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5438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25F8B22E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«Организационно-управленческая деятельность </w:t>
      </w:r>
    </w:p>
    <w:p w14:paraId="2E1221C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уголовном судопроизводстве»</w:t>
      </w:r>
    </w:p>
    <w:p w14:paraId="11DF3198">
      <w:pPr>
        <w:rPr>
          <w:rFonts w:cs="Times New Roman"/>
          <w:b/>
          <w:szCs w:val="28"/>
        </w:rPr>
      </w:pPr>
    </w:p>
    <w:p w14:paraId="45E08400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61EC91F3">
      <w:pPr>
        <w:ind w:firstLine="0"/>
        <w:rPr>
          <w:rFonts w:cs="Times New Roman"/>
          <w:b/>
          <w:szCs w:val="28"/>
        </w:rPr>
      </w:pPr>
    </w:p>
    <w:p w14:paraId="11681C4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3A9B113">
      <w:pPr>
        <w:shd w:val="clear" w:color="auto" w:fill="FFFFFF"/>
        <w:ind w:firstLine="0"/>
        <w:rPr>
          <w:rFonts w:cs="Times New Roman"/>
          <w:szCs w:val="28"/>
        </w:rPr>
      </w:pPr>
    </w:p>
    <w:p w14:paraId="10AC28A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341611EF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Основоположником школы научного управления является</w:t>
      </w:r>
      <w:r>
        <w:rPr>
          <w:bCs/>
          <w:iCs/>
          <w:szCs w:val="28"/>
        </w:rPr>
        <w:t>:</w:t>
      </w:r>
    </w:p>
    <w:p w14:paraId="6ABBDD04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Fonts w:eastAsia="Times New Roman" w:cs="Times New Roman"/>
          <w:szCs w:val="28"/>
          <w:lang w:eastAsia="ru-RU"/>
        </w:rPr>
        <w:t>Г. Гантт</w:t>
      </w:r>
    </w:p>
    <w:p w14:paraId="4B9239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>
        <w:rPr>
          <w:rFonts w:eastAsia="Times New Roman" w:cs="Times New Roman"/>
          <w:szCs w:val="28"/>
          <w:lang w:eastAsia="ru-RU"/>
        </w:rPr>
        <w:t>Х. Эмерсон</w:t>
      </w:r>
    </w:p>
    <w:p w14:paraId="71AD0B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Fonts w:eastAsia="Times New Roman" w:cs="Times New Roman"/>
          <w:bCs/>
          <w:szCs w:val="28"/>
          <w:lang w:eastAsia="ru-RU"/>
        </w:rPr>
        <w:t>Ф. Тейлор</w:t>
      </w:r>
    </w:p>
    <w:p w14:paraId="770A1B2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Ф. Гилбретт</w:t>
      </w:r>
    </w:p>
    <w:p w14:paraId="1288EBE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2C9C6C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3635A3A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D7E3E70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383B865C">
      <w:pPr>
        <w:pStyle w:val="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Объект теории организации</w:t>
      </w:r>
      <w:r>
        <w:rPr>
          <w:bCs/>
          <w:iCs/>
          <w:spacing w:val="1"/>
          <w:sz w:val="28"/>
          <w:szCs w:val="28"/>
        </w:rPr>
        <w:t>:</w:t>
      </w:r>
    </w:p>
    <w:p w14:paraId="5196F9B1">
      <w:pPr>
        <w:pStyle w:val="7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носит материальный характер</w:t>
      </w:r>
    </w:p>
    <w:p w14:paraId="154FB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Fonts w:cs="Times New Roman"/>
          <w:szCs w:val="28"/>
          <w:lang w:eastAsia="ru-RU"/>
        </w:rPr>
        <w:t>охватывает нематериальную сферу деятельности человека</w:t>
      </w:r>
    </w:p>
    <w:p w14:paraId="44B80BD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Fonts w:cs="Times New Roman"/>
          <w:szCs w:val="28"/>
          <w:lang w:eastAsia="ru-RU"/>
        </w:rPr>
        <w:t>не носит материального характера</w:t>
      </w:r>
    </w:p>
    <w:p w14:paraId="37BF5BFE">
      <w:pPr>
        <w:pStyle w:val="7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cs="Times New Roman"/>
          <w:szCs w:val="28"/>
          <w:lang w:eastAsia="ru-RU"/>
        </w:rPr>
        <w:t>не охватывает нематериальную сферу деятельности человека</w:t>
      </w:r>
      <w:r>
        <w:rPr>
          <w:rFonts w:eastAsia="Times New Roman" w:cs="Times New Roman"/>
          <w:iCs/>
          <w:szCs w:val="28"/>
          <w:lang w:eastAsia="ru-RU"/>
        </w:rPr>
        <w:t xml:space="preserve"> Правильный ответ: Б</w:t>
      </w:r>
    </w:p>
    <w:p w14:paraId="43E6F1A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497702FE">
      <w:pPr>
        <w:pStyle w:val="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B1E9AF9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3.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3FD938E9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организацией – это:</w:t>
      </w:r>
    </w:p>
    <w:p w14:paraId="4DFFC6EC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выдача четких распоряжений и приказов непосредственным исполнителям задания</w:t>
      </w:r>
    </w:p>
    <w:p w14:paraId="432291CA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Fonts w:eastAsia="Times New Roman" w:cs="Times New Roman"/>
          <w:bCs/>
          <w:szCs w:val="28"/>
          <w:lang w:eastAsia="ru-RU"/>
        </w:rPr>
        <w:t>обеспечение согласованных действий членов организации, направленных на достижение общей цели</w:t>
      </w:r>
    </w:p>
    <w:p w14:paraId="2A1E32B5">
      <w:pPr>
        <w:ind w:firstLine="0"/>
        <w:rPr>
          <w:rStyle w:val="8"/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Fonts w:eastAsia="Times New Roman" w:cs="Times New Roman"/>
          <w:szCs w:val="28"/>
          <w:lang w:eastAsia="ru-RU"/>
        </w:rPr>
        <w:t>неукоснительное выполнение исполнителями приказов и распоряжений вышестоящих начальников</w:t>
      </w:r>
    </w:p>
    <w:p w14:paraId="68881F88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Style w:val="8"/>
          <w:rFonts w:cs="Times New Roman"/>
          <w:szCs w:val="28"/>
        </w:rPr>
        <w:t xml:space="preserve">Г) </w:t>
      </w:r>
      <w:r>
        <w:rPr>
          <w:rFonts w:eastAsia="Times New Roman" w:cs="Times New Roman"/>
          <w:szCs w:val="28"/>
          <w:lang w:eastAsia="ru-RU"/>
        </w:rPr>
        <w:t>верный вариант отсутствует</w:t>
      </w:r>
    </w:p>
    <w:p w14:paraId="0194E5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40C3F01">
      <w:pPr>
        <w:shd w:val="clear" w:color="auto" w:fill="FFFFFF"/>
        <w:ind w:firstLine="0"/>
        <w:rPr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497C6C7D">
      <w:pPr>
        <w:shd w:val="clear" w:color="auto" w:fill="FFFFFF"/>
        <w:ind w:firstLine="0"/>
        <w:rPr>
          <w:szCs w:val="28"/>
        </w:rPr>
      </w:pPr>
    </w:p>
    <w:p w14:paraId="516AFF99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4.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32D813D9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Эксперты утверждают, что неформальным путем в организации передается:</w:t>
      </w:r>
    </w:p>
    <w:p w14:paraId="5BD35240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не более 15% знаний</w:t>
      </w:r>
    </w:p>
    <w:p w14:paraId="4620CAEA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szCs w:val="28"/>
        </w:rPr>
        <w:t>не более 25% знаний</w:t>
      </w:r>
    </w:p>
    <w:p w14:paraId="1C5C4FDE">
      <w:pPr>
        <w:ind w:firstLine="0"/>
        <w:rPr>
          <w:rStyle w:val="8"/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около 50% знаний</w:t>
      </w:r>
    </w:p>
    <w:p w14:paraId="76D8B986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Style w:val="8"/>
          <w:rFonts w:cs="Times New Roman"/>
          <w:szCs w:val="28"/>
        </w:rPr>
        <w:t xml:space="preserve">Г) </w:t>
      </w:r>
      <w:r>
        <w:rPr>
          <w:szCs w:val="28"/>
        </w:rPr>
        <w:t>около 70% знаний</w:t>
      </w:r>
    </w:p>
    <w:p w14:paraId="5F738F1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F243048">
      <w:pPr>
        <w:shd w:val="clear" w:color="auto" w:fill="FFFFFF"/>
        <w:ind w:firstLine="0"/>
        <w:rPr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2331F6DA">
      <w:pPr>
        <w:shd w:val="clear" w:color="auto" w:fill="FFFFFF"/>
        <w:ind w:firstLine="0"/>
        <w:rPr>
          <w:szCs w:val="28"/>
        </w:rPr>
      </w:pPr>
    </w:p>
    <w:p w14:paraId="7A3FD246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5.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3E10439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 юридического профиля, реализуя управление знаниями, целесообразно использовать стратегию:</w:t>
      </w:r>
    </w:p>
    <w:p w14:paraId="168FDA89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знаний, ориентированных на потребителя</w:t>
      </w:r>
    </w:p>
    <w:p w14:paraId="3E241C26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szCs w:val="28"/>
        </w:rPr>
        <w:t>инноваций и создания знаний</w:t>
      </w:r>
    </w:p>
    <w:p w14:paraId="24B21477">
      <w:pPr>
        <w:ind w:firstLine="0"/>
        <w:rPr>
          <w:rStyle w:val="8"/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управления знаниями как бизнес-стратегию</w:t>
      </w:r>
    </w:p>
    <w:p w14:paraId="25170A9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Style w:val="8"/>
          <w:rFonts w:cs="Times New Roman"/>
          <w:szCs w:val="28"/>
        </w:rPr>
        <w:t xml:space="preserve">Г) </w:t>
      </w:r>
      <w:r>
        <w:rPr>
          <w:szCs w:val="28"/>
        </w:rPr>
        <w:t>менеджмента интеллектуальных активов</w:t>
      </w:r>
    </w:p>
    <w:p w14:paraId="5BDB7CC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2BE5C62">
      <w:pPr>
        <w:shd w:val="clear" w:color="auto" w:fill="FFFFFF"/>
        <w:ind w:firstLine="0"/>
        <w:rPr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7432E5BE">
      <w:pPr>
        <w:shd w:val="clear" w:color="auto" w:fill="FFFFFF"/>
        <w:ind w:firstLine="0"/>
        <w:rPr>
          <w:szCs w:val="28"/>
        </w:rPr>
      </w:pPr>
    </w:p>
    <w:p w14:paraId="67B57CDA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6.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7C244394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задачам управления в процессе использования знаний не относится:</w:t>
      </w:r>
    </w:p>
    <w:p w14:paraId="16E8E3AA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обучение сотрудников</w:t>
      </w:r>
    </w:p>
    <w:p w14:paraId="11F964E0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szCs w:val="28"/>
        </w:rPr>
        <w:t>создание условий для использования знаний в деловых процессах, в частности в процессе принятия решений</w:t>
      </w:r>
    </w:p>
    <w:p w14:paraId="425C92C1">
      <w:pPr>
        <w:ind w:firstLine="0"/>
        <w:rPr>
          <w:rStyle w:val="8"/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кодификация знаний</w:t>
      </w:r>
    </w:p>
    <w:p w14:paraId="0F81F3A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Style w:val="8"/>
          <w:rFonts w:cs="Times New Roman"/>
          <w:szCs w:val="28"/>
        </w:rPr>
        <w:t xml:space="preserve">Г) </w:t>
      </w:r>
      <w:r>
        <w:rPr>
          <w:szCs w:val="28"/>
        </w:rPr>
        <w:t>продажа знаний</w:t>
      </w:r>
    </w:p>
    <w:p w14:paraId="2B5CC37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28907834">
      <w:pPr>
        <w:shd w:val="clear" w:color="auto" w:fill="FFFFFF"/>
        <w:ind w:firstLine="0"/>
        <w:rPr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577E6FB9">
      <w:pPr>
        <w:shd w:val="clear" w:color="auto" w:fill="FFFFFF"/>
        <w:ind w:firstLine="0"/>
        <w:rPr>
          <w:szCs w:val="28"/>
        </w:rPr>
      </w:pPr>
    </w:p>
    <w:p w14:paraId="73F4FDC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4C1DF90">
      <w:pPr>
        <w:ind w:firstLine="0"/>
        <w:rPr>
          <w:rFonts w:cs="Times New Roman"/>
          <w:b/>
          <w:szCs w:val="28"/>
        </w:rPr>
      </w:pPr>
    </w:p>
    <w:p w14:paraId="04ED1D77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1. </w:t>
      </w:r>
      <w:r>
        <w:rPr>
          <w:i/>
          <w:szCs w:val="28"/>
        </w:rPr>
        <w:t>Установите соответствие между действиями участников уголовного судопроизводства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BAB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6C6D7B6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6379" w:type="dxa"/>
            <w:gridSpan w:val="2"/>
          </w:tcPr>
          <w:p w14:paraId="541D68B8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</w:tr>
      <w:tr w14:paraId="462A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3944E9">
            <w:pPr>
              <w:pStyle w:val="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9910BD5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конкретно цели и задачи органов и учреждений прокуратуры определены</w:t>
            </w:r>
          </w:p>
        </w:tc>
        <w:tc>
          <w:tcPr>
            <w:tcW w:w="567" w:type="dxa"/>
          </w:tcPr>
          <w:p w14:paraId="72DD4F94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A091FC3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указания руководителя следственного органа необязательны для сле</w:t>
            </w:r>
            <w:r>
              <w:rPr>
                <w:rStyle w:val="10"/>
                <w:sz w:val="28"/>
                <w:szCs w:val="28"/>
              </w:rPr>
              <w:softHyphen/>
            </w:r>
            <w:r>
              <w:rPr>
                <w:rStyle w:val="10"/>
                <w:sz w:val="28"/>
                <w:szCs w:val="28"/>
              </w:rPr>
              <w:t>дователя</w:t>
            </w:r>
          </w:p>
        </w:tc>
      </w:tr>
      <w:tr w14:paraId="2886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3F298B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D8DF7B8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Главным средством достижения целей и задач органов и учреждений прокуратуры является</w:t>
            </w:r>
          </w:p>
        </w:tc>
        <w:tc>
          <w:tcPr>
            <w:tcW w:w="567" w:type="dxa"/>
          </w:tcPr>
          <w:p w14:paraId="268EFCF4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8F53526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ориентация системы органов прокуратуры и ее структурных подразделений на обеспечение эффективности их деятельности</w:t>
            </w:r>
          </w:p>
        </w:tc>
      </w:tr>
      <w:tr w14:paraId="643B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1B20241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D7493E5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15"/>
                <w:rFonts w:eastAsiaTheme="majorEastAsia"/>
                <w:b w:val="0"/>
                <w:i w:val="0"/>
                <w:sz w:val="28"/>
                <w:szCs w:val="28"/>
              </w:rPr>
              <w:t>Какие из утверждений являются неправильными</w:t>
            </w:r>
          </w:p>
        </w:tc>
        <w:tc>
          <w:tcPr>
            <w:tcW w:w="567" w:type="dxa"/>
          </w:tcPr>
          <w:p w14:paraId="4EAC52F2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38C7D14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 ст. 1 Закона о прокуратуре: верховенство закона; единство и укрепление законности; защита прав и свобод человека и гражданина; защита охраняемых законом интересов общества и государства</w:t>
            </w:r>
          </w:p>
        </w:tc>
      </w:tr>
      <w:tr w14:paraId="6B02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6E3CCD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6EE148A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задачами внутриорганизационной деятельности прокурорского ведомства являются</w:t>
            </w:r>
          </w:p>
        </w:tc>
        <w:tc>
          <w:tcPr>
            <w:tcW w:w="567" w:type="dxa"/>
          </w:tcPr>
          <w:p w14:paraId="2141C65C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22FFD89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прокурорский надзор</w:t>
            </w:r>
          </w:p>
        </w:tc>
      </w:tr>
    </w:tbl>
    <w:p w14:paraId="37E381B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1-В, 2-Г, 3-А, 4-Б </w:t>
      </w:r>
    </w:p>
    <w:p w14:paraId="7EE75C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5018C920">
      <w:pPr>
        <w:ind w:firstLine="0"/>
        <w:rPr>
          <w:rFonts w:cs="Times New Roman"/>
          <w:b/>
          <w:szCs w:val="28"/>
        </w:rPr>
      </w:pPr>
    </w:p>
    <w:p w14:paraId="4361140B">
      <w:pPr>
        <w:ind w:firstLine="0"/>
        <w:rPr>
          <w:rFonts w:cstheme="minorHAnsi"/>
          <w:i/>
          <w:iCs/>
        </w:rPr>
      </w:pPr>
      <w:r>
        <w:rPr>
          <w:szCs w:val="28"/>
        </w:rPr>
        <w:t xml:space="preserve">2. </w:t>
      </w:r>
      <w:r>
        <w:rPr>
          <w:i/>
          <w:szCs w:val="28"/>
        </w:rPr>
        <w:t>Установите соответствие между действиями субъектов юрисдикционной деятельности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46BE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3912D40C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6379" w:type="dxa"/>
            <w:gridSpan w:val="2"/>
          </w:tcPr>
          <w:p w14:paraId="0C5A339F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</w:tr>
      <w:tr w14:paraId="35BC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6B777D3">
            <w:pPr>
              <w:pStyle w:val="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7488F81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 системе органов прокуратуры, рассматривается как процесс</w:t>
            </w:r>
          </w:p>
        </w:tc>
        <w:tc>
          <w:tcPr>
            <w:tcW w:w="567" w:type="dxa"/>
          </w:tcPr>
          <w:p w14:paraId="76DC1C75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8DF51A3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формировании и обеспечении правильного, рационального взаимодействия элементов и звеньев системы органов и учреждений прокуратуры как единого целого</w:t>
            </w:r>
          </w:p>
        </w:tc>
      </w:tr>
      <w:tr w14:paraId="6F4B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3F8DCE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45D904A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Помимо Закона о прокуратуре, большое количество управленческих норм содержится</w:t>
            </w:r>
          </w:p>
        </w:tc>
        <w:tc>
          <w:tcPr>
            <w:tcW w:w="567" w:type="dxa"/>
          </w:tcPr>
          <w:p w14:paraId="3421775F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C53B793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включающий в себя ряд стадий</w:t>
            </w:r>
          </w:p>
        </w:tc>
      </w:tr>
      <w:tr w14:paraId="192B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6D1F873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7D88F69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внутриорганизационной деятельности в органах прокуратуры заключается</w:t>
            </w:r>
          </w:p>
        </w:tc>
        <w:tc>
          <w:tcPr>
            <w:tcW w:w="567" w:type="dxa"/>
          </w:tcPr>
          <w:p w14:paraId="5D8951EB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18642B6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13"/>
                <w:rFonts w:eastAsiaTheme="majorEastAsia"/>
                <w:sz w:val="28"/>
                <w:szCs w:val="28"/>
              </w:rPr>
              <w:t>принимается самостоятельно</w:t>
            </w:r>
          </w:p>
        </w:tc>
      </w:tr>
      <w:tr w14:paraId="4CC8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5A8A0FC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9101FFA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12"/>
                <w:b w:val="0"/>
                <w:i w:val="0"/>
                <w:sz w:val="28"/>
                <w:szCs w:val="28"/>
              </w:rPr>
              <w:t>Решение следователя о прекращении уголовного преследования</w:t>
            </w:r>
            <w:r>
              <w:rPr>
                <w:rStyle w:val="1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12"/>
                <w:b w:val="0"/>
                <w:i w:val="0"/>
                <w:sz w:val="28"/>
                <w:szCs w:val="28"/>
              </w:rPr>
              <w:t>в соответствующей части</w:t>
            </w:r>
          </w:p>
        </w:tc>
        <w:tc>
          <w:tcPr>
            <w:tcW w:w="567" w:type="dxa"/>
          </w:tcPr>
          <w:p w14:paraId="27898FCA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038DDF0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 указах Президента РФ и руководящих документах Генеральной прокуратуры</w:t>
            </w:r>
          </w:p>
        </w:tc>
      </w:tr>
    </w:tbl>
    <w:p w14:paraId="338EB3A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14:paraId="730BBC5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4E084833">
      <w:pPr>
        <w:ind w:firstLine="0"/>
        <w:rPr>
          <w:rFonts w:cs="Times New Roman"/>
          <w:szCs w:val="28"/>
        </w:rPr>
      </w:pPr>
    </w:p>
    <w:p w14:paraId="547F429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i/>
          <w:szCs w:val="28"/>
        </w:rPr>
        <w:t>Установите соответствие между доказательствами и их свойствами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CB3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E648971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DF49A7F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</w:t>
            </w:r>
          </w:p>
        </w:tc>
      </w:tr>
      <w:tr w14:paraId="16CB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A05CDE">
            <w:pPr>
              <w:pStyle w:val="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E54D4C6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организации и деятельности органов прокуратуры</w:t>
            </w:r>
          </w:p>
        </w:tc>
        <w:tc>
          <w:tcPr>
            <w:tcW w:w="567" w:type="dxa"/>
          </w:tcPr>
          <w:p w14:paraId="54696F35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3EE1DB6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сам строго соблюдать законодательство и другие требования, содержащиеся в приказах и распоряжениях Генерального прокурора</w:t>
            </w:r>
          </w:p>
        </w:tc>
      </w:tr>
      <w:tr w14:paraId="2198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FF0224E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86AFA93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Прокурор, выполняя функцию по надзору,</w:t>
            </w:r>
          </w:p>
        </w:tc>
        <w:tc>
          <w:tcPr>
            <w:tcW w:w="567" w:type="dxa"/>
          </w:tcPr>
          <w:p w14:paraId="16BA036A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A038118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 ходатайству защитника</w:t>
            </w:r>
          </w:p>
        </w:tc>
      </w:tr>
      <w:tr w14:paraId="60CE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BDB671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DF1014C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9"/>
                <w:b w:val="0"/>
                <w:i w:val="0"/>
                <w:sz w:val="28"/>
                <w:szCs w:val="28"/>
              </w:rPr>
              <w:t>Суд вправе признать доказательство недопустимым</w:t>
            </w:r>
          </w:p>
        </w:tc>
        <w:tc>
          <w:tcPr>
            <w:tcW w:w="567" w:type="dxa"/>
          </w:tcPr>
          <w:p w14:paraId="7D9AF836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2EDE530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может быть положено в основу обвинения лишь при подтверждении его виновности совокупностью имеющихся по уголовному делу дока</w:t>
            </w:r>
            <w:r>
              <w:rPr>
                <w:rStyle w:val="10"/>
                <w:sz w:val="28"/>
                <w:szCs w:val="28"/>
              </w:rPr>
              <w:softHyphen/>
            </w:r>
            <w:r>
              <w:rPr>
                <w:rStyle w:val="10"/>
                <w:sz w:val="28"/>
                <w:szCs w:val="28"/>
              </w:rPr>
              <w:t>зательств</w:t>
            </w:r>
          </w:p>
        </w:tc>
      </w:tr>
      <w:tr w14:paraId="54B5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DBDCD3A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7E12430">
            <w:pPr>
              <w:pStyle w:val="5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9"/>
                <w:b w:val="0"/>
                <w:i w:val="0"/>
                <w:sz w:val="28"/>
                <w:szCs w:val="28"/>
              </w:rPr>
              <w:t>Признание обвиняемым своей вины в совершении преступления</w:t>
            </w:r>
          </w:p>
        </w:tc>
        <w:tc>
          <w:tcPr>
            <w:tcW w:w="567" w:type="dxa"/>
          </w:tcPr>
          <w:p w14:paraId="3EF07158">
            <w:pPr>
              <w:pStyle w:val="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363737D">
            <w:pPr>
              <w:pStyle w:val="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мировоззренческие идеи основополагающего характера, выраженные в нормах права</w:t>
            </w:r>
          </w:p>
        </w:tc>
      </w:tr>
    </w:tbl>
    <w:p w14:paraId="4DB1062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2-А, 3-Б, 4-В</w:t>
      </w:r>
    </w:p>
    <w:p w14:paraId="390E5D20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0C1609C5">
      <w:pPr>
        <w:ind w:firstLine="0"/>
        <w:rPr>
          <w:szCs w:val="28"/>
        </w:rPr>
      </w:pPr>
    </w:p>
    <w:p w14:paraId="40AF0D5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1EC4CE3">
      <w:pPr>
        <w:pStyle w:val="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498086E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>
        <w:rPr>
          <w:i/>
          <w:szCs w:val="28"/>
        </w:rPr>
        <w:t>Восстановите хронологическую последовательность досудебного производства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BA2B53A">
      <w:pPr>
        <w:pStyle w:val="7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предварительное следствие</w:t>
      </w:r>
    </w:p>
    <w:p w14:paraId="11EBBFB9">
      <w:pPr>
        <w:pStyle w:val="7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задержание подозреваемого</w:t>
      </w:r>
    </w:p>
    <w:p w14:paraId="7638A7F6">
      <w:pPr>
        <w:pStyle w:val="7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возбуждение уголовного дела</w:t>
      </w:r>
    </w:p>
    <w:p w14:paraId="68D35A4F">
      <w:pPr>
        <w:pStyle w:val="7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производство осмотра места происшествия</w:t>
      </w:r>
    </w:p>
    <w:p w14:paraId="53A3FEA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6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3127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573E94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0795C1A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008B04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60961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767A700C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36E8D3E2">
      <w:pPr>
        <w:ind w:firstLine="0"/>
        <w:rPr>
          <w:rFonts w:cs="Times New Roman"/>
          <w:szCs w:val="28"/>
        </w:rPr>
      </w:pPr>
    </w:p>
    <w:p w14:paraId="293454B9">
      <w:pPr>
        <w:ind w:firstLine="0"/>
        <w:rPr>
          <w:rFonts w:cstheme="minorHAnsi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i/>
          <w:szCs w:val="28"/>
        </w:rPr>
        <w:t xml:space="preserve">Восстановите хронологическую последовательность </w:t>
      </w:r>
      <w:r>
        <w:rPr>
          <w:rStyle w:val="16"/>
          <w:b w:val="0"/>
          <w:sz w:val="28"/>
          <w:szCs w:val="28"/>
        </w:rPr>
        <w:t>по юридической силе</w:t>
      </w:r>
      <w:r>
        <w:rPr>
          <w:b/>
          <w:szCs w:val="28"/>
        </w:rPr>
        <w:t xml:space="preserve"> </w:t>
      </w:r>
      <w:r>
        <w:rPr>
          <w:rStyle w:val="16"/>
          <w:b w:val="0"/>
          <w:sz w:val="28"/>
          <w:szCs w:val="28"/>
        </w:rPr>
        <w:t>нормативных актов – источников уголовно-процессуального права</w:t>
      </w:r>
      <w:r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36F698F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указание руководителя следственного органа</w:t>
      </w:r>
    </w:p>
    <w:p w14:paraId="5276A85A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приказ министра МВД</w:t>
      </w:r>
    </w:p>
    <w:p w14:paraId="456B1CD3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Конституция Российской Федерации</w:t>
      </w:r>
    </w:p>
    <w:p w14:paraId="2DA461B5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Уголовно-процессуальный кодекс Российской Федерации</w:t>
      </w:r>
    </w:p>
    <w:p w14:paraId="4C2C7C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6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21EF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3A5ED2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050EF46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24645302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2DD34D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A48ADF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1933FE1B">
      <w:pPr>
        <w:pStyle w:val="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054B56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i/>
          <w:szCs w:val="28"/>
        </w:rPr>
        <w:t>Восстановите хронологическую последовательность формы (способа) реализации уголовно-процессуальных норм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FED9811"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>использование</w:t>
      </w:r>
    </w:p>
    <w:p w14:paraId="7F200F57"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>соблюдение</w:t>
      </w:r>
    </w:p>
    <w:p w14:paraId="01521AD0"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применение</w:t>
      </w:r>
    </w:p>
    <w:p w14:paraId="359C030A"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исполнение</w:t>
      </w:r>
    </w:p>
    <w:p w14:paraId="58E4C3B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6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5D1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60A70DF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7C539CD5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6692B82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1605AE1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6C17769E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426C1E8E">
      <w:pPr>
        <w:ind w:firstLine="0"/>
        <w:rPr>
          <w:szCs w:val="28"/>
        </w:rPr>
      </w:pPr>
    </w:p>
    <w:p w14:paraId="5426FBAF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48912289">
      <w:pPr>
        <w:ind w:firstLine="0"/>
        <w:rPr>
          <w:rFonts w:cs="Times New Roman"/>
          <w:b/>
          <w:szCs w:val="28"/>
        </w:rPr>
      </w:pPr>
    </w:p>
    <w:p w14:paraId="07A6E0A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7C08495D">
      <w:pPr>
        <w:shd w:val="clear" w:color="auto" w:fill="FFFFFF"/>
        <w:ind w:firstLine="0"/>
        <w:rPr>
          <w:rFonts w:cs="Times New Roman"/>
          <w:szCs w:val="28"/>
        </w:rPr>
      </w:pPr>
    </w:p>
    <w:p w14:paraId="584601B0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5BB593AA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color w:val="333333"/>
          <w:szCs w:val="28"/>
        </w:rPr>
        <w:t>В Российской Федерации не могут издаваться законы и иные нормативные правовые акты, отменяющие или умаляющие</w:t>
      </w:r>
      <w:r>
        <w:rPr>
          <w:b/>
          <w:szCs w:val="28"/>
        </w:rPr>
        <w:t xml:space="preserve"> ___________________________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578DEE7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color w:val="333333"/>
          <w:szCs w:val="28"/>
        </w:rPr>
        <w:t>самостоятельность судов, независимость судей</w:t>
      </w:r>
    </w:p>
    <w:p w14:paraId="3ECFA38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75A0816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4CD64FF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theme="minorHAnsi"/>
          <w:i/>
          <w:iCs/>
          <w:color w:val="000000"/>
        </w:rPr>
        <w:t xml:space="preserve">Напишите </w:t>
      </w:r>
      <w:r>
        <w:rPr>
          <w:rFonts w:cstheme="minorHAnsi"/>
          <w:i/>
          <w:iCs/>
          <w:color w:val="000000"/>
          <w:szCs w:val="28"/>
        </w:rPr>
        <w:t xml:space="preserve">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293FF36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Руководитель следственного органа Следственного комитета вправе разрабатывать предложения о совершенствовании законодательных и иных нормативных правовых актов по вопросам,</w:t>
      </w:r>
      <w:r>
        <w:rPr>
          <w:b/>
          <w:szCs w:val="28"/>
        </w:rPr>
        <w:t xml:space="preserve"> 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186615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333333"/>
          <w:szCs w:val="28"/>
          <w:lang w:eastAsia="ru-RU"/>
        </w:rPr>
        <w:t>относящимся к установленной сфере деятельности</w:t>
      </w:r>
    </w:p>
    <w:p w14:paraId="6FF9155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485B6AD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C066B5B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>
        <w:rPr>
          <w:rFonts w:cstheme="minorHAnsi"/>
          <w:i/>
          <w:iCs/>
          <w:color w:val="000000"/>
        </w:rPr>
        <w:t xml:space="preserve">Напишите </w:t>
      </w:r>
      <w:r>
        <w:rPr>
          <w:rFonts w:cstheme="minorHAnsi"/>
          <w:i/>
          <w:iCs/>
          <w:color w:val="000000"/>
          <w:szCs w:val="28"/>
        </w:rPr>
        <w:t xml:space="preserve">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  <w:szCs w:val="28"/>
        </w:rPr>
        <w:t>.</w:t>
      </w:r>
    </w:p>
    <w:p w14:paraId="154E966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 следственных органах Следственного комитета в соответствии с их полномочиями рассматриваются заявления и иные обращения, содержащие сообщения о преступлениях, ходатайства по уголовным делам, жалобы на действия (бездействие) и решения руководителей следственных органов Следственного комитета и следователей в порядке, установленном</w:t>
      </w:r>
      <w:r>
        <w:rPr>
          <w:rFonts w:eastAsia="Times New Roman" w:cs="Times New Roman"/>
          <w:iCs/>
          <w:szCs w:val="28"/>
          <w:lang w:eastAsia="ru-RU"/>
        </w:rPr>
        <w:t xml:space="preserve"> _______.</w:t>
      </w:r>
    </w:p>
    <w:p w14:paraId="5E8C93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fldChar w:fldCharType="begin"/>
      </w:r>
      <w:r>
        <w:instrText xml:space="preserve"> HYPERLINK "http://pravo.gov.ru/proxy/ips/?docbody=&amp;prevDoc=102144431&amp;backlink=1&amp;&amp;nd=102073942" \t "contents" </w:instrText>
      </w:r>
      <w:r>
        <w:fldChar w:fldCharType="separate"/>
      </w:r>
      <w:r>
        <w:rPr>
          <w:rFonts w:eastAsia="Times New Roman" w:cs="Times New Roman"/>
          <w:szCs w:val="28"/>
          <w:lang w:eastAsia="ru-RU"/>
        </w:rPr>
        <w:t>Уголовно-процессуальным кодексом Российской Федерации</w:t>
      </w:r>
      <w:r>
        <w:rPr>
          <w:rFonts w:eastAsia="Times New Roman" w:cs="Times New Roman"/>
          <w:szCs w:val="28"/>
          <w:lang w:eastAsia="ru-RU"/>
        </w:rPr>
        <w:fldChar w:fldCharType="end"/>
      </w:r>
    </w:p>
    <w:p w14:paraId="033D22E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5FF2F1BC">
      <w:pPr>
        <w:ind w:firstLine="0"/>
        <w:rPr>
          <w:rFonts w:cs="Times New Roman"/>
          <w:szCs w:val="28"/>
        </w:rPr>
      </w:pPr>
    </w:p>
    <w:p w14:paraId="1DFC8D0F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theme="minorHAnsi"/>
          <w:i/>
          <w:iCs/>
          <w:color w:val="000000"/>
        </w:rPr>
        <w:t xml:space="preserve">Напишите </w:t>
      </w:r>
      <w:r>
        <w:rPr>
          <w:rFonts w:cstheme="minorHAnsi"/>
          <w:i/>
          <w:iCs/>
          <w:color w:val="000000"/>
          <w:szCs w:val="28"/>
        </w:rPr>
        <w:t xml:space="preserve">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07A20A67">
      <w:pPr>
        <w:ind w:firstLine="0"/>
        <w:rPr>
          <w:rFonts w:cs="Times New Roman"/>
          <w:szCs w:val="28"/>
        </w:rPr>
      </w:pPr>
      <w:r>
        <w:rPr>
          <w:color w:val="333333"/>
          <w:szCs w:val="28"/>
        </w:rPr>
        <w:t>Государственная судебно-экспертная деятельность основывается на принципах законности, соблюдения прав и свобод человека и гражданина, прав юридического лица, а также независимости эксперта, объективности, всесторонности и полноты исследований, проводимых с использованием</w:t>
      </w:r>
      <w:r>
        <w:rPr>
          <w:rFonts w:cs="Times New Roman"/>
          <w:szCs w:val="28"/>
        </w:rPr>
        <w:t xml:space="preserve"> _________________________________________________________________.</w:t>
      </w:r>
    </w:p>
    <w:p w14:paraId="417161F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color w:val="333333"/>
          <w:szCs w:val="28"/>
        </w:rPr>
        <w:t>современных достижений науки и техники</w:t>
      </w:r>
    </w:p>
    <w:p w14:paraId="55BC39A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6CAB6669">
      <w:pPr>
        <w:ind w:firstLine="0"/>
        <w:rPr>
          <w:rFonts w:cs="Times New Roman"/>
          <w:szCs w:val="28"/>
        </w:rPr>
      </w:pPr>
    </w:p>
    <w:p w14:paraId="34396D1A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2990827F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t>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</w:t>
      </w:r>
      <w:r>
        <w:rPr>
          <w:rFonts w:cs="Times New Roman"/>
          <w:szCs w:val="28"/>
        </w:rPr>
        <w:t xml:space="preserve"> _____________________________________.</w:t>
      </w:r>
    </w:p>
    <w:p w14:paraId="001C70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eastAsia="Times New Roman" w:cs="Times New Roman"/>
          <w:color w:val="333333"/>
          <w:szCs w:val="28"/>
          <w:lang w:eastAsia="ru-RU"/>
        </w:rPr>
        <w:t>охраны общественного порядка, собственности и для обеспечения общественной безопасности</w:t>
      </w:r>
    </w:p>
    <w:p w14:paraId="4D2AD58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124AA3D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2623F65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rFonts w:cstheme="minorHAnsi"/>
          <w:i/>
          <w:iCs/>
          <w:color w:val="000000"/>
          <w:szCs w:val="28"/>
        </w:rPr>
        <w:t xml:space="preserve">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  <w:szCs w:val="28"/>
        </w:rPr>
        <w:t>.</w:t>
      </w:r>
    </w:p>
    <w:p w14:paraId="3C0AEA0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t>Правовую основу деятельности полиции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законы, нормативные правовые акты Президента Российской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 выработке и реализации</w:t>
      </w:r>
      <w:r>
        <w:rPr>
          <w:rFonts w:cs="Times New Roman"/>
          <w:szCs w:val="28"/>
        </w:rPr>
        <w:t xml:space="preserve"> ___________________.</w:t>
      </w:r>
    </w:p>
    <w:p w14:paraId="085E75C7">
      <w:pPr>
        <w:pStyle w:val="5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Правильный ответ: </w:t>
      </w:r>
      <w:r>
        <w:rPr>
          <w:color w:val="333333"/>
          <w:sz w:val="28"/>
          <w:szCs w:val="28"/>
        </w:rPr>
        <w:t>государственной политики и нормативно-правовому регулированию в сфере внутренних дел</w:t>
      </w:r>
    </w:p>
    <w:p w14:paraId="78ED39C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3C274A12">
      <w:pPr>
        <w:ind w:firstLine="0"/>
        <w:rPr>
          <w:rFonts w:cs="Times New Roman"/>
          <w:szCs w:val="28"/>
        </w:rPr>
      </w:pPr>
    </w:p>
    <w:p w14:paraId="4E89F412">
      <w:pPr>
        <w:rPr>
          <w:rFonts w:cs="Times New Roman"/>
          <w:b/>
          <w:szCs w:val="28"/>
        </w:rPr>
      </w:pPr>
    </w:p>
    <w:p w14:paraId="080977B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ACDBF1D">
      <w:pPr>
        <w:ind w:firstLine="0"/>
        <w:rPr>
          <w:rFonts w:cs="Times New Roman"/>
          <w:b/>
          <w:szCs w:val="28"/>
        </w:rPr>
      </w:pPr>
    </w:p>
    <w:p w14:paraId="791C1AC3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687C376F">
      <w:pPr>
        <w:pStyle w:val="7"/>
        <w:ind w:left="0" w:firstLine="0"/>
        <w:rPr>
          <w:rFonts w:eastAsia="Times New Roman" w:cs="Times New Roman"/>
          <w:b/>
          <w:i/>
          <w:color w:val="000000"/>
          <w:szCs w:val="28"/>
          <w:lang w:eastAsia="ru-RU"/>
        </w:rPr>
      </w:pPr>
      <w:r>
        <w:rPr>
          <w:color w:val="333333"/>
          <w:szCs w:val="28"/>
        </w:rPr>
        <w:t>Граждане Российской Федерации имеют право участвовать в осуществлении правосудия в порядке,</w:t>
      </w:r>
      <w:r>
        <w:rPr>
          <w:rStyle w:val="15"/>
          <w:sz w:val="28"/>
          <w:szCs w:val="28"/>
        </w:rPr>
        <w:t>__________________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51ED1BC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color w:val="333333"/>
          <w:szCs w:val="28"/>
        </w:rPr>
        <w:t>предусмотренном федеральным законом</w:t>
      </w:r>
      <w:r>
        <w:rPr>
          <w:rFonts w:cs="Times New Roman"/>
          <w:szCs w:val="28"/>
        </w:rPr>
        <w:t xml:space="preserve"> 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11CCC18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F680AEA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iCs/>
          <w:szCs w:val="28"/>
        </w:rPr>
        <w:t xml:space="preserve">2. </w:t>
      </w:r>
      <w:r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14:paraId="0510788B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color w:val="333333"/>
          <w:szCs w:val="28"/>
        </w:rPr>
        <w:t>Судьями являются лица, наделенные в соответствии с Конституцией Российской Федерации и настоящим Федеральным конституционным законом полномочиями осуществлять правосудие и исполняющие свои обязанности на</w:t>
      </w:r>
      <w:r>
        <w:rPr>
          <w:rStyle w:val="4"/>
          <w:rFonts w:cs="Times New Roman"/>
          <w:szCs w:val="28"/>
        </w:rPr>
        <w:t xml:space="preserve"> ____________________</w:t>
      </w:r>
      <w:r>
        <w:rPr>
          <w:rStyle w:val="4"/>
          <w:rFonts w:cs="Times New Roman"/>
          <w:b w:val="0"/>
          <w:szCs w:val="28"/>
        </w:rPr>
        <w:t>.</w:t>
      </w:r>
    </w:p>
    <w:p w14:paraId="2D324C2B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color w:val="333333"/>
          <w:szCs w:val="28"/>
        </w:rPr>
        <w:t>профессиональной основе</w:t>
      </w:r>
    </w:p>
    <w:p w14:paraId="2151405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10664704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78879E2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34B258F5">
      <w:pPr>
        <w:pStyle w:val="7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Полиция является составной частью единой централизованной системы федерального органа исполнительной власти</w:t>
      </w:r>
      <w:r>
        <w:rPr>
          <w:rStyle w:val="15"/>
          <w:sz w:val="28"/>
          <w:szCs w:val="28"/>
        </w:rPr>
        <w:t xml:space="preserve"> </w:t>
      </w:r>
      <w:r>
        <w:rPr>
          <w:rStyle w:val="15"/>
          <w:b w:val="0"/>
          <w:i w:val="0"/>
          <w:sz w:val="28"/>
          <w:szCs w:val="28"/>
        </w:rPr>
        <w:t>________________</w:t>
      </w:r>
      <w:r>
        <w:rPr>
          <w:rStyle w:val="15"/>
          <w:sz w:val="28"/>
          <w:szCs w:val="28"/>
        </w:rPr>
        <w:t>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0A4D15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333333"/>
          <w:szCs w:val="28"/>
          <w:lang w:eastAsia="ru-RU"/>
        </w:rPr>
        <w:t>в сфере внутренних дел</w:t>
      </w:r>
    </w:p>
    <w:p w14:paraId="02EF2F2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59FBC065">
      <w:pPr>
        <w:ind w:firstLine="0"/>
        <w:rPr>
          <w:rFonts w:cs="Times New Roman"/>
          <w:szCs w:val="28"/>
        </w:rPr>
      </w:pPr>
    </w:p>
    <w:p w14:paraId="552B0337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развернутым ответом</w:t>
      </w:r>
    </w:p>
    <w:p w14:paraId="602ED7B2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6BF7F5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BA16837">
      <w:pPr>
        <w:ind w:firstLine="0"/>
        <w:rPr>
          <w:rFonts w:cs="Times New Roman"/>
          <w:b/>
          <w:i/>
          <w:szCs w:val="28"/>
        </w:rPr>
      </w:pPr>
      <w:r>
        <w:rPr>
          <w:szCs w:val="28"/>
        </w:rP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</w:t>
      </w:r>
      <w:r>
        <w:rPr>
          <w:rStyle w:val="15"/>
          <w:b w:val="0"/>
          <w:i w:val="0"/>
          <w:sz w:val="28"/>
          <w:szCs w:val="28"/>
        </w:rPr>
        <w:t xml:space="preserve">: </w:t>
      </w:r>
    </w:p>
    <w:p w14:paraId="095FD74D">
      <w:pPr>
        <w:ind w:firstLine="0"/>
        <w:rPr>
          <w:rFonts w:cs="Times New Roman"/>
          <w:szCs w:val="28"/>
        </w:rPr>
      </w:pPr>
      <w:bookmarkStart w:id="0" w:name="_GoBack"/>
      <w:bookmarkEnd w:id="0"/>
      <w:r>
        <w:rPr>
          <w:szCs w:val="28"/>
        </w:rPr>
        <w:t>Правильный ответ: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</w:t>
      </w:r>
    </w:p>
    <w:p w14:paraId="360C333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143536B7">
      <w:pPr>
        <w:ind w:firstLine="0"/>
        <w:rPr>
          <w:rFonts w:cs="Times New Roman"/>
          <w:szCs w:val="28"/>
        </w:rPr>
      </w:pPr>
    </w:p>
    <w:p w14:paraId="7A1CC04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7D14415">
      <w:pPr>
        <w:ind w:firstLine="0"/>
        <w:rPr>
          <w:rFonts w:cs="Times New Roman"/>
          <w:b/>
          <w:i/>
          <w:szCs w:val="28"/>
        </w:rPr>
      </w:pPr>
      <w:r>
        <w:rPr>
          <w:rFonts w:eastAsia="Times New Roman" w:cs="Times New Roman"/>
          <w:color w:val="333333"/>
          <w:sz w:val="27"/>
          <w:szCs w:val="27"/>
          <w:lang w:eastAsia="ru-RU"/>
        </w:rPr>
        <w:t>Адвокат вправе совмещать адвокатскую деятельность с работой в качестве</w:t>
      </w:r>
      <w:r>
        <w:rPr>
          <w:rStyle w:val="15"/>
          <w:b w:val="0"/>
          <w:i w:val="0"/>
          <w:sz w:val="28"/>
          <w:szCs w:val="28"/>
        </w:rPr>
        <w:t>:</w:t>
      </w:r>
    </w:p>
    <w:p w14:paraId="3B08B7B0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color w:val="333333"/>
          <w:sz w:val="27"/>
          <w:szCs w:val="27"/>
          <w:lang w:eastAsia="ru-RU"/>
        </w:rPr>
        <w:t>руководителя адвокатского образования, а также с работой на выборных должностях в адвокатской палате субъекта Российской Федерации, Федеральной палате адвокатов Российской Федерации, общероссийских и международных общественных объединениях адвокатов</w:t>
      </w:r>
      <w:r>
        <w:rPr>
          <w:rFonts w:cs="Times New Roman"/>
          <w:szCs w:val="28"/>
        </w:rPr>
        <w:t xml:space="preserve">. </w:t>
      </w:r>
    </w:p>
    <w:p w14:paraId="61AF876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3BD67EB1">
      <w:pPr>
        <w:ind w:firstLine="0"/>
        <w:rPr>
          <w:rFonts w:cs="Times New Roman"/>
          <w:szCs w:val="28"/>
        </w:rPr>
      </w:pPr>
    </w:p>
    <w:p w14:paraId="1FD7EEE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5C7903D">
      <w:pPr>
        <w:ind w:firstLine="0"/>
        <w:rPr>
          <w:rFonts w:cs="Times New Roman"/>
          <w:b/>
          <w:i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t>Следственный комитет принимает нормативные правовые акты по вопросам, относящимся к установленной сфере деятельности, за исключением вопросов, правовое регулирование которых осуществляется</w:t>
      </w:r>
      <w:r>
        <w:rPr>
          <w:rStyle w:val="15"/>
          <w:b w:val="0"/>
          <w:i w:val="0"/>
          <w:sz w:val="28"/>
          <w:szCs w:val="28"/>
        </w:rPr>
        <w:t>:</w:t>
      </w:r>
    </w:p>
    <w:p w14:paraId="1FC3084D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color w:val="333333"/>
          <w:szCs w:val="28"/>
          <w:lang w:eastAsia="ru-RU"/>
        </w:rPr>
        <w:t>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</w:t>
      </w:r>
      <w:r>
        <w:rPr>
          <w:rFonts w:cs="Times New Roman"/>
          <w:szCs w:val="28"/>
        </w:rPr>
        <w:t>.</w:t>
      </w:r>
    </w:p>
    <w:p w14:paraId="667F692D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УК-2 </w:t>
      </w:r>
      <w:r>
        <w:rPr>
          <w:szCs w:val="28"/>
        </w:rPr>
        <w:t>(УК-2.1, УК-2.2, УК-2.3); УК-3 (УК-3.1, УК-3.2, УК-3.3, УК-3.4, УК-3.5); УК-6 (УК-6.1, УК-6.2, УК-6.3, УК-6.4, УК-6.5, УК-6.6); ОПК-5 (ОПК-5.1, ОПК-5.2, ОПК-5.3)</w:t>
      </w:r>
    </w:p>
    <w:p w14:paraId="7C7EC6A3">
      <w:pPr>
        <w:ind w:firstLine="0"/>
        <w:rPr>
          <w:szCs w:val="28"/>
        </w:rPr>
      </w:pPr>
    </w:p>
    <w:p w14:paraId="51A9DDF2">
      <w:pPr>
        <w:ind w:firstLine="0"/>
        <w:rPr>
          <w:szCs w:val="28"/>
        </w:rPr>
      </w:pPr>
    </w:p>
    <w:p w14:paraId="25A93E79"/>
    <w:sectPr>
      <w:pgSz w:w="11906" w:h="16838"/>
      <w:pgMar w:top="1134" w:right="850" w:bottom="1134" w:left="8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31"/>
    <w:rsid w:val="000E31EC"/>
    <w:rsid w:val="000F5395"/>
    <w:rsid w:val="004A01AA"/>
    <w:rsid w:val="00586686"/>
    <w:rsid w:val="005B6C31"/>
    <w:rsid w:val="00694A03"/>
    <w:rsid w:val="00851371"/>
    <w:rsid w:val="00A00644"/>
    <w:rsid w:val="00A917ED"/>
    <w:rsid w:val="00B12F80"/>
    <w:rsid w:val="00C07E95"/>
    <w:rsid w:val="00C30C3D"/>
    <w:rsid w:val="00EC4553"/>
    <w:rsid w:val="00EE3A71"/>
    <w:rsid w:val="0C876581"/>
    <w:rsid w:val="10580270"/>
    <w:rsid w:val="18527941"/>
    <w:rsid w:val="2084565E"/>
    <w:rsid w:val="60A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quiz-card__answer-text"/>
    <w:basedOn w:val="2"/>
    <w:qFormat/>
    <w:uiPriority w:val="0"/>
  </w:style>
  <w:style w:type="character" w:customStyle="1" w:styleId="9">
    <w:name w:val="Font Style21"/>
    <w:basedOn w:val="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Font Style20"/>
    <w:basedOn w:val="2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1">
    <w:name w:val="Font Style23"/>
    <w:basedOn w:val="2"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2">
    <w:name w:val="Font Style40"/>
    <w:basedOn w:val="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3">
    <w:name w:val="Font Style41"/>
    <w:basedOn w:val="2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4">
    <w:name w:val="Font Style25"/>
    <w:basedOn w:val="2"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5">
    <w:name w:val="Font Style19"/>
    <w:basedOn w:val="2"/>
    <w:qFormat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6">
    <w:name w:val="Font Style37"/>
    <w:basedOn w:val="2"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7">
    <w:name w:val="h"/>
    <w:basedOn w:val="1"/>
    <w:uiPriority w:val="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1863</Words>
  <Characters>14152</Characters>
  <Lines>123</Lines>
  <Paragraphs>34</Paragraphs>
  <TotalTime>19</TotalTime>
  <ScaleCrop>false</ScaleCrop>
  <LinksUpToDate>false</LinksUpToDate>
  <CharactersWithSpaces>15979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2025-03-19T17:51:00Z</dcterms:created>
  <dc:creator>User</dc:creator>
  <cp:lastModifiedBy>CIKLN</cp:lastModifiedBy>
  <dcterms:modified xsi:type="dcterms:W3CDTF">2025-03-20T08:03:45Z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CEDD053108BF436E9600166B2C9AEB0F_12</vt:lpwstr>
  </property>
</Properties>
</file>