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22385">
      <w:pPr>
        <w:autoSpaceDE w:val="0"/>
        <w:autoSpaceDN w:val="0"/>
        <w:adjustRightInd w:val="0"/>
        <w:spacing w:after="0" w:line="240" w:lineRule="auto"/>
        <w:contextualSpacing/>
        <w:jc w:val="center"/>
        <w:rPr>
          <w:rFonts w:ascii="Times New Roman" w:hAnsi="Times New Roman" w:eastAsia="Calibri"/>
          <w:b/>
          <w:color w:val="000000"/>
          <w:sz w:val="28"/>
          <w:szCs w:val="28"/>
        </w:rPr>
      </w:pPr>
      <w:bookmarkStart w:id="0" w:name="_GoBack"/>
      <w:bookmarkEnd w:id="0"/>
      <w:r>
        <w:rPr>
          <w:rFonts w:ascii="Times New Roman" w:hAnsi="Times New Roman" w:eastAsia="Calibri"/>
          <w:b/>
          <w:color w:val="000000"/>
          <w:sz w:val="28"/>
          <w:szCs w:val="28"/>
        </w:rPr>
        <w:t xml:space="preserve">Комплект оценочных материалов по дисциплине </w:t>
      </w:r>
    </w:p>
    <w:p w14:paraId="0E0C68A5">
      <w:pPr>
        <w:autoSpaceDE w:val="0"/>
        <w:autoSpaceDN w:val="0"/>
        <w:adjustRightInd w:val="0"/>
        <w:spacing w:after="0" w:line="240" w:lineRule="auto"/>
        <w:contextualSpacing/>
        <w:jc w:val="center"/>
        <w:rPr>
          <w:rFonts w:ascii="Times New Roman" w:hAnsi="Times New Roman" w:eastAsia="Calibri"/>
          <w:b/>
          <w:color w:val="000000"/>
          <w:sz w:val="28"/>
          <w:szCs w:val="28"/>
        </w:rPr>
      </w:pPr>
      <w:r>
        <w:rPr>
          <w:rFonts w:ascii="Times New Roman" w:hAnsi="Times New Roman" w:eastAsia="Calibri"/>
          <w:color w:val="000000"/>
          <w:sz w:val="28"/>
          <w:szCs w:val="28"/>
        </w:rPr>
        <w:t>«</w:t>
      </w:r>
      <w:r>
        <w:rPr>
          <w:rFonts w:ascii="Times New Roman" w:hAnsi="Times New Roman" w:eastAsia="Calibri"/>
          <w:b/>
          <w:color w:val="000000"/>
          <w:sz w:val="28"/>
          <w:szCs w:val="28"/>
        </w:rPr>
        <w:t>Правовое регулирование труда судей и сотрудников правоохранительных органов»</w:t>
      </w:r>
    </w:p>
    <w:p w14:paraId="163807C9">
      <w:pPr>
        <w:autoSpaceDE w:val="0"/>
        <w:autoSpaceDN w:val="0"/>
        <w:adjustRightInd w:val="0"/>
        <w:spacing w:after="0" w:line="240" w:lineRule="auto"/>
        <w:contextualSpacing/>
        <w:jc w:val="center"/>
        <w:rPr>
          <w:rFonts w:ascii="Times New Roman" w:hAnsi="Times New Roman" w:eastAsia="Calibri"/>
          <w:color w:val="000000"/>
          <w:sz w:val="28"/>
          <w:szCs w:val="28"/>
        </w:rPr>
      </w:pPr>
    </w:p>
    <w:p w14:paraId="7E8F66C8">
      <w:pPr>
        <w:autoSpaceDE w:val="0"/>
        <w:autoSpaceDN w:val="0"/>
        <w:adjustRightInd w:val="0"/>
        <w:spacing w:after="0" w:line="240" w:lineRule="auto"/>
        <w:contextualSpacing/>
        <w:jc w:val="both"/>
        <w:rPr>
          <w:rFonts w:ascii="Times New Roman" w:hAnsi="Times New Roman" w:eastAsia="Calibri"/>
          <w:b/>
          <w:color w:val="000000"/>
          <w:sz w:val="28"/>
          <w:szCs w:val="28"/>
        </w:rPr>
      </w:pPr>
      <w:r>
        <w:rPr>
          <w:rFonts w:ascii="Times New Roman" w:hAnsi="Times New Roman" w:eastAsia="Calibri"/>
          <w:b/>
          <w:color w:val="000000"/>
          <w:sz w:val="28"/>
          <w:szCs w:val="28"/>
        </w:rPr>
        <w:t>Задания закрытого типа</w:t>
      </w:r>
    </w:p>
    <w:p w14:paraId="5E6712C5">
      <w:pPr>
        <w:autoSpaceDE w:val="0"/>
        <w:autoSpaceDN w:val="0"/>
        <w:adjustRightInd w:val="0"/>
        <w:spacing w:after="0" w:line="240" w:lineRule="auto"/>
        <w:contextualSpacing/>
        <w:jc w:val="both"/>
        <w:rPr>
          <w:rFonts w:ascii="Times New Roman" w:hAnsi="Times New Roman" w:eastAsia="Calibri"/>
          <w:b/>
          <w:color w:val="000000"/>
          <w:sz w:val="28"/>
          <w:szCs w:val="28"/>
        </w:rPr>
      </w:pPr>
    </w:p>
    <w:p w14:paraId="3348032F">
      <w:pPr>
        <w:autoSpaceDE w:val="0"/>
        <w:autoSpaceDN w:val="0"/>
        <w:adjustRightInd w:val="0"/>
        <w:spacing w:after="0" w:line="240" w:lineRule="auto"/>
        <w:ind w:firstLine="709"/>
        <w:contextualSpacing/>
        <w:jc w:val="both"/>
        <w:rPr>
          <w:rFonts w:ascii="Times New Roman" w:hAnsi="Times New Roman" w:eastAsia="Calibri"/>
          <w:b/>
          <w:color w:val="000000"/>
          <w:sz w:val="28"/>
          <w:szCs w:val="28"/>
        </w:rPr>
      </w:pPr>
      <w:r>
        <w:rPr>
          <w:rFonts w:ascii="Times New Roman" w:hAnsi="Times New Roman" w:eastAsia="Calibri"/>
          <w:b/>
          <w:color w:val="000000"/>
          <w:sz w:val="28"/>
          <w:szCs w:val="28"/>
        </w:rPr>
        <w:t>Задания закрытого типа на выбор правильного ответа</w:t>
      </w:r>
    </w:p>
    <w:p w14:paraId="6CAEDFF6">
      <w:pPr>
        <w:widowControl w:val="0"/>
        <w:spacing w:after="0" w:line="240" w:lineRule="auto"/>
        <w:jc w:val="both"/>
        <w:rPr>
          <w:rFonts w:ascii="Times New Roman" w:hAnsi="Times New Roman"/>
          <w:b/>
          <w:sz w:val="28"/>
          <w:szCs w:val="28"/>
        </w:rPr>
      </w:pPr>
    </w:p>
    <w:p w14:paraId="5604E06E">
      <w:pPr>
        <w:pStyle w:val="9"/>
        <w:tabs>
          <w:tab w:val="left" w:pos="284"/>
        </w:tabs>
        <w:contextualSpacing/>
        <w:jc w:val="both"/>
        <w:rPr>
          <w:i/>
          <w:iCs/>
          <w:sz w:val="28"/>
          <w:szCs w:val="28"/>
        </w:rPr>
      </w:pPr>
      <w:r>
        <w:rPr>
          <w:iCs/>
          <w:sz w:val="28"/>
          <w:szCs w:val="28"/>
        </w:rPr>
        <w:t>1.</w:t>
      </w:r>
      <w:r>
        <w:rPr>
          <w:i/>
          <w:iCs/>
          <w:sz w:val="28"/>
          <w:szCs w:val="28"/>
        </w:rPr>
        <w:t xml:space="preserve"> Выберите один правильный ответ.</w:t>
      </w:r>
    </w:p>
    <w:p w14:paraId="6C7C81E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Планирование – это:</w:t>
      </w:r>
    </w:p>
    <w:p w14:paraId="2B3E2B1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А) разработка последовательности действий, позволяющей достигнуть желаемого</w:t>
      </w:r>
    </w:p>
    <w:p w14:paraId="0B08F737">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 конструирование и сохранения потенциала успеха</w:t>
      </w:r>
    </w:p>
    <w:p w14:paraId="21DBB409">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ориентированный на будущее систематический процесс принятия решений</w:t>
      </w:r>
    </w:p>
    <w:p w14:paraId="1E137729">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Г) формирование годовых планов, определяющих развитие организации</w:t>
      </w:r>
    </w:p>
    <w:p w14:paraId="6A7FFE08">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Правильный ответ: Г</w:t>
      </w:r>
    </w:p>
    <w:p w14:paraId="4B417164">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Компетенции (индикаторы): УК-2</w:t>
      </w:r>
    </w:p>
    <w:p w14:paraId="1D55C625">
      <w:pPr>
        <w:widowControl w:val="0"/>
        <w:autoSpaceDE w:val="0"/>
        <w:autoSpaceDN w:val="0"/>
        <w:adjustRightInd w:val="0"/>
        <w:spacing w:after="0" w:line="240" w:lineRule="auto"/>
        <w:jc w:val="both"/>
        <w:rPr>
          <w:rFonts w:ascii="Times New Roman" w:hAnsi="Times New Roman"/>
          <w:iCs/>
          <w:color w:val="000000"/>
          <w:sz w:val="28"/>
          <w:szCs w:val="28"/>
        </w:rPr>
      </w:pPr>
    </w:p>
    <w:p w14:paraId="1F426960">
      <w:pPr>
        <w:widowControl w:val="0"/>
        <w:autoSpaceDE w:val="0"/>
        <w:autoSpaceDN w:val="0"/>
        <w:adjustRightInd w:val="0"/>
        <w:spacing w:after="0" w:line="240" w:lineRule="auto"/>
        <w:jc w:val="both"/>
        <w:rPr>
          <w:rFonts w:ascii="Times New Roman" w:hAnsi="Times New Roman"/>
          <w:i/>
          <w:iCs/>
          <w:color w:val="000000"/>
          <w:sz w:val="28"/>
          <w:szCs w:val="28"/>
        </w:rPr>
      </w:pPr>
      <w:r>
        <w:rPr>
          <w:rFonts w:ascii="Times New Roman" w:hAnsi="Times New Roman"/>
          <w:iCs/>
          <w:color w:val="000000"/>
          <w:sz w:val="28"/>
          <w:szCs w:val="28"/>
        </w:rPr>
        <w:t>2.</w:t>
      </w:r>
      <w:r>
        <w:rPr>
          <w:rFonts w:ascii="Times New Roman" w:hAnsi="Times New Roman"/>
          <w:i/>
          <w:iCs/>
          <w:color w:val="000000"/>
          <w:sz w:val="28"/>
          <w:szCs w:val="28"/>
        </w:rPr>
        <w:t xml:space="preserve"> Выберите один правильный ответ.</w:t>
      </w:r>
    </w:p>
    <w:p w14:paraId="5ADBE81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 какой группе качеств профессиональной направленности юриста относятся правосознание, профессиональная концепция и профессиональные мотивы:</w:t>
      </w:r>
    </w:p>
    <w:p w14:paraId="0270CF00">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А) к социально-мотивационной</w:t>
      </w:r>
    </w:p>
    <w:p w14:paraId="3CC1D1C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 к социально-демографической</w:t>
      </w:r>
    </w:p>
    <w:p w14:paraId="729A4BB0">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к профессионально-удостоверительной</w:t>
      </w:r>
    </w:p>
    <w:p w14:paraId="245681D8">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Г) к профессионально-мотивационной</w:t>
      </w:r>
    </w:p>
    <w:p w14:paraId="6AB16A5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Правильный ответ: Г</w:t>
      </w:r>
    </w:p>
    <w:p w14:paraId="33495855">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Компетенции (индикаторы): УК-2</w:t>
      </w:r>
    </w:p>
    <w:p w14:paraId="349CC43A">
      <w:pPr>
        <w:widowControl w:val="0"/>
        <w:autoSpaceDE w:val="0"/>
        <w:autoSpaceDN w:val="0"/>
        <w:adjustRightInd w:val="0"/>
        <w:spacing w:after="0" w:line="240" w:lineRule="auto"/>
        <w:jc w:val="both"/>
        <w:rPr>
          <w:rFonts w:ascii="Times New Roman" w:hAnsi="Times New Roman"/>
          <w:color w:val="000000"/>
          <w:sz w:val="28"/>
          <w:szCs w:val="28"/>
        </w:rPr>
      </w:pPr>
    </w:p>
    <w:p w14:paraId="469D40A1">
      <w:pPr>
        <w:widowControl w:val="0"/>
        <w:autoSpaceDE w:val="0"/>
        <w:autoSpaceDN w:val="0"/>
        <w:adjustRightInd w:val="0"/>
        <w:spacing w:after="0" w:line="240" w:lineRule="auto"/>
        <w:jc w:val="both"/>
        <w:rPr>
          <w:rFonts w:ascii="Times New Roman" w:hAnsi="Times New Roman"/>
          <w:i/>
          <w:iCs/>
          <w:color w:val="000000"/>
          <w:sz w:val="28"/>
          <w:szCs w:val="28"/>
        </w:rPr>
      </w:pPr>
      <w:r>
        <w:rPr>
          <w:rFonts w:ascii="Times New Roman" w:hAnsi="Times New Roman"/>
          <w:iCs/>
          <w:color w:val="000000"/>
          <w:sz w:val="28"/>
          <w:szCs w:val="28"/>
        </w:rPr>
        <w:t>3.</w:t>
      </w:r>
      <w:r>
        <w:rPr>
          <w:rFonts w:ascii="Times New Roman" w:hAnsi="Times New Roman"/>
          <w:i/>
          <w:iCs/>
          <w:color w:val="000000"/>
          <w:sz w:val="28"/>
          <w:szCs w:val="28"/>
        </w:rPr>
        <w:t xml:space="preserve"> Выберите один правильный ответ.</w:t>
      </w:r>
    </w:p>
    <w:p w14:paraId="2EE415A4">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Какие компоненты включаются в профессиональное мастерство юриста:</w:t>
      </w:r>
    </w:p>
    <w:p w14:paraId="4BC681E2">
      <w:pPr>
        <w:widowControl w:val="0"/>
        <w:autoSpaceDE w:val="0"/>
        <w:autoSpaceDN w:val="0"/>
        <w:adjustRightInd w:val="0"/>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А) профессиональные знания, профессиональные умения, профессиональные навыки</w:t>
      </w:r>
    </w:p>
    <w:p w14:paraId="1971A6B4">
      <w:pPr>
        <w:widowControl w:val="0"/>
        <w:autoSpaceDE w:val="0"/>
        <w:autoSpaceDN w:val="0"/>
        <w:adjustRightInd w:val="0"/>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Б) подготовленность, воспитанность, развитость</w:t>
      </w:r>
    </w:p>
    <w:p w14:paraId="3814F493">
      <w:pPr>
        <w:widowControl w:val="0"/>
        <w:autoSpaceDE w:val="0"/>
        <w:autoSpaceDN w:val="0"/>
        <w:adjustRightInd w:val="0"/>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В) морально-психологическая подготовленность</w:t>
      </w:r>
    </w:p>
    <w:p w14:paraId="16F77330">
      <w:pPr>
        <w:widowControl w:val="0"/>
        <w:autoSpaceDE w:val="0"/>
        <w:autoSpaceDN w:val="0"/>
        <w:adjustRightInd w:val="0"/>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rPr>
        <w:t>Г) профессионально-психологическая подготовленность</w:t>
      </w:r>
    </w:p>
    <w:p w14:paraId="0CE4CD95">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Правильный ответ: А</w:t>
      </w:r>
    </w:p>
    <w:p w14:paraId="40AF75D1">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Компетенции (индикаторы): УК-3</w:t>
      </w:r>
    </w:p>
    <w:p w14:paraId="26479E9B">
      <w:pPr>
        <w:widowControl w:val="0"/>
        <w:autoSpaceDE w:val="0"/>
        <w:autoSpaceDN w:val="0"/>
        <w:adjustRightInd w:val="0"/>
        <w:spacing w:after="0" w:line="240" w:lineRule="auto"/>
        <w:jc w:val="both"/>
        <w:rPr>
          <w:rFonts w:ascii="Times New Roman" w:hAnsi="Times New Roman"/>
          <w:color w:val="000000"/>
          <w:sz w:val="28"/>
          <w:szCs w:val="28"/>
        </w:rPr>
      </w:pPr>
    </w:p>
    <w:p w14:paraId="49699685">
      <w:pPr>
        <w:widowControl w:val="0"/>
        <w:autoSpaceDE w:val="0"/>
        <w:autoSpaceDN w:val="0"/>
        <w:adjustRightInd w:val="0"/>
        <w:spacing w:after="0" w:line="240" w:lineRule="auto"/>
        <w:jc w:val="both"/>
        <w:rPr>
          <w:rFonts w:ascii="Times New Roman" w:hAnsi="Times New Roman"/>
          <w:i/>
          <w:iCs/>
          <w:color w:val="000000"/>
          <w:sz w:val="28"/>
          <w:szCs w:val="28"/>
        </w:rPr>
      </w:pPr>
      <w:r>
        <w:rPr>
          <w:rFonts w:ascii="Times New Roman" w:hAnsi="Times New Roman"/>
          <w:iCs/>
          <w:color w:val="000000"/>
          <w:sz w:val="28"/>
          <w:szCs w:val="28"/>
        </w:rPr>
        <w:t>4.</w:t>
      </w:r>
      <w:r>
        <w:rPr>
          <w:rFonts w:ascii="Times New Roman" w:hAnsi="Times New Roman"/>
          <w:i/>
          <w:iCs/>
          <w:color w:val="000000"/>
          <w:sz w:val="28"/>
          <w:szCs w:val="28"/>
        </w:rPr>
        <w:t xml:space="preserve"> Выберите один правильный ответ.</w:t>
      </w:r>
    </w:p>
    <w:p w14:paraId="293648C5">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Компетенция – это:</w:t>
      </w:r>
    </w:p>
    <w:p w14:paraId="419B12D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А) основанное на имеющихся знаниях понимание того, что необходимо для выполнения работы</w:t>
      </w:r>
    </w:p>
    <w:p w14:paraId="752F9A53">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 совокупность знаний работника в определенной области</w:t>
      </w:r>
    </w:p>
    <w:p w14:paraId="3E404D8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совокупность умений работника в определенной области</w:t>
      </w:r>
    </w:p>
    <w:p w14:paraId="43EAF2C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Г) все вышеперечисленное</w:t>
      </w:r>
    </w:p>
    <w:p w14:paraId="655C83D5">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Правильный ответ: Г</w:t>
      </w:r>
    </w:p>
    <w:p w14:paraId="293A7BD7">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Компетенции (индикаторы): УК-3</w:t>
      </w:r>
    </w:p>
    <w:p w14:paraId="35995490">
      <w:pPr>
        <w:widowControl w:val="0"/>
        <w:autoSpaceDE w:val="0"/>
        <w:autoSpaceDN w:val="0"/>
        <w:adjustRightInd w:val="0"/>
        <w:spacing w:after="0" w:line="240" w:lineRule="auto"/>
        <w:jc w:val="both"/>
        <w:rPr>
          <w:rFonts w:ascii="Times New Roman" w:hAnsi="Times New Roman"/>
          <w:color w:val="000000"/>
          <w:sz w:val="28"/>
          <w:szCs w:val="28"/>
        </w:rPr>
      </w:pPr>
    </w:p>
    <w:p w14:paraId="58C5C75A">
      <w:pPr>
        <w:widowControl w:val="0"/>
        <w:autoSpaceDE w:val="0"/>
        <w:autoSpaceDN w:val="0"/>
        <w:adjustRightInd w:val="0"/>
        <w:spacing w:after="0" w:line="240" w:lineRule="auto"/>
        <w:jc w:val="both"/>
        <w:rPr>
          <w:rFonts w:ascii="Times New Roman" w:hAnsi="Times New Roman"/>
          <w:i/>
          <w:iCs/>
          <w:color w:val="000000"/>
          <w:sz w:val="28"/>
          <w:szCs w:val="28"/>
        </w:rPr>
      </w:pPr>
      <w:r>
        <w:rPr>
          <w:rFonts w:ascii="Times New Roman" w:hAnsi="Times New Roman"/>
          <w:iCs/>
          <w:color w:val="000000"/>
          <w:sz w:val="28"/>
          <w:szCs w:val="28"/>
        </w:rPr>
        <w:t>5.</w:t>
      </w:r>
      <w:r>
        <w:rPr>
          <w:rFonts w:ascii="Times New Roman" w:hAnsi="Times New Roman"/>
          <w:i/>
          <w:iCs/>
          <w:color w:val="000000"/>
          <w:sz w:val="28"/>
          <w:szCs w:val="28"/>
        </w:rPr>
        <w:t xml:space="preserve"> Выберите один правильный ответ.</w:t>
      </w:r>
    </w:p>
    <w:p w14:paraId="446C200B">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Управление знаниями – это:</w:t>
      </w:r>
    </w:p>
    <w:p w14:paraId="436F8194">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А) процесс выявления, производства и приобретения знаний</w:t>
      </w:r>
    </w:p>
    <w:p w14:paraId="27CADFD0">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 процесс хранения и распространения знаний</w:t>
      </w:r>
    </w:p>
    <w:p w14:paraId="2CF8E84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процесс использования знаний</w:t>
      </w:r>
    </w:p>
    <w:p w14:paraId="63F3009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Г) все вышеперечисленное</w:t>
      </w:r>
    </w:p>
    <w:p w14:paraId="293D42F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Правильный ответ: Г</w:t>
      </w:r>
    </w:p>
    <w:p w14:paraId="2E3E162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Компетенции (индикаторы): УК-6</w:t>
      </w:r>
    </w:p>
    <w:p w14:paraId="1EE5BB81">
      <w:pPr>
        <w:widowControl w:val="0"/>
        <w:autoSpaceDE w:val="0"/>
        <w:autoSpaceDN w:val="0"/>
        <w:adjustRightInd w:val="0"/>
        <w:spacing w:after="0" w:line="240" w:lineRule="auto"/>
        <w:jc w:val="both"/>
        <w:rPr>
          <w:rFonts w:ascii="Times New Roman" w:hAnsi="Times New Roman"/>
          <w:color w:val="000000"/>
          <w:sz w:val="28"/>
          <w:szCs w:val="28"/>
        </w:rPr>
      </w:pPr>
    </w:p>
    <w:p w14:paraId="24D1D428">
      <w:pPr>
        <w:pStyle w:val="10"/>
        <w:widowControl w:val="0"/>
        <w:tabs>
          <w:tab w:val="left" w:pos="284"/>
        </w:tabs>
        <w:autoSpaceDE w:val="0"/>
        <w:autoSpaceDN w:val="0"/>
        <w:adjustRightInd w:val="0"/>
        <w:spacing w:after="0" w:line="240" w:lineRule="auto"/>
        <w:ind w:left="0"/>
        <w:jc w:val="both"/>
        <w:rPr>
          <w:rFonts w:ascii="Times New Roman" w:hAnsi="Times New Roman"/>
          <w:i/>
          <w:iCs/>
          <w:sz w:val="28"/>
          <w:szCs w:val="28"/>
        </w:rPr>
      </w:pPr>
      <w:r>
        <w:rPr>
          <w:rFonts w:ascii="Times New Roman" w:hAnsi="Times New Roman"/>
          <w:i/>
          <w:iCs/>
          <w:sz w:val="28"/>
          <w:szCs w:val="28"/>
        </w:rPr>
        <w:t>6.  Выберите один правильный ответ.</w:t>
      </w:r>
    </w:p>
    <w:p w14:paraId="75B12593">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 функциям правоохранительных органов нельзя отнести:</w:t>
      </w:r>
    </w:p>
    <w:p w14:paraId="27FB80E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А) исполнение судебных решений</w:t>
      </w:r>
    </w:p>
    <w:p w14:paraId="768DB5C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 издание законов</w:t>
      </w:r>
    </w:p>
    <w:p w14:paraId="3583572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конституционный контроль</w:t>
      </w:r>
    </w:p>
    <w:p w14:paraId="0AB44912">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Г) удостоверение юридических фактов</w:t>
      </w:r>
    </w:p>
    <w:p w14:paraId="4163E459">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 xml:space="preserve">Правильный ответ: Б </w:t>
      </w:r>
    </w:p>
    <w:p w14:paraId="303BF5A3">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Компетенции (индикаторы): УК-6</w:t>
      </w:r>
    </w:p>
    <w:p w14:paraId="074B36C0">
      <w:pPr>
        <w:widowControl w:val="0"/>
        <w:spacing w:after="0" w:line="240" w:lineRule="auto"/>
        <w:rPr>
          <w:rFonts w:ascii="Times New Roman" w:hAnsi="Times New Roman"/>
          <w:sz w:val="28"/>
          <w:szCs w:val="28"/>
          <w:lang w:eastAsia="ru-RU"/>
        </w:rPr>
      </w:pPr>
      <w:r>
        <w:rPr>
          <w:rFonts w:ascii="Times New Roman" w:hAnsi="Times New Roman"/>
          <w:sz w:val="28"/>
          <w:szCs w:val="28"/>
        </w:rPr>
        <w:t xml:space="preserve"> </w:t>
      </w:r>
    </w:p>
    <w:p w14:paraId="661AAD8F">
      <w:pPr>
        <w:pStyle w:val="10"/>
        <w:widowControl w:val="0"/>
        <w:tabs>
          <w:tab w:val="left" w:pos="284"/>
        </w:tabs>
        <w:autoSpaceDE w:val="0"/>
        <w:autoSpaceDN w:val="0"/>
        <w:adjustRightInd w:val="0"/>
        <w:spacing w:after="0" w:line="240" w:lineRule="auto"/>
        <w:ind w:left="0"/>
        <w:jc w:val="both"/>
        <w:rPr>
          <w:rFonts w:ascii="Times New Roman" w:hAnsi="Times New Roman"/>
          <w:i/>
          <w:iCs/>
          <w:sz w:val="28"/>
          <w:szCs w:val="28"/>
        </w:rPr>
      </w:pPr>
      <w:r>
        <w:rPr>
          <w:rFonts w:ascii="Times New Roman" w:hAnsi="Times New Roman"/>
          <w:i/>
          <w:iCs/>
          <w:sz w:val="28"/>
          <w:szCs w:val="28"/>
        </w:rPr>
        <w:t>7. Выберите один правильный ответ.</w:t>
      </w:r>
    </w:p>
    <w:p w14:paraId="644FD591">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 государственным органам, осуществляющим правоохранительную деятельность, относятся:</w:t>
      </w:r>
    </w:p>
    <w:p w14:paraId="65C1070C">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А) органы законодательной власти</w:t>
      </w:r>
    </w:p>
    <w:p w14:paraId="39383C5D">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 органы исполнительной власти</w:t>
      </w:r>
    </w:p>
    <w:p w14:paraId="3D708FEE">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органы судебной власти</w:t>
      </w:r>
    </w:p>
    <w:p w14:paraId="01D3C515">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Г) органы информационной власти</w:t>
      </w:r>
    </w:p>
    <w:p w14:paraId="224E76A1">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Правильный ответ: Б</w:t>
      </w:r>
    </w:p>
    <w:p w14:paraId="45760E0E">
      <w:pPr>
        <w:widowControl w:val="0"/>
        <w:tabs>
          <w:tab w:val="left" w:pos="426"/>
        </w:tabs>
        <w:spacing w:after="0" w:line="240" w:lineRule="auto"/>
        <w:rPr>
          <w:rFonts w:ascii="Times New Roman" w:hAnsi="Times New Roman" w:eastAsia="Calibri"/>
          <w:sz w:val="28"/>
          <w:szCs w:val="28"/>
        </w:rPr>
      </w:pPr>
      <w:r>
        <w:rPr>
          <w:rFonts w:ascii="Times New Roman" w:hAnsi="Times New Roman" w:eastAsia="Calibri"/>
          <w:sz w:val="28"/>
          <w:szCs w:val="28"/>
        </w:rPr>
        <w:t>Компетенции (индикаторы): ОПК-5</w:t>
      </w:r>
    </w:p>
    <w:p w14:paraId="4E0FBC58">
      <w:pPr>
        <w:widowControl w:val="0"/>
        <w:tabs>
          <w:tab w:val="left" w:pos="426"/>
        </w:tabs>
        <w:spacing w:after="0" w:line="240" w:lineRule="auto"/>
        <w:rPr>
          <w:rFonts w:ascii="Times New Roman" w:hAnsi="Times New Roman" w:eastAsia="Calibri"/>
          <w:sz w:val="28"/>
          <w:szCs w:val="28"/>
        </w:rPr>
      </w:pPr>
    </w:p>
    <w:p w14:paraId="01173128">
      <w:pPr>
        <w:pStyle w:val="10"/>
        <w:widowControl w:val="0"/>
        <w:tabs>
          <w:tab w:val="left" w:pos="567"/>
        </w:tabs>
        <w:spacing w:after="0" w:line="240" w:lineRule="auto"/>
        <w:ind w:left="0"/>
        <w:jc w:val="both"/>
        <w:rPr>
          <w:rFonts w:ascii="Times New Roman" w:hAnsi="Times New Roman"/>
          <w:i/>
          <w:sz w:val="28"/>
          <w:szCs w:val="28"/>
        </w:rPr>
      </w:pPr>
      <w:r>
        <w:rPr>
          <w:rFonts w:ascii="Times New Roman" w:hAnsi="Times New Roman"/>
          <w:i/>
          <w:sz w:val="28"/>
          <w:szCs w:val="28"/>
        </w:rPr>
        <w:t>8. Выберите один правильный ответ</w:t>
      </w:r>
    </w:p>
    <w:p w14:paraId="38D69B6A">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течении какого срока действительны результаты квалификационного экзамена судей:</w:t>
      </w:r>
    </w:p>
    <w:p w14:paraId="1C151637">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А) двух лет</w:t>
      </w:r>
    </w:p>
    <w:p w14:paraId="7001F440">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 трех лет</w:t>
      </w:r>
    </w:p>
    <w:p w14:paraId="160424E7">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четырех лет</w:t>
      </w:r>
    </w:p>
    <w:p w14:paraId="076BDB0D">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Г) десяти лет</w:t>
      </w:r>
    </w:p>
    <w:p w14:paraId="380869E4">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Правильный ответ: Б</w:t>
      </w:r>
    </w:p>
    <w:p w14:paraId="3DDA3AA7">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Компетенции (индикаторы): ОПК-5</w:t>
      </w:r>
    </w:p>
    <w:p w14:paraId="0AA552E5">
      <w:pPr>
        <w:widowControl w:val="0"/>
        <w:spacing w:after="0" w:line="240" w:lineRule="auto"/>
        <w:rPr>
          <w:rFonts w:ascii="Times New Roman" w:hAnsi="Times New Roman" w:eastAsia="Calibri"/>
          <w:sz w:val="28"/>
          <w:szCs w:val="28"/>
        </w:rPr>
      </w:pPr>
    </w:p>
    <w:p w14:paraId="617DAB8E">
      <w:pPr>
        <w:widowControl w:val="0"/>
        <w:spacing w:after="0" w:line="240" w:lineRule="auto"/>
        <w:rPr>
          <w:rFonts w:ascii="Times New Roman" w:hAnsi="Times New Roman" w:eastAsia="Calibri"/>
          <w:sz w:val="28"/>
          <w:szCs w:val="28"/>
        </w:rPr>
      </w:pPr>
    </w:p>
    <w:p w14:paraId="2D2B5C99">
      <w:pPr>
        <w:widowControl w:val="0"/>
        <w:spacing w:after="0" w:line="240" w:lineRule="auto"/>
        <w:rPr>
          <w:rFonts w:ascii="Times New Roman" w:hAnsi="Times New Roman" w:eastAsia="Calibri"/>
          <w:sz w:val="28"/>
          <w:szCs w:val="28"/>
        </w:rPr>
      </w:pPr>
    </w:p>
    <w:p w14:paraId="738C36A4">
      <w:pPr>
        <w:widowControl w:val="0"/>
        <w:spacing w:after="0" w:line="240" w:lineRule="auto"/>
        <w:rPr>
          <w:rFonts w:ascii="Times New Roman" w:hAnsi="Times New Roman" w:eastAsia="Calibri"/>
          <w:sz w:val="28"/>
          <w:szCs w:val="28"/>
        </w:rPr>
      </w:pPr>
    </w:p>
    <w:p w14:paraId="65192258">
      <w:pPr>
        <w:widowControl w:val="0"/>
        <w:spacing w:after="0" w:line="240" w:lineRule="auto"/>
        <w:rPr>
          <w:rFonts w:ascii="Times New Roman" w:hAnsi="Times New Roman" w:eastAsia="Calibri"/>
          <w:sz w:val="28"/>
          <w:szCs w:val="28"/>
        </w:rPr>
      </w:pPr>
    </w:p>
    <w:p w14:paraId="5D060FBE">
      <w:pPr>
        <w:widowControl w:val="0"/>
        <w:spacing w:after="0" w:line="240" w:lineRule="auto"/>
        <w:ind w:firstLine="709"/>
        <w:jc w:val="both"/>
        <w:rPr>
          <w:rFonts w:ascii="Times New Roman" w:hAnsi="Times New Roman"/>
          <w:b/>
          <w:sz w:val="28"/>
          <w:szCs w:val="28"/>
        </w:rPr>
      </w:pPr>
      <w:r>
        <w:rPr>
          <w:rFonts w:ascii="Times New Roman" w:hAnsi="Times New Roman"/>
          <w:b/>
          <w:sz w:val="28"/>
          <w:szCs w:val="28"/>
        </w:rPr>
        <w:t>Задания закрытого типа на установление соответствия</w:t>
      </w:r>
    </w:p>
    <w:p w14:paraId="4C96D200">
      <w:pPr>
        <w:widowControl w:val="0"/>
        <w:spacing w:after="0" w:line="240" w:lineRule="auto"/>
        <w:rPr>
          <w:rFonts w:ascii="Times New Roman" w:hAnsi="Times New Roman"/>
          <w:i/>
          <w:sz w:val="28"/>
          <w:szCs w:val="28"/>
        </w:rPr>
      </w:pPr>
    </w:p>
    <w:p w14:paraId="01BC12AF">
      <w:pPr>
        <w:pStyle w:val="10"/>
        <w:widowControl w:val="0"/>
        <w:numPr>
          <w:ilvl w:val="0"/>
          <w:numId w:val="1"/>
        </w:numPr>
        <w:tabs>
          <w:tab w:val="left" w:pos="993"/>
        </w:tabs>
        <w:spacing w:after="0" w:line="240" w:lineRule="auto"/>
        <w:ind w:left="0" w:firstLine="709"/>
        <w:jc w:val="both"/>
        <w:rPr>
          <w:rFonts w:ascii="Times New Roman" w:hAnsi="Times New Roman"/>
          <w:i/>
          <w:sz w:val="28"/>
          <w:szCs w:val="28"/>
        </w:rPr>
      </w:pPr>
      <w:r>
        <w:rPr>
          <w:rFonts w:ascii="Times New Roman" w:hAnsi="Times New Roman"/>
          <w:i/>
          <w:sz w:val="28"/>
          <w:szCs w:val="28"/>
        </w:rPr>
        <w:t>Установите соответствие между названиями судебных актов и их назначением. Каждому элементу левого столбца соответствует только один элемент правого столбца.</w:t>
      </w:r>
    </w:p>
    <w:p w14:paraId="723CE76D">
      <w:pPr>
        <w:widowControl w:val="0"/>
        <w:spacing w:after="0" w:line="240" w:lineRule="auto"/>
        <w:rPr>
          <w:rFonts w:ascii="Times New Roman" w:hAnsi="Times New Roman"/>
          <w:sz w:val="28"/>
          <w:szCs w:val="28"/>
        </w:rPr>
      </w:pPr>
    </w:p>
    <w:tbl>
      <w:tblPr>
        <w:tblStyle w:val="11"/>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72667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555" w:type="dxa"/>
            <w:gridSpan w:val="2"/>
          </w:tcPr>
          <w:p w14:paraId="1591452B">
            <w:pPr>
              <w:pStyle w:val="7"/>
              <w:shd w:val="clear" w:color="auto" w:fill="FFFFFF"/>
              <w:spacing w:before="0" w:beforeAutospacing="0" w:after="0" w:afterAutospacing="0"/>
              <w:contextualSpacing/>
              <w:jc w:val="center"/>
              <w:rPr>
                <w:sz w:val="28"/>
                <w:szCs w:val="28"/>
              </w:rPr>
            </w:pPr>
            <w:r>
              <w:rPr>
                <w:sz w:val="28"/>
                <w:szCs w:val="28"/>
              </w:rPr>
              <w:t xml:space="preserve">Акт    </w:t>
            </w:r>
          </w:p>
        </w:tc>
        <w:tc>
          <w:tcPr>
            <w:tcW w:w="6339" w:type="dxa"/>
            <w:gridSpan w:val="2"/>
          </w:tcPr>
          <w:p w14:paraId="0117355A">
            <w:pPr>
              <w:widowControl w:val="0"/>
              <w:spacing w:after="0" w:line="240" w:lineRule="auto"/>
              <w:jc w:val="center"/>
              <w:rPr>
                <w:b/>
                <w:sz w:val="28"/>
                <w:szCs w:val="28"/>
              </w:rPr>
            </w:pPr>
            <w:r>
              <w:rPr>
                <w:rFonts w:ascii="Times New Roman" w:hAnsi="Times New Roman"/>
                <w:sz w:val="28"/>
                <w:szCs w:val="28"/>
              </w:rPr>
              <w:t>Назначение</w:t>
            </w:r>
          </w:p>
        </w:tc>
      </w:tr>
      <w:tr w14:paraId="5A6D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5EE55899">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F84BBAD">
            <w:pPr>
              <w:pStyle w:val="7"/>
              <w:shd w:val="clear" w:color="auto" w:fill="FFFFFF"/>
              <w:spacing w:before="0" w:beforeAutospacing="0" w:after="0" w:afterAutospacing="0"/>
              <w:contextualSpacing/>
              <w:rPr>
                <w:iCs/>
                <w:sz w:val="28"/>
                <w:szCs w:val="28"/>
              </w:rPr>
            </w:pPr>
            <w:r>
              <w:rPr>
                <w:sz w:val="28"/>
                <w:szCs w:val="28"/>
              </w:rPr>
              <w:t xml:space="preserve">приговор     </w:t>
            </w:r>
          </w:p>
        </w:tc>
        <w:tc>
          <w:tcPr>
            <w:tcW w:w="565" w:type="dxa"/>
          </w:tcPr>
          <w:p w14:paraId="4220AA5F">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7A34E622">
            <w:pPr>
              <w:widowControl w:val="0"/>
              <w:spacing w:after="0" w:line="240" w:lineRule="auto"/>
              <w:rPr>
                <w:iCs/>
                <w:sz w:val="28"/>
                <w:szCs w:val="28"/>
              </w:rPr>
            </w:pPr>
            <w:r>
              <w:rPr>
                <w:rFonts w:ascii="Times New Roman" w:hAnsi="Times New Roman"/>
                <w:sz w:val="28"/>
                <w:szCs w:val="28"/>
              </w:rPr>
              <w:t>выносит суд первой инстанции                                                                      по результатам окончательного                                                                                рассмотрения дела</w:t>
            </w:r>
          </w:p>
        </w:tc>
      </w:tr>
      <w:tr w14:paraId="2DB5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CCEF992">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6B492A68">
            <w:pPr>
              <w:pStyle w:val="7"/>
              <w:shd w:val="clear" w:color="auto" w:fill="FFFFFF"/>
              <w:spacing w:before="0" w:beforeAutospacing="0" w:after="0" w:afterAutospacing="0"/>
              <w:contextualSpacing/>
              <w:rPr>
                <w:iCs/>
                <w:sz w:val="28"/>
                <w:szCs w:val="28"/>
              </w:rPr>
            </w:pPr>
            <w:r>
              <w:rPr>
                <w:sz w:val="28"/>
                <w:szCs w:val="28"/>
              </w:rPr>
              <w:t>решение</w:t>
            </w:r>
          </w:p>
        </w:tc>
        <w:tc>
          <w:tcPr>
            <w:tcW w:w="565" w:type="dxa"/>
          </w:tcPr>
          <w:p w14:paraId="70ECC5D9">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101AAB2E">
            <w:pPr>
              <w:widowControl w:val="0"/>
              <w:spacing w:after="0" w:line="240" w:lineRule="auto"/>
              <w:rPr>
                <w:rFonts w:ascii="Times New Roman" w:hAnsi="Times New Roman"/>
                <w:sz w:val="28"/>
                <w:szCs w:val="28"/>
              </w:rPr>
            </w:pPr>
            <w:r>
              <w:rPr>
                <w:rFonts w:ascii="Times New Roman" w:hAnsi="Times New Roman"/>
                <w:sz w:val="28"/>
                <w:szCs w:val="28"/>
              </w:rPr>
              <w:t xml:space="preserve">выносится по уголовному делу                                                                              и определяет наказание или оправдание                                         </w:t>
            </w:r>
          </w:p>
          <w:p w14:paraId="466F0F97">
            <w:pPr>
              <w:pStyle w:val="7"/>
              <w:shd w:val="clear" w:color="auto" w:fill="FFFFFF"/>
              <w:spacing w:before="0" w:beforeAutospacing="0" w:after="0" w:afterAutospacing="0"/>
              <w:ind w:right="-110"/>
              <w:contextualSpacing/>
              <w:rPr>
                <w:iCs/>
                <w:sz w:val="28"/>
                <w:szCs w:val="28"/>
              </w:rPr>
            </w:pPr>
          </w:p>
        </w:tc>
      </w:tr>
      <w:tr w14:paraId="5CAE3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450" w:type="dxa"/>
          </w:tcPr>
          <w:p w14:paraId="3863CC37">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679E2A3A">
            <w:pPr>
              <w:pStyle w:val="7"/>
              <w:shd w:val="clear" w:color="auto" w:fill="FFFFFF"/>
              <w:spacing w:before="0" w:beforeAutospacing="0" w:after="0" w:afterAutospacing="0"/>
              <w:contextualSpacing/>
              <w:rPr>
                <w:iCs/>
                <w:sz w:val="28"/>
                <w:szCs w:val="28"/>
              </w:rPr>
            </w:pPr>
            <w:r>
              <w:rPr>
                <w:sz w:val="28"/>
                <w:szCs w:val="28"/>
              </w:rPr>
              <w:t xml:space="preserve">определение    </w:t>
            </w:r>
          </w:p>
        </w:tc>
        <w:tc>
          <w:tcPr>
            <w:tcW w:w="565" w:type="dxa"/>
          </w:tcPr>
          <w:p w14:paraId="39C6E184">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4B2C8283">
            <w:pPr>
              <w:widowControl w:val="0"/>
              <w:spacing w:after="0" w:line="240" w:lineRule="auto"/>
              <w:rPr>
                <w:rFonts w:ascii="Times New Roman" w:hAnsi="Times New Roman"/>
                <w:sz w:val="28"/>
                <w:szCs w:val="28"/>
              </w:rPr>
            </w:pPr>
            <w:r>
              <w:rPr>
                <w:rFonts w:ascii="Times New Roman" w:hAnsi="Times New Roman"/>
                <w:sz w:val="28"/>
                <w:szCs w:val="28"/>
              </w:rPr>
              <w:t xml:space="preserve">принимается судами по                                               результатам пересмотра дела, а   </w:t>
            </w:r>
          </w:p>
          <w:p w14:paraId="1DC654C1">
            <w:pPr>
              <w:widowControl w:val="0"/>
              <w:spacing w:after="0" w:line="240" w:lineRule="auto"/>
              <w:rPr>
                <w:iCs/>
                <w:sz w:val="28"/>
                <w:szCs w:val="28"/>
              </w:rPr>
            </w:pPr>
            <w:r>
              <w:rPr>
                <w:rFonts w:ascii="Times New Roman" w:hAnsi="Times New Roman"/>
                <w:sz w:val="28"/>
                <w:szCs w:val="28"/>
              </w:rPr>
              <w:t>не при первом анализе</w:t>
            </w:r>
          </w:p>
        </w:tc>
      </w:tr>
      <w:tr w14:paraId="57D1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222A6BEA">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507AB265">
            <w:pPr>
              <w:pStyle w:val="7"/>
              <w:shd w:val="clear" w:color="auto" w:fill="FFFFFF"/>
              <w:spacing w:before="0" w:beforeAutospacing="0" w:after="0" w:afterAutospacing="0"/>
              <w:contextualSpacing/>
              <w:rPr>
                <w:iCs/>
                <w:sz w:val="28"/>
                <w:szCs w:val="28"/>
              </w:rPr>
            </w:pPr>
            <w:r>
              <w:rPr>
                <w:sz w:val="28"/>
                <w:szCs w:val="28"/>
              </w:rPr>
              <w:t xml:space="preserve">постановление   </w:t>
            </w:r>
          </w:p>
        </w:tc>
        <w:tc>
          <w:tcPr>
            <w:tcW w:w="565" w:type="dxa"/>
          </w:tcPr>
          <w:p w14:paraId="0E1AA3FC">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2F11C57A">
            <w:pPr>
              <w:widowControl w:val="0"/>
              <w:spacing w:after="0" w:line="240" w:lineRule="auto"/>
              <w:rPr>
                <w:iCs/>
                <w:sz w:val="28"/>
                <w:szCs w:val="28"/>
              </w:rPr>
            </w:pPr>
            <w:r>
              <w:rPr>
                <w:rFonts w:ascii="Times New Roman" w:hAnsi="Times New Roman"/>
                <w:sz w:val="28"/>
                <w:szCs w:val="28"/>
              </w:rPr>
              <w:t>выносится судом либо в конце                                                                        очередного этапа рассмотрения                                                                             дела, либо в отношении                                                                        отдельного аспекта в рамках                                                                             данного судопроизводства</w:t>
            </w:r>
          </w:p>
        </w:tc>
      </w:tr>
    </w:tbl>
    <w:p w14:paraId="64F00CE7">
      <w:pPr>
        <w:widowControl w:val="0"/>
        <w:spacing w:after="0" w:line="240" w:lineRule="auto"/>
        <w:rPr>
          <w:rFonts w:ascii="Times New Roman" w:hAnsi="Times New Roman"/>
          <w:sz w:val="28"/>
          <w:szCs w:val="28"/>
        </w:rPr>
      </w:pPr>
      <w:r>
        <w:rPr>
          <w:rFonts w:ascii="Times New Roman" w:hAnsi="Times New Roman"/>
          <w:sz w:val="28"/>
          <w:szCs w:val="28"/>
        </w:rPr>
        <w:t xml:space="preserve">Правильный ответ: 1-Б, 2-А, 3-Г, 4-В                                                          </w:t>
      </w:r>
    </w:p>
    <w:p w14:paraId="0E617A13">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Компетенции (индикаторы): УК-2, УК-3</w:t>
      </w:r>
    </w:p>
    <w:p w14:paraId="4C94D652">
      <w:pPr>
        <w:widowControl w:val="0"/>
        <w:spacing w:after="0" w:line="240" w:lineRule="auto"/>
        <w:rPr>
          <w:rFonts w:ascii="Times New Roman" w:hAnsi="Times New Roman"/>
          <w:sz w:val="28"/>
          <w:szCs w:val="28"/>
        </w:rPr>
      </w:pPr>
      <w:r>
        <w:rPr>
          <w:rFonts w:ascii="Times New Roman" w:hAnsi="Times New Roman"/>
          <w:sz w:val="28"/>
          <w:szCs w:val="28"/>
        </w:rPr>
        <w:t xml:space="preserve"> </w:t>
      </w:r>
    </w:p>
    <w:p w14:paraId="59314A62">
      <w:pPr>
        <w:pStyle w:val="9"/>
        <w:numPr>
          <w:ilvl w:val="0"/>
          <w:numId w:val="1"/>
        </w:numPr>
        <w:tabs>
          <w:tab w:val="left" w:pos="426"/>
        </w:tabs>
        <w:ind w:left="0" w:firstLine="0"/>
        <w:contextualSpacing/>
        <w:jc w:val="both"/>
        <w:rPr>
          <w:i/>
          <w:iCs/>
          <w:sz w:val="28"/>
          <w:szCs w:val="28"/>
        </w:rPr>
      </w:pPr>
      <w:r>
        <w:rPr>
          <w:i/>
          <w:iCs/>
          <w:sz w:val="28"/>
          <w:szCs w:val="28"/>
        </w:rPr>
        <w:t>Установите соответствие между формами самостоятельности судебной власти и их характеристиками. Каждому элементу левого столбца соответствует только один элемент правого столбца.</w:t>
      </w:r>
    </w:p>
    <w:tbl>
      <w:tblPr>
        <w:tblStyle w:val="11"/>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48AA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3417AC7A">
            <w:pPr>
              <w:pStyle w:val="7"/>
              <w:shd w:val="clear" w:color="auto" w:fill="FFFFFF"/>
              <w:spacing w:before="0" w:beforeAutospacing="0" w:after="0" w:afterAutospacing="0"/>
              <w:contextualSpacing/>
              <w:jc w:val="center"/>
              <w:rPr>
                <w:sz w:val="28"/>
                <w:szCs w:val="28"/>
              </w:rPr>
            </w:pPr>
            <w:r>
              <w:rPr>
                <w:sz w:val="28"/>
                <w:szCs w:val="28"/>
              </w:rPr>
              <w:t xml:space="preserve">Форма    </w:t>
            </w:r>
          </w:p>
        </w:tc>
        <w:tc>
          <w:tcPr>
            <w:tcW w:w="6339" w:type="dxa"/>
            <w:gridSpan w:val="2"/>
          </w:tcPr>
          <w:p w14:paraId="0B409BEA">
            <w:pPr>
              <w:widowControl w:val="0"/>
              <w:spacing w:after="0" w:line="240" w:lineRule="auto"/>
              <w:jc w:val="center"/>
              <w:rPr>
                <w:b/>
                <w:sz w:val="28"/>
                <w:szCs w:val="28"/>
              </w:rPr>
            </w:pPr>
            <w:r>
              <w:rPr>
                <w:rFonts w:ascii="Times New Roman" w:hAnsi="Times New Roman"/>
                <w:sz w:val="28"/>
                <w:szCs w:val="28"/>
              </w:rPr>
              <w:t>Характеристика</w:t>
            </w:r>
          </w:p>
        </w:tc>
      </w:tr>
      <w:tr w14:paraId="30852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1AB9758">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6ED9F451">
            <w:pPr>
              <w:pStyle w:val="7"/>
              <w:shd w:val="clear" w:color="auto" w:fill="FFFFFF"/>
              <w:spacing w:before="0" w:beforeAutospacing="0" w:after="0" w:afterAutospacing="0"/>
              <w:contextualSpacing/>
              <w:rPr>
                <w:iCs/>
                <w:sz w:val="28"/>
                <w:szCs w:val="28"/>
              </w:rPr>
            </w:pPr>
            <w:r>
              <w:rPr>
                <w:sz w:val="28"/>
                <w:szCs w:val="28"/>
              </w:rPr>
              <w:t>функциональная</w:t>
            </w:r>
          </w:p>
        </w:tc>
        <w:tc>
          <w:tcPr>
            <w:tcW w:w="565" w:type="dxa"/>
          </w:tcPr>
          <w:p w14:paraId="3A7EB01A">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7A62C089">
            <w:pPr>
              <w:widowControl w:val="0"/>
              <w:spacing w:after="0" w:line="240" w:lineRule="auto"/>
              <w:rPr>
                <w:rFonts w:ascii="Times New Roman" w:hAnsi="Times New Roman"/>
                <w:sz w:val="28"/>
                <w:szCs w:val="28"/>
              </w:rPr>
            </w:pPr>
            <w:r>
              <w:rPr>
                <w:rFonts w:ascii="Times New Roman" w:hAnsi="Times New Roman"/>
                <w:sz w:val="28"/>
                <w:szCs w:val="28"/>
              </w:rPr>
              <w:t>означает, обособленность суда</w:t>
            </w:r>
          </w:p>
          <w:p w14:paraId="39813803">
            <w:pPr>
              <w:widowControl w:val="0"/>
              <w:spacing w:after="0" w:line="240" w:lineRule="auto"/>
              <w:rPr>
                <w:rFonts w:ascii="Times New Roman" w:hAnsi="Times New Roman"/>
                <w:sz w:val="28"/>
                <w:szCs w:val="28"/>
              </w:rPr>
            </w:pPr>
            <w:r>
              <w:rPr>
                <w:rFonts w:ascii="Times New Roman" w:hAnsi="Times New Roman"/>
                <w:sz w:val="28"/>
                <w:szCs w:val="28"/>
              </w:rPr>
              <w:t>от системы исполнительных</w:t>
            </w:r>
          </w:p>
          <w:p w14:paraId="2D4EA8D4">
            <w:pPr>
              <w:widowControl w:val="0"/>
              <w:spacing w:after="0" w:line="240" w:lineRule="auto"/>
              <w:rPr>
                <w:rFonts w:ascii="Times New Roman" w:hAnsi="Times New Roman"/>
                <w:sz w:val="28"/>
                <w:szCs w:val="28"/>
              </w:rPr>
            </w:pPr>
            <w:r>
              <w:rPr>
                <w:rFonts w:ascii="Times New Roman" w:hAnsi="Times New Roman"/>
                <w:sz w:val="28"/>
                <w:szCs w:val="28"/>
              </w:rPr>
              <w:t>органов, в том числе в сфере</w:t>
            </w:r>
          </w:p>
          <w:p w14:paraId="2936A5D8">
            <w:pPr>
              <w:widowControl w:val="0"/>
              <w:spacing w:after="0" w:line="240" w:lineRule="auto"/>
              <w:rPr>
                <w:iCs/>
                <w:sz w:val="28"/>
                <w:szCs w:val="28"/>
              </w:rPr>
            </w:pPr>
            <w:r>
              <w:rPr>
                <w:rFonts w:ascii="Times New Roman" w:hAnsi="Times New Roman"/>
                <w:sz w:val="28"/>
                <w:szCs w:val="28"/>
              </w:rPr>
              <w:t>организационного обеспечения</w:t>
            </w:r>
          </w:p>
        </w:tc>
      </w:tr>
      <w:tr w14:paraId="25D8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EFBF3F7">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22CB367B">
            <w:pPr>
              <w:pStyle w:val="7"/>
              <w:shd w:val="clear" w:color="auto" w:fill="FFFFFF"/>
              <w:spacing w:before="0" w:beforeAutospacing="0" w:after="0" w:afterAutospacing="0"/>
              <w:contextualSpacing/>
              <w:rPr>
                <w:iCs/>
                <w:sz w:val="28"/>
                <w:szCs w:val="28"/>
              </w:rPr>
            </w:pPr>
            <w:r>
              <w:rPr>
                <w:sz w:val="28"/>
                <w:szCs w:val="28"/>
              </w:rPr>
              <w:t>организационная</w:t>
            </w:r>
          </w:p>
        </w:tc>
        <w:tc>
          <w:tcPr>
            <w:tcW w:w="565" w:type="dxa"/>
          </w:tcPr>
          <w:p w14:paraId="68F5C7F3">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3804A91E">
            <w:pPr>
              <w:widowControl w:val="0"/>
              <w:spacing w:after="0" w:line="240" w:lineRule="auto"/>
              <w:rPr>
                <w:iCs/>
                <w:sz w:val="28"/>
                <w:szCs w:val="28"/>
              </w:rPr>
            </w:pPr>
            <w:r>
              <w:rPr>
                <w:rFonts w:ascii="Times New Roman" w:hAnsi="Times New Roman"/>
                <w:sz w:val="28"/>
                <w:szCs w:val="28"/>
              </w:rPr>
              <w:t>состоит в том, что суды имеют                                                                       исключительные полномочия по                                                                           отправлению правосудия</w:t>
            </w:r>
          </w:p>
        </w:tc>
      </w:tr>
      <w:tr w14:paraId="7043D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5E5997E">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543E2D8C">
            <w:pPr>
              <w:pStyle w:val="7"/>
              <w:shd w:val="clear" w:color="auto" w:fill="FFFFFF"/>
              <w:spacing w:before="0" w:beforeAutospacing="0" w:after="0" w:afterAutospacing="0"/>
              <w:contextualSpacing/>
              <w:rPr>
                <w:iCs/>
                <w:sz w:val="28"/>
                <w:szCs w:val="28"/>
              </w:rPr>
            </w:pPr>
            <w:r>
              <w:rPr>
                <w:sz w:val="28"/>
                <w:szCs w:val="28"/>
              </w:rPr>
              <w:t xml:space="preserve">административная  </w:t>
            </w:r>
          </w:p>
        </w:tc>
        <w:tc>
          <w:tcPr>
            <w:tcW w:w="565" w:type="dxa"/>
          </w:tcPr>
          <w:p w14:paraId="7066253B">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19AF2C51">
            <w:pPr>
              <w:widowControl w:val="0"/>
              <w:spacing w:after="0" w:line="240" w:lineRule="auto"/>
              <w:rPr>
                <w:iCs/>
                <w:sz w:val="28"/>
                <w:szCs w:val="28"/>
              </w:rPr>
            </w:pPr>
            <w:r>
              <w:rPr>
                <w:rFonts w:ascii="Times New Roman" w:hAnsi="Times New Roman"/>
                <w:sz w:val="28"/>
                <w:szCs w:val="28"/>
              </w:rPr>
              <w:t>означает, что никто, кроме самих                                                                       судей и судебной администрации,                                                                          не может управлять                                                                          внутрисистемными делами по                                                                           обеспечению правосудия</w:t>
            </w:r>
          </w:p>
        </w:tc>
      </w:tr>
    </w:tbl>
    <w:p w14:paraId="44C483D5">
      <w:pPr>
        <w:widowControl w:val="0"/>
        <w:spacing w:after="0" w:line="240" w:lineRule="auto"/>
        <w:jc w:val="both"/>
        <w:rPr>
          <w:rFonts w:ascii="Times New Roman" w:hAnsi="Times New Roman"/>
          <w:sz w:val="28"/>
          <w:szCs w:val="28"/>
        </w:rPr>
      </w:pPr>
      <w:r>
        <w:rPr>
          <w:rFonts w:ascii="Times New Roman" w:hAnsi="Times New Roman"/>
          <w:sz w:val="28"/>
          <w:szCs w:val="28"/>
        </w:rPr>
        <w:t>Правильный ответ: 1-Б, 2-А, 3-В</w:t>
      </w:r>
    </w:p>
    <w:p w14:paraId="06A67ECE">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Компетенции (индикаторы): УК-2, УК-3</w:t>
      </w:r>
    </w:p>
    <w:p w14:paraId="3B3AED1E">
      <w:pPr>
        <w:widowControl w:val="0"/>
        <w:spacing w:after="0" w:line="240" w:lineRule="auto"/>
        <w:rPr>
          <w:rFonts w:ascii="Times New Roman" w:hAnsi="Times New Roman" w:eastAsia="Calibri"/>
          <w:sz w:val="28"/>
          <w:szCs w:val="28"/>
        </w:rPr>
      </w:pPr>
    </w:p>
    <w:p w14:paraId="69D8882B">
      <w:pPr>
        <w:widowControl w:val="0"/>
        <w:spacing w:after="0" w:line="240" w:lineRule="auto"/>
        <w:jc w:val="both"/>
        <w:rPr>
          <w:rFonts w:ascii="Times New Roman" w:hAnsi="Times New Roman"/>
          <w:i/>
          <w:sz w:val="28"/>
          <w:szCs w:val="28"/>
        </w:rPr>
      </w:pPr>
      <w:r>
        <w:rPr>
          <w:rFonts w:ascii="Times New Roman" w:hAnsi="Times New Roman"/>
          <w:sz w:val="28"/>
          <w:szCs w:val="28"/>
        </w:rPr>
        <w:t xml:space="preserve">3. </w:t>
      </w:r>
      <w:r>
        <w:rPr>
          <w:rFonts w:ascii="Times New Roman" w:hAnsi="Times New Roman"/>
          <w:i/>
          <w:iCs/>
          <w:sz w:val="28"/>
          <w:szCs w:val="28"/>
        </w:rPr>
        <w:t xml:space="preserve">Установите соответствие между судами различных инстанций и их назначением. </w:t>
      </w:r>
      <w:r>
        <w:rPr>
          <w:rFonts w:ascii="Times New Roman" w:hAnsi="Times New Roman"/>
          <w:i/>
          <w:sz w:val="28"/>
          <w:szCs w:val="28"/>
        </w:rPr>
        <w:t>Каждому элементу левого столбца соответствует только один элемент правого столбца.</w:t>
      </w:r>
    </w:p>
    <w:tbl>
      <w:tblPr>
        <w:tblStyle w:val="11"/>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7178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1E80A43B">
            <w:pPr>
              <w:pStyle w:val="7"/>
              <w:shd w:val="clear" w:color="auto" w:fill="FFFFFF"/>
              <w:spacing w:before="0" w:beforeAutospacing="0" w:after="0" w:afterAutospacing="0"/>
              <w:contextualSpacing/>
              <w:jc w:val="center"/>
              <w:rPr>
                <w:sz w:val="28"/>
                <w:szCs w:val="28"/>
              </w:rPr>
            </w:pPr>
            <w:r>
              <w:rPr>
                <w:sz w:val="28"/>
                <w:szCs w:val="28"/>
              </w:rPr>
              <w:t xml:space="preserve">Суд        </w:t>
            </w:r>
          </w:p>
        </w:tc>
        <w:tc>
          <w:tcPr>
            <w:tcW w:w="6339" w:type="dxa"/>
            <w:gridSpan w:val="2"/>
          </w:tcPr>
          <w:p w14:paraId="48293F94">
            <w:pPr>
              <w:widowControl w:val="0"/>
              <w:spacing w:after="0" w:line="240" w:lineRule="auto"/>
              <w:jc w:val="center"/>
              <w:rPr>
                <w:b/>
                <w:sz w:val="28"/>
                <w:szCs w:val="28"/>
              </w:rPr>
            </w:pPr>
            <w:r>
              <w:rPr>
                <w:rFonts w:ascii="Times New Roman" w:hAnsi="Times New Roman"/>
                <w:sz w:val="28"/>
                <w:szCs w:val="28"/>
              </w:rPr>
              <w:t>Назначение</w:t>
            </w:r>
          </w:p>
        </w:tc>
      </w:tr>
      <w:tr w14:paraId="7EA4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6B32F25">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632476A1">
            <w:pPr>
              <w:pStyle w:val="7"/>
              <w:shd w:val="clear" w:color="auto" w:fill="FFFFFF"/>
              <w:spacing w:before="0" w:beforeAutospacing="0" w:after="0" w:afterAutospacing="0"/>
              <w:contextualSpacing/>
              <w:rPr>
                <w:iCs/>
                <w:sz w:val="28"/>
                <w:szCs w:val="28"/>
              </w:rPr>
            </w:pPr>
            <w:r>
              <w:rPr>
                <w:sz w:val="28"/>
                <w:szCs w:val="28"/>
              </w:rPr>
              <w:t>суд надзорной инстанции</w:t>
            </w:r>
          </w:p>
        </w:tc>
        <w:tc>
          <w:tcPr>
            <w:tcW w:w="565" w:type="dxa"/>
          </w:tcPr>
          <w:p w14:paraId="08E7F6AD">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09506D6A">
            <w:pPr>
              <w:widowControl w:val="0"/>
              <w:spacing w:after="0" w:line="240" w:lineRule="auto"/>
              <w:jc w:val="both"/>
              <w:rPr>
                <w:rFonts w:ascii="Times New Roman" w:hAnsi="Times New Roman"/>
                <w:sz w:val="28"/>
                <w:szCs w:val="28"/>
              </w:rPr>
            </w:pPr>
            <w:r>
              <w:rPr>
                <w:rFonts w:ascii="Times New Roman" w:hAnsi="Times New Roman"/>
                <w:sz w:val="28"/>
                <w:szCs w:val="28"/>
              </w:rPr>
              <w:t xml:space="preserve">рассматривает дело по существу и выносит   </w:t>
            </w:r>
          </w:p>
          <w:p w14:paraId="45EF0BCF">
            <w:pPr>
              <w:widowControl w:val="0"/>
              <w:spacing w:after="0" w:line="240" w:lineRule="auto"/>
              <w:jc w:val="both"/>
              <w:rPr>
                <w:iCs/>
                <w:sz w:val="28"/>
                <w:szCs w:val="28"/>
              </w:rPr>
            </w:pPr>
            <w:r>
              <w:rPr>
                <w:rFonts w:ascii="Times New Roman" w:hAnsi="Times New Roman"/>
                <w:sz w:val="28"/>
                <w:szCs w:val="28"/>
              </w:rPr>
              <w:t xml:space="preserve">по нему первичное решение                                                                                      </w:t>
            </w:r>
          </w:p>
        </w:tc>
      </w:tr>
      <w:tr w14:paraId="01CF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8ACF75D">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3E9A6FCB">
            <w:pPr>
              <w:pStyle w:val="7"/>
              <w:shd w:val="clear" w:color="auto" w:fill="FFFFFF"/>
              <w:spacing w:before="0" w:beforeAutospacing="0" w:after="0" w:afterAutospacing="0"/>
              <w:contextualSpacing/>
              <w:rPr>
                <w:iCs/>
                <w:sz w:val="28"/>
                <w:szCs w:val="28"/>
              </w:rPr>
            </w:pPr>
            <w:r>
              <w:rPr>
                <w:sz w:val="28"/>
                <w:szCs w:val="28"/>
              </w:rPr>
              <w:t>суд кассационной инстанции</w:t>
            </w:r>
          </w:p>
        </w:tc>
        <w:tc>
          <w:tcPr>
            <w:tcW w:w="565" w:type="dxa"/>
          </w:tcPr>
          <w:p w14:paraId="45BFA3C0">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63F9D0E5">
            <w:pPr>
              <w:widowControl w:val="0"/>
              <w:spacing w:after="0" w:line="240" w:lineRule="auto"/>
              <w:jc w:val="both"/>
              <w:rPr>
                <w:iCs/>
                <w:sz w:val="28"/>
                <w:szCs w:val="28"/>
              </w:rPr>
            </w:pPr>
            <w:r>
              <w:rPr>
                <w:rFonts w:ascii="Times New Roman" w:hAnsi="Times New Roman"/>
                <w:sz w:val="28"/>
                <w:szCs w:val="28"/>
              </w:rPr>
              <w:t xml:space="preserve">проверяет законность и обоснованность судебных постановлений суда нижестоящей инстанции, не вступивших в законную силу </w:t>
            </w:r>
          </w:p>
        </w:tc>
      </w:tr>
      <w:tr w14:paraId="72545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92D14BF">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71819524">
            <w:pPr>
              <w:pStyle w:val="7"/>
              <w:shd w:val="clear" w:color="auto" w:fill="FFFFFF"/>
              <w:spacing w:before="0" w:beforeAutospacing="0" w:after="0" w:afterAutospacing="0"/>
              <w:contextualSpacing/>
              <w:rPr>
                <w:iCs/>
                <w:sz w:val="28"/>
                <w:szCs w:val="28"/>
              </w:rPr>
            </w:pPr>
            <w:r>
              <w:rPr>
                <w:sz w:val="28"/>
                <w:szCs w:val="28"/>
              </w:rPr>
              <w:t xml:space="preserve">суд второй инстанции                                          </w:t>
            </w:r>
          </w:p>
        </w:tc>
        <w:tc>
          <w:tcPr>
            <w:tcW w:w="565" w:type="dxa"/>
          </w:tcPr>
          <w:p w14:paraId="134367F0">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7E10A673">
            <w:pPr>
              <w:widowControl w:val="0"/>
              <w:spacing w:after="0" w:line="240" w:lineRule="auto"/>
              <w:rPr>
                <w:rFonts w:ascii="Times New Roman" w:hAnsi="Times New Roman"/>
                <w:sz w:val="28"/>
                <w:szCs w:val="28"/>
              </w:rPr>
            </w:pPr>
            <w:r>
              <w:rPr>
                <w:rFonts w:ascii="Times New Roman" w:hAnsi="Times New Roman"/>
                <w:sz w:val="28"/>
                <w:szCs w:val="28"/>
              </w:rPr>
              <w:t xml:space="preserve">проверяет законность вступивших    </w:t>
            </w:r>
          </w:p>
          <w:p w14:paraId="5FCE8B7A">
            <w:pPr>
              <w:widowControl w:val="0"/>
              <w:spacing w:after="0" w:line="240" w:lineRule="auto"/>
              <w:rPr>
                <w:rFonts w:ascii="Times New Roman" w:hAnsi="Times New Roman"/>
                <w:sz w:val="28"/>
                <w:szCs w:val="28"/>
              </w:rPr>
            </w:pPr>
            <w:r>
              <w:rPr>
                <w:rFonts w:ascii="Times New Roman" w:hAnsi="Times New Roman"/>
                <w:sz w:val="28"/>
                <w:szCs w:val="28"/>
              </w:rPr>
              <w:t>в законную силу судебных актов</w:t>
            </w:r>
          </w:p>
          <w:p w14:paraId="1BF71E5C">
            <w:pPr>
              <w:widowControl w:val="0"/>
              <w:spacing w:after="0" w:line="240" w:lineRule="auto"/>
              <w:rPr>
                <w:iCs/>
                <w:sz w:val="28"/>
                <w:szCs w:val="28"/>
              </w:rPr>
            </w:pPr>
            <w:r>
              <w:rPr>
                <w:rFonts w:ascii="Times New Roman" w:hAnsi="Times New Roman"/>
                <w:sz w:val="28"/>
                <w:szCs w:val="28"/>
              </w:rPr>
              <w:t>судов нижестоящих инстанций</w:t>
            </w:r>
          </w:p>
        </w:tc>
      </w:tr>
      <w:tr w14:paraId="2A93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29910CAB">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3C9FCF84">
            <w:pPr>
              <w:pStyle w:val="7"/>
              <w:shd w:val="clear" w:color="auto" w:fill="FFFFFF"/>
              <w:spacing w:before="0" w:beforeAutospacing="0" w:after="0" w:afterAutospacing="0"/>
              <w:contextualSpacing/>
              <w:rPr>
                <w:iCs/>
                <w:sz w:val="28"/>
                <w:szCs w:val="28"/>
              </w:rPr>
            </w:pPr>
            <w:r>
              <w:rPr>
                <w:iCs/>
                <w:sz w:val="28"/>
                <w:szCs w:val="28"/>
              </w:rPr>
              <w:t>суд первой инстанции</w:t>
            </w:r>
          </w:p>
        </w:tc>
        <w:tc>
          <w:tcPr>
            <w:tcW w:w="565" w:type="dxa"/>
          </w:tcPr>
          <w:p w14:paraId="59E8DB29">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1FB81FA7">
            <w:pPr>
              <w:widowControl w:val="0"/>
              <w:spacing w:after="0" w:line="240" w:lineRule="auto"/>
              <w:jc w:val="both"/>
              <w:rPr>
                <w:rFonts w:ascii="Times New Roman" w:hAnsi="Times New Roman"/>
                <w:sz w:val="28"/>
                <w:szCs w:val="28"/>
              </w:rPr>
            </w:pPr>
            <w:r>
              <w:rPr>
                <w:rFonts w:ascii="Times New Roman" w:hAnsi="Times New Roman"/>
                <w:sz w:val="28"/>
                <w:szCs w:val="28"/>
              </w:rPr>
              <w:t xml:space="preserve">обеспечение единообразного применения закона на территории всей страны путем                                                                       пересмотра вступивших в законную силу судебных постановлений нижестоящих                  </w:t>
            </w:r>
          </w:p>
          <w:p w14:paraId="552C966D">
            <w:pPr>
              <w:widowControl w:val="0"/>
              <w:spacing w:after="0" w:line="240" w:lineRule="auto"/>
              <w:rPr>
                <w:iCs/>
                <w:sz w:val="28"/>
                <w:szCs w:val="28"/>
              </w:rPr>
            </w:pPr>
            <w:r>
              <w:rPr>
                <w:rFonts w:ascii="Times New Roman" w:hAnsi="Times New Roman"/>
                <w:sz w:val="28"/>
                <w:szCs w:val="28"/>
              </w:rPr>
              <w:t>судов</w:t>
            </w:r>
          </w:p>
        </w:tc>
      </w:tr>
    </w:tbl>
    <w:p w14:paraId="581998F6">
      <w:pPr>
        <w:pStyle w:val="10"/>
        <w:widowControl w:val="0"/>
        <w:spacing w:after="0" w:line="240" w:lineRule="auto"/>
        <w:ind w:hanging="720"/>
        <w:rPr>
          <w:rFonts w:ascii="Times New Roman" w:hAnsi="Times New Roman"/>
          <w:sz w:val="28"/>
          <w:szCs w:val="28"/>
        </w:rPr>
      </w:pPr>
      <w:r>
        <w:rPr>
          <w:rFonts w:ascii="Times New Roman" w:hAnsi="Times New Roman"/>
          <w:sz w:val="28"/>
          <w:szCs w:val="28"/>
        </w:rPr>
        <w:t>Правильный ответ: 1-Г, 2-В, 3-Б, 4-А</w:t>
      </w:r>
    </w:p>
    <w:p w14:paraId="52556AB8">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Компетенции (индикаторы): УК-6, ОПК-5</w:t>
      </w:r>
    </w:p>
    <w:p w14:paraId="796FD543">
      <w:pPr>
        <w:pStyle w:val="10"/>
        <w:widowControl w:val="0"/>
        <w:spacing w:after="0" w:line="240" w:lineRule="auto"/>
        <w:rPr>
          <w:rFonts w:ascii="Times New Roman" w:hAnsi="Times New Roman" w:eastAsia="Calibri"/>
          <w:sz w:val="28"/>
          <w:szCs w:val="28"/>
        </w:rPr>
      </w:pPr>
    </w:p>
    <w:p w14:paraId="39FE8D4F">
      <w:pPr>
        <w:widowControl w:val="0"/>
        <w:spacing w:after="0" w:line="240" w:lineRule="auto"/>
        <w:jc w:val="both"/>
        <w:rPr>
          <w:rFonts w:ascii="Times New Roman" w:hAnsi="Times New Roman"/>
          <w:i/>
          <w:sz w:val="28"/>
          <w:szCs w:val="28"/>
        </w:rPr>
      </w:pPr>
      <w:r>
        <w:rPr>
          <w:rFonts w:ascii="Times New Roman" w:hAnsi="Times New Roman"/>
          <w:i/>
          <w:iCs/>
          <w:sz w:val="28"/>
          <w:szCs w:val="28"/>
        </w:rPr>
        <w:t xml:space="preserve">4. Установите соответствие между формами принимаемых Конституционным Судом РФ решений и их определением. </w:t>
      </w:r>
      <w:r>
        <w:rPr>
          <w:rFonts w:ascii="Times New Roman" w:hAnsi="Times New Roman"/>
          <w:i/>
          <w:sz w:val="28"/>
          <w:szCs w:val="28"/>
        </w:rPr>
        <w:t>Каждому элементу левого столбца соответствует только один элемент правого столбца.</w:t>
      </w:r>
    </w:p>
    <w:tbl>
      <w:tblPr>
        <w:tblStyle w:val="11"/>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0342C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7A148956">
            <w:pPr>
              <w:pStyle w:val="7"/>
              <w:shd w:val="clear" w:color="auto" w:fill="FFFFFF"/>
              <w:spacing w:before="0" w:beforeAutospacing="0" w:after="0" w:afterAutospacing="0"/>
              <w:contextualSpacing/>
              <w:jc w:val="center"/>
              <w:rPr>
                <w:sz w:val="28"/>
                <w:szCs w:val="28"/>
              </w:rPr>
            </w:pPr>
            <w:r>
              <w:rPr>
                <w:sz w:val="28"/>
                <w:szCs w:val="28"/>
              </w:rPr>
              <w:t xml:space="preserve">         Форма                                                                 </w:t>
            </w:r>
          </w:p>
        </w:tc>
        <w:tc>
          <w:tcPr>
            <w:tcW w:w="6339" w:type="dxa"/>
            <w:gridSpan w:val="2"/>
          </w:tcPr>
          <w:p w14:paraId="00E5999D">
            <w:pPr>
              <w:widowControl w:val="0"/>
              <w:spacing w:after="0" w:line="240" w:lineRule="auto"/>
              <w:jc w:val="center"/>
              <w:rPr>
                <w:b/>
                <w:sz w:val="28"/>
                <w:szCs w:val="28"/>
              </w:rPr>
            </w:pPr>
            <w:r>
              <w:rPr>
                <w:rFonts w:ascii="Times New Roman" w:hAnsi="Times New Roman"/>
                <w:sz w:val="28"/>
                <w:szCs w:val="28"/>
              </w:rPr>
              <w:t>Определение</w:t>
            </w:r>
          </w:p>
        </w:tc>
      </w:tr>
      <w:tr w14:paraId="48834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41CF1E7">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55790311">
            <w:pPr>
              <w:pStyle w:val="7"/>
              <w:shd w:val="clear" w:color="auto" w:fill="FFFFFF"/>
              <w:spacing w:before="0" w:beforeAutospacing="0" w:after="0" w:afterAutospacing="0"/>
              <w:contextualSpacing/>
              <w:rPr>
                <w:iCs/>
                <w:sz w:val="28"/>
                <w:szCs w:val="28"/>
              </w:rPr>
            </w:pPr>
            <w:r>
              <w:rPr>
                <w:sz w:val="28"/>
                <w:szCs w:val="28"/>
              </w:rPr>
              <w:t>заключение</w:t>
            </w:r>
          </w:p>
        </w:tc>
        <w:tc>
          <w:tcPr>
            <w:tcW w:w="565" w:type="dxa"/>
          </w:tcPr>
          <w:p w14:paraId="1E77940F">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6C77BC64">
            <w:pPr>
              <w:widowControl w:val="0"/>
              <w:spacing w:after="0" w:line="240" w:lineRule="auto"/>
              <w:jc w:val="both"/>
              <w:rPr>
                <w:iCs/>
                <w:sz w:val="28"/>
                <w:szCs w:val="28"/>
              </w:rPr>
            </w:pPr>
            <w:r>
              <w:rPr>
                <w:rFonts w:ascii="Times New Roman" w:hAnsi="Times New Roman"/>
                <w:sz w:val="28"/>
                <w:szCs w:val="28"/>
              </w:rPr>
              <w:t>итоговое решение по существу практически любого из вопросов, рассматриваемых в порядке конституционного контроля</w:t>
            </w:r>
          </w:p>
        </w:tc>
      </w:tr>
      <w:tr w14:paraId="695D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1" w:hRule="atLeast"/>
        </w:trPr>
        <w:tc>
          <w:tcPr>
            <w:tcW w:w="450" w:type="dxa"/>
          </w:tcPr>
          <w:p w14:paraId="6FC7580C">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4D89B4E7">
            <w:pPr>
              <w:pStyle w:val="7"/>
              <w:shd w:val="clear" w:color="auto" w:fill="FFFFFF"/>
              <w:spacing w:before="0" w:beforeAutospacing="0" w:after="0" w:afterAutospacing="0"/>
              <w:contextualSpacing/>
              <w:rPr>
                <w:iCs/>
                <w:sz w:val="28"/>
                <w:szCs w:val="28"/>
              </w:rPr>
            </w:pPr>
            <w:r>
              <w:rPr>
                <w:sz w:val="28"/>
                <w:szCs w:val="28"/>
              </w:rPr>
              <w:t>постановление</w:t>
            </w:r>
          </w:p>
        </w:tc>
        <w:tc>
          <w:tcPr>
            <w:tcW w:w="565" w:type="dxa"/>
          </w:tcPr>
          <w:p w14:paraId="36EDD52A">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5D177E87">
            <w:pPr>
              <w:widowControl w:val="0"/>
              <w:spacing w:after="0" w:line="240" w:lineRule="auto"/>
              <w:jc w:val="both"/>
              <w:rPr>
                <w:iCs/>
                <w:sz w:val="28"/>
                <w:szCs w:val="28"/>
              </w:rPr>
            </w:pPr>
            <w:r>
              <w:rPr>
                <w:rFonts w:ascii="Times New Roman" w:hAnsi="Times New Roman"/>
                <w:sz w:val="28"/>
                <w:szCs w:val="28"/>
              </w:rPr>
              <w:t>итоговое решение Конституционного                                                             Суда РФ по существу запроса о                                                                    соблюдении установленного порядка                                                                     выдвижения обвинения Президента                                                                      РФ или Президента РФ,                                                          прекратившего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в государственной измене или                                                                     совершении иного тяжкого преступления</w:t>
            </w:r>
          </w:p>
        </w:tc>
      </w:tr>
      <w:tr w14:paraId="67E6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532C848B">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6DE5BD9B">
            <w:pPr>
              <w:pStyle w:val="7"/>
              <w:shd w:val="clear" w:color="auto" w:fill="FFFFFF"/>
              <w:spacing w:before="0" w:beforeAutospacing="0" w:after="0" w:afterAutospacing="0"/>
              <w:contextualSpacing/>
              <w:rPr>
                <w:iCs/>
                <w:sz w:val="28"/>
                <w:szCs w:val="28"/>
              </w:rPr>
            </w:pPr>
            <w:r>
              <w:rPr>
                <w:sz w:val="28"/>
                <w:szCs w:val="28"/>
              </w:rPr>
              <w:t>определение</w:t>
            </w:r>
          </w:p>
        </w:tc>
        <w:tc>
          <w:tcPr>
            <w:tcW w:w="565" w:type="dxa"/>
          </w:tcPr>
          <w:p w14:paraId="21A7DFD7">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404310C0">
            <w:pPr>
              <w:widowControl w:val="0"/>
              <w:spacing w:after="0" w:line="240" w:lineRule="auto"/>
              <w:jc w:val="both"/>
              <w:rPr>
                <w:iCs/>
                <w:sz w:val="28"/>
                <w:szCs w:val="28"/>
              </w:rPr>
            </w:pPr>
            <w:r>
              <w:rPr>
                <w:rFonts w:ascii="Times New Roman" w:hAnsi="Times New Roman"/>
                <w:sz w:val="28"/>
                <w:szCs w:val="28"/>
              </w:rPr>
              <w:t xml:space="preserve">все иные решения, принимаемые в                                                                ходе осуществления конституционного судопроизводства </w:t>
            </w:r>
          </w:p>
        </w:tc>
      </w:tr>
    </w:tbl>
    <w:p w14:paraId="1824B8C0">
      <w:pPr>
        <w:widowControl w:val="0"/>
        <w:spacing w:after="0" w:line="240" w:lineRule="auto"/>
        <w:jc w:val="both"/>
        <w:rPr>
          <w:rFonts w:ascii="Times New Roman" w:hAnsi="Times New Roman"/>
          <w:sz w:val="28"/>
          <w:szCs w:val="28"/>
        </w:rPr>
      </w:pPr>
      <w:r>
        <w:rPr>
          <w:rFonts w:ascii="Times New Roman" w:hAnsi="Times New Roman"/>
          <w:sz w:val="28"/>
          <w:szCs w:val="28"/>
        </w:rPr>
        <w:t>Правильный ответ: 1-Б, 2-А, 3-В</w:t>
      </w:r>
    </w:p>
    <w:p w14:paraId="0F1DDC77">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Компетенции (индикаторы): УК-6; ОПК-5</w:t>
      </w:r>
    </w:p>
    <w:p w14:paraId="77B36A34">
      <w:pPr>
        <w:widowControl w:val="0"/>
        <w:spacing w:after="0" w:line="240" w:lineRule="auto"/>
        <w:rPr>
          <w:rFonts w:ascii="Times New Roman" w:hAnsi="Times New Roman" w:eastAsia="Calibri"/>
          <w:sz w:val="28"/>
          <w:szCs w:val="28"/>
        </w:rPr>
      </w:pPr>
    </w:p>
    <w:p w14:paraId="00D1E3D4">
      <w:pPr>
        <w:widowControl w:val="0"/>
        <w:spacing w:after="0" w:line="240" w:lineRule="auto"/>
        <w:jc w:val="both"/>
        <w:rPr>
          <w:rFonts w:ascii="Times New Roman" w:hAnsi="Times New Roman"/>
          <w:sz w:val="28"/>
          <w:szCs w:val="28"/>
        </w:rPr>
      </w:pPr>
    </w:p>
    <w:p w14:paraId="13F3DD8A">
      <w:pPr>
        <w:widowControl w:val="0"/>
        <w:spacing w:after="0" w:line="240" w:lineRule="auto"/>
        <w:jc w:val="both"/>
        <w:rPr>
          <w:rFonts w:ascii="Times New Roman" w:hAnsi="Times New Roman"/>
          <w:i/>
          <w:sz w:val="28"/>
          <w:szCs w:val="28"/>
        </w:rPr>
      </w:pPr>
      <w:r>
        <w:rPr>
          <w:rFonts w:ascii="Times New Roman" w:hAnsi="Times New Roman"/>
          <w:sz w:val="28"/>
          <w:szCs w:val="28"/>
        </w:rPr>
        <w:t>5</w:t>
      </w:r>
      <w:r>
        <w:rPr>
          <w:rFonts w:ascii="Times New Roman" w:hAnsi="Times New Roman"/>
          <w:i/>
          <w:iCs/>
          <w:sz w:val="28"/>
          <w:szCs w:val="28"/>
        </w:rPr>
        <w:t xml:space="preserve">. Установите соответствие между судами и их звеньями в судебной системе. </w:t>
      </w:r>
      <w:r>
        <w:rPr>
          <w:rFonts w:ascii="Times New Roman" w:hAnsi="Times New Roman"/>
          <w:i/>
          <w:sz w:val="28"/>
          <w:szCs w:val="28"/>
        </w:rPr>
        <w:t>Каждому элементу левого столбца соответствует только один элемент правого столбца.</w:t>
      </w:r>
    </w:p>
    <w:tbl>
      <w:tblPr>
        <w:tblStyle w:val="11"/>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56BB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2B2A22A2">
            <w:pPr>
              <w:pStyle w:val="7"/>
              <w:shd w:val="clear" w:color="auto" w:fill="FFFFFF"/>
              <w:spacing w:before="0" w:beforeAutospacing="0" w:after="0" w:afterAutospacing="0"/>
              <w:contextualSpacing/>
              <w:jc w:val="center"/>
              <w:rPr>
                <w:sz w:val="28"/>
                <w:szCs w:val="28"/>
              </w:rPr>
            </w:pPr>
            <w:r>
              <w:rPr>
                <w:sz w:val="28"/>
                <w:szCs w:val="28"/>
              </w:rPr>
              <w:t xml:space="preserve">Суд         </w:t>
            </w:r>
          </w:p>
        </w:tc>
        <w:tc>
          <w:tcPr>
            <w:tcW w:w="6339" w:type="dxa"/>
            <w:gridSpan w:val="2"/>
          </w:tcPr>
          <w:p w14:paraId="0A7F7513">
            <w:pPr>
              <w:widowControl w:val="0"/>
              <w:spacing w:after="0" w:line="240" w:lineRule="auto"/>
              <w:jc w:val="center"/>
              <w:rPr>
                <w:b/>
                <w:sz w:val="28"/>
                <w:szCs w:val="28"/>
              </w:rPr>
            </w:pPr>
            <w:r>
              <w:rPr>
                <w:rFonts w:ascii="Times New Roman" w:hAnsi="Times New Roman"/>
                <w:sz w:val="28"/>
                <w:szCs w:val="28"/>
              </w:rPr>
              <w:t>Звено</w:t>
            </w:r>
          </w:p>
        </w:tc>
      </w:tr>
      <w:tr w14:paraId="00D6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61EE890C">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170C69DA">
            <w:pPr>
              <w:pStyle w:val="7"/>
              <w:shd w:val="clear" w:color="auto" w:fill="FFFFFF"/>
              <w:spacing w:before="0" w:beforeAutospacing="0" w:after="0" w:afterAutospacing="0"/>
              <w:contextualSpacing/>
              <w:rPr>
                <w:iCs/>
                <w:sz w:val="28"/>
                <w:szCs w:val="28"/>
              </w:rPr>
            </w:pPr>
            <w:r>
              <w:rPr>
                <w:sz w:val="28"/>
                <w:szCs w:val="28"/>
              </w:rPr>
              <w:t>районный суд</w:t>
            </w:r>
          </w:p>
        </w:tc>
        <w:tc>
          <w:tcPr>
            <w:tcW w:w="565" w:type="dxa"/>
          </w:tcPr>
          <w:p w14:paraId="52459787">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52D2ECE2">
            <w:pPr>
              <w:pStyle w:val="7"/>
              <w:shd w:val="clear" w:color="auto" w:fill="FFFFFF"/>
              <w:spacing w:before="0" w:beforeAutospacing="0" w:after="0" w:afterAutospacing="0"/>
              <w:ind w:right="-110"/>
              <w:contextualSpacing/>
              <w:rPr>
                <w:iCs/>
                <w:sz w:val="28"/>
                <w:szCs w:val="28"/>
              </w:rPr>
            </w:pPr>
            <w:r>
              <w:rPr>
                <w:sz w:val="28"/>
                <w:szCs w:val="28"/>
              </w:rPr>
              <w:t>звено системы арбитражных судов</w:t>
            </w:r>
          </w:p>
        </w:tc>
      </w:tr>
      <w:tr w14:paraId="0A95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412A33B1">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0B0DF2E9">
            <w:pPr>
              <w:pStyle w:val="7"/>
              <w:shd w:val="clear" w:color="auto" w:fill="FFFFFF"/>
              <w:spacing w:before="0" w:beforeAutospacing="0" w:after="0" w:afterAutospacing="0"/>
              <w:contextualSpacing/>
              <w:rPr>
                <w:iCs/>
                <w:sz w:val="28"/>
                <w:szCs w:val="28"/>
              </w:rPr>
            </w:pPr>
            <w:r>
              <w:rPr>
                <w:sz w:val="28"/>
                <w:szCs w:val="28"/>
              </w:rPr>
              <w:t>областной суд</w:t>
            </w:r>
          </w:p>
        </w:tc>
        <w:tc>
          <w:tcPr>
            <w:tcW w:w="565" w:type="dxa"/>
          </w:tcPr>
          <w:p w14:paraId="312C78E9">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12275931">
            <w:pPr>
              <w:pStyle w:val="7"/>
              <w:shd w:val="clear" w:color="auto" w:fill="FFFFFF"/>
              <w:spacing w:before="0" w:beforeAutospacing="0" w:after="0" w:afterAutospacing="0"/>
              <w:ind w:right="-110"/>
              <w:contextualSpacing/>
              <w:rPr>
                <w:iCs/>
                <w:sz w:val="28"/>
                <w:szCs w:val="28"/>
              </w:rPr>
            </w:pPr>
            <w:r>
              <w:rPr>
                <w:sz w:val="28"/>
                <w:szCs w:val="28"/>
              </w:rPr>
              <w:t>звено системы судов общей юрисдикции и звено системы арбитражных судов</w:t>
            </w:r>
          </w:p>
        </w:tc>
      </w:tr>
      <w:tr w14:paraId="21AA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1E6D830C">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6A492119">
            <w:pPr>
              <w:pStyle w:val="7"/>
              <w:shd w:val="clear" w:color="auto" w:fill="FFFFFF"/>
              <w:spacing w:before="0" w:beforeAutospacing="0" w:after="0" w:afterAutospacing="0"/>
              <w:contextualSpacing/>
              <w:rPr>
                <w:iCs/>
                <w:sz w:val="28"/>
                <w:szCs w:val="28"/>
              </w:rPr>
            </w:pPr>
            <w:r>
              <w:rPr>
                <w:sz w:val="28"/>
                <w:szCs w:val="28"/>
              </w:rPr>
              <w:t>Верховный суд</w:t>
            </w:r>
          </w:p>
        </w:tc>
        <w:tc>
          <w:tcPr>
            <w:tcW w:w="565" w:type="dxa"/>
          </w:tcPr>
          <w:p w14:paraId="1287AFB3">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7A6C23EA">
            <w:pPr>
              <w:pStyle w:val="7"/>
              <w:shd w:val="clear" w:color="auto" w:fill="FFFFFF"/>
              <w:spacing w:before="0" w:beforeAutospacing="0" w:after="0" w:afterAutospacing="0"/>
              <w:ind w:right="-110"/>
              <w:contextualSpacing/>
              <w:rPr>
                <w:iCs/>
                <w:sz w:val="28"/>
                <w:szCs w:val="28"/>
              </w:rPr>
            </w:pPr>
            <w:r>
              <w:rPr>
                <w:sz w:val="28"/>
                <w:szCs w:val="28"/>
              </w:rPr>
              <w:t>звено системы судов общей юрисдикции</w:t>
            </w:r>
          </w:p>
        </w:tc>
      </w:tr>
      <w:tr w14:paraId="5C04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0034F0A">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09FBEF2E">
            <w:pPr>
              <w:pStyle w:val="7"/>
              <w:shd w:val="clear" w:color="auto" w:fill="FFFFFF"/>
              <w:spacing w:before="0" w:beforeAutospacing="0" w:after="0" w:afterAutospacing="0"/>
              <w:contextualSpacing/>
              <w:rPr>
                <w:iCs/>
                <w:sz w:val="28"/>
                <w:szCs w:val="28"/>
              </w:rPr>
            </w:pPr>
            <w:r>
              <w:rPr>
                <w:sz w:val="28"/>
                <w:szCs w:val="28"/>
              </w:rPr>
              <w:t>Апелляционный арбитражный суд</w:t>
            </w:r>
          </w:p>
        </w:tc>
        <w:tc>
          <w:tcPr>
            <w:tcW w:w="565" w:type="dxa"/>
          </w:tcPr>
          <w:p w14:paraId="21136233">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7FAAF1A0">
            <w:pPr>
              <w:pStyle w:val="7"/>
              <w:shd w:val="clear" w:color="auto" w:fill="FFFFFF"/>
              <w:spacing w:before="0" w:beforeAutospacing="0" w:after="0" w:afterAutospacing="0"/>
              <w:ind w:right="-110"/>
              <w:contextualSpacing/>
              <w:rPr>
                <w:iCs/>
                <w:sz w:val="28"/>
                <w:szCs w:val="28"/>
              </w:rPr>
            </w:pPr>
            <w:r>
              <w:rPr>
                <w:sz w:val="28"/>
                <w:szCs w:val="28"/>
              </w:rPr>
              <w:t>звено системы судов общей юрисдикции</w:t>
            </w:r>
          </w:p>
        </w:tc>
      </w:tr>
    </w:tbl>
    <w:p w14:paraId="169081F7">
      <w:pPr>
        <w:widowControl w:val="0"/>
        <w:spacing w:after="0" w:line="240" w:lineRule="auto"/>
        <w:jc w:val="both"/>
        <w:rPr>
          <w:rFonts w:ascii="Times New Roman" w:hAnsi="Times New Roman"/>
          <w:sz w:val="28"/>
          <w:szCs w:val="28"/>
        </w:rPr>
      </w:pPr>
      <w:r>
        <w:rPr>
          <w:rFonts w:ascii="Times New Roman" w:hAnsi="Times New Roman"/>
          <w:sz w:val="28"/>
          <w:szCs w:val="28"/>
        </w:rPr>
        <w:t>Правильный ответ: 1-Г, 2-В, 3-Б, 4-А</w:t>
      </w:r>
    </w:p>
    <w:p w14:paraId="40D6A9C9">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Компетенции (индикаторы): ПК-4</w:t>
      </w:r>
    </w:p>
    <w:p w14:paraId="6AB6DDA9">
      <w:pPr>
        <w:widowControl w:val="0"/>
        <w:spacing w:after="0" w:line="240" w:lineRule="auto"/>
        <w:rPr>
          <w:rFonts w:ascii="Times New Roman" w:hAnsi="Times New Roman" w:eastAsia="Calibri"/>
          <w:sz w:val="28"/>
          <w:szCs w:val="28"/>
        </w:rPr>
      </w:pPr>
    </w:p>
    <w:p w14:paraId="454158A4">
      <w:pPr>
        <w:widowControl w:val="0"/>
        <w:spacing w:after="0" w:line="240" w:lineRule="auto"/>
        <w:jc w:val="both"/>
        <w:rPr>
          <w:rFonts w:ascii="Times New Roman" w:hAnsi="Times New Roman"/>
          <w:i/>
          <w:sz w:val="28"/>
          <w:szCs w:val="28"/>
        </w:rPr>
      </w:pPr>
      <w:r>
        <w:rPr>
          <w:rFonts w:ascii="Times New Roman" w:hAnsi="Times New Roman" w:eastAsia="Calibri"/>
          <w:sz w:val="28"/>
          <w:szCs w:val="28"/>
        </w:rPr>
        <w:t xml:space="preserve">6. </w:t>
      </w:r>
      <w:r>
        <w:rPr>
          <w:rFonts w:ascii="Times New Roman" w:hAnsi="Times New Roman" w:eastAsia="Calibri"/>
          <w:i/>
          <w:iCs/>
          <w:sz w:val="28"/>
          <w:szCs w:val="28"/>
        </w:rPr>
        <w:t xml:space="preserve">Установите соответствие между судебными органами и их судебными инстанциями. </w:t>
      </w:r>
      <w:r>
        <w:rPr>
          <w:rFonts w:ascii="Times New Roman" w:hAnsi="Times New Roman"/>
          <w:i/>
          <w:sz w:val="28"/>
          <w:szCs w:val="28"/>
        </w:rPr>
        <w:t>Каждому элементу левого столбца соответствует только один элемент правого столбца.</w:t>
      </w:r>
    </w:p>
    <w:tbl>
      <w:tblPr>
        <w:tblStyle w:val="11"/>
        <w:tblW w:w="9894"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
        <w:gridCol w:w="3105"/>
        <w:gridCol w:w="565"/>
        <w:gridCol w:w="5774"/>
      </w:tblGrid>
      <w:tr w14:paraId="0E1E5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555" w:type="dxa"/>
            <w:gridSpan w:val="2"/>
          </w:tcPr>
          <w:p w14:paraId="1C1F9934">
            <w:pPr>
              <w:pStyle w:val="7"/>
              <w:shd w:val="clear" w:color="auto" w:fill="FFFFFF"/>
              <w:spacing w:before="0" w:beforeAutospacing="0" w:after="0" w:afterAutospacing="0"/>
              <w:contextualSpacing/>
              <w:jc w:val="center"/>
              <w:rPr>
                <w:sz w:val="28"/>
                <w:szCs w:val="28"/>
              </w:rPr>
            </w:pPr>
            <w:r>
              <w:rPr>
                <w:rFonts w:eastAsia="Calibri"/>
                <w:sz w:val="28"/>
                <w:szCs w:val="28"/>
              </w:rPr>
              <w:t>Судебные органы</w:t>
            </w:r>
          </w:p>
        </w:tc>
        <w:tc>
          <w:tcPr>
            <w:tcW w:w="6339" w:type="dxa"/>
            <w:gridSpan w:val="2"/>
          </w:tcPr>
          <w:p w14:paraId="03452162">
            <w:pPr>
              <w:pStyle w:val="7"/>
              <w:shd w:val="clear" w:color="auto" w:fill="FFFFFF"/>
              <w:spacing w:before="0" w:beforeAutospacing="0" w:after="0" w:afterAutospacing="0"/>
              <w:ind w:right="-110"/>
              <w:contextualSpacing/>
              <w:jc w:val="center"/>
              <w:rPr>
                <w:b/>
                <w:sz w:val="28"/>
                <w:szCs w:val="28"/>
              </w:rPr>
            </w:pPr>
            <w:r>
              <w:rPr>
                <w:rFonts w:eastAsia="Calibri"/>
                <w:sz w:val="28"/>
                <w:szCs w:val="28"/>
              </w:rPr>
              <w:t>Судебные инстанции</w:t>
            </w:r>
          </w:p>
        </w:tc>
      </w:tr>
      <w:tr w14:paraId="71D0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3CEE813C">
            <w:pPr>
              <w:pStyle w:val="7"/>
              <w:shd w:val="clear" w:color="auto" w:fill="FFFFFF"/>
              <w:spacing w:before="0" w:beforeAutospacing="0" w:after="0" w:afterAutospacing="0"/>
              <w:ind w:left="459" w:hanging="459"/>
              <w:contextualSpacing/>
              <w:jc w:val="right"/>
              <w:rPr>
                <w:iCs/>
                <w:sz w:val="28"/>
                <w:szCs w:val="28"/>
              </w:rPr>
            </w:pPr>
            <w:r>
              <w:rPr>
                <w:iCs/>
                <w:sz w:val="28"/>
                <w:szCs w:val="28"/>
              </w:rPr>
              <w:t>1)</w:t>
            </w:r>
          </w:p>
        </w:tc>
        <w:tc>
          <w:tcPr>
            <w:tcW w:w="3105" w:type="dxa"/>
          </w:tcPr>
          <w:p w14:paraId="24E0B95C">
            <w:pPr>
              <w:pStyle w:val="7"/>
              <w:shd w:val="clear" w:color="auto" w:fill="FFFFFF"/>
              <w:spacing w:before="0" w:beforeAutospacing="0" w:after="0" w:afterAutospacing="0"/>
              <w:contextualSpacing/>
              <w:rPr>
                <w:iCs/>
                <w:sz w:val="28"/>
                <w:szCs w:val="28"/>
              </w:rPr>
            </w:pPr>
            <w:r>
              <w:rPr>
                <w:rFonts w:eastAsia="Calibri"/>
                <w:sz w:val="28"/>
                <w:szCs w:val="28"/>
              </w:rPr>
              <w:t>Президиум Верховного Суда РФ</w:t>
            </w:r>
          </w:p>
        </w:tc>
        <w:tc>
          <w:tcPr>
            <w:tcW w:w="565" w:type="dxa"/>
          </w:tcPr>
          <w:p w14:paraId="5C33BABD">
            <w:pPr>
              <w:pStyle w:val="7"/>
              <w:shd w:val="clear" w:color="auto" w:fill="FFFFFF"/>
              <w:tabs>
                <w:tab w:val="left" w:pos="0"/>
              </w:tabs>
              <w:spacing w:before="0" w:beforeAutospacing="0" w:after="0" w:afterAutospacing="0"/>
              <w:ind w:right="-110"/>
              <w:contextualSpacing/>
              <w:rPr>
                <w:iCs/>
                <w:sz w:val="28"/>
                <w:szCs w:val="28"/>
              </w:rPr>
            </w:pPr>
            <w:r>
              <w:rPr>
                <w:iCs/>
                <w:sz w:val="28"/>
                <w:szCs w:val="28"/>
              </w:rPr>
              <w:t>А)</w:t>
            </w:r>
          </w:p>
        </w:tc>
        <w:tc>
          <w:tcPr>
            <w:tcW w:w="5774" w:type="dxa"/>
          </w:tcPr>
          <w:p w14:paraId="478FC6F7">
            <w:pPr>
              <w:pStyle w:val="7"/>
              <w:shd w:val="clear" w:color="auto" w:fill="FFFFFF"/>
              <w:spacing w:before="0" w:beforeAutospacing="0" w:after="0" w:afterAutospacing="0"/>
              <w:ind w:right="-110"/>
              <w:contextualSpacing/>
              <w:rPr>
                <w:iCs/>
                <w:sz w:val="28"/>
                <w:szCs w:val="28"/>
              </w:rPr>
            </w:pPr>
            <w:r>
              <w:rPr>
                <w:rFonts w:eastAsia="Calibri"/>
                <w:sz w:val="28"/>
                <w:szCs w:val="28"/>
              </w:rPr>
              <w:t>апелляционная инстанция</w:t>
            </w:r>
          </w:p>
        </w:tc>
      </w:tr>
      <w:tr w14:paraId="352C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73EA5D04">
            <w:pPr>
              <w:pStyle w:val="7"/>
              <w:shd w:val="clear" w:color="auto" w:fill="FFFFFF"/>
              <w:spacing w:before="0" w:beforeAutospacing="0" w:after="0" w:afterAutospacing="0"/>
              <w:contextualSpacing/>
              <w:jc w:val="right"/>
              <w:rPr>
                <w:iCs/>
                <w:sz w:val="28"/>
                <w:szCs w:val="28"/>
              </w:rPr>
            </w:pPr>
            <w:r>
              <w:rPr>
                <w:iCs/>
                <w:sz w:val="28"/>
                <w:szCs w:val="28"/>
              </w:rPr>
              <w:t>2)</w:t>
            </w:r>
          </w:p>
        </w:tc>
        <w:tc>
          <w:tcPr>
            <w:tcW w:w="3105" w:type="dxa"/>
          </w:tcPr>
          <w:p w14:paraId="00FF5B2B">
            <w:pPr>
              <w:pStyle w:val="7"/>
              <w:shd w:val="clear" w:color="auto" w:fill="FFFFFF"/>
              <w:spacing w:before="0" w:beforeAutospacing="0" w:after="0" w:afterAutospacing="0"/>
              <w:contextualSpacing/>
              <w:rPr>
                <w:iCs/>
                <w:sz w:val="28"/>
                <w:szCs w:val="28"/>
              </w:rPr>
            </w:pPr>
            <w:r>
              <w:rPr>
                <w:rFonts w:eastAsia="Calibri"/>
                <w:sz w:val="28"/>
                <w:szCs w:val="28"/>
              </w:rPr>
              <w:t>районный суд</w:t>
            </w:r>
          </w:p>
        </w:tc>
        <w:tc>
          <w:tcPr>
            <w:tcW w:w="565" w:type="dxa"/>
          </w:tcPr>
          <w:p w14:paraId="5F5925B6">
            <w:pPr>
              <w:pStyle w:val="7"/>
              <w:shd w:val="clear" w:color="auto" w:fill="FFFFFF"/>
              <w:tabs>
                <w:tab w:val="left" w:pos="0"/>
              </w:tabs>
              <w:spacing w:before="0" w:beforeAutospacing="0" w:after="0" w:afterAutospacing="0"/>
              <w:ind w:right="-110"/>
              <w:contextualSpacing/>
              <w:rPr>
                <w:bCs/>
                <w:iCs/>
                <w:sz w:val="28"/>
                <w:szCs w:val="28"/>
              </w:rPr>
            </w:pPr>
            <w:r>
              <w:rPr>
                <w:bCs/>
                <w:iCs/>
                <w:sz w:val="28"/>
                <w:szCs w:val="28"/>
              </w:rPr>
              <w:t>Б)</w:t>
            </w:r>
          </w:p>
        </w:tc>
        <w:tc>
          <w:tcPr>
            <w:tcW w:w="5774" w:type="dxa"/>
          </w:tcPr>
          <w:p w14:paraId="7A088D95">
            <w:pPr>
              <w:pStyle w:val="7"/>
              <w:shd w:val="clear" w:color="auto" w:fill="FFFFFF"/>
              <w:spacing w:before="0" w:beforeAutospacing="0" w:after="0" w:afterAutospacing="0"/>
              <w:ind w:right="-110"/>
              <w:contextualSpacing/>
              <w:rPr>
                <w:iCs/>
                <w:sz w:val="28"/>
                <w:szCs w:val="28"/>
              </w:rPr>
            </w:pPr>
            <w:r>
              <w:rPr>
                <w:rFonts w:eastAsia="Calibri"/>
                <w:sz w:val="28"/>
                <w:szCs w:val="28"/>
              </w:rPr>
              <w:t>первая инстанция</w:t>
            </w:r>
          </w:p>
        </w:tc>
      </w:tr>
      <w:tr w14:paraId="4773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08B56D86">
            <w:pPr>
              <w:pStyle w:val="7"/>
              <w:shd w:val="clear" w:color="auto" w:fill="FFFFFF"/>
              <w:spacing w:before="0" w:beforeAutospacing="0" w:after="0" w:afterAutospacing="0"/>
              <w:contextualSpacing/>
              <w:jc w:val="right"/>
              <w:rPr>
                <w:iCs/>
                <w:sz w:val="28"/>
                <w:szCs w:val="28"/>
              </w:rPr>
            </w:pPr>
            <w:r>
              <w:rPr>
                <w:iCs/>
                <w:sz w:val="28"/>
                <w:szCs w:val="28"/>
              </w:rPr>
              <w:t>3)</w:t>
            </w:r>
          </w:p>
        </w:tc>
        <w:tc>
          <w:tcPr>
            <w:tcW w:w="3105" w:type="dxa"/>
          </w:tcPr>
          <w:p w14:paraId="33376846">
            <w:pPr>
              <w:pStyle w:val="7"/>
              <w:shd w:val="clear" w:color="auto" w:fill="FFFFFF"/>
              <w:spacing w:before="0" w:beforeAutospacing="0" w:after="0" w:afterAutospacing="0"/>
              <w:contextualSpacing/>
              <w:rPr>
                <w:iCs/>
                <w:sz w:val="28"/>
                <w:szCs w:val="28"/>
              </w:rPr>
            </w:pPr>
            <w:r>
              <w:rPr>
                <w:rFonts w:eastAsia="Calibri"/>
                <w:sz w:val="28"/>
                <w:szCs w:val="28"/>
              </w:rPr>
              <w:t>Президиум верховного суда республики</w:t>
            </w:r>
          </w:p>
        </w:tc>
        <w:tc>
          <w:tcPr>
            <w:tcW w:w="565" w:type="dxa"/>
          </w:tcPr>
          <w:p w14:paraId="6FA820EA">
            <w:pPr>
              <w:pStyle w:val="7"/>
              <w:shd w:val="clear" w:color="auto" w:fill="FFFFFF"/>
              <w:tabs>
                <w:tab w:val="left" w:pos="0"/>
              </w:tabs>
              <w:spacing w:before="0" w:beforeAutospacing="0" w:after="0" w:afterAutospacing="0"/>
              <w:ind w:right="-110"/>
              <w:contextualSpacing/>
              <w:rPr>
                <w:iCs/>
                <w:sz w:val="28"/>
                <w:szCs w:val="28"/>
              </w:rPr>
            </w:pPr>
            <w:r>
              <w:rPr>
                <w:iCs/>
                <w:sz w:val="28"/>
                <w:szCs w:val="28"/>
              </w:rPr>
              <w:t>В)</w:t>
            </w:r>
          </w:p>
        </w:tc>
        <w:tc>
          <w:tcPr>
            <w:tcW w:w="5774" w:type="dxa"/>
          </w:tcPr>
          <w:p w14:paraId="2003A8E5">
            <w:pPr>
              <w:pStyle w:val="7"/>
              <w:shd w:val="clear" w:color="auto" w:fill="FFFFFF"/>
              <w:spacing w:before="0" w:beforeAutospacing="0" w:after="0" w:afterAutospacing="0"/>
              <w:ind w:right="-110"/>
              <w:contextualSpacing/>
              <w:rPr>
                <w:iCs/>
                <w:sz w:val="28"/>
                <w:szCs w:val="28"/>
              </w:rPr>
            </w:pPr>
            <w:r>
              <w:rPr>
                <w:rFonts w:eastAsia="Calibri"/>
                <w:sz w:val="28"/>
                <w:szCs w:val="28"/>
              </w:rPr>
              <w:t>надзорная инстанция</w:t>
            </w:r>
          </w:p>
        </w:tc>
      </w:tr>
      <w:tr w14:paraId="0739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 w:type="dxa"/>
          </w:tcPr>
          <w:p w14:paraId="2751A469">
            <w:pPr>
              <w:pStyle w:val="7"/>
              <w:shd w:val="clear" w:color="auto" w:fill="FFFFFF"/>
              <w:spacing w:before="0" w:beforeAutospacing="0" w:after="0" w:afterAutospacing="0"/>
              <w:contextualSpacing/>
              <w:jc w:val="right"/>
              <w:rPr>
                <w:iCs/>
                <w:sz w:val="28"/>
                <w:szCs w:val="28"/>
              </w:rPr>
            </w:pPr>
            <w:r>
              <w:rPr>
                <w:iCs/>
                <w:sz w:val="28"/>
                <w:szCs w:val="28"/>
              </w:rPr>
              <w:t>4)</w:t>
            </w:r>
          </w:p>
        </w:tc>
        <w:tc>
          <w:tcPr>
            <w:tcW w:w="3105" w:type="dxa"/>
          </w:tcPr>
          <w:p w14:paraId="021D1B27">
            <w:pPr>
              <w:pStyle w:val="7"/>
              <w:shd w:val="clear" w:color="auto" w:fill="FFFFFF"/>
              <w:spacing w:before="0" w:beforeAutospacing="0" w:after="0" w:afterAutospacing="0"/>
              <w:contextualSpacing/>
              <w:rPr>
                <w:iCs/>
                <w:sz w:val="28"/>
                <w:szCs w:val="28"/>
              </w:rPr>
            </w:pPr>
            <w:r>
              <w:rPr>
                <w:rFonts w:eastAsia="Calibri"/>
                <w:sz w:val="28"/>
                <w:szCs w:val="28"/>
              </w:rPr>
              <w:t>суды всех уровней, за исключением низового звена – мировых судей</w:t>
            </w:r>
          </w:p>
        </w:tc>
        <w:tc>
          <w:tcPr>
            <w:tcW w:w="565" w:type="dxa"/>
          </w:tcPr>
          <w:p w14:paraId="31A753D4">
            <w:pPr>
              <w:pStyle w:val="7"/>
              <w:shd w:val="clear" w:color="auto" w:fill="FFFFFF"/>
              <w:tabs>
                <w:tab w:val="left" w:pos="0"/>
              </w:tabs>
              <w:spacing w:before="0" w:beforeAutospacing="0" w:after="0" w:afterAutospacing="0"/>
              <w:ind w:right="-110"/>
              <w:contextualSpacing/>
              <w:rPr>
                <w:iCs/>
                <w:sz w:val="28"/>
                <w:szCs w:val="28"/>
              </w:rPr>
            </w:pPr>
            <w:r>
              <w:rPr>
                <w:iCs/>
                <w:sz w:val="28"/>
                <w:szCs w:val="28"/>
              </w:rPr>
              <w:t>Г)</w:t>
            </w:r>
          </w:p>
        </w:tc>
        <w:tc>
          <w:tcPr>
            <w:tcW w:w="5774" w:type="dxa"/>
          </w:tcPr>
          <w:p w14:paraId="7B47A962">
            <w:pPr>
              <w:pStyle w:val="7"/>
              <w:shd w:val="clear" w:color="auto" w:fill="FFFFFF"/>
              <w:spacing w:before="0" w:beforeAutospacing="0" w:after="0" w:afterAutospacing="0"/>
              <w:ind w:right="-110"/>
              <w:contextualSpacing/>
              <w:rPr>
                <w:iCs/>
                <w:sz w:val="28"/>
                <w:szCs w:val="28"/>
              </w:rPr>
            </w:pPr>
            <w:r>
              <w:rPr>
                <w:rFonts w:eastAsia="Calibri"/>
                <w:sz w:val="28"/>
                <w:szCs w:val="28"/>
              </w:rPr>
              <w:t>кассационная инстанция</w:t>
            </w:r>
          </w:p>
        </w:tc>
      </w:tr>
    </w:tbl>
    <w:p w14:paraId="4EC98694">
      <w:pPr>
        <w:widowControl w:val="0"/>
        <w:spacing w:after="0" w:line="240" w:lineRule="auto"/>
        <w:jc w:val="both"/>
        <w:rPr>
          <w:rFonts w:ascii="Times New Roman" w:hAnsi="Times New Roman"/>
          <w:sz w:val="28"/>
          <w:szCs w:val="28"/>
        </w:rPr>
      </w:pPr>
      <w:r>
        <w:rPr>
          <w:rFonts w:ascii="Times New Roman" w:hAnsi="Times New Roman"/>
          <w:sz w:val="28"/>
          <w:szCs w:val="28"/>
        </w:rPr>
        <w:t>Правильный ответ: 1-Г, 2-Б, 3-В, 4-А</w:t>
      </w:r>
    </w:p>
    <w:p w14:paraId="243CAEF0">
      <w:pPr>
        <w:widowControl w:val="0"/>
        <w:spacing w:after="0" w:line="240" w:lineRule="auto"/>
        <w:rPr>
          <w:rFonts w:ascii="Times New Roman" w:hAnsi="Times New Roman" w:eastAsia="Calibri"/>
          <w:sz w:val="28"/>
          <w:szCs w:val="28"/>
        </w:rPr>
      </w:pPr>
      <w:r>
        <w:rPr>
          <w:rFonts w:ascii="Times New Roman" w:hAnsi="Times New Roman" w:eastAsia="Calibri"/>
          <w:sz w:val="28"/>
          <w:szCs w:val="28"/>
        </w:rPr>
        <w:t>Компетенции (индикаторы): ОПК-5</w:t>
      </w:r>
    </w:p>
    <w:p w14:paraId="1B43F615">
      <w:pPr>
        <w:widowControl w:val="0"/>
        <w:spacing w:after="0" w:line="240" w:lineRule="auto"/>
        <w:ind w:firstLine="851"/>
        <w:jc w:val="both"/>
        <w:rPr>
          <w:rFonts w:ascii="Times New Roman" w:hAnsi="Times New Roman"/>
          <w:b/>
          <w:sz w:val="28"/>
          <w:szCs w:val="28"/>
        </w:rPr>
      </w:pPr>
    </w:p>
    <w:p w14:paraId="6AA0C5DB">
      <w:pPr>
        <w:widowControl w:val="0"/>
        <w:spacing w:after="0" w:line="240" w:lineRule="auto"/>
        <w:ind w:firstLine="851"/>
        <w:jc w:val="both"/>
        <w:rPr>
          <w:rFonts w:ascii="Times New Roman" w:hAnsi="Times New Roman"/>
          <w:b/>
          <w:sz w:val="28"/>
          <w:szCs w:val="28"/>
        </w:rPr>
      </w:pPr>
    </w:p>
    <w:p w14:paraId="5DC11004">
      <w:pPr>
        <w:widowControl w:val="0"/>
        <w:spacing w:after="0" w:line="240" w:lineRule="auto"/>
        <w:ind w:firstLine="851"/>
        <w:jc w:val="both"/>
        <w:rPr>
          <w:rFonts w:ascii="Times New Roman" w:hAnsi="Times New Roman"/>
          <w:b/>
          <w:sz w:val="28"/>
          <w:szCs w:val="28"/>
        </w:rPr>
      </w:pPr>
    </w:p>
    <w:p w14:paraId="529054E6">
      <w:pPr>
        <w:widowControl w:val="0"/>
        <w:spacing w:after="0" w:line="240" w:lineRule="auto"/>
        <w:ind w:firstLine="851"/>
        <w:jc w:val="both"/>
        <w:rPr>
          <w:rFonts w:ascii="Times New Roman" w:hAnsi="Times New Roman"/>
          <w:b/>
          <w:sz w:val="28"/>
          <w:szCs w:val="28"/>
        </w:rPr>
      </w:pPr>
    </w:p>
    <w:p w14:paraId="0615E788">
      <w:pPr>
        <w:widowControl w:val="0"/>
        <w:spacing w:after="0" w:line="240" w:lineRule="auto"/>
        <w:ind w:firstLine="851"/>
        <w:jc w:val="both"/>
        <w:rPr>
          <w:rFonts w:ascii="Times New Roman" w:hAnsi="Times New Roman"/>
          <w:b/>
          <w:sz w:val="28"/>
          <w:szCs w:val="28"/>
        </w:rPr>
      </w:pPr>
    </w:p>
    <w:p w14:paraId="115FF612">
      <w:pPr>
        <w:widowControl w:val="0"/>
        <w:spacing w:after="0" w:line="240" w:lineRule="auto"/>
        <w:ind w:firstLine="851"/>
        <w:jc w:val="both"/>
        <w:rPr>
          <w:rFonts w:ascii="Times New Roman" w:hAnsi="Times New Roman"/>
          <w:b/>
          <w:sz w:val="28"/>
          <w:szCs w:val="28"/>
        </w:rPr>
      </w:pPr>
    </w:p>
    <w:p w14:paraId="296FC3B7">
      <w:pPr>
        <w:widowControl w:val="0"/>
        <w:spacing w:after="0" w:line="240" w:lineRule="auto"/>
        <w:ind w:firstLine="851"/>
        <w:jc w:val="both"/>
        <w:rPr>
          <w:rFonts w:ascii="Times New Roman" w:hAnsi="Times New Roman"/>
          <w:b/>
          <w:sz w:val="28"/>
          <w:szCs w:val="28"/>
        </w:rPr>
      </w:pPr>
    </w:p>
    <w:p w14:paraId="3FB41FA5">
      <w:pPr>
        <w:widowControl w:val="0"/>
        <w:spacing w:after="0" w:line="240" w:lineRule="auto"/>
        <w:ind w:firstLine="851"/>
        <w:jc w:val="both"/>
        <w:rPr>
          <w:rFonts w:ascii="Times New Roman" w:hAnsi="Times New Roman"/>
          <w:b/>
          <w:sz w:val="28"/>
          <w:szCs w:val="28"/>
        </w:rPr>
      </w:pPr>
    </w:p>
    <w:p w14:paraId="7C2EC073">
      <w:pPr>
        <w:widowControl w:val="0"/>
        <w:spacing w:after="0" w:line="240" w:lineRule="auto"/>
        <w:ind w:firstLine="851"/>
        <w:jc w:val="both"/>
        <w:rPr>
          <w:rFonts w:ascii="Times New Roman" w:hAnsi="Times New Roman"/>
          <w:b/>
          <w:sz w:val="28"/>
          <w:szCs w:val="28"/>
        </w:rPr>
      </w:pPr>
    </w:p>
    <w:p w14:paraId="2899EEDE">
      <w:pPr>
        <w:widowControl w:val="0"/>
        <w:spacing w:after="0" w:line="240" w:lineRule="auto"/>
        <w:ind w:firstLine="851"/>
        <w:jc w:val="both"/>
        <w:rPr>
          <w:rFonts w:ascii="Times New Roman" w:hAnsi="Times New Roman"/>
          <w:b/>
          <w:sz w:val="28"/>
          <w:szCs w:val="28"/>
        </w:rPr>
      </w:pPr>
    </w:p>
    <w:p w14:paraId="346D947D">
      <w:pPr>
        <w:widowControl w:val="0"/>
        <w:spacing w:after="0" w:line="240" w:lineRule="auto"/>
        <w:ind w:firstLine="851"/>
        <w:jc w:val="both"/>
        <w:rPr>
          <w:rFonts w:ascii="Times New Roman" w:hAnsi="Times New Roman"/>
          <w:b/>
          <w:sz w:val="28"/>
          <w:szCs w:val="28"/>
        </w:rPr>
      </w:pPr>
    </w:p>
    <w:p w14:paraId="6AE65114">
      <w:pPr>
        <w:widowControl w:val="0"/>
        <w:spacing w:after="0" w:line="240" w:lineRule="auto"/>
        <w:ind w:firstLine="851"/>
        <w:jc w:val="both"/>
        <w:rPr>
          <w:rFonts w:ascii="Times New Roman" w:hAnsi="Times New Roman"/>
          <w:b/>
          <w:sz w:val="28"/>
          <w:szCs w:val="28"/>
        </w:rPr>
      </w:pPr>
    </w:p>
    <w:p w14:paraId="20C16C05">
      <w:pPr>
        <w:widowControl w:val="0"/>
        <w:spacing w:after="0" w:line="240" w:lineRule="auto"/>
        <w:ind w:firstLine="851"/>
        <w:jc w:val="both"/>
        <w:rPr>
          <w:rFonts w:ascii="Times New Roman" w:hAnsi="Times New Roman"/>
          <w:b/>
          <w:sz w:val="28"/>
          <w:szCs w:val="28"/>
        </w:rPr>
      </w:pPr>
    </w:p>
    <w:p w14:paraId="3759CA1E">
      <w:pPr>
        <w:widowControl w:val="0"/>
        <w:spacing w:after="0" w:line="240" w:lineRule="auto"/>
        <w:ind w:firstLine="851"/>
        <w:jc w:val="both"/>
        <w:rPr>
          <w:rFonts w:ascii="Times New Roman" w:hAnsi="Times New Roman"/>
          <w:b/>
          <w:sz w:val="28"/>
          <w:szCs w:val="28"/>
        </w:rPr>
      </w:pPr>
    </w:p>
    <w:p w14:paraId="0AABB39F">
      <w:pPr>
        <w:widowControl w:val="0"/>
        <w:spacing w:after="0" w:line="240" w:lineRule="auto"/>
        <w:ind w:firstLine="851"/>
        <w:jc w:val="both"/>
        <w:rPr>
          <w:rFonts w:ascii="Times New Roman" w:hAnsi="Times New Roman"/>
          <w:b/>
          <w:sz w:val="28"/>
          <w:szCs w:val="28"/>
        </w:rPr>
      </w:pPr>
    </w:p>
    <w:p w14:paraId="7816A29D">
      <w:pPr>
        <w:widowControl w:val="0"/>
        <w:spacing w:after="0" w:line="240" w:lineRule="auto"/>
        <w:ind w:firstLine="851"/>
        <w:jc w:val="both"/>
        <w:rPr>
          <w:rFonts w:ascii="Times New Roman" w:hAnsi="Times New Roman"/>
          <w:b/>
          <w:sz w:val="28"/>
          <w:szCs w:val="28"/>
        </w:rPr>
      </w:pPr>
    </w:p>
    <w:p w14:paraId="176968A8">
      <w:pPr>
        <w:widowControl w:val="0"/>
        <w:spacing w:after="0" w:line="240" w:lineRule="auto"/>
        <w:ind w:firstLine="851"/>
        <w:jc w:val="both"/>
        <w:rPr>
          <w:rFonts w:ascii="Times New Roman" w:hAnsi="Times New Roman"/>
          <w:b/>
          <w:sz w:val="28"/>
          <w:szCs w:val="28"/>
        </w:rPr>
      </w:pPr>
    </w:p>
    <w:p w14:paraId="163853AB">
      <w:pPr>
        <w:widowControl w:val="0"/>
        <w:spacing w:after="0" w:line="240" w:lineRule="auto"/>
        <w:ind w:firstLine="709"/>
        <w:jc w:val="both"/>
        <w:rPr>
          <w:rFonts w:ascii="Times New Roman" w:hAnsi="Times New Roman"/>
          <w:b/>
          <w:sz w:val="28"/>
          <w:szCs w:val="28"/>
        </w:rPr>
      </w:pPr>
      <w:r>
        <w:rPr>
          <w:rFonts w:ascii="Times New Roman" w:hAnsi="Times New Roman"/>
          <w:b/>
          <w:sz w:val="28"/>
          <w:szCs w:val="28"/>
        </w:rPr>
        <w:t>Задания закрытого типа на установление правильной последовательности</w:t>
      </w:r>
    </w:p>
    <w:p w14:paraId="09EE96A0">
      <w:pPr>
        <w:widowControl w:val="0"/>
        <w:spacing w:after="0" w:line="240" w:lineRule="auto"/>
        <w:jc w:val="both"/>
        <w:rPr>
          <w:rFonts w:ascii="Times New Roman" w:hAnsi="Times New Roman"/>
          <w:i/>
          <w:sz w:val="28"/>
          <w:szCs w:val="28"/>
        </w:rPr>
      </w:pPr>
    </w:p>
    <w:p w14:paraId="429B771C">
      <w:pPr>
        <w:widowControl w:val="0"/>
        <w:spacing w:after="0" w:line="240" w:lineRule="auto"/>
        <w:jc w:val="both"/>
        <w:rPr>
          <w:rFonts w:ascii="Times New Roman" w:hAnsi="Times New Roman"/>
          <w:i/>
          <w:sz w:val="28"/>
          <w:szCs w:val="28"/>
        </w:rPr>
      </w:pPr>
      <w:r>
        <w:rPr>
          <w:rFonts w:ascii="Times New Roman" w:hAnsi="Times New Roman"/>
          <w:sz w:val="28"/>
          <w:szCs w:val="28"/>
        </w:rPr>
        <w:t>1.</w:t>
      </w:r>
      <w:r>
        <w:rPr>
          <w:rFonts w:ascii="Times New Roman" w:hAnsi="Times New Roman"/>
          <w:i/>
          <w:sz w:val="28"/>
          <w:szCs w:val="28"/>
        </w:rPr>
        <w:t xml:space="preserve"> Установите правильную последовательность </w:t>
      </w:r>
      <w:r>
        <w:rPr>
          <w:rFonts w:ascii="Times New Roman" w:hAnsi="Times New Roman"/>
          <w:i/>
          <w:iCs/>
          <w:sz w:val="28"/>
          <w:szCs w:val="28"/>
        </w:rPr>
        <w:t xml:space="preserve">рассмотрения дела по существу в судебном заседании. </w:t>
      </w:r>
      <w:r>
        <w:rPr>
          <w:rFonts w:ascii="Times New Roman" w:hAnsi="Times New Roman"/>
          <w:i/>
          <w:sz w:val="28"/>
          <w:szCs w:val="28"/>
        </w:rPr>
        <w:t>Запишите правильную последовательность букв слева направо.</w:t>
      </w:r>
    </w:p>
    <w:p w14:paraId="55F4989D">
      <w:pPr>
        <w:widowControl w:val="0"/>
        <w:spacing w:after="0" w:line="240" w:lineRule="auto"/>
        <w:rPr>
          <w:rFonts w:ascii="Times New Roman" w:hAnsi="Times New Roman"/>
          <w:sz w:val="28"/>
          <w:szCs w:val="28"/>
        </w:rPr>
      </w:pPr>
      <w:r>
        <w:rPr>
          <w:rFonts w:ascii="Times New Roman" w:hAnsi="Times New Roman"/>
          <w:sz w:val="28"/>
          <w:szCs w:val="28"/>
        </w:rPr>
        <w:t>А) установление судом последовательности исследования доказательств.</w:t>
      </w:r>
    </w:p>
    <w:p w14:paraId="238F8FA9">
      <w:pPr>
        <w:widowControl w:val="0"/>
        <w:spacing w:after="0" w:line="240" w:lineRule="auto"/>
        <w:rPr>
          <w:rFonts w:ascii="Times New Roman" w:hAnsi="Times New Roman"/>
          <w:sz w:val="28"/>
          <w:szCs w:val="28"/>
        </w:rPr>
      </w:pPr>
      <w:r>
        <w:rPr>
          <w:rFonts w:ascii="Times New Roman" w:hAnsi="Times New Roman"/>
          <w:sz w:val="28"/>
          <w:szCs w:val="28"/>
        </w:rPr>
        <w:t>Б) заслушивание объяснений.</w:t>
      </w:r>
    </w:p>
    <w:p w14:paraId="55870AF4">
      <w:pPr>
        <w:widowControl w:val="0"/>
        <w:spacing w:after="0" w:line="240" w:lineRule="auto"/>
        <w:rPr>
          <w:rFonts w:ascii="Times New Roman" w:hAnsi="Times New Roman"/>
          <w:sz w:val="28"/>
          <w:szCs w:val="28"/>
        </w:rPr>
      </w:pPr>
      <w:r>
        <w:rPr>
          <w:rFonts w:ascii="Times New Roman" w:hAnsi="Times New Roman"/>
          <w:sz w:val="28"/>
          <w:szCs w:val="28"/>
        </w:rPr>
        <w:t>В) допрос свидетелей и исследование вещественных доказательств.</w:t>
      </w:r>
    </w:p>
    <w:p w14:paraId="38BC1433">
      <w:pPr>
        <w:widowControl w:val="0"/>
        <w:spacing w:after="0" w:line="240" w:lineRule="auto"/>
        <w:rPr>
          <w:rFonts w:ascii="Times New Roman" w:hAnsi="Times New Roman"/>
          <w:sz w:val="28"/>
          <w:szCs w:val="28"/>
        </w:rPr>
      </w:pPr>
      <w:r>
        <w:rPr>
          <w:rFonts w:ascii="Times New Roman" w:hAnsi="Times New Roman"/>
          <w:sz w:val="28"/>
          <w:szCs w:val="28"/>
        </w:rPr>
        <w:t>Г) доклад председательствующего или кого-либо из судей,</w:t>
      </w:r>
    </w:p>
    <w:p w14:paraId="225FAF09">
      <w:pPr>
        <w:widowControl w:val="0"/>
        <w:spacing w:after="0" w:line="240" w:lineRule="auto"/>
        <w:rPr>
          <w:rFonts w:ascii="Times New Roman" w:hAnsi="Times New Roman"/>
          <w:sz w:val="28"/>
          <w:szCs w:val="28"/>
        </w:rPr>
      </w:pPr>
      <w:r>
        <w:rPr>
          <w:rFonts w:ascii="Times New Roman" w:hAnsi="Times New Roman"/>
          <w:sz w:val="28"/>
          <w:szCs w:val="28"/>
        </w:rPr>
        <w:t>Д) окончание рассмотрения дела по существу; предложение судьи, обращенное к заинтересованным лицам, дополнить материалы дела.</w:t>
      </w:r>
    </w:p>
    <w:p w14:paraId="66A4A7D1">
      <w:pPr>
        <w:widowControl w:val="0"/>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p>
    <w:tbl>
      <w:tblPr>
        <w:tblStyle w:val="12"/>
        <w:tblW w:w="81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gridCol w:w="1588"/>
      </w:tblGrid>
      <w:tr w14:paraId="3A62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19C2FC56">
            <w:pPr>
              <w:spacing w:after="0" w:line="240" w:lineRule="auto"/>
              <w:jc w:val="center"/>
              <w:rPr>
                <w:rFonts w:ascii="Times New Roman" w:hAnsi="Times New Roman" w:eastAsia="Aptos" w:cs="Aptos"/>
                <w:sz w:val="28"/>
              </w:rPr>
            </w:pPr>
            <w:r>
              <w:rPr>
                <w:rFonts w:ascii="Times New Roman" w:hAnsi="Times New Roman" w:eastAsia="Aptos" w:cs="Aptos"/>
                <w:sz w:val="28"/>
              </w:rPr>
              <w:t>Г</w:t>
            </w:r>
          </w:p>
        </w:tc>
        <w:tc>
          <w:tcPr>
            <w:tcW w:w="1672" w:type="dxa"/>
            <w:vAlign w:val="center"/>
          </w:tcPr>
          <w:p w14:paraId="6857317A">
            <w:pPr>
              <w:spacing w:after="0" w:line="240" w:lineRule="auto"/>
              <w:jc w:val="center"/>
              <w:rPr>
                <w:rFonts w:ascii="Times New Roman" w:hAnsi="Times New Roman" w:eastAsia="Aptos" w:cs="Aptos"/>
                <w:sz w:val="28"/>
              </w:rPr>
            </w:pPr>
            <w:r>
              <w:rPr>
                <w:rFonts w:ascii="Times New Roman" w:hAnsi="Times New Roman" w:eastAsia="Aptos" w:cs="Aptos"/>
                <w:sz w:val="28"/>
              </w:rPr>
              <w:t>Б</w:t>
            </w:r>
          </w:p>
        </w:tc>
        <w:tc>
          <w:tcPr>
            <w:tcW w:w="1588" w:type="dxa"/>
          </w:tcPr>
          <w:p w14:paraId="74120509">
            <w:pPr>
              <w:spacing w:after="0" w:line="240" w:lineRule="auto"/>
              <w:jc w:val="center"/>
              <w:rPr>
                <w:rFonts w:ascii="Times New Roman" w:hAnsi="Times New Roman" w:eastAsia="Aptos" w:cs="Aptos"/>
                <w:sz w:val="28"/>
              </w:rPr>
            </w:pPr>
            <w:r>
              <w:rPr>
                <w:rFonts w:ascii="Times New Roman" w:hAnsi="Times New Roman" w:eastAsia="Aptos" w:cs="Aptos"/>
                <w:sz w:val="28"/>
              </w:rPr>
              <w:t>А</w:t>
            </w:r>
          </w:p>
        </w:tc>
        <w:tc>
          <w:tcPr>
            <w:tcW w:w="1588" w:type="dxa"/>
          </w:tcPr>
          <w:p w14:paraId="725823CD">
            <w:pPr>
              <w:spacing w:after="0" w:line="240" w:lineRule="auto"/>
              <w:jc w:val="center"/>
              <w:rPr>
                <w:rFonts w:ascii="Times New Roman" w:hAnsi="Times New Roman" w:eastAsia="Aptos" w:cs="Aptos"/>
                <w:sz w:val="28"/>
              </w:rPr>
            </w:pPr>
            <w:r>
              <w:rPr>
                <w:rFonts w:ascii="Times New Roman" w:hAnsi="Times New Roman" w:eastAsia="Aptos" w:cs="Aptos"/>
                <w:sz w:val="28"/>
              </w:rPr>
              <w:t>В</w:t>
            </w:r>
          </w:p>
        </w:tc>
        <w:tc>
          <w:tcPr>
            <w:tcW w:w="1588" w:type="dxa"/>
          </w:tcPr>
          <w:p w14:paraId="47BF8B25">
            <w:pPr>
              <w:spacing w:after="0" w:line="240" w:lineRule="auto"/>
              <w:jc w:val="center"/>
              <w:rPr>
                <w:rFonts w:ascii="Times New Roman" w:hAnsi="Times New Roman" w:eastAsia="Aptos" w:cs="Aptos"/>
                <w:sz w:val="28"/>
              </w:rPr>
            </w:pPr>
            <w:r>
              <w:rPr>
                <w:rFonts w:ascii="Times New Roman" w:hAnsi="Times New Roman" w:eastAsia="Aptos" w:cs="Aptos"/>
                <w:sz w:val="28"/>
              </w:rPr>
              <w:t>Д</w:t>
            </w:r>
          </w:p>
        </w:tc>
      </w:tr>
    </w:tbl>
    <w:p w14:paraId="3CAED6E3">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УК-2</w:t>
      </w:r>
    </w:p>
    <w:p w14:paraId="1A76A320">
      <w:pPr>
        <w:widowControl w:val="0"/>
        <w:spacing w:after="0" w:line="240" w:lineRule="auto"/>
        <w:jc w:val="both"/>
        <w:rPr>
          <w:rFonts w:ascii="Times New Roman" w:hAnsi="Times New Roman" w:eastAsia="Calibri"/>
          <w:sz w:val="28"/>
          <w:szCs w:val="28"/>
        </w:rPr>
      </w:pPr>
    </w:p>
    <w:p w14:paraId="54FA00F9">
      <w:pPr>
        <w:pStyle w:val="10"/>
        <w:widowControl w:val="0"/>
        <w:tabs>
          <w:tab w:val="left" w:pos="426"/>
        </w:tabs>
        <w:spacing w:after="0" w:line="240" w:lineRule="auto"/>
        <w:ind w:left="0"/>
        <w:jc w:val="both"/>
        <w:rPr>
          <w:rFonts w:ascii="Times New Roman" w:hAnsi="Times New Roman"/>
          <w:i/>
          <w:sz w:val="28"/>
          <w:szCs w:val="28"/>
        </w:rPr>
      </w:pPr>
      <w:r>
        <w:rPr>
          <w:rFonts w:ascii="Times New Roman" w:hAnsi="Times New Roman" w:eastAsia="Calibri"/>
          <w:sz w:val="28"/>
          <w:szCs w:val="28"/>
        </w:rPr>
        <w:t xml:space="preserve">2. </w:t>
      </w:r>
      <w:r>
        <w:rPr>
          <w:rFonts w:ascii="Times New Roman" w:hAnsi="Times New Roman" w:eastAsia="Calibri"/>
          <w:i/>
          <w:iCs/>
          <w:sz w:val="28"/>
          <w:szCs w:val="28"/>
        </w:rPr>
        <w:t>Установите правильную последовательность этапов судебного разбирательства гражданского дела.</w:t>
      </w:r>
      <w:r>
        <w:rPr>
          <w:rFonts w:ascii="Times New Roman" w:hAnsi="Times New Roman"/>
          <w:i/>
          <w:sz w:val="28"/>
          <w:szCs w:val="28"/>
        </w:rPr>
        <w:t xml:space="preserve"> Запишите правильную последовательность букв слева направо.</w:t>
      </w:r>
    </w:p>
    <w:p w14:paraId="0594802C">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А) анализирование вопроса в его сущности.</w:t>
      </w:r>
    </w:p>
    <w:p w14:paraId="2D05BB94">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Б) вступительный раздел.</w:t>
      </w:r>
    </w:p>
    <w:p w14:paraId="4FF9DAF5">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В) дискуссии между сторонами.</w:t>
      </w:r>
    </w:p>
    <w:p w14:paraId="3F51B9B4">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Г) принятие и оглашение решений.</w:t>
      </w:r>
    </w:p>
    <w:p w14:paraId="769DB21E">
      <w:pPr>
        <w:widowControl w:val="0"/>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p>
    <w:tbl>
      <w:tblPr>
        <w:tblStyle w:val="12"/>
        <w:tblW w:w="65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tblGrid>
      <w:tr w14:paraId="6A59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00CE4F79">
            <w:pPr>
              <w:spacing w:after="0" w:line="240" w:lineRule="auto"/>
              <w:jc w:val="center"/>
              <w:rPr>
                <w:rFonts w:ascii="Times New Roman" w:hAnsi="Times New Roman" w:eastAsia="Aptos" w:cs="Aptos"/>
                <w:sz w:val="28"/>
              </w:rPr>
            </w:pPr>
            <w:r>
              <w:rPr>
                <w:rFonts w:ascii="Times New Roman" w:hAnsi="Times New Roman" w:eastAsia="Aptos" w:cs="Aptos"/>
                <w:sz w:val="28"/>
              </w:rPr>
              <w:t>Б</w:t>
            </w:r>
          </w:p>
        </w:tc>
        <w:tc>
          <w:tcPr>
            <w:tcW w:w="1672" w:type="dxa"/>
            <w:vAlign w:val="center"/>
          </w:tcPr>
          <w:p w14:paraId="05CB78B4">
            <w:pPr>
              <w:spacing w:after="0" w:line="240" w:lineRule="auto"/>
              <w:jc w:val="center"/>
              <w:rPr>
                <w:rFonts w:ascii="Times New Roman" w:hAnsi="Times New Roman" w:eastAsia="Aptos" w:cs="Aptos"/>
                <w:sz w:val="28"/>
              </w:rPr>
            </w:pPr>
            <w:r>
              <w:rPr>
                <w:rFonts w:ascii="Times New Roman" w:hAnsi="Times New Roman" w:eastAsia="Aptos" w:cs="Aptos"/>
                <w:sz w:val="28"/>
              </w:rPr>
              <w:t>А</w:t>
            </w:r>
          </w:p>
        </w:tc>
        <w:tc>
          <w:tcPr>
            <w:tcW w:w="1588" w:type="dxa"/>
          </w:tcPr>
          <w:p w14:paraId="69E23727">
            <w:pPr>
              <w:spacing w:after="0" w:line="240" w:lineRule="auto"/>
              <w:jc w:val="center"/>
              <w:rPr>
                <w:rFonts w:ascii="Times New Roman" w:hAnsi="Times New Roman" w:eastAsia="Aptos" w:cs="Aptos"/>
                <w:sz w:val="28"/>
              </w:rPr>
            </w:pPr>
            <w:r>
              <w:rPr>
                <w:rFonts w:ascii="Times New Roman" w:hAnsi="Times New Roman" w:eastAsia="Aptos" w:cs="Aptos"/>
                <w:sz w:val="28"/>
              </w:rPr>
              <w:t>В</w:t>
            </w:r>
          </w:p>
        </w:tc>
        <w:tc>
          <w:tcPr>
            <w:tcW w:w="1588" w:type="dxa"/>
          </w:tcPr>
          <w:p w14:paraId="266ACD7C">
            <w:pPr>
              <w:spacing w:after="0" w:line="240" w:lineRule="auto"/>
              <w:jc w:val="center"/>
              <w:rPr>
                <w:rFonts w:ascii="Times New Roman" w:hAnsi="Times New Roman" w:eastAsia="Aptos" w:cs="Aptos"/>
                <w:sz w:val="28"/>
              </w:rPr>
            </w:pPr>
            <w:r>
              <w:rPr>
                <w:rFonts w:ascii="Times New Roman" w:hAnsi="Times New Roman" w:eastAsia="Aptos" w:cs="Aptos"/>
                <w:sz w:val="28"/>
              </w:rPr>
              <w:t>Г</w:t>
            </w:r>
          </w:p>
        </w:tc>
      </w:tr>
    </w:tbl>
    <w:p w14:paraId="737989CE">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УК-3</w:t>
      </w:r>
    </w:p>
    <w:p w14:paraId="18A89116">
      <w:pPr>
        <w:widowControl w:val="0"/>
        <w:spacing w:after="0" w:line="240" w:lineRule="auto"/>
        <w:jc w:val="both"/>
        <w:rPr>
          <w:rFonts w:ascii="Times New Roman" w:hAnsi="Times New Roman" w:eastAsia="Calibri"/>
          <w:sz w:val="28"/>
          <w:szCs w:val="28"/>
        </w:rPr>
      </w:pPr>
    </w:p>
    <w:p w14:paraId="6F8A9ABD">
      <w:pPr>
        <w:pStyle w:val="10"/>
        <w:widowControl w:val="0"/>
        <w:tabs>
          <w:tab w:val="left" w:pos="426"/>
        </w:tabs>
        <w:spacing w:after="0" w:line="240" w:lineRule="auto"/>
        <w:ind w:left="0"/>
        <w:jc w:val="both"/>
        <w:rPr>
          <w:rFonts w:ascii="Times New Roman" w:hAnsi="Times New Roman"/>
          <w:i/>
          <w:sz w:val="28"/>
          <w:szCs w:val="28"/>
        </w:rPr>
      </w:pPr>
      <w:r>
        <w:rPr>
          <w:rFonts w:ascii="Times New Roman" w:hAnsi="Times New Roman" w:eastAsia="Calibri"/>
          <w:i/>
          <w:iCs/>
          <w:sz w:val="28"/>
          <w:szCs w:val="28"/>
        </w:rPr>
        <w:t>3. Установите правильную последовательность частей судебного заседания.</w:t>
      </w:r>
      <w:r>
        <w:rPr>
          <w:rFonts w:ascii="Times New Roman" w:hAnsi="Times New Roman"/>
          <w:i/>
          <w:sz w:val="28"/>
          <w:szCs w:val="28"/>
        </w:rPr>
        <w:t xml:space="preserve"> Запишите правильную последовательность букв слева направо.</w:t>
      </w:r>
    </w:p>
    <w:p w14:paraId="34E4B222">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А) судебные прения.</w:t>
      </w:r>
    </w:p>
    <w:p w14:paraId="44929CDD">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Б) рассмотрение дела по существу.</w:t>
      </w:r>
    </w:p>
    <w:p w14:paraId="4798B44F">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В) подготовительная часть.</w:t>
      </w:r>
    </w:p>
    <w:p w14:paraId="484A155D">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Г) постановление и оглашение решения.</w:t>
      </w:r>
    </w:p>
    <w:p w14:paraId="63DAB5E7">
      <w:pPr>
        <w:widowControl w:val="0"/>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p>
    <w:tbl>
      <w:tblPr>
        <w:tblStyle w:val="12"/>
        <w:tblW w:w="65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tblGrid>
      <w:tr w14:paraId="27BB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73D91508">
            <w:pPr>
              <w:spacing w:after="0" w:line="240" w:lineRule="auto"/>
              <w:jc w:val="center"/>
              <w:rPr>
                <w:rFonts w:ascii="Times New Roman" w:hAnsi="Times New Roman" w:eastAsia="Aptos" w:cs="Aptos"/>
                <w:sz w:val="28"/>
              </w:rPr>
            </w:pPr>
            <w:r>
              <w:rPr>
                <w:rFonts w:ascii="Times New Roman" w:hAnsi="Times New Roman" w:eastAsia="Aptos" w:cs="Aptos"/>
                <w:sz w:val="28"/>
              </w:rPr>
              <w:t>В</w:t>
            </w:r>
          </w:p>
        </w:tc>
        <w:tc>
          <w:tcPr>
            <w:tcW w:w="1672" w:type="dxa"/>
            <w:vAlign w:val="center"/>
          </w:tcPr>
          <w:p w14:paraId="6A08CE1D">
            <w:pPr>
              <w:spacing w:after="0" w:line="240" w:lineRule="auto"/>
              <w:jc w:val="center"/>
              <w:rPr>
                <w:rFonts w:ascii="Times New Roman" w:hAnsi="Times New Roman" w:eastAsia="Aptos" w:cs="Aptos"/>
                <w:sz w:val="28"/>
              </w:rPr>
            </w:pPr>
            <w:r>
              <w:rPr>
                <w:rFonts w:ascii="Times New Roman" w:hAnsi="Times New Roman" w:eastAsia="Aptos" w:cs="Aptos"/>
                <w:sz w:val="28"/>
              </w:rPr>
              <w:t>Б</w:t>
            </w:r>
          </w:p>
        </w:tc>
        <w:tc>
          <w:tcPr>
            <w:tcW w:w="1588" w:type="dxa"/>
          </w:tcPr>
          <w:p w14:paraId="6ED82931">
            <w:pPr>
              <w:spacing w:after="0" w:line="240" w:lineRule="auto"/>
              <w:jc w:val="center"/>
              <w:rPr>
                <w:rFonts w:ascii="Times New Roman" w:hAnsi="Times New Roman" w:eastAsia="Aptos" w:cs="Aptos"/>
                <w:sz w:val="28"/>
              </w:rPr>
            </w:pPr>
            <w:r>
              <w:rPr>
                <w:rFonts w:ascii="Times New Roman" w:hAnsi="Times New Roman" w:eastAsia="Aptos" w:cs="Aptos"/>
                <w:sz w:val="28"/>
              </w:rPr>
              <w:t>А</w:t>
            </w:r>
          </w:p>
        </w:tc>
        <w:tc>
          <w:tcPr>
            <w:tcW w:w="1588" w:type="dxa"/>
          </w:tcPr>
          <w:p w14:paraId="75B123E6">
            <w:pPr>
              <w:spacing w:after="0" w:line="240" w:lineRule="auto"/>
              <w:jc w:val="center"/>
              <w:rPr>
                <w:rFonts w:ascii="Times New Roman" w:hAnsi="Times New Roman" w:eastAsia="Aptos" w:cs="Aptos"/>
                <w:sz w:val="28"/>
              </w:rPr>
            </w:pPr>
            <w:r>
              <w:rPr>
                <w:rFonts w:ascii="Times New Roman" w:hAnsi="Times New Roman" w:eastAsia="Aptos" w:cs="Aptos"/>
                <w:sz w:val="28"/>
              </w:rPr>
              <w:t>Г</w:t>
            </w:r>
          </w:p>
        </w:tc>
      </w:tr>
    </w:tbl>
    <w:p w14:paraId="0B251C07">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УК-6</w:t>
      </w:r>
    </w:p>
    <w:p w14:paraId="758A9052">
      <w:pPr>
        <w:widowControl w:val="0"/>
        <w:spacing w:after="0" w:line="240" w:lineRule="auto"/>
        <w:jc w:val="both"/>
        <w:rPr>
          <w:rFonts w:ascii="Times New Roman" w:hAnsi="Times New Roman" w:eastAsia="Calibri"/>
          <w:sz w:val="28"/>
          <w:szCs w:val="28"/>
        </w:rPr>
      </w:pPr>
    </w:p>
    <w:p w14:paraId="3C51C7C2">
      <w:pPr>
        <w:pStyle w:val="10"/>
        <w:widowControl w:val="0"/>
        <w:tabs>
          <w:tab w:val="left" w:pos="426"/>
        </w:tabs>
        <w:spacing w:after="0" w:line="240" w:lineRule="auto"/>
        <w:ind w:left="0"/>
        <w:jc w:val="both"/>
        <w:rPr>
          <w:rFonts w:ascii="Times New Roman" w:hAnsi="Times New Roman"/>
          <w:i/>
          <w:sz w:val="28"/>
          <w:szCs w:val="28"/>
        </w:rPr>
      </w:pPr>
      <w:r>
        <w:rPr>
          <w:rFonts w:ascii="Times New Roman" w:hAnsi="Times New Roman" w:eastAsia="Calibri"/>
          <w:sz w:val="28"/>
          <w:szCs w:val="28"/>
        </w:rPr>
        <w:t xml:space="preserve">4. </w:t>
      </w:r>
      <w:r>
        <w:rPr>
          <w:rFonts w:ascii="Times New Roman" w:hAnsi="Times New Roman" w:eastAsia="Calibri"/>
          <w:i/>
          <w:iCs/>
          <w:sz w:val="28"/>
          <w:szCs w:val="28"/>
        </w:rPr>
        <w:t xml:space="preserve">Установите правильную последовательность этапов арбитражного судопроизводства. </w:t>
      </w:r>
      <w:r>
        <w:rPr>
          <w:rFonts w:ascii="Times New Roman" w:hAnsi="Times New Roman"/>
          <w:i/>
          <w:sz w:val="28"/>
          <w:szCs w:val="28"/>
        </w:rPr>
        <w:t>Запишите правильную последовательность букв слева направо.</w:t>
      </w:r>
    </w:p>
    <w:p w14:paraId="56DC55EA">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А) исполнение судебных актов. </w:t>
      </w:r>
    </w:p>
    <w:p w14:paraId="5DD8D822">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Б) производство в суде апелляционной инстанции.</w:t>
      </w:r>
    </w:p>
    <w:p w14:paraId="62E8804B">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В) производство по пересмотру по новым или вновь открывшимся обстоятельствам.</w:t>
      </w:r>
    </w:p>
    <w:p w14:paraId="0C8EA553">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Г) производство в суде первой инстанции.</w:t>
      </w:r>
    </w:p>
    <w:p w14:paraId="57692017">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Д) производство в суде кассационной инстанции.</w:t>
      </w:r>
    </w:p>
    <w:p w14:paraId="7701025F">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Е) производство в порядке надзора.</w:t>
      </w:r>
    </w:p>
    <w:p w14:paraId="7CE5FA64">
      <w:pPr>
        <w:widowControl w:val="0"/>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p>
    <w:tbl>
      <w:tblPr>
        <w:tblStyle w:val="12"/>
        <w:tblW w:w="9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1643"/>
        <w:gridCol w:w="1562"/>
        <w:gridCol w:w="1561"/>
        <w:gridCol w:w="1557"/>
        <w:gridCol w:w="1557"/>
      </w:tblGrid>
      <w:tr w14:paraId="075A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vAlign w:val="center"/>
          </w:tcPr>
          <w:p w14:paraId="4C3ACDC3">
            <w:pPr>
              <w:spacing w:after="0" w:line="240" w:lineRule="auto"/>
              <w:jc w:val="center"/>
              <w:rPr>
                <w:rFonts w:ascii="Times New Roman" w:hAnsi="Times New Roman" w:eastAsia="Aptos" w:cs="Aptos"/>
                <w:sz w:val="28"/>
              </w:rPr>
            </w:pPr>
            <w:r>
              <w:rPr>
                <w:rFonts w:ascii="Times New Roman" w:hAnsi="Times New Roman" w:eastAsia="Aptos" w:cs="Aptos"/>
                <w:sz w:val="28"/>
              </w:rPr>
              <w:t>Г</w:t>
            </w:r>
          </w:p>
        </w:tc>
        <w:tc>
          <w:tcPr>
            <w:tcW w:w="1643" w:type="dxa"/>
            <w:vAlign w:val="center"/>
          </w:tcPr>
          <w:p w14:paraId="06F48158">
            <w:pPr>
              <w:spacing w:after="0" w:line="240" w:lineRule="auto"/>
              <w:jc w:val="center"/>
              <w:rPr>
                <w:rFonts w:ascii="Times New Roman" w:hAnsi="Times New Roman" w:eastAsia="Aptos" w:cs="Aptos"/>
                <w:sz w:val="28"/>
              </w:rPr>
            </w:pPr>
            <w:r>
              <w:rPr>
                <w:rFonts w:ascii="Times New Roman" w:hAnsi="Times New Roman" w:eastAsia="Aptos" w:cs="Aptos"/>
                <w:sz w:val="28"/>
              </w:rPr>
              <w:t>Б</w:t>
            </w:r>
          </w:p>
        </w:tc>
        <w:tc>
          <w:tcPr>
            <w:tcW w:w="1562" w:type="dxa"/>
          </w:tcPr>
          <w:p w14:paraId="6D12B5BA">
            <w:pPr>
              <w:spacing w:after="0" w:line="240" w:lineRule="auto"/>
              <w:jc w:val="center"/>
              <w:rPr>
                <w:rFonts w:ascii="Times New Roman" w:hAnsi="Times New Roman" w:eastAsia="Aptos" w:cs="Aptos"/>
                <w:sz w:val="28"/>
              </w:rPr>
            </w:pPr>
            <w:r>
              <w:rPr>
                <w:rFonts w:ascii="Times New Roman" w:hAnsi="Times New Roman" w:eastAsia="Aptos" w:cs="Aptos"/>
                <w:sz w:val="28"/>
              </w:rPr>
              <w:t>Д</w:t>
            </w:r>
          </w:p>
        </w:tc>
        <w:tc>
          <w:tcPr>
            <w:tcW w:w="1561" w:type="dxa"/>
          </w:tcPr>
          <w:p w14:paraId="01D29995">
            <w:pPr>
              <w:spacing w:after="0" w:line="240" w:lineRule="auto"/>
              <w:jc w:val="center"/>
              <w:rPr>
                <w:rFonts w:ascii="Times New Roman" w:hAnsi="Times New Roman" w:eastAsia="Aptos" w:cs="Aptos"/>
                <w:sz w:val="28"/>
              </w:rPr>
            </w:pPr>
            <w:r>
              <w:rPr>
                <w:rFonts w:ascii="Times New Roman" w:hAnsi="Times New Roman" w:eastAsia="Aptos" w:cs="Aptos"/>
                <w:sz w:val="28"/>
              </w:rPr>
              <w:t>Е</w:t>
            </w:r>
          </w:p>
        </w:tc>
        <w:tc>
          <w:tcPr>
            <w:tcW w:w="1557" w:type="dxa"/>
          </w:tcPr>
          <w:p w14:paraId="0EDFAC37">
            <w:pPr>
              <w:spacing w:after="0" w:line="240" w:lineRule="auto"/>
              <w:jc w:val="center"/>
              <w:rPr>
                <w:rFonts w:ascii="Times New Roman" w:hAnsi="Times New Roman" w:eastAsia="Aptos" w:cs="Aptos"/>
                <w:sz w:val="28"/>
              </w:rPr>
            </w:pPr>
            <w:r>
              <w:rPr>
                <w:rFonts w:ascii="Times New Roman" w:hAnsi="Times New Roman" w:eastAsia="Aptos" w:cs="Aptos"/>
                <w:sz w:val="28"/>
              </w:rPr>
              <w:t>В</w:t>
            </w:r>
          </w:p>
        </w:tc>
        <w:tc>
          <w:tcPr>
            <w:tcW w:w="1557" w:type="dxa"/>
          </w:tcPr>
          <w:p w14:paraId="6338EAF1">
            <w:pPr>
              <w:spacing w:after="0" w:line="240" w:lineRule="auto"/>
              <w:jc w:val="center"/>
              <w:rPr>
                <w:rFonts w:ascii="Times New Roman" w:hAnsi="Times New Roman" w:eastAsia="Aptos" w:cs="Aptos"/>
                <w:sz w:val="28"/>
              </w:rPr>
            </w:pPr>
            <w:r>
              <w:rPr>
                <w:rFonts w:ascii="Times New Roman" w:hAnsi="Times New Roman" w:eastAsia="Aptos" w:cs="Aptos"/>
                <w:sz w:val="28"/>
              </w:rPr>
              <w:t>А</w:t>
            </w:r>
          </w:p>
        </w:tc>
      </w:tr>
    </w:tbl>
    <w:p w14:paraId="28A759EB">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УК-6</w:t>
      </w:r>
    </w:p>
    <w:p w14:paraId="1CBB6FC8">
      <w:pPr>
        <w:widowControl w:val="0"/>
        <w:spacing w:after="0" w:line="240" w:lineRule="auto"/>
        <w:jc w:val="both"/>
        <w:rPr>
          <w:rFonts w:ascii="Times New Roman" w:hAnsi="Times New Roman" w:eastAsia="Calibri"/>
          <w:sz w:val="28"/>
          <w:szCs w:val="28"/>
        </w:rPr>
      </w:pPr>
    </w:p>
    <w:p w14:paraId="52AC9D47">
      <w:pPr>
        <w:widowControl w:val="0"/>
        <w:spacing w:after="0" w:line="240" w:lineRule="auto"/>
        <w:jc w:val="both"/>
        <w:rPr>
          <w:rFonts w:ascii="Times New Roman" w:hAnsi="Times New Roman"/>
          <w:i/>
          <w:sz w:val="28"/>
          <w:szCs w:val="28"/>
        </w:rPr>
      </w:pPr>
      <w:r>
        <w:rPr>
          <w:rFonts w:ascii="Times New Roman" w:hAnsi="Times New Roman" w:eastAsia="Calibri"/>
          <w:sz w:val="28"/>
          <w:szCs w:val="28"/>
        </w:rPr>
        <w:t>5.</w:t>
      </w:r>
      <w:r>
        <w:rPr>
          <w:rFonts w:ascii="Times New Roman" w:hAnsi="Times New Roman"/>
          <w:i/>
          <w:iCs/>
          <w:sz w:val="28"/>
          <w:szCs w:val="28"/>
        </w:rPr>
        <w:t xml:space="preserve"> Установите правильную последовательность досудебных стадий уголовного процесса. </w:t>
      </w:r>
      <w:r>
        <w:rPr>
          <w:rFonts w:ascii="Times New Roman" w:hAnsi="Times New Roman"/>
          <w:i/>
          <w:sz w:val="28"/>
          <w:szCs w:val="28"/>
        </w:rPr>
        <w:t>Запишите правильную последовательность букв слева направо.</w:t>
      </w:r>
    </w:p>
    <w:p w14:paraId="688244C1">
      <w:pPr>
        <w:widowControl w:val="0"/>
        <w:spacing w:after="0" w:line="240" w:lineRule="auto"/>
        <w:rPr>
          <w:rFonts w:ascii="Times New Roman" w:hAnsi="Times New Roman"/>
          <w:sz w:val="28"/>
          <w:szCs w:val="28"/>
        </w:rPr>
      </w:pPr>
      <w:r>
        <w:rPr>
          <w:rFonts w:ascii="Times New Roman" w:hAnsi="Times New Roman"/>
          <w:sz w:val="28"/>
          <w:szCs w:val="28"/>
        </w:rPr>
        <w:t>А) проведение предварительного следствия.</w:t>
      </w:r>
    </w:p>
    <w:p w14:paraId="6894881D">
      <w:pPr>
        <w:widowControl w:val="0"/>
        <w:spacing w:after="0" w:line="240" w:lineRule="auto"/>
        <w:rPr>
          <w:rFonts w:ascii="Times New Roman" w:hAnsi="Times New Roman"/>
          <w:sz w:val="28"/>
          <w:szCs w:val="28"/>
        </w:rPr>
      </w:pPr>
      <w:r>
        <w:rPr>
          <w:rFonts w:ascii="Times New Roman" w:hAnsi="Times New Roman"/>
          <w:sz w:val="28"/>
          <w:szCs w:val="28"/>
        </w:rPr>
        <w:t>Б) возбуждение уголовного дела.</w:t>
      </w:r>
    </w:p>
    <w:p w14:paraId="25369EDF">
      <w:pPr>
        <w:widowControl w:val="0"/>
        <w:spacing w:after="0" w:line="240" w:lineRule="auto"/>
        <w:rPr>
          <w:rFonts w:ascii="Times New Roman" w:hAnsi="Times New Roman"/>
          <w:sz w:val="28"/>
          <w:szCs w:val="28"/>
        </w:rPr>
      </w:pPr>
      <w:r>
        <w:rPr>
          <w:rFonts w:ascii="Times New Roman" w:hAnsi="Times New Roman"/>
          <w:sz w:val="28"/>
          <w:szCs w:val="28"/>
        </w:rPr>
        <w:t>В) направление дела в суд.</w:t>
      </w:r>
    </w:p>
    <w:p w14:paraId="2F7F0E44">
      <w:pPr>
        <w:widowControl w:val="0"/>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p>
    <w:tbl>
      <w:tblPr>
        <w:tblStyle w:val="12"/>
        <w:tblW w:w="4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tblGrid>
      <w:tr w14:paraId="0288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19B94E36">
            <w:pPr>
              <w:spacing w:after="0" w:line="240" w:lineRule="auto"/>
              <w:jc w:val="center"/>
              <w:rPr>
                <w:rFonts w:ascii="Times New Roman" w:hAnsi="Times New Roman" w:eastAsia="Aptos" w:cs="Aptos"/>
                <w:sz w:val="28"/>
              </w:rPr>
            </w:pPr>
            <w:r>
              <w:rPr>
                <w:rFonts w:ascii="Times New Roman" w:hAnsi="Times New Roman" w:eastAsia="Aptos" w:cs="Aptos"/>
                <w:sz w:val="28"/>
              </w:rPr>
              <w:t>Б</w:t>
            </w:r>
          </w:p>
        </w:tc>
        <w:tc>
          <w:tcPr>
            <w:tcW w:w="1672" w:type="dxa"/>
            <w:vAlign w:val="center"/>
          </w:tcPr>
          <w:p w14:paraId="74FA3BB1">
            <w:pPr>
              <w:spacing w:after="0" w:line="240" w:lineRule="auto"/>
              <w:jc w:val="center"/>
              <w:rPr>
                <w:rFonts w:ascii="Times New Roman" w:hAnsi="Times New Roman" w:eastAsia="Aptos" w:cs="Aptos"/>
                <w:sz w:val="28"/>
              </w:rPr>
            </w:pPr>
            <w:r>
              <w:rPr>
                <w:rFonts w:ascii="Times New Roman" w:hAnsi="Times New Roman" w:eastAsia="Aptos" w:cs="Aptos"/>
                <w:sz w:val="28"/>
              </w:rPr>
              <w:t>А</w:t>
            </w:r>
          </w:p>
        </w:tc>
        <w:tc>
          <w:tcPr>
            <w:tcW w:w="1588" w:type="dxa"/>
          </w:tcPr>
          <w:p w14:paraId="3ED0D97B">
            <w:pPr>
              <w:spacing w:after="0" w:line="240" w:lineRule="auto"/>
              <w:jc w:val="center"/>
              <w:rPr>
                <w:rFonts w:ascii="Times New Roman" w:hAnsi="Times New Roman" w:eastAsia="Aptos" w:cs="Aptos"/>
                <w:sz w:val="28"/>
              </w:rPr>
            </w:pPr>
            <w:r>
              <w:rPr>
                <w:rFonts w:ascii="Times New Roman" w:hAnsi="Times New Roman" w:eastAsia="Aptos" w:cs="Aptos"/>
                <w:sz w:val="28"/>
              </w:rPr>
              <w:t>В</w:t>
            </w:r>
          </w:p>
        </w:tc>
      </w:tr>
    </w:tbl>
    <w:p w14:paraId="43CD73B0">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ОПК-5</w:t>
      </w:r>
    </w:p>
    <w:p w14:paraId="69AEF647">
      <w:pPr>
        <w:widowControl w:val="0"/>
        <w:spacing w:after="0" w:line="240" w:lineRule="auto"/>
        <w:jc w:val="both"/>
        <w:rPr>
          <w:rFonts w:ascii="Times New Roman" w:hAnsi="Times New Roman" w:eastAsia="Calibri"/>
          <w:sz w:val="28"/>
          <w:szCs w:val="28"/>
        </w:rPr>
      </w:pPr>
    </w:p>
    <w:p w14:paraId="21F32819">
      <w:pPr>
        <w:widowControl w:val="0"/>
        <w:spacing w:after="0" w:line="240" w:lineRule="auto"/>
        <w:jc w:val="both"/>
        <w:rPr>
          <w:rFonts w:ascii="Times New Roman" w:hAnsi="Times New Roman"/>
          <w:i/>
          <w:sz w:val="28"/>
          <w:szCs w:val="28"/>
        </w:rPr>
      </w:pPr>
      <w:r>
        <w:rPr>
          <w:rFonts w:ascii="Times New Roman" w:hAnsi="Times New Roman" w:eastAsia="Calibri"/>
          <w:sz w:val="28"/>
          <w:szCs w:val="28"/>
        </w:rPr>
        <w:t xml:space="preserve">6. </w:t>
      </w:r>
      <w:r>
        <w:rPr>
          <w:rFonts w:ascii="Times New Roman" w:hAnsi="Times New Roman" w:eastAsia="Calibri"/>
          <w:i/>
          <w:iCs/>
          <w:sz w:val="28"/>
          <w:szCs w:val="28"/>
        </w:rPr>
        <w:t>Установите правильную последовательность элементов, из которых состоит содержание протеста прокурора.</w:t>
      </w:r>
      <w:r>
        <w:rPr>
          <w:rFonts w:ascii="Times New Roman" w:hAnsi="Times New Roman"/>
          <w:i/>
          <w:sz w:val="28"/>
          <w:szCs w:val="28"/>
        </w:rPr>
        <w:t xml:space="preserve"> Запишите правильную последовательность букв слева направо.</w:t>
      </w:r>
    </w:p>
    <w:p w14:paraId="4B6C4E9D">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А) приводится наименование средства прокурорского реагирования на выявленное нарушение законности – протест прокурора – и указывается, на какой конкретно нормативный правовой акт он принесен: его номер и дата принятия;</w:t>
      </w:r>
    </w:p>
    <w:p w14:paraId="1510C81C">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Б) приводится название органа, в который этот протест приносится; указывается его юридический адрес, а при необходимости и фамилия, имя, отчество должностного лица и дата принесения протеста;</w:t>
      </w:r>
    </w:p>
    <w:p w14:paraId="3FD9A34D">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В) приводятся конкретные нормы Конституции РФ и федерального законодательства, которым противоречит опротестуемый нормативный правовой акт;</w:t>
      </w:r>
    </w:p>
    <w:p w14:paraId="1B5AA59B">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Г) приводится общая характеристика опротестуемого нормативного правового акта, указывается: какая статья, часть, пункт этого нормативного правового акта противоречит Конституции РФ и федеральному законодательству;</w:t>
      </w:r>
    </w:p>
    <w:p w14:paraId="7F8FDC9C">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Д) соответствующему должностному лицу или органу предлагается привести его в соответствие с Конституцией РФ и федеральным законодательством; устанавливаются сроки исполнения этого протеста; разъясняется обязанность уведомить его о результатах рассмотрения этого протеста; протест подписывается прокурором.</w:t>
      </w:r>
    </w:p>
    <w:p w14:paraId="6B1A13FC">
      <w:pPr>
        <w:widowControl w:val="0"/>
        <w:spacing w:after="0" w:line="240" w:lineRule="auto"/>
        <w:jc w:val="both"/>
        <w:rPr>
          <w:rFonts w:ascii="Times New Roman" w:hAnsi="Times New Roman"/>
          <w:sz w:val="28"/>
          <w:szCs w:val="28"/>
        </w:rPr>
      </w:pPr>
      <w:r>
        <w:rPr>
          <w:rFonts w:ascii="Times New Roman" w:hAnsi="Times New Roman"/>
          <w:sz w:val="28"/>
          <w:szCs w:val="28"/>
        </w:rPr>
        <w:t xml:space="preserve">Правильный ответ: </w:t>
      </w:r>
    </w:p>
    <w:tbl>
      <w:tblPr>
        <w:tblStyle w:val="12"/>
        <w:tblW w:w="810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672"/>
        <w:gridCol w:w="1588"/>
        <w:gridCol w:w="1588"/>
        <w:gridCol w:w="1588"/>
      </w:tblGrid>
      <w:tr w14:paraId="4DAE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7" w:type="dxa"/>
            <w:vAlign w:val="center"/>
          </w:tcPr>
          <w:p w14:paraId="5ABF2A65">
            <w:pPr>
              <w:spacing w:after="0" w:line="240" w:lineRule="auto"/>
              <w:jc w:val="center"/>
              <w:rPr>
                <w:rFonts w:ascii="Times New Roman" w:hAnsi="Times New Roman" w:eastAsia="Aptos" w:cs="Aptos"/>
                <w:sz w:val="28"/>
              </w:rPr>
            </w:pPr>
            <w:r>
              <w:rPr>
                <w:rFonts w:ascii="Times New Roman" w:hAnsi="Times New Roman" w:eastAsia="Aptos" w:cs="Aptos"/>
                <w:sz w:val="28"/>
              </w:rPr>
              <w:t>Б</w:t>
            </w:r>
          </w:p>
        </w:tc>
        <w:tc>
          <w:tcPr>
            <w:tcW w:w="1672" w:type="dxa"/>
            <w:vAlign w:val="center"/>
          </w:tcPr>
          <w:p w14:paraId="72CA53BB">
            <w:pPr>
              <w:spacing w:after="0" w:line="240" w:lineRule="auto"/>
              <w:jc w:val="center"/>
              <w:rPr>
                <w:rFonts w:ascii="Times New Roman" w:hAnsi="Times New Roman" w:eastAsia="Aptos" w:cs="Aptos"/>
                <w:sz w:val="28"/>
              </w:rPr>
            </w:pPr>
            <w:r>
              <w:rPr>
                <w:rFonts w:ascii="Times New Roman" w:hAnsi="Times New Roman" w:eastAsia="Aptos" w:cs="Aptos"/>
                <w:sz w:val="28"/>
              </w:rPr>
              <w:t>А</w:t>
            </w:r>
          </w:p>
        </w:tc>
        <w:tc>
          <w:tcPr>
            <w:tcW w:w="1588" w:type="dxa"/>
          </w:tcPr>
          <w:p w14:paraId="56FB347A">
            <w:pPr>
              <w:spacing w:after="0" w:line="240" w:lineRule="auto"/>
              <w:jc w:val="center"/>
              <w:rPr>
                <w:rFonts w:ascii="Times New Roman" w:hAnsi="Times New Roman" w:eastAsia="Aptos" w:cs="Aptos"/>
                <w:sz w:val="28"/>
              </w:rPr>
            </w:pPr>
            <w:r>
              <w:rPr>
                <w:rFonts w:ascii="Times New Roman" w:hAnsi="Times New Roman" w:eastAsia="Aptos" w:cs="Aptos"/>
                <w:sz w:val="28"/>
              </w:rPr>
              <w:t>Г</w:t>
            </w:r>
          </w:p>
        </w:tc>
        <w:tc>
          <w:tcPr>
            <w:tcW w:w="1588" w:type="dxa"/>
          </w:tcPr>
          <w:p w14:paraId="7E191CC9">
            <w:pPr>
              <w:spacing w:after="0" w:line="240" w:lineRule="auto"/>
              <w:jc w:val="center"/>
              <w:rPr>
                <w:rFonts w:ascii="Times New Roman" w:hAnsi="Times New Roman" w:eastAsia="Aptos" w:cs="Aptos"/>
                <w:sz w:val="28"/>
              </w:rPr>
            </w:pPr>
            <w:r>
              <w:rPr>
                <w:rFonts w:ascii="Times New Roman" w:hAnsi="Times New Roman" w:eastAsia="Aptos" w:cs="Aptos"/>
                <w:sz w:val="28"/>
              </w:rPr>
              <w:t>В</w:t>
            </w:r>
          </w:p>
        </w:tc>
        <w:tc>
          <w:tcPr>
            <w:tcW w:w="1588" w:type="dxa"/>
          </w:tcPr>
          <w:p w14:paraId="24723D83">
            <w:pPr>
              <w:spacing w:after="0" w:line="240" w:lineRule="auto"/>
              <w:jc w:val="center"/>
              <w:rPr>
                <w:rFonts w:ascii="Times New Roman" w:hAnsi="Times New Roman" w:eastAsia="Aptos" w:cs="Aptos"/>
                <w:sz w:val="28"/>
              </w:rPr>
            </w:pPr>
            <w:r>
              <w:rPr>
                <w:rFonts w:ascii="Times New Roman" w:hAnsi="Times New Roman" w:eastAsia="Aptos" w:cs="Aptos"/>
                <w:sz w:val="28"/>
              </w:rPr>
              <w:t>Д</w:t>
            </w:r>
          </w:p>
        </w:tc>
      </w:tr>
    </w:tbl>
    <w:p w14:paraId="5C41DEEF">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ОПК-5.</w:t>
      </w:r>
    </w:p>
    <w:p w14:paraId="748FCB04">
      <w:pPr>
        <w:widowControl w:val="0"/>
        <w:spacing w:after="0" w:line="240" w:lineRule="auto"/>
        <w:jc w:val="both"/>
        <w:rPr>
          <w:rFonts w:ascii="Times New Roman" w:hAnsi="Times New Roman" w:eastAsia="Calibri"/>
          <w:sz w:val="28"/>
          <w:szCs w:val="28"/>
        </w:rPr>
      </w:pPr>
    </w:p>
    <w:p w14:paraId="10516BDD">
      <w:pPr>
        <w:widowControl w:val="0"/>
        <w:spacing w:after="0" w:line="240" w:lineRule="auto"/>
        <w:jc w:val="both"/>
        <w:rPr>
          <w:rFonts w:ascii="Times New Roman" w:hAnsi="Times New Roman" w:eastAsia="Calibri"/>
          <w:sz w:val="28"/>
          <w:szCs w:val="28"/>
        </w:rPr>
      </w:pPr>
    </w:p>
    <w:p w14:paraId="170A32FB">
      <w:pPr>
        <w:widowControl w:val="0"/>
        <w:spacing w:after="0" w:line="240" w:lineRule="auto"/>
        <w:jc w:val="both"/>
        <w:rPr>
          <w:rFonts w:ascii="Times New Roman" w:hAnsi="Times New Roman" w:eastAsia="Calibri"/>
          <w:i/>
          <w:iCs/>
          <w:sz w:val="28"/>
          <w:szCs w:val="28"/>
        </w:rPr>
      </w:pPr>
    </w:p>
    <w:p w14:paraId="37739821">
      <w:pPr>
        <w:pStyle w:val="10"/>
        <w:widowControl w:val="0"/>
        <w:spacing w:after="0" w:line="240" w:lineRule="auto"/>
        <w:ind w:hanging="720"/>
        <w:jc w:val="both"/>
        <w:rPr>
          <w:rFonts w:ascii="Times New Roman" w:hAnsi="Times New Roman" w:eastAsia="Calibri"/>
          <w:sz w:val="28"/>
          <w:szCs w:val="28"/>
        </w:rPr>
      </w:pPr>
    </w:p>
    <w:p w14:paraId="29B0E487">
      <w:pPr>
        <w:widowControl w:val="0"/>
        <w:spacing w:after="0" w:line="240" w:lineRule="auto"/>
        <w:jc w:val="both"/>
        <w:rPr>
          <w:rFonts w:ascii="Times New Roman" w:hAnsi="Times New Roman" w:eastAsia="Calibri"/>
          <w:sz w:val="28"/>
          <w:szCs w:val="28"/>
        </w:rPr>
      </w:pPr>
    </w:p>
    <w:p w14:paraId="718A90F8">
      <w:pPr>
        <w:widowControl w:val="0"/>
        <w:spacing w:after="0" w:line="240" w:lineRule="auto"/>
        <w:jc w:val="both"/>
        <w:rPr>
          <w:rFonts w:ascii="Times New Roman" w:hAnsi="Times New Roman" w:eastAsia="Calibri"/>
          <w:sz w:val="28"/>
          <w:szCs w:val="28"/>
        </w:rPr>
      </w:pPr>
    </w:p>
    <w:p w14:paraId="4AFAE0BF">
      <w:pPr>
        <w:pStyle w:val="9"/>
        <w:contextualSpacing/>
        <w:jc w:val="both"/>
        <w:rPr>
          <w:b/>
          <w:sz w:val="28"/>
          <w:szCs w:val="28"/>
        </w:rPr>
      </w:pPr>
      <w:r>
        <w:rPr>
          <w:b/>
          <w:sz w:val="28"/>
          <w:szCs w:val="28"/>
        </w:rPr>
        <w:t>Задания открытого типа</w:t>
      </w:r>
    </w:p>
    <w:p w14:paraId="10C75B01">
      <w:pPr>
        <w:widowControl w:val="0"/>
        <w:spacing w:after="0" w:line="240" w:lineRule="auto"/>
        <w:jc w:val="both"/>
        <w:rPr>
          <w:rFonts w:ascii="Times New Roman" w:hAnsi="Times New Roman"/>
          <w:b/>
          <w:sz w:val="28"/>
          <w:szCs w:val="28"/>
        </w:rPr>
      </w:pPr>
    </w:p>
    <w:p w14:paraId="15D2A62D">
      <w:pPr>
        <w:widowControl w:val="0"/>
        <w:spacing w:after="0" w:line="240" w:lineRule="auto"/>
        <w:ind w:firstLine="708"/>
        <w:jc w:val="both"/>
        <w:rPr>
          <w:rFonts w:ascii="Times New Roman" w:hAnsi="Times New Roman"/>
          <w:b/>
          <w:sz w:val="28"/>
          <w:szCs w:val="28"/>
        </w:rPr>
      </w:pPr>
      <w:r>
        <w:rPr>
          <w:rFonts w:ascii="Times New Roman" w:hAnsi="Times New Roman"/>
          <w:b/>
          <w:sz w:val="28"/>
          <w:szCs w:val="28"/>
        </w:rPr>
        <w:t>Задания открытого типа на дополнение</w:t>
      </w:r>
    </w:p>
    <w:p w14:paraId="4D3DD421">
      <w:pPr>
        <w:widowControl w:val="0"/>
        <w:spacing w:after="0" w:line="240" w:lineRule="auto"/>
        <w:jc w:val="both"/>
        <w:rPr>
          <w:rFonts w:ascii="Times New Roman" w:hAnsi="Times New Roman"/>
          <w:i/>
          <w:sz w:val="28"/>
          <w:szCs w:val="28"/>
        </w:rPr>
      </w:pPr>
    </w:p>
    <w:p w14:paraId="57FFD047">
      <w:pPr>
        <w:widowControl w:val="0"/>
        <w:spacing w:after="0" w:line="240" w:lineRule="auto"/>
        <w:jc w:val="both"/>
        <w:rPr>
          <w:rFonts w:ascii="Times New Roman" w:hAnsi="Times New Roman"/>
          <w:i/>
          <w:sz w:val="28"/>
          <w:szCs w:val="28"/>
        </w:rPr>
      </w:pPr>
      <w:r>
        <w:rPr>
          <w:rFonts w:ascii="Times New Roman" w:hAnsi="Times New Roman"/>
          <w:iCs/>
          <w:sz w:val="28"/>
          <w:szCs w:val="28"/>
        </w:rPr>
        <w:t xml:space="preserve">1. </w:t>
      </w:r>
      <w:r>
        <w:rPr>
          <w:rFonts w:ascii="Times New Roman" w:hAnsi="Times New Roman"/>
          <w:i/>
          <w:sz w:val="28"/>
          <w:szCs w:val="28"/>
        </w:rPr>
        <w:t>Напишите пропущенное слово (словосочетание).</w:t>
      </w:r>
    </w:p>
    <w:p w14:paraId="511052FD">
      <w:pPr>
        <w:widowControl w:val="0"/>
        <w:spacing w:after="0" w:line="240" w:lineRule="auto"/>
        <w:jc w:val="both"/>
        <w:rPr>
          <w:rFonts w:ascii="Times New Roman" w:hAnsi="Times New Roman"/>
          <w:sz w:val="28"/>
          <w:szCs w:val="28"/>
        </w:rPr>
      </w:pPr>
      <w:r>
        <w:rPr>
          <w:rFonts w:ascii="Times New Roman" w:hAnsi="Times New Roman"/>
          <w:sz w:val="28"/>
          <w:szCs w:val="28"/>
        </w:rPr>
        <w:t>_____ – это должностное лицо, входящее в состав суда и осуществляющее правосудие.</w:t>
      </w:r>
    </w:p>
    <w:p w14:paraId="750A4936">
      <w:pPr>
        <w:widowControl w:val="0"/>
        <w:spacing w:after="0" w:line="240" w:lineRule="auto"/>
        <w:jc w:val="both"/>
        <w:rPr>
          <w:rFonts w:ascii="Times New Roman" w:hAnsi="Times New Roman" w:eastAsia="Calibri"/>
          <w:sz w:val="28"/>
          <w:szCs w:val="28"/>
        </w:rPr>
      </w:pPr>
      <w:r>
        <w:rPr>
          <w:rFonts w:ascii="Times New Roman" w:hAnsi="Times New Roman"/>
          <w:sz w:val="28"/>
          <w:szCs w:val="28"/>
        </w:rPr>
        <w:t>Правильный ответ: судья</w:t>
      </w:r>
    </w:p>
    <w:p w14:paraId="26A7A118">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УК-2</w:t>
      </w:r>
    </w:p>
    <w:p w14:paraId="521A2AC2">
      <w:pPr>
        <w:widowControl w:val="0"/>
        <w:spacing w:after="0" w:line="240" w:lineRule="auto"/>
        <w:jc w:val="both"/>
        <w:rPr>
          <w:rFonts w:ascii="Times New Roman" w:hAnsi="Times New Roman"/>
          <w:sz w:val="28"/>
          <w:szCs w:val="28"/>
        </w:rPr>
      </w:pPr>
    </w:p>
    <w:p w14:paraId="664E5FCC">
      <w:pPr>
        <w:widowControl w:val="0"/>
        <w:spacing w:after="0" w:line="240" w:lineRule="auto"/>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i/>
          <w:sz w:val="28"/>
          <w:szCs w:val="28"/>
        </w:rPr>
        <w:t>Напишите пропущенное слово (словосочетание).</w:t>
      </w:r>
    </w:p>
    <w:p w14:paraId="7A4C9DB5">
      <w:pPr>
        <w:widowControl w:val="0"/>
        <w:spacing w:after="0" w:line="240" w:lineRule="auto"/>
        <w:jc w:val="both"/>
        <w:rPr>
          <w:rFonts w:ascii="Times New Roman" w:hAnsi="Times New Roman"/>
          <w:sz w:val="28"/>
          <w:szCs w:val="28"/>
        </w:rPr>
      </w:pPr>
      <w:r>
        <w:rPr>
          <w:rFonts w:ascii="Times New Roman" w:hAnsi="Times New Roman"/>
          <w:sz w:val="28"/>
          <w:szCs w:val="28"/>
        </w:rPr>
        <w:t xml:space="preserve">Основная функция судебной власти, выражающая ее сущность – это ____________. </w:t>
      </w:r>
    </w:p>
    <w:p w14:paraId="4F8CE3A9">
      <w:pPr>
        <w:widowControl w:val="0"/>
        <w:spacing w:after="0" w:line="240" w:lineRule="auto"/>
        <w:jc w:val="both"/>
        <w:rPr>
          <w:rFonts w:ascii="Times New Roman" w:hAnsi="Times New Roman" w:eastAsia="Calibri"/>
          <w:sz w:val="28"/>
          <w:szCs w:val="28"/>
        </w:rPr>
      </w:pPr>
      <w:r>
        <w:rPr>
          <w:rFonts w:ascii="Times New Roman" w:hAnsi="Times New Roman"/>
          <w:sz w:val="28"/>
          <w:szCs w:val="28"/>
        </w:rPr>
        <w:t xml:space="preserve">Правильный ответ: </w:t>
      </w:r>
      <w:r>
        <w:rPr>
          <w:rFonts w:ascii="Times New Roman" w:hAnsi="Times New Roman" w:eastAsia="Calibri"/>
          <w:sz w:val="28"/>
          <w:szCs w:val="28"/>
        </w:rPr>
        <w:t>правосудие</w:t>
      </w:r>
    </w:p>
    <w:p w14:paraId="236CB369">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УК-2</w:t>
      </w:r>
    </w:p>
    <w:p w14:paraId="1C2B9B6A">
      <w:pPr>
        <w:widowControl w:val="0"/>
        <w:spacing w:after="0" w:line="240" w:lineRule="auto"/>
        <w:jc w:val="both"/>
        <w:rPr>
          <w:rFonts w:ascii="Times New Roman" w:hAnsi="Times New Roman" w:eastAsia="Calibri"/>
          <w:sz w:val="28"/>
          <w:szCs w:val="28"/>
        </w:rPr>
      </w:pPr>
    </w:p>
    <w:p w14:paraId="0EAF208C">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3. </w:t>
      </w:r>
      <w:r>
        <w:rPr>
          <w:rFonts w:ascii="Times New Roman" w:hAnsi="Times New Roman"/>
          <w:i/>
          <w:sz w:val="28"/>
          <w:szCs w:val="28"/>
        </w:rPr>
        <w:t>Напишите пропущенное слово (словосочетание).</w:t>
      </w:r>
    </w:p>
    <w:p w14:paraId="4FF5E3EF">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Надзор за точным и неуклонным исполнением законов органами, осуществляющими дознание и предварительное следствие осуществляет ___________. </w:t>
      </w:r>
    </w:p>
    <w:p w14:paraId="27362B08">
      <w:pPr>
        <w:widowControl w:val="0"/>
        <w:spacing w:after="0" w:line="240" w:lineRule="auto"/>
        <w:jc w:val="both"/>
        <w:rPr>
          <w:rFonts w:ascii="Times New Roman" w:hAnsi="Times New Roman" w:eastAsia="Calibri"/>
          <w:sz w:val="28"/>
          <w:szCs w:val="28"/>
        </w:rPr>
      </w:pPr>
      <w:r>
        <w:rPr>
          <w:rFonts w:ascii="Times New Roman" w:hAnsi="Times New Roman"/>
          <w:sz w:val="28"/>
          <w:szCs w:val="28"/>
        </w:rPr>
        <w:t>Правильный ответ: прокурор</w:t>
      </w:r>
      <w:r>
        <w:rPr>
          <w:rFonts w:ascii="Times New Roman" w:hAnsi="Times New Roman" w:eastAsia="Calibri"/>
          <w:sz w:val="28"/>
          <w:szCs w:val="28"/>
        </w:rPr>
        <w:t>.</w:t>
      </w:r>
    </w:p>
    <w:p w14:paraId="641D9843">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УК-3</w:t>
      </w:r>
    </w:p>
    <w:p w14:paraId="127ABEB2">
      <w:pPr>
        <w:widowControl w:val="0"/>
        <w:spacing w:after="0" w:line="240" w:lineRule="auto"/>
        <w:jc w:val="both"/>
        <w:rPr>
          <w:rFonts w:ascii="Times New Roman" w:hAnsi="Times New Roman" w:eastAsia="Calibri"/>
          <w:sz w:val="28"/>
          <w:szCs w:val="28"/>
        </w:rPr>
      </w:pPr>
    </w:p>
    <w:p w14:paraId="4AFE1FC1">
      <w:pPr>
        <w:widowControl w:val="0"/>
        <w:spacing w:after="0" w:line="240" w:lineRule="auto"/>
        <w:jc w:val="both"/>
        <w:rPr>
          <w:rFonts w:ascii="Times New Roman" w:hAnsi="Times New Roman" w:eastAsia="Calibri"/>
          <w:sz w:val="28"/>
          <w:szCs w:val="28"/>
        </w:rPr>
      </w:pPr>
      <w:r>
        <w:rPr>
          <w:rFonts w:ascii="Times New Roman" w:hAnsi="Times New Roman"/>
          <w:iCs/>
          <w:sz w:val="28"/>
          <w:szCs w:val="28"/>
        </w:rPr>
        <w:t>4.</w:t>
      </w:r>
      <w:r>
        <w:rPr>
          <w:rFonts w:ascii="Times New Roman" w:hAnsi="Times New Roman"/>
          <w:i/>
          <w:sz w:val="28"/>
          <w:szCs w:val="28"/>
        </w:rPr>
        <w:t xml:space="preserve"> Напишите пропущенное слово (словосочетание).</w:t>
      </w:r>
    </w:p>
    <w:p w14:paraId="188370D6">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Система органов, на которые возложено удостоверение сделок, оформление наследственных прав и совершение других действий, направленных на юридическое закрепление прав граждан и юридических лиц и предупреждение их возможного нарушения в дальнейшем называется__________. </w:t>
      </w:r>
    </w:p>
    <w:p w14:paraId="058C93A5">
      <w:pPr>
        <w:widowControl w:val="0"/>
        <w:spacing w:after="0" w:line="240" w:lineRule="auto"/>
        <w:jc w:val="both"/>
        <w:rPr>
          <w:rFonts w:ascii="Times New Roman" w:hAnsi="Times New Roman" w:eastAsia="Calibri"/>
          <w:sz w:val="28"/>
          <w:szCs w:val="28"/>
        </w:rPr>
      </w:pPr>
      <w:r>
        <w:rPr>
          <w:rFonts w:ascii="Times New Roman" w:hAnsi="Times New Roman"/>
          <w:sz w:val="28"/>
          <w:szCs w:val="28"/>
        </w:rPr>
        <w:t xml:space="preserve">Правильный ответ: </w:t>
      </w:r>
      <w:r>
        <w:rPr>
          <w:rFonts w:ascii="Times New Roman" w:hAnsi="Times New Roman" w:eastAsia="Calibri"/>
          <w:sz w:val="28"/>
          <w:szCs w:val="28"/>
        </w:rPr>
        <w:t>нотариат</w:t>
      </w:r>
    </w:p>
    <w:p w14:paraId="7D08C282">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УК-3</w:t>
      </w:r>
    </w:p>
    <w:p w14:paraId="11DD13C5">
      <w:pPr>
        <w:widowControl w:val="0"/>
        <w:spacing w:after="0" w:line="240" w:lineRule="auto"/>
        <w:jc w:val="both"/>
        <w:rPr>
          <w:rFonts w:ascii="Times New Roman" w:hAnsi="Times New Roman" w:eastAsia="Calibri"/>
          <w:sz w:val="28"/>
          <w:szCs w:val="28"/>
        </w:rPr>
      </w:pPr>
    </w:p>
    <w:p w14:paraId="1D04B49F">
      <w:pPr>
        <w:widowControl w:val="0"/>
        <w:spacing w:after="0" w:line="240" w:lineRule="auto"/>
        <w:jc w:val="both"/>
        <w:rPr>
          <w:rFonts w:ascii="Times New Roman" w:hAnsi="Times New Roman" w:eastAsia="Calibri"/>
          <w:sz w:val="28"/>
          <w:szCs w:val="28"/>
        </w:rPr>
      </w:pPr>
      <w:r>
        <w:rPr>
          <w:rFonts w:ascii="Times New Roman" w:hAnsi="Times New Roman"/>
          <w:iCs/>
          <w:sz w:val="28"/>
          <w:szCs w:val="28"/>
        </w:rPr>
        <w:t xml:space="preserve">5. </w:t>
      </w:r>
      <w:r>
        <w:rPr>
          <w:rFonts w:ascii="Times New Roman" w:hAnsi="Times New Roman"/>
          <w:i/>
          <w:sz w:val="28"/>
          <w:szCs w:val="28"/>
        </w:rPr>
        <w:t>Напишите пропущенное слово (словосочетание).</w:t>
      </w:r>
    </w:p>
    <w:p w14:paraId="4A5A85C2">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______________ – это должностное лицо, уполномоченное в пределах компетенции, предусмотренной УПК РФ, осуществлять предварительное следствие по уголовному делу.</w:t>
      </w:r>
    </w:p>
    <w:p w14:paraId="0DCA4663">
      <w:pPr>
        <w:widowControl w:val="0"/>
        <w:spacing w:after="0" w:line="240" w:lineRule="auto"/>
        <w:jc w:val="both"/>
        <w:rPr>
          <w:rFonts w:ascii="Times New Roman" w:hAnsi="Times New Roman" w:eastAsia="Calibri"/>
          <w:sz w:val="28"/>
          <w:szCs w:val="28"/>
        </w:rPr>
      </w:pPr>
      <w:r>
        <w:rPr>
          <w:rFonts w:ascii="Times New Roman" w:hAnsi="Times New Roman"/>
          <w:sz w:val="28"/>
          <w:szCs w:val="28"/>
        </w:rPr>
        <w:t>Правильный ответ: следователь</w:t>
      </w:r>
    </w:p>
    <w:p w14:paraId="23FAEE74">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УК-6</w:t>
      </w:r>
    </w:p>
    <w:p w14:paraId="321842A8">
      <w:pPr>
        <w:widowControl w:val="0"/>
        <w:spacing w:after="0" w:line="240" w:lineRule="auto"/>
        <w:jc w:val="both"/>
        <w:rPr>
          <w:rFonts w:ascii="Times New Roman" w:hAnsi="Times New Roman" w:eastAsia="Calibri"/>
          <w:sz w:val="28"/>
          <w:szCs w:val="28"/>
        </w:rPr>
      </w:pPr>
    </w:p>
    <w:p w14:paraId="7541249A">
      <w:pPr>
        <w:widowControl w:val="0"/>
        <w:spacing w:after="0" w:line="240" w:lineRule="auto"/>
        <w:jc w:val="both"/>
        <w:rPr>
          <w:rFonts w:ascii="Times New Roman" w:hAnsi="Times New Roman" w:eastAsia="Calibri"/>
          <w:sz w:val="28"/>
          <w:szCs w:val="28"/>
        </w:rPr>
      </w:pPr>
      <w:r>
        <w:rPr>
          <w:rFonts w:ascii="Times New Roman" w:hAnsi="Times New Roman"/>
          <w:iCs/>
          <w:sz w:val="28"/>
          <w:szCs w:val="28"/>
        </w:rPr>
        <w:t xml:space="preserve">6. </w:t>
      </w:r>
      <w:r>
        <w:rPr>
          <w:rFonts w:ascii="Times New Roman" w:hAnsi="Times New Roman"/>
          <w:i/>
          <w:sz w:val="28"/>
          <w:szCs w:val="28"/>
        </w:rPr>
        <w:t>Напишите пропущенное слово (словосочетание).</w:t>
      </w:r>
    </w:p>
    <w:p w14:paraId="02718262">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Судебным органом конституционного контроля РФ, самостоятельно и независимо осуществляющим судебную власть посредством конституционного судопроизводства является________________________.</w:t>
      </w:r>
    </w:p>
    <w:p w14:paraId="57A39775">
      <w:pPr>
        <w:widowControl w:val="0"/>
        <w:spacing w:after="0" w:line="240" w:lineRule="auto"/>
        <w:jc w:val="both"/>
        <w:rPr>
          <w:rFonts w:ascii="Times New Roman" w:hAnsi="Times New Roman" w:eastAsia="Calibri"/>
          <w:sz w:val="28"/>
          <w:szCs w:val="28"/>
        </w:rPr>
      </w:pPr>
      <w:r>
        <w:rPr>
          <w:rFonts w:ascii="Times New Roman" w:hAnsi="Times New Roman"/>
          <w:sz w:val="28"/>
          <w:szCs w:val="28"/>
        </w:rPr>
        <w:t>Правильный ответ: Конституционный Суд</w:t>
      </w:r>
    </w:p>
    <w:p w14:paraId="39F643A4">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УК-6</w:t>
      </w:r>
    </w:p>
    <w:p w14:paraId="268C8596">
      <w:pPr>
        <w:widowControl w:val="0"/>
        <w:spacing w:after="0" w:line="240" w:lineRule="auto"/>
        <w:jc w:val="both"/>
        <w:rPr>
          <w:rFonts w:ascii="Times New Roman" w:hAnsi="Times New Roman"/>
          <w:iCs/>
          <w:sz w:val="28"/>
          <w:szCs w:val="28"/>
        </w:rPr>
      </w:pPr>
    </w:p>
    <w:p w14:paraId="2DDD53E3">
      <w:pPr>
        <w:widowControl w:val="0"/>
        <w:spacing w:after="0" w:line="240" w:lineRule="auto"/>
        <w:jc w:val="both"/>
        <w:rPr>
          <w:rFonts w:ascii="Times New Roman" w:hAnsi="Times New Roman" w:eastAsia="Calibri"/>
          <w:sz w:val="28"/>
          <w:szCs w:val="28"/>
        </w:rPr>
      </w:pPr>
      <w:r>
        <w:rPr>
          <w:rFonts w:ascii="Times New Roman" w:hAnsi="Times New Roman"/>
          <w:iCs/>
          <w:sz w:val="28"/>
          <w:szCs w:val="28"/>
        </w:rPr>
        <w:t xml:space="preserve">7. </w:t>
      </w:r>
      <w:r>
        <w:rPr>
          <w:rFonts w:ascii="Times New Roman" w:hAnsi="Times New Roman"/>
          <w:i/>
          <w:sz w:val="28"/>
          <w:szCs w:val="28"/>
        </w:rPr>
        <w:t>Напишите пропущенное слово (словосочетание).</w:t>
      </w:r>
    </w:p>
    <w:p w14:paraId="378DB6C8">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 ______________ – это специалист по предоставлению юридической защиты.</w:t>
      </w:r>
    </w:p>
    <w:p w14:paraId="52A9E614">
      <w:pPr>
        <w:widowControl w:val="0"/>
        <w:spacing w:after="0" w:line="240" w:lineRule="auto"/>
        <w:jc w:val="both"/>
        <w:rPr>
          <w:rFonts w:ascii="Times New Roman" w:hAnsi="Times New Roman" w:eastAsia="Calibri"/>
          <w:sz w:val="28"/>
          <w:szCs w:val="28"/>
        </w:rPr>
      </w:pPr>
      <w:r>
        <w:rPr>
          <w:rFonts w:ascii="Times New Roman" w:hAnsi="Times New Roman"/>
          <w:sz w:val="28"/>
          <w:szCs w:val="28"/>
        </w:rPr>
        <w:t>Правильный ответ: адвокат.</w:t>
      </w:r>
    </w:p>
    <w:p w14:paraId="5AEC7BC9">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ОПК-5</w:t>
      </w:r>
    </w:p>
    <w:p w14:paraId="6CB5CC74">
      <w:pPr>
        <w:widowControl w:val="0"/>
        <w:spacing w:after="0" w:line="240" w:lineRule="auto"/>
        <w:jc w:val="both"/>
        <w:rPr>
          <w:rFonts w:ascii="Times New Roman" w:hAnsi="Times New Roman" w:eastAsia="Calibri"/>
          <w:sz w:val="28"/>
          <w:szCs w:val="28"/>
        </w:rPr>
      </w:pPr>
    </w:p>
    <w:p w14:paraId="3D55A4C9">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8. Сотрудник правоохранительных органов, который обеспечивает безопасность граждан, следит за соблюдением законов и предотвращает правонарушения – это ____________.</w:t>
      </w:r>
    </w:p>
    <w:p w14:paraId="199F99E6">
      <w:pPr>
        <w:widowControl w:val="0"/>
        <w:spacing w:after="0" w:line="240" w:lineRule="auto"/>
        <w:jc w:val="both"/>
        <w:rPr>
          <w:rFonts w:ascii="Times New Roman" w:hAnsi="Times New Roman" w:eastAsia="Calibri"/>
          <w:sz w:val="28"/>
          <w:szCs w:val="28"/>
        </w:rPr>
      </w:pPr>
      <w:r>
        <w:rPr>
          <w:rFonts w:ascii="Times New Roman" w:hAnsi="Times New Roman"/>
          <w:sz w:val="28"/>
          <w:szCs w:val="28"/>
        </w:rPr>
        <w:t>Правильный ответ: полицейский</w:t>
      </w:r>
    </w:p>
    <w:p w14:paraId="1ADFCF18">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ОПК-5</w:t>
      </w:r>
    </w:p>
    <w:p w14:paraId="17188A96">
      <w:pPr>
        <w:widowControl w:val="0"/>
        <w:spacing w:after="0" w:line="240" w:lineRule="auto"/>
        <w:jc w:val="both"/>
        <w:rPr>
          <w:rFonts w:ascii="Times New Roman" w:hAnsi="Times New Roman" w:eastAsia="Calibri"/>
          <w:b/>
          <w:sz w:val="28"/>
          <w:szCs w:val="28"/>
        </w:rPr>
      </w:pPr>
    </w:p>
    <w:p w14:paraId="14D6E8A8">
      <w:pPr>
        <w:widowControl w:val="0"/>
        <w:spacing w:after="0" w:line="240" w:lineRule="auto"/>
        <w:jc w:val="both"/>
        <w:rPr>
          <w:rFonts w:ascii="Times New Roman" w:hAnsi="Times New Roman" w:eastAsia="Calibri"/>
          <w:sz w:val="28"/>
          <w:szCs w:val="28"/>
        </w:rPr>
      </w:pPr>
    </w:p>
    <w:p w14:paraId="29844B83">
      <w:pPr>
        <w:widowControl w:val="0"/>
        <w:spacing w:after="0" w:line="240" w:lineRule="auto"/>
        <w:jc w:val="both"/>
        <w:rPr>
          <w:rFonts w:ascii="Times New Roman" w:hAnsi="Times New Roman" w:eastAsia="Calibri"/>
          <w:sz w:val="28"/>
          <w:szCs w:val="28"/>
        </w:rPr>
      </w:pPr>
    </w:p>
    <w:p w14:paraId="31F4F3E2">
      <w:pPr>
        <w:widowControl w:val="0"/>
        <w:spacing w:after="0" w:line="240" w:lineRule="auto"/>
        <w:jc w:val="both"/>
        <w:rPr>
          <w:rFonts w:ascii="Times New Roman" w:hAnsi="Times New Roman" w:eastAsia="Calibri"/>
          <w:sz w:val="28"/>
          <w:szCs w:val="28"/>
        </w:rPr>
      </w:pPr>
    </w:p>
    <w:p w14:paraId="5E6731AF">
      <w:pPr>
        <w:widowControl w:val="0"/>
        <w:spacing w:after="0" w:line="240" w:lineRule="auto"/>
        <w:jc w:val="both"/>
        <w:rPr>
          <w:rFonts w:ascii="Times New Roman" w:hAnsi="Times New Roman" w:eastAsia="Calibri"/>
          <w:b/>
          <w:sz w:val="28"/>
          <w:szCs w:val="28"/>
        </w:rPr>
      </w:pPr>
    </w:p>
    <w:p w14:paraId="6ACB6864">
      <w:pPr>
        <w:widowControl w:val="0"/>
        <w:spacing w:after="0" w:line="240" w:lineRule="auto"/>
        <w:ind w:firstLine="851"/>
        <w:jc w:val="both"/>
        <w:rPr>
          <w:rFonts w:ascii="Times New Roman" w:hAnsi="Times New Roman" w:eastAsia="Calibri"/>
          <w:b/>
          <w:sz w:val="28"/>
          <w:szCs w:val="28"/>
        </w:rPr>
      </w:pPr>
    </w:p>
    <w:p w14:paraId="398F42D0">
      <w:pPr>
        <w:widowControl w:val="0"/>
        <w:spacing w:after="0" w:line="240" w:lineRule="auto"/>
        <w:ind w:firstLine="851"/>
        <w:jc w:val="both"/>
        <w:rPr>
          <w:rFonts w:ascii="Times New Roman" w:hAnsi="Times New Roman" w:eastAsia="Calibri"/>
          <w:b/>
          <w:sz w:val="28"/>
          <w:szCs w:val="28"/>
        </w:rPr>
      </w:pPr>
    </w:p>
    <w:p w14:paraId="32D9A8F3">
      <w:pPr>
        <w:widowControl w:val="0"/>
        <w:spacing w:after="0" w:line="240" w:lineRule="auto"/>
        <w:ind w:firstLine="851"/>
        <w:jc w:val="both"/>
        <w:rPr>
          <w:rFonts w:ascii="Times New Roman" w:hAnsi="Times New Roman" w:eastAsia="Calibri"/>
          <w:b/>
          <w:sz w:val="28"/>
          <w:szCs w:val="28"/>
        </w:rPr>
      </w:pPr>
    </w:p>
    <w:p w14:paraId="3FB466D3">
      <w:pPr>
        <w:widowControl w:val="0"/>
        <w:spacing w:after="0" w:line="240" w:lineRule="auto"/>
        <w:ind w:firstLine="851"/>
        <w:jc w:val="both"/>
        <w:rPr>
          <w:rFonts w:ascii="Times New Roman" w:hAnsi="Times New Roman" w:eastAsia="Calibri"/>
          <w:b/>
          <w:sz w:val="28"/>
          <w:szCs w:val="28"/>
        </w:rPr>
      </w:pPr>
    </w:p>
    <w:p w14:paraId="60DB8F06">
      <w:pPr>
        <w:widowControl w:val="0"/>
        <w:spacing w:after="0" w:line="240" w:lineRule="auto"/>
        <w:ind w:firstLine="851"/>
        <w:jc w:val="both"/>
        <w:rPr>
          <w:rFonts w:ascii="Times New Roman" w:hAnsi="Times New Roman" w:eastAsia="Calibri"/>
          <w:b/>
          <w:sz w:val="28"/>
          <w:szCs w:val="28"/>
        </w:rPr>
      </w:pPr>
    </w:p>
    <w:p w14:paraId="510C66C5">
      <w:pPr>
        <w:widowControl w:val="0"/>
        <w:spacing w:after="0" w:line="240" w:lineRule="auto"/>
        <w:ind w:firstLine="851"/>
        <w:jc w:val="both"/>
        <w:rPr>
          <w:rFonts w:ascii="Times New Roman" w:hAnsi="Times New Roman" w:eastAsia="Calibri"/>
          <w:b/>
          <w:sz w:val="28"/>
          <w:szCs w:val="28"/>
        </w:rPr>
      </w:pPr>
    </w:p>
    <w:p w14:paraId="29348E7A">
      <w:pPr>
        <w:widowControl w:val="0"/>
        <w:spacing w:after="0" w:line="240" w:lineRule="auto"/>
        <w:ind w:firstLine="851"/>
        <w:jc w:val="both"/>
        <w:rPr>
          <w:rFonts w:ascii="Times New Roman" w:hAnsi="Times New Roman" w:eastAsia="Calibri"/>
          <w:b/>
          <w:sz w:val="28"/>
          <w:szCs w:val="28"/>
        </w:rPr>
      </w:pPr>
    </w:p>
    <w:p w14:paraId="2DDB2AD1">
      <w:pPr>
        <w:widowControl w:val="0"/>
        <w:spacing w:after="0" w:line="240" w:lineRule="auto"/>
        <w:ind w:firstLine="851"/>
        <w:jc w:val="both"/>
        <w:rPr>
          <w:rFonts w:ascii="Times New Roman" w:hAnsi="Times New Roman" w:eastAsia="Calibri"/>
          <w:b/>
          <w:sz w:val="28"/>
          <w:szCs w:val="28"/>
        </w:rPr>
      </w:pPr>
    </w:p>
    <w:p w14:paraId="2CF2F248">
      <w:pPr>
        <w:widowControl w:val="0"/>
        <w:spacing w:after="0" w:line="240" w:lineRule="auto"/>
        <w:ind w:firstLine="851"/>
        <w:jc w:val="both"/>
        <w:rPr>
          <w:rFonts w:ascii="Times New Roman" w:hAnsi="Times New Roman" w:eastAsia="Calibri"/>
          <w:b/>
          <w:sz w:val="28"/>
          <w:szCs w:val="28"/>
        </w:rPr>
      </w:pPr>
    </w:p>
    <w:p w14:paraId="2A3A2340">
      <w:pPr>
        <w:widowControl w:val="0"/>
        <w:spacing w:after="0" w:line="240" w:lineRule="auto"/>
        <w:ind w:firstLine="851"/>
        <w:jc w:val="both"/>
        <w:rPr>
          <w:rFonts w:ascii="Times New Roman" w:hAnsi="Times New Roman" w:eastAsia="Calibri"/>
          <w:b/>
          <w:sz w:val="28"/>
          <w:szCs w:val="28"/>
        </w:rPr>
      </w:pPr>
    </w:p>
    <w:p w14:paraId="752F6668">
      <w:pPr>
        <w:widowControl w:val="0"/>
        <w:spacing w:after="0" w:line="240" w:lineRule="auto"/>
        <w:ind w:firstLine="851"/>
        <w:jc w:val="both"/>
        <w:rPr>
          <w:rFonts w:ascii="Times New Roman" w:hAnsi="Times New Roman" w:eastAsia="Calibri"/>
          <w:b/>
          <w:sz w:val="28"/>
          <w:szCs w:val="28"/>
        </w:rPr>
      </w:pPr>
    </w:p>
    <w:p w14:paraId="4CA812C2">
      <w:pPr>
        <w:widowControl w:val="0"/>
        <w:spacing w:after="0" w:line="240" w:lineRule="auto"/>
        <w:ind w:firstLine="851"/>
        <w:jc w:val="both"/>
        <w:rPr>
          <w:rFonts w:ascii="Times New Roman" w:hAnsi="Times New Roman" w:eastAsia="Calibri"/>
          <w:b/>
          <w:sz w:val="28"/>
          <w:szCs w:val="28"/>
        </w:rPr>
      </w:pPr>
    </w:p>
    <w:p w14:paraId="68B80F46">
      <w:pPr>
        <w:widowControl w:val="0"/>
        <w:spacing w:after="0" w:line="240" w:lineRule="auto"/>
        <w:ind w:firstLine="851"/>
        <w:jc w:val="both"/>
        <w:rPr>
          <w:rFonts w:ascii="Times New Roman" w:hAnsi="Times New Roman" w:eastAsia="Calibri"/>
          <w:b/>
          <w:sz w:val="28"/>
          <w:szCs w:val="28"/>
        </w:rPr>
      </w:pPr>
    </w:p>
    <w:p w14:paraId="37689B59">
      <w:pPr>
        <w:widowControl w:val="0"/>
        <w:spacing w:after="0" w:line="240" w:lineRule="auto"/>
        <w:ind w:firstLine="851"/>
        <w:jc w:val="both"/>
        <w:rPr>
          <w:rFonts w:ascii="Times New Roman" w:hAnsi="Times New Roman" w:eastAsia="Calibri"/>
          <w:b/>
          <w:sz w:val="28"/>
          <w:szCs w:val="28"/>
        </w:rPr>
      </w:pPr>
    </w:p>
    <w:p w14:paraId="38783EF3">
      <w:pPr>
        <w:widowControl w:val="0"/>
        <w:spacing w:after="0" w:line="240" w:lineRule="auto"/>
        <w:ind w:firstLine="851"/>
        <w:jc w:val="both"/>
        <w:rPr>
          <w:rFonts w:ascii="Times New Roman" w:hAnsi="Times New Roman" w:eastAsia="Calibri"/>
          <w:b/>
          <w:sz w:val="28"/>
          <w:szCs w:val="28"/>
        </w:rPr>
      </w:pPr>
    </w:p>
    <w:p w14:paraId="04FD49F8">
      <w:pPr>
        <w:widowControl w:val="0"/>
        <w:spacing w:after="0" w:line="240" w:lineRule="auto"/>
        <w:ind w:firstLine="851"/>
        <w:jc w:val="both"/>
        <w:rPr>
          <w:rFonts w:ascii="Times New Roman" w:hAnsi="Times New Roman" w:eastAsia="Calibri"/>
          <w:b/>
          <w:sz w:val="28"/>
          <w:szCs w:val="28"/>
        </w:rPr>
      </w:pPr>
    </w:p>
    <w:p w14:paraId="27F34CF4">
      <w:pPr>
        <w:widowControl w:val="0"/>
        <w:spacing w:after="0" w:line="240" w:lineRule="auto"/>
        <w:ind w:firstLine="851"/>
        <w:jc w:val="both"/>
        <w:rPr>
          <w:rFonts w:ascii="Times New Roman" w:hAnsi="Times New Roman" w:eastAsia="Calibri"/>
          <w:b/>
          <w:sz w:val="28"/>
          <w:szCs w:val="28"/>
        </w:rPr>
      </w:pPr>
    </w:p>
    <w:p w14:paraId="02677491">
      <w:pPr>
        <w:widowControl w:val="0"/>
        <w:spacing w:after="0" w:line="240" w:lineRule="auto"/>
        <w:ind w:firstLine="851"/>
        <w:jc w:val="both"/>
        <w:rPr>
          <w:rFonts w:ascii="Times New Roman" w:hAnsi="Times New Roman" w:eastAsia="Calibri"/>
          <w:b/>
          <w:sz w:val="28"/>
          <w:szCs w:val="28"/>
        </w:rPr>
      </w:pPr>
    </w:p>
    <w:p w14:paraId="639B6A45">
      <w:pPr>
        <w:widowControl w:val="0"/>
        <w:spacing w:after="0" w:line="240" w:lineRule="auto"/>
        <w:ind w:firstLine="851"/>
        <w:jc w:val="both"/>
        <w:rPr>
          <w:rFonts w:ascii="Times New Roman" w:hAnsi="Times New Roman" w:eastAsia="Calibri"/>
          <w:b/>
          <w:sz w:val="28"/>
          <w:szCs w:val="28"/>
        </w:rPr>
      </w:pPr>
    </w:p>
    <w:p w14:paraId="6FB035A9">
      <w:pPr>
        <w:widowControl w:val="0"/>
        <w:spacing w:after="0" w:line="240" w:lineRule="auto"/>
        <w:ind w:firstLine="851"/>
        <w:jc w:val="both"/>
        <w:rPr>
          <w:rFonts w:ascii="Times New Roman" w:hAnsi="Times New Roman" w:eastAsia="Calibri"/>
          <w:b/>
          <w:sz w:val="28"/>
          <w:szCs w:val="28"/>
        </w:rPr>
      </w:pPr>
    </w:p>
    <w:p w14:paraId="7B106C6F">
      <w:pPr>
        <w:widowControl w:val="0"/>
        <w:spacing w:after="0" w:line="240" w:lineRule="auto"/>
        <w:ind w:firstLine="851"/>
        <w:jc w:val="both"/>
        <w:rPr>
          <w:rFonts w:ascii="Times New Roman" w:hAnsi="Times New Roman" w:eastAsia="Calibri"/>
          <w:b/>
          <w:sz w:val="28"/>
          <w:szCs w:val="28"/>
        </w:rPr>
      </w:pPr>
    </w:p>
    <w:p w14:paraId="323194D7">
      <w:pPr>
        <w:widowControl w:val="0"/>
        <w:spacing w:after="0" w:line="240" w:lineRule="auto"/>
        <w:ind w:firstLine="851"/>
        <w:jc w:val="both"/>
        <w:rPr>
          <w:rFonts w:ascii="Times New Roman" w:hAnsi="Times New Roman" w:eastAsia="Calibri"/>
          <w:b/>
          <w:sz w:val="28"/>
          <w:szCs w:val="28"/>
        </w:rPr>
      </w:pPr>
    </w:p>
    <w:p w14:paraId="165963DA">
      <w:pPr>
        <w:widowControl w:val="0"/>
        <w:spacing w:after="0" w:line="240" w:lineRule="auto"/>
        <w:ind w:firstLine="851"/>
        <w:jc w:val="both"/>
        <w:rPr>
          <w:rFonts w:ascii="Times New Roman" w:hAnsi="Times New Roman" w:eastAsia="Calibri"/>
          <w:b/>
          <w:sz w:val="28"/>
          <w:szCs w:val="28"/>
        </w:rPr>
      </w:pPr>
    </w:p>
    <w:p w14:paraId="2139D25C">
      <w:pPr>
        <w:widowControl w:val="0"/>
        <w:spacing w:after="0" w:line="240" w:lineRule="auto"/>
        <w:ind w:firstLine="851"/>
        <w:jc w:val="both"/>
        <w:rPr>
          <w:rFonts w:ascii="Times New Roman" w:hAnsi="Times New Roman" w:eastAsia="Calibri"/>
          <w:b/>
          <w:sz w:val="28"/>
          <w:szCs w:val="28"/>
        </w:rPr>
      </w:pPr>
    </w:p>
    <w:p w14:paraId="5B0D0488">
      <w:pPr>
        <w:widowControl w:val="0"/>
        <w:spacing w:after="0" w:line="240" w:lineRule="auto"/>
        <w:ind w:firstLine="851"/>
        <w:jc w:val="both"/>
        <w:rPr>
          <w:rFonts w:ascii="Times New Roman" w:hAnsi="Times New Roman" w:eastAsia="Calibri"/>
          <w:b/>
          <w:sz w:val="28"/>
          <w:szCs w:val="28"/>
        </w:rPr>
      </w:pPr>
    </w:p>
    <w:p w14:paraId="438AA1A6">
      <w:pPr>
        <w:widowControl w:val="0"/>
        <w:spacing w:after="0" w:line="240" w:lineRule="auto"/>
        <w:ind w:firstLine="851"/>
        <w:jc w:val="both"/>
        <w:rPr>
          <w:rFonts w:ascii="Times New Roman" w:hAnsi="Times New Roman" w:eastAsia="Calibri"/>
          <w:b/>
          <w:sz w:val="28"/>
          <w:szCs w:val="28"/>
        </w:rPr>
      </w:pPr>
    </w:p>
    <w:p w14:paraId="79649D93">
      <w:pPr>
        <w:widowControl w:val="0"/>
        <w:spacing w:after="0" w:line="240" w:lineRule="auto"/>
        <w:ind w:firstLine="851"/>
        <w:jc w:val="both"/>
        <w:rPr>
          <w:rFonts w:ascii="Times New Roman" w:hAnsi="Times New Roman" w:eastAsia="Calibri"/>
          <w:b/>
          <w:sz w:val="28"/>
          <w:szCs w:val="28"/>
        </w:rPr>
      </w:pPr>
    </w:p>
    <w:p w14:paraId="62CA7355">
      <w:pPr>
        <w:widowControl w:val="0"/>
        <w:spacing w:after="0" w:line="240" w:lineRule="auto"/>
        <w:ind w:firstLine="851"/>
        <w:jc w:val="both"/>
        <w:rPr>
          <w:rFonts w:ascii="Times New Roman" w:hAnsi="Times New Roman" w:eastAsia="Calibri"/>
          <w:b/>
          <w:sz w:val="28"/>
          <w:szCs w:val="28"/>
        </w:rPr>
      </w:pPr>
    </w:p>
    <w:p w14:paraId="177BAC06">
      <w:pPr>
        <w:widowControl w:val="0"/>
        <w:spacing w:after="0" w:line="240" w:lineRule="auto"/>
        <w:ind w:firstLine="851"/>
        <w:jc w:val="both"/>
        <w:rPr>
          <w:rFonts w:ascii="Times New Roman" w:hAnsi="Times New Roman" w:eastAsia="Calibri"/>
          <w:b/>
          <w:sz w:val="28"/>
          <w:szCs w:val="28"/>
        </w:rPr>
      </w:pPr>
    </w:p>
    <w:p w14:paraId="2C5B6C58">
      <w:pPr>
        <w:widowControl w:val="0"/>
        <w:spacing w:after="0" w:line="240" w:lineRule="auto"/>
        <w:ind w:firstLine="851"/>
        <w:jc w:val="both"/>
        <w:rPr>
          <w:rFonts w:ascii="Times New Roman" w:hAnsi="Times New Roman" w:eastAsia="Calibri"/>
          <w:b/>
          <w:sz w:val="28"/>
          <w:szCs w:val="28"/>
        </w:rPr>
      </w:pPr>
    </w:p>
    <w:p w14:paraId="37E9DD44">
      <w:pPr>
        <w:widowControl w:val="0"/>
        <w:spacing w:after="0" w:line="240" w:lineRule="auto"/>
        <w:ind w:firstLine="851"/>
        <w:jc w:val="both"/>
        <w:rPr>
          <w:rFonts w:ascii="Times New Roman" w:hAnsi="Times New Roman" w:eastAsia="Calibri"/>
          <w:b/>
          <w:sz w:val="28"/>
          <w:szCs w:val="28"/>
        </w:rPr>
      </w:pPr>
      <w:r>
        <w:rPr>
          <w:rFonts w:ascii="Times New Roman" w:hAnsi="Times New Roman" w:eastAsia="Calibri"/>
          <w:b/>
          <w:sz w:val="28"/>
          <w:szCs w:val="28"/>
        </w:rPr>
        <w:t>Задания открытого типа с кратким свободным ответом</w:t>
      </w:r>
    </w:p>
    <w:p w14:paraId="21DA599D">
      <w:pPr>
        <w:widowControl w:val="0"/>
        <w:spacing w:after="0" w:line="240" w:lineRule="auto"/>
        <w:jc w:val="both"/>
        <w:rPr>
          <w:rFonts w:ascii="Times New Roman" w:hAnsi="Times New Roman" w:eastAsia="Calibri"/>
          <w:i/>
          <w:sz w:val="28"/>
          <w:szCs w:val="28"/>
        </w:rPr>
      </w:pPr>
    </w:p>
    <w:p w14:paraId="50ACA2B1">
      <w:pPr>
        <w:widowControl w:val="0"/>
        <w:spacing w:after="0" w:line="240" w:lineRule="auto"/>
        <w:jc w:val="both"/>
        <w:rPr>
          <w:rFonts w:ascii="Times New Roman" w:hAnsi="Times New Roman" w:eastAsia="Calibri"/>
          <w:i/>
          <w:sz w:val="28"/>
          <w:szCs w:val="28"/>
        </w:rPr>
      </w:pPr>
      <w:r>
        <w:rPr>
          <w:rFonts w:ascii="Times New Roman" w:hAnsi="Times New Roman" w:eastAsia="Calibri"/>
          <w:iCs/>
          <w:sz w:val="28"/>
          <w:szCs w:val="28"/>
        </w:rPr>
        <w:t xml:space="preserve">1. </w:t>
      </w:r>
      <w:r>
        <w:rPr>
          <w:rFonts w:ascii="Times New Roman" w:hAnsi="Times New Roman" w:eastAsia="Calibri"/>
          <w:i/>
          <w:sz w:val="28"/>
          <w:szCs w:val="28"/>
        </w:rPr>
        <w:t>Напишите пропущенное слово (словосочетание)</w:t>
      </w:r>
    </w:p>
    <w:p w14:paraId="09EA4528">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1. Временное отстранение судьи от исполнения им своих обязанностей – это</w:t>
      </w:r>
      <w:r>
        <w:rPr>
          <w:rFonts w:ascii="Times New Roman" w:hAnsi="Times New Roman"/>
          <w:sz w:val="28"/>
          <w:szCs w:val="28"/>
        </w:rPr>
        <w:t xml:space="preserve"> ___________________ полномочий судьи</w:t>
      </w:r>
      <w:r>
        <w:rPr>
          <w:rFonts w:ascii="Times New Roman" w:hAnsi="Times New Roman" w:eastAsia="Calibri"/>
          <w:sz w:val="28"/>
          <w:szCs w:val="28"/>
        </w:rPr>
        <w:t>.</w:t>
      </w:r>
    </w:p>
    <w:p w14:paraId="7B6BD5BC">
      <w:pPr>
        <w:widowControl w:val="0"/>
        <w:spacing w:after="0" w:line="240" w:lineRule="auto"/>
        <w:jc w:val="both"/>
        <w:rPr>
          <w:rFonts w:ascii="Times New Roman" w:hAnsi="Times New Roman" w:eastAsia="Calibri"/>
          <w:sz w:val="28"/>
          <w:szCs w:val="28"/>
        </w:rPr>
      </w:pPr>
      <w:r>
        <w:rPr>
          <w:rFonts w:ascii="Times New Roman" w:hAnsi="Times New Roman"/>
          <w:sz w:val="28"/>
          <w:szCs w:val="28"/>
        </w:rPr>
        <w:t xml:space="preserve">Правильный ответ: приостановление / приостановка / прекращение </w:t>
      </w:r>
    </w:p>
    <w:p w14:paraId="72F39510">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УК-2, УК-3</w:t>
      </w:r>
    </w:p>
    <w:p w14:paraId="0B325E18">
      <w:pPr>
        <w:widowControl w:val="0"/>
        <w:spacing w:after="0" w:line="240" w:lineRule="auto"/>
        <w:jc w:val="both"/>
        <w:rPr>
          <w:rFonts w:ascii="Times New Roman" w:hAnsi="Times New Roman" w:eastAsia="Calibri"/>
          <w:sz w:val="28"/>
          <w:szCs w:val="28"/>
        </w:rPr>
      </w:pPr>
    </w:p>
    <w:p w14:paraId="656A69FF">
      <w:pPr>
        <w:widowControl w:val="0"/>
        <w:spacing w:after="0" w:line="240" w:lineRule="auto"/>
        <w:jc w:val="both"/>
        <w:rPr>
          <w:rFonts w:ascii="Times New Roman" w:hAnsi="Times New Roman" w:eastAsia="Calibri"/>
          <w:i/>
          <w:sz w:val="28"/>
          <w:szCs w:val="28"/>
        </w:rPr>
      </w:pPr>
      <w:r>
        <w:rPr>
          <w:rFonts w:ascii="Times New Roman" w:hAnsi="Times New Roman" w:eastAsia="Calibri"/>
          <w:sz w:val="28"/>
          <w:szCs w:val="28"/>
        </w:rPr>
        <w:t xml:space="preserve">2. </w:t>
      </w:r>
      <w:r>
        <w:rPr>
          <w:rFonts w:ascii="Times New Roman" w:hAnsi="Times New Roman" w:eastAsia="Calibri"/>
          <w:i/>
          <w:sz w:val="28"/>
          <w:szCs w:val="28"/>
        </w:rPr>
        <w:t>Дайте ответ на вопрос.</w:t>
      </w:r>
    </w:p>
    <w:p w14:paraId="48E306CD">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Что означает равенство всех перед законом?</w:t>
      </w:r>
    </w:p>
    <w:p w14:paraId="4888C807">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Правильный ответ: это означает, что все граждане могут обращаться в суд для осуществления правосудия. Правосудие в судах осуществляется по единым правилам, закрепленным в процессуальных законах</w:t>
      </w:r>
    </w:p>
    <w:p w14:paraId="426EA16A">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УК-2, УК-3</w:t>
      </w:r>
    </w:p>
    <w:p w14:paraId="35B97CD4">
      <w:pPr>
        <w:widowControl w:val="0"/>
        <w:spacing w:after="0" w:line="240" w:lineRule="auto"/>
        <w:jc w:val="both"/>
        <w:rPr>
          <w:rFonts w:ascii="Times New Roman" w:hAnsi="Times New Roman" w:eastAsia="Calibri"/>
          <w:sz w:val="28"/>
          <w:szCs w:val="28"/>
        </w:rPr>
      </w:pPr>
    </w:p>
    <w:p w14:paraId="29C9F594">
      <w:pPr>
        <w:widowControl w:val="0"/>
        <w:spacing w:after="0" w:line="240" w:lineRule="auto"/>
        <w:jc w:val="both"/>
        <w:rPr>
          <w:rFonts w:ascii="Times New Roman" w:hAnsi="Times New Roman" w:eastAsia="Calibri"/>
          <w:i/>
          <w:sz w:val="28"/>
          <w:szCs w:val="28"/>
        </w:rPr>
      </w:pPr>
      <w:r>
        <w:rPr>
          <w:rFonts w:ascii="Times New Roman" w:hAnsi="Times New Roman" w:eastAsia="Calibri"/>
          <w:iCs/>
          <w:sz w:val="28"/>
          <w:szCs w:val="28"/>
        </w:rPr>
        <w:t xml:space="preserve">3. </w:t>
      </w:r>
      <w:r>
        <w:rPr>
          <w:rFonts w:ascii="Times New Roman" w:hAnsi="Times New Roman" w:eastAsia="Calibri"/>
          <w:i/>
          <w:sz w:val="28"/>
          <w:szCs w:val="28"/>
        </w:rPr>
        <w:t>Напишите пропущенное слово (словосочетание)</w:t>
      </w:r>
      <w:r>
        <w:rPr>
          <w:rFonts w:ascii="Times New Roman" w:hAnsi="Times New Roman" w:eastAsia="Calibri"/>
          <w:sz w:val="28"/>
          <w:szCs w:val="28"/>
        </w:rPr>
        <w:t>.</w:t>
      </w:r>
    </w:p>
    <w:p w14:paraId="59242FFD">
      <w:pPr>
        <w:widowControl w:val="0"/>
        <w:spacing w:after="0" w:line="240" w:lineRule="auto"/>
        <w:rPr>
          <w:rFonts w:ascii="Times New Roman" w:hAnsi="Times New Roman"/>
          <w:sz w:val="28"/>
          <w:szCs w:val="28"/>
        </w:rPr>
      </w:pPr>
      <w:r>
        <w:rPr>
          <w:rFonts w:ascii="Times New Roman" w:hAnsi="Times New Roman"/>
          <w:sz w:val="28"/>
          <w:szCs w:val="28"/>
        </w:rPr>
        <w:t>Территория нескольких субъектов РФ, на которую распространяется судебная юрисдикция называется_____________________.</w:t>
      </w:r>
    </w:p>
    <w:p w14:paraId="0093EF7F">
      <w:pPr>
        <w:widowControl w:val="0"/>
        <w:spacing w:after="0" w:line="240" w:lineRule="auto"/>
        <w:jc w:val="both"/>
        <w:rPr>
          <w:rFonts w:ascii="Times New Roman" w:hAnsi="Times New Roman" w:eastAsia="Calibri"/>
          <w:sz w:val="28"/>
          <w:szCs w:val="28"/>
        </w:rPr>
      </w:pPr>
      <w:r>
        <w:rPr>
          <w:rFonts w:ascii="Times New Roman" w:hAnsi="Times New Roman"/>
          <w:sz w:val="28"/>
          <w:szCs w:val="28"/>
        </w:rPr>
        <w:t xml:space="preserve">Правильный ответ: судебный </w:t>
      </w:r>
      <w:r>
        <w:rPr>
          <w:rFonts w:ascii="Times New Roman" w:hAnsi="Times New Roman" w:eastAsia="Calibri"/>
          <w:sz w:val="28"/>
          <w:szCs w:val="28"/>
        </w:rPr>
        <w:t>округ / юрисдикционный округ</w:t>
      </w:r>
    </w:p>
    <w:p w14:paraId="2B3A5707">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УК-6</w:t>
      </w:r>
    </w:p>
    <w:p w14:paraId="5F493EF4">
      <w:pPr>
        <w:widowControl w:val="0"/>
        <w:spacing w:after="0" w:line="240" w:lineRule="auto"/>
        <w:jc w:val="both"/>
        <w:rPr>
          <w:rFonts w:ascii="Times New Roman" w:hAnsi="Times New Roman" w:eastAsia="Calibri"/>
          <w:sz w:val="28"/>
          <w:szCs w:val="28"/>
        </w:rPr>
      </w:pPr>
    </w:p>
    <w:p w14:paraId="19FDDA94">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4. </w:t>
      </w:r>
      <w:r>
        <w:rPr>
          <w:rFonts w:ascii="Times New Roman" w:hAnsi="Times New Roman" w:eastAsia="Calibri"/>
          <w:i/>
          <w:sz w:val="28"/>
          <w:szCs w:val="28"/>
        </w:rPr>
        <w:t>Напишите пропущенное слово (словосочетание)</w:t>
      </w:r>
      <w:r>
        <w:rPr>
          <w:rFonts w:ascii="Times New Roman" w:hAnsi="Times New Roman" w:eastAsia="Calibri"/>
          <w:sz w:val="28"/>
          <w:szCs w:val="28"/>
        </w:rPr>
        <w:t>.</w:t>
      </w:r>
    </w:p>
    <w:p w14:paraId="04EE5DAA">
      <w:pPr>
        <w:widowControl w:val="0"/>
        <w:spacing w:after="0" w:line="240" w:lineRule="auto"/>
        <w:jc w:val="both"/>
        <w:rPr>
          <w:rFonts w:ascii="Times New Roman" w:hAnsi="Times New Roman"/>
          <w:sz w:val="28"/>
          <w:szCs w:val="28"/>
        </w:rPr>
      </w:pPr>
      <w:r>
        <w:rPr>
          <w:rFonts w:ascii="Times New Roman" w:hAnsi="Times New Roman"/>
          <w:sz w:val="28"/>
          <w:szCs w:val="28"/>
        </w:rPr>
        <w:t xml:space="preserve">Соглашения сторон о передаче в арбитраж всех или определенных споров, которые возникли или могут возникнуть между ними в связи с каким-либо конкретным правоотношением – это ________________________. </w:t>
      </w:r>
    </w:p>
    <w:p w14:paraId="478BF0C3">
      <w:pPr>
        <w:widowControl w:val="0"/>
        <w:spacing w:after="0" w:line="240" w:lineRule="auto"/>
        <w:jc w:val="both"/>
        <w:rPr>
          <w:rFonts w:ascii="Times New Roman" w:hAnsi="Times New Roman" w:eastAsia="Calibri"/>
          <w:sz w:val="28"/>
          <w:szCs w:val="28"/>
        </w:rPr>
      </w:pPr>
      <w:r>
        <w:rPr>
          <w:rFonts w:ascii="Times New Roman" w:hAnsi="Times New Roman"/>
          <w:sz w:val="28"/>
          <w:szCs w:val="28"/>
        </w:rPr>
        <w:t xml:space="preserve">Правильный ответ: </w:t>
      </w:r>
      <w:r>
        <w:rPr>
          <w:rFonts w:ascii="Times New Roman" w:hAnsi="Times New Roman" w:eastAsia="Calibri"/>
          <w:sz w:val="28"/>
          <w:szCs w:val="28"/>
        </w:rPr>
        <w:t>арбитражное соглашение / третейское соглашение</w:t>
      </w:r>
    </w:p>
    <w:p w14:paraId="5EA056E8">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УК-6</w:t>
      </w:r>
    </w:p>
    <w:p w14:paraId="4832FBF7">
      <w:pPr>
        <w:widowControl w:val="0"/>
        <w:spacing w:after="0" w:line="240" w:lineRule="auto"/>
        <w:jc w:val="both"/>
        <w:rPr>
          <w:rFonts w:ascii="Times New Roman" w:hAnsi="Times New Roman" w:eastAsia="Calibri"/>
          <w:sz w:val="28"/>
          <w:szCs w:val="28"/>
        </w:rPr>
      </w:pPr>
    </w:p>
    <w:p w14:paraId="66F90BF8">
      <w:pPr>
        <w:widowControl w:val="0"/>
        <w:spacing w:after="0" w:line="240" w:lineRule="auto"/>
        <w:jc w:val="both"/>
        <w:rPr>
          <w:rFonts w:ascii="Times New Roman" w:hAnsi="Times New Roman" w:eastAsia="Calibri"/>
          <w:i/>
          <w:sz w:val="28"/>
          <w:szCs w:val="28"/>
        </w:rPr>
      </w:pPr>
      <w:r>
        <w:rPr>
          <w:rFonts w:ascii="Times New Roman" w:hAnsi="Times New Roman" w:eastAsia="Calibri"/>
          <w:iCs/>
          <w:sz w:val="28"/>
          <w:szCs w:val="28"/>
        </w:rPr>
        <w:t xml:space="preserve">5. </w:t>
      </w:r>
      <w:r>
        <w:rPr>
          <w:rFonts w:ascii="Times New Roman" w:hAnsi="Times New Roman" w:eastAsia="Calibri"/>
          <w:i/>
          <w:sz w:val="28"/>
          <w:szCs w:val="28"/>
        </w:rPr>
        <w:t>Дайте ответ на вопрос.</w:t>
      </w:r>
    </w:p>
    <w:p w14:paraId="7B4D0FBE">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Являются ли понятия «судейское сообщество» и «судейский корпус» тождественными?</w:t>
      </w:r>
    </w:p>
    <w:p w14:paraId="5661E661">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Правильный ответ: Нет. Эти понятия означают социальные общности, которые совпадают лишь по персональному составу. Судейское сообщество от судейского корпуса отличает сплоченность в отношении интересов судей как носителей судебной власти, выразителями этих интересов являются органы сообщества.</w:t>
      </w:r>
    </w:p>
    <w:p w14:paraId="04D008E9">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ОПК-5</w:t>
      </w:r>
    </w:p>
    <w:p w14:paraId="3BF274D0">
      <w:pPr>
        <w:widowControl w:val="0"/>
        <w:spacing w:after="0" w:line="240" w:lineRule="auto"/>
        <w:jc w:val="both"/>
        <w:rPr>
          <w:rFonts w:ascii="Times New Roman" w:hAnsi="Times New Roman" w:eastAsia="Calibri"/>
          <w:sz w:val="28"/>
          <w:szCs w:val="28"/>
        </w:rPr>
      </w:pPr>
    </w:p>
    <w:p w14:paraId="5BFCBF00">
      <w:pPr>
        <w:widowControl w:val="0"/>
        <w:spacing w:after="0" w:line="240" w:lineRule="auto"/>
        <w:jc w:val="both"/>
        <w:rPr>
          <w:rFonts w:ascii="Times New Roman" w:hAnsi="Times New Roman" w:eastAsia="Calibri"/>
          <w:i/>
          <w:sz w:val="28"/>
          <w:szCs w:val="28"/>
        </w:rPr>
      </w:pPr>
      <w:r>
        <w:rPr>
          <w:rFonts w:ascii="Times New Roman" w:hAnsi="Times New Roman" w:eastAsia="Calibri"/>
          <w:iCs/>
          <w:sz w:val="28"/>
          <w:szCs w:val="28"/>
        </w:rPr>
        <w:t xml:space="preserve">6. </w:t>
      </w:r>
      <w:r>
        <w:rPr>
          <w:rFonts w:ascii="Times New Roman" w:hAnsi="Times New Roman" w:eastAsia="Calibri"/>
          <w:i/>
          <w:sz w:val="28"/>
          <w:szCs w:val="28"/>
        </w:rPr>
        <w:t>Напишите пропущенное слово (словосочетание).</w:t>
      </w:r>
    </w:p>
    <w:p w14:paraId="0A38568B">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Конкурсное испытание претендентов в судьи, направленное на выявление их профессиональных способностей, уровня квалификации, оценку которой осуществляет экзаменационная комиссия, называется ____________________.</w:t>
      </w:r>
    </w:p>
    <w:p w14:paraId="2E5CC96C">
      <w:pPr>
        <w:widowControl w:val="0"/>
        <w:spacing w:after="0" w:line="240" w:lineRule="auto"/>
        <w:jc w:val="both"/>
        <w:rPr>
          <w:rFonts w:ascii="Times New Roman" w:hAnsi="Times New Roman" w:eastAsia="Calibri"/>
          <w:sz w:val="28"/>
          <w:szCs w:val="28"/>
        </w:rPr>
      </w:pPr>
      <w:r>
        <w:rPr>
          <w:rFonts w:ascii="Times New Roman" w:hAnsi="Times New Roman"/>
          <w:sz w:val="28"/>
          <w:szCs w:val="28"/>
        </w:rPr>
        <w:t>Правильный ответ: квалификационным экзаменом / квалификационным экзаменом на должность судьи.</w:t>
      </w:r>
    </w:p>
    <w:p w14:paraId="38A7ED2E">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ОПК-5</w:t>
      </w:r>
    </w:p>
    <w:p w14:paraId="2CBBC20D">
      <w:pPr>
        <w:widowControl w:val="0"/>
        <w:spacing w:after="0" w:line="240" w:lineRule="auto"/>
        <w:ind w:firstLine="851"/>
        <w:jc w:val="both"/>
        <w:rPr>
          <w:rFonts w:ascii="Times New Roman" w:hAnsi="Times New Roman" w:eastAsia="Calibri"/>
          <w:b/>
          <w:sz w:val="28"/>
          <w:szCs w:val="28"/>
        </w:rPr>
      </w:pPr>
      <w:r>
        <w:rPr>
          <w:rFonts w:ascii="Times New Roman" w:hAnsi="Times New Roman" w:eastAsia="Calibri"/>
          <w:b/>
          <w:sz w:val="28"/>
          <w:szCs w:val="28"/>
        </w:rPr>
        <w:t>Задания открытого типа с развернутым ответом.</w:t>
      </w:r>
    </w:p>
    <w:p w14:paraId="3A102704">
      <w:pPr>
        <w:widowControl w:val="0"/>
        <w:spacing w:after="0" w:line="240" w:lineRule="auto"/>
        <w:jc w:val="both"/>
        <w:rPr>
          <w:rFonts w:ascii="Times New Roman" w:hAnsi="Times New Roman" w:eastAsia="Calibri"/>
          <w:sz w:val="28"/>
          <w:szCs w:val="28"/>
        </w:rPr>
      </w:pPr>
    </w:p>
    <w:p w14:paraId="18B5AA6F">
      <w:pPr>
        <w:widowControl w:val="0"/>
        <w:spacing w:after="0" w:line="240" w:lineRule="auto"/>
        <w:jc w:val="both"/>
        <w:rPr>
          <w:rFonts w:ascii="Times New Roman" w:hAnsi="Times New Roman" w:eastAsia="Calibri"/>
          <w:i/>
          <w:iCs/>
          <w:sz w:val="28"/>
          <w:szCs w:val="28"/>
        </w:rPr>
      </w:pPr>
      <w:r>
        <w:rPr>
          <w:rFonts w:ascii="Times New Roman" w:hAnsi="Times New Roman" w:eastAsia="Calibri"/>
          <w:sz w:val="28"/>
          <w:szCs w:val="28"/>
        </w:rPr>
        <w:t xml:space="preserve">1. </w:t>
      </w:r>
      <w:r>
        <w:rPr>
          <w:rFonts w:ascii="Times New Roman" w:hAnsi="Times New Roman" w:eastAsia="Calibri"/>
          <w:i/>
          <w:iCs/>
          <w:sz w:val="28"/>
          <w:szCs w:val="28"/>
        </w:rPr>
        <w:t>Решите задачу. Приведите полное решение задачи.</w:t>
      </w:r>
    </w:p>
    <w:p w14:paraId="0C581FF8">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Федеральный судья районного суда получил взятку в размере 500 тысяч рублей. При передаче денег он был пойман с поличным и факт взятки оперативные работники зафиксировали с помощью технических средств. Определить в соответствии с законом порядок привлечения судьи к уголовной ответственности и временного прекращения его полномочий. </w:t>
      </w:r>
    </w:p>
    <w:p w14:paraId="2BCF370D">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Время выполнения – 15 минут.</w:t>
      </w:r>
    </w:p>
    <w:p w14:paraId="36C49654">
      <w:pPr>
        <w:pStyle w:val="9"/>
        <w:contextualSpacing/>
        <w:jc w:val="both"/>
        <w:rPr>
          <w:sz w:val="28"/>
          <w:szCs w:val="28"/>
        </w:rPr>
      </w:pPr>
      <w:r>
        <w:rPr>
          <w:sz w:val="28"/>
          <w:szCs w:val="28"/>
        </w:rPr>
        <w:t>Ожидаемый результат:</w:t>
      </w:r>
    </w:p>
    <w:p w14:paraId="477FABEA">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Согласно ст. 16 Закона РФ «О статусе судей в Российской Федерации» решение о привлечении судьи районного суда к уголовной ответственности принимается Председателем Следственного комитета РФ с согласия квалификационной коллегии судей соответствующего субъекта РФ. Возбуждение уголовного дела в отношении судьи, привлечение его в качестве обвиняемого (ст. 13 Закона «О статусе судей в Российской Федерации») являются основаниями приостановления полномочий судьи. Порядок прекращения полномочий судьи регламентирует Закон «Об органах судейского сообщества в Российской Федерации». Решение о временном прекращении полномочий судьи принимается соответствующей квалификационной коллегией судей, которая также принимает решение об отмене приостановления работы судьи. Для рассмотрения вопроса проводится заседание. Решение принимается коллегиально. При несогласии с ним предусмотрена возможность обжалования. </w:t>
      </w:r>
    </w:p>
    <w:p w14:paraId="6C67244B">
      <w:pPr>
        <w:pStyle w:val="9"/>
        <w:contextualSpacing/>
        <w:jc w:val="both"/>
        <w:rPr>
          <w:sz w:val="28"/>
          <w:szCs w:val="28"/>
        </w:rPr>
      </w:pPr>
      <w:r>
        <w:rPr>
          <w:sz w:val="28"/>
          <w:szCs w:val="28"/>
        </w:rPr>
        <w:t>Критерий оценивания: 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 содержательное соответствие ответа сведениям, указанным в ожидаемом результате.</w:t>
      </w:r>
    </w:p>
    <w:p w14:paraId="07F300B6">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УК-2, УК-3</w:t>
      </w:r>
    </w:p>
    <w:p w14:paraId="106EEB49">
      <w:pPr>
        <w:widowControl w:val="0"/>
        <w:spacing w:after="0" w:line="240" w:lineRule="auto"/>
        <w:jc w:val="both"/>
        <w:rPr>
          <w:rFonts w:ascii="Times New Roman" w:hAnsi="Times New Roman" w:eastAsia="Calibri"/>
          <w:sz w:val="28"/>
          <w:szCs w:val="28"/>
        </w:rPr>
      </w:pPr>
    </w:p>
    <w:p w14:paraId="0A450698">
      <w:pPr>
        <w:widowControl w:val="0"/>
        <w:spacing w:after="0" w:line="240" w:lineRule="auto"/>
        <w:jc w:val="both"/>
        <w:rPr>
          <w:rFonts w:ascii="Times New Roman" w:hAnsi="Times New Roman" w:eastAsia="Calibri"/>
          <w:i/>
          <w:iCs/>
          <w:sz w:val="28"/>
          <w:szCs w:val="28"/>
        </w:rPr>
      </w:pPr>
      <w:r>
        <w:rPr>
          <w:rFonts w:ascii="Times New Roman" w:hAnsi="Times New Roman" w:eastAsia="Calibri"/>
          <w:sz w:val="28"/>
          <w:szCs w:val="28"/>
        </w:rPr>
        <w:t xml:space="preserve">2. </w:t>
      </w:r>
      <w:r>
        <w:rPr>
          <w:rFonts w:ascii="Times New Roman" w:hAnsi="Times New Roman" w:eastAsia="Calibri"/>
          <w:i/>
          <w:iCs/>
          <w:sz w:val="28"/>
          <w:szCs w:val="28"/>
        </w:rPr>
        <w:t xml:space="preserve">Решите задачу. Приведите полное решение задачи. </w:t>
      </w:r>
    </w:p>
    <w:p w14:paraId="151ABC1B">
      <w:pPr>
        <w:widowControl w:val="0"/>
        <w:spacing w:after="0" w:line="240" w:lineRule="auto"/>
        <w:jc w:val="both"/>
        <w:rPr>
          <w:rFonts w:ascii="Times New Roman" w:hAnsi="Times New Roman" w:eastAsia="Calibri"/>
          <w:sz w:val="28"/>
          <w:szCs w:val="28"/>
        </w:rPr>
      </w:pPr>
      <w:r>
        <w:rPr>
          <w:rFonts w:ascii="Times New Roman" w:hAnsi="Times New Roman"/>
          <w:color w:val="000000"/>
          <w:sz w:val="28"/>
          <w:szCs w:val="28"/>
        </w:rPr>
        <w:t>Выпускник юридического факультета Красноярского государственного университета А. Басов решил после его окончания поступить на государственную службу в качестве старшего судебного пристава района.</w:t>
      </w:r>
      <w:r>
        <w:rPr>
          <w:rFonts w:ascii="Times New Roman" w:hAnsi="Times New Roman" w:eastAsia="Calibri"/>
          <w:sz w:val="28"/>
          <w:szCs w:val="28"/>
        </w:rPr>
        <w:t xml:space="preserve"> </w:t>
      </w:r>
    </w:p>
    <w:p w14:paraId="3DAF04D7">
      <w:pPr>
        <w:widowControl w:val="0"/>
        <w:spacing w:after="0" w:line="240" w:lineRule="auto"/>
        <w:jc w:val="both"/>
        <w:rPr>
          <w:rFonts w:ascii="Times New Roman" w:hAnsi="Times New Roman" w:eastAsia="Calibri"/>
          <w:sz w:val="28"/>
          <w:szCs w:val="28"/>
        </w:rPr>
      </w:pPr>
      <w:r>
        <w:rPr>
          <w:rFonts w:ascii="Times New Roman" w:hAnsi="Times New Roman"/>
          <w:color w:val="000000"/>
          <w:sz w:val="28"/>
          <w:szCs w:val="28"/>
        </w:rPr>
        <w:t>Определить при наличии каких требований А. Басов может занять или не занять должность старшего судебного пристава? Ответ мотивировать со ссылками на законодательство.</w:t>
      </w:r>
      <w:r>
        <w:rPr>
          <w:rFonts w:ascii="Times New Roman" w:hAnsi="Times New Roman" w:eastAsia="Calibri"/>
          <w:sz w:val="28"/>
          <w:szCs w:val="28"/>
        </w:rPr>
        <w:t xml:space="preserve"> </w:t>
      </w:r>
    </w:p>
    <w:p w14:paraId="7E598C4F">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Время выполнения – 15 минут. </w:t>
      </w:r>
    </w:p>
    <w:p w14:paraId="11698DCB">
      <w:pPr>
        <w:pStyle w:val="9"/>
        <w:contextualSpacing/>
        <w:jc w:val="both"/>
        <w:rPr>
          <w:sz w:val="28"/>
          <w:szCs w:val="28"/>
        </w:rPr>
      </w:pPr>
      <w:r>
        <w:rPr>
          <w:sz w:val="28"/>
          <w:szCs w:val="28"/>
        </w:rPr>
        <w:t>Ожидаемый результат:</w:t>
      </w:r>
    </w:p>
    <w:p w14:paraId="4C68BB98">
      <w:pPr>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Требования, предъявляемые к лицу на должность судебного пристава (старшего судебного пристава) установлены в ст. 3 ФЗ «О судебных приставах». Это: достижение двадцатилетнего возраста; наличие среднего (полного) общего или среднего профессионального образования, а для старшего судебного пристава – высшего юридического образования; способность по своим деловым и личным качествам, а также по состоянию здоровья исполнять возложенные на него обязанности; отсутствие судимости. При вступлении в должность судебный пристав (старший судебный пристав) должен принести присягу и в соответствии с характером осуществляемых ими функций пройти профессиональную подготовку. </w:t>
      </w:r>
    </w:p>
    <w:p w14:paraId="348A57AC">
      <w:pPr>
        <w:pStyle w:val="9"/>
        <w:contextualSpacing/>
        <w:jc w:val="both"/>
        <w:rPr>
          <w:sz w:val="28"/>
          <w:szCs w:val="28"/>
        </w:rPr>
      </w:pPr>
      <w:r>
        <w:rPr>
          <w:sz w:val="28"/>
          <w:szCs w:val="28"/>
        </w:rPr>
        <w:t>Критерий оценивания: 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 содержательное соответствие ответа сведениям, указанным в ожидаемом результате.</w:t>
      </w:r>
    </w:p>
    <w:p w14:paraId="68F18AA9">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УК-2, УК-3</w:t>
      </w:r>
    </w:p>
    <w:p w14:paraId="15616A6F">
      <w:pPr>
        <w:widowControl w:val="0"/>
        <w:spacing w:after="0" w:line="240" w:lineRule="auto"/>
        <w:rPr>
          <w:rFonts w:ascii="Times New Roman" w:hAnsi="Times New Roman"/>
          <w:sz w:val="28"/>
          <w:szCs w:val="28"/>
        </w:rPr>
      </w:pPr>
    </w:p>
    <w:p w14:paraId="2D17E1DA">
      <w:pPr>
        <w:widowControl w:val="0"/>
        <w:spacing w:after="0" w:line="240" w:lineRule="auto"/>
        <w:jc w:val="both"/>
        <w:rPr>
          <w:rFonts w:ascii="Times New Roman" w:hAnsi="Times New Roman" w:eastAsia="Calibri"/>
          <w:i/>
          <w:iCs/>
          <w:sz w:val="28"/>
          <w:szCs w:val="28"/>
        </w:rPr>
      </w:pPr>
      <w:r>
        <w:rPr>
          <w:rFonts w:ascii="Times New Roman" w:hAnsi="Times New Roman" w:eastAsia="Calibri"/>
          <w:sz w:val="28"/>
          <w:szCs w:val="28"/>
        </w:rPr>
        <w:t xml:space="preserve">3. </w:t>
      </w:r>
      <w:r>
        <w:rPr>
          <w:rFonts w:ascii="Times New Roman" w:hAnsi="Times New Roman" w:eastAsia="Calibri"/>
          <w:i/>
          <w:iCs/>
          <w:sz w:val="28"/>
          <w:szCs w:val="28"/>
        </w:rPr>
        <w:t>Решите задачу. Приведите полное решение задачи.</w:t>
      </w:r>
    </w:p>
    <w:p w14:paraId="08402D35">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Директор завода проигнорировал предостережение прокурора района о недопустимости нарушения закона.</w:t>
      </w:r>
    </w:p>
    <w:p w14:paraId="211308E5">
      <w:pPr>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Определить: 1) что представляет собой предостережение о недопустимости нарушения закона как правовое средство прокурорского реагирования? 2) что должно предшествовать применению прокурорского предостережения? 3) Как обязан был отреагировать на предостережение прокурора директор завода? 4) можно ли привлечь директора завода к ответственности за игнорирование прокурорского предостережения.</w:t>
      </w:r>
    </w:p>
    <w:p w14:paraId="72490D55">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Время выполнения – 10 минут. </w:t>
      </w:r>
    </w:p>
    <w:p w14:paraId="77917567">
      <w:pPr>
        <w:widowControl w:val="0"/>
        <w:spacing w:after="0" w:line="240" w:lineRule="auto"/>
        <w:jc w:val="both"/>
        <w:rPr>
          <w:rFonts w:ascii="Times New Roman" w:hAnsi="Times New Roman" w:eastAsia="Calibri"/>
          <w:sz w:val="28"/>
          <w:szCs w:val="28"/>
        </w:rPr>
      </w:pPr>
      <w:r>
        <w:rPr>
          <w:rFonts w:ascii="Times New Roman" w:hAnsi="Times New Roman"/>
          <w:color w:val="000000"/>
          <w:sz w:val="28"/>
          <w:szCs w:val="28"/>
        </w:rPr>
        <w:t xml:space="preserve">Ожидаемый результат: Согласно ст. 25.1 ФЗ «О прокуратуре Российской Федерации» прокурор или его заместитель при наличии сведений о готовящихся противоправных деяниях в целях их предупреждения объявляет в письменной форме должностным лицам предостережение о недопустимости нарушения закона. Предостережение применяется только при осуществлении надзора за исполнением законов и законностью правовых актов. Применению предостережения в обязательном порядке должна предшествовать проверка прокурором сведений о готовящихся противоправных деяниях конкретными должностными лицами с истребованием от них письменных объяснений. Предостережение о недопустимости нарушений закона должно быть оформлено в виде специального прокурорского акта в письменной форме. В случае неисполнения требований, изложенных в указанном предостережении, должностное лицо, которому оно было объявлено, может быть привлечено к ответственности в установленном законом порядке. Поскольку директор завода, как должностное лицо, проигнорировал </w:t>
      </w:r>
      <w:r>
        <w:rPr>
          <w:rFonts w:ascii="Times New Roman" w:hAnsi="Times New Roman" w:eastAsia="Calibri"/>
          <w:sz w:val="28"/>
          <w:szCs w:val="28"/>
        </w:rPr>
        <w:t>предостережение прокурора района о недопустимости нарушения закона, то для его привлечения к ответственности имеются необходимые основания.</w:t>
      </w:r>
    </w:p>
    <w:p w14:paraId="4BF1E3A8">
      <w:pPr>
        <w:pStyle w:val="9"/>
        <w:contextualSpacing/>
        <w:jc w:val="both"/>
        <w:rPr>
          <w:sz w:val="28"/>
          <w:szCs w:val="28"/>
        </w:rPr>
      </w:pPr>
      <w:r>
        <w:rPr>
          <w:sz w:val="28"/>
          <w:szCs w:val="28"/>
        </w:rPr>
        <w:t>Критерий оценивания: 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 содержательное соответствие ответа сведениям, указанным в ожидаемом результате.</w:t>
      </w:r>
    </w:p>
    <w:p w14:paraId="2251F69E">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УК-6.</w:t>
      </w:r>
    </w:p>
    <w:p w14:paraId="3D6ECB2A">
      <w:pPr>
        <w:widowControl w:val="0"/>
        <w:spacing w:after="0" w:line="240" w:lineRule="auto"/>
        <w:jc w:val="both"/>
        <w:rPr>
          <w:rFonts w:ascii="Times New Roman" w:hAnsi="Times New Roman" w:eastAsia="Calibri"/>
          <w:sz w:val="28"/>
          <w:szCs w:val="28"/>
        </w:rPr>
      </w:pPr>
    </w:p>
    <w:p w14:paraId="5E74D3D6">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4. </w:t>
      </w:r>
      <w:r>
        <w:rPr>
          <w:rFonts w:ascii="Times New Roman" w:hAnsi="Times New Roman" w:eastAsia="Calibri"/>
          <w:i/>
          <w:iCs/>
          <w:sz w:val="28"/>
          <w:szCs w:val="28"/>
        </w:rPr>
        <w:t>Решите задачу. Приведите полное решение задачи.</w:t>
      </w:r>
      <w:r>
        <w:rPr>
          <w:rFonts w:ascii="Times New Roman" w:hAnsi="Times New Roman" w:eastAsia="Calibri"/>
          <w:sz w:val="28"/>
          <w:szCs w:val="28"/>
        </w:rPr>
        <w:t xml:space="preserve"> </w:t>
      </w:r>
    </w:p>
    <w:p w14:paraId="42EFA0D1">
      <w:pPr>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На заседании президиума коллегии адвокатов обсуждались два материала в отношении адвокатов А. Попова и В. Смирнова. Работа А. Попова, как показали неоднократные проверки, характеризовалась низким уровнем его квалификации, нарушением норм кодекса профессиональной этики адвоката. В. Смирнов грубо нарушал трудовую и финансовую дисциплину</w:t>
      </w:r>
      <w:r>
        <w:rPr>
          <w:rFonts w:ascii="Times New Roman" w:hAnsi="Times New Roman"/>
          <w:sz w:val="28"/>
          <w:szCs w:val="28"/>
        </w:rPr>
        <w:t>,</w:t>
      </w:r>
      <w:r>
        <w:rPr>
          <w:rFonts w:ascii="Times New Roman" w:hAnsi="Times New Roman"/>
          <w:color w:val="000000"/>
          <w:sz w:val="28"/>
          <w:szCs w:val="28"/>
        </w:rPr>
        <w:t xml:space="preserve"> ненадлежащим образом исполнял свои профессиональные обязанности. </w:t>
      </w:r>
    </w:p>
    <w:p w14:paraId="7DF9573A">
      <w:pPr>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Определить: 1) есть ли основания для прекращения статуса адвоката для А. Попова и В. Смирнова? 2) в чью компетенцию входит решение подобных вопросов? 3) каков порядок его принятия и обжалования?</w:t>
      </w:r>
    </w:p>
    <w:p w14:paraId="61943C16">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Время выполнения – 10 минут. </w:t>
      </w:r>
    </w:p>
    <w:p w14:paraId="2FD17477">
      <w:pPr>
        <w:pStyle w:val="9"/>
        <w:contextualSpacing/>
        <w:jc w:val="both"/>
        <w:rPr>
          <w:sz w:val="28"/>
          <w:szCs w:val="28"/>
        </w:rPr>
      </w:pPr>
      <w:r>
        <w:rPr>
          <w:sz w:val="28"/>
          <w:szCs w:val="28"/>
        </w:rPr>
        <w:t>Ожидаемый результат:</w:t>
      </w:r>
    </w:p>
    <w:p w14:paraId="0ED2071D">
      <w:pPr>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Согласно ст. 17 ФЗ «Об адвокатской деятельности и адвокатуре в Российской Федерации» деяния А. Попова и В. Смирнова являются основанием для прекращения их статуса адвоката. В соответствии с этой же статьей статус адвоката может быть прекращен по решению совета адвокатской палаты субъекта РФ, в региональный реестр которого внесены сведения об адвокате, на основании заключения квалификационной комиссии. Лицо, статус адвоката которого прекращен, не вправе осуществлять адвокатскую деятельность, а также занимать выборные должности в органах адвокатской палаты или Федеральной палаты адвокатов. Решение Совета адвокатской палаты о прекращении статуса адвоката может быть обжаловано в суд иди в Федеральную палату адвокатов лицом, статус адвоката которого прекращен, в месячный срок со дня, когда ему стало известно или оно должно было узнать о состоявшемся решении.</w:t>
      </w:r>
    </w:p>
    <w:p w14:paraId="7C07F1DC">
      <w:pPr>
        <w:pStyle w:val="9"/>
        <w:contextualSpacing/>
        <w:jc w:val="both"/>
        <w:rPr>
          <w:sz w:val="28"/>
          <w:szCs w:val="28"/>
        </w:rPr>
      </w:pPr>
      <w:r>
        <w:rPr>
          <w:sz w:val="28"/>
          <w:szCs w:val="28"/>
        </w:rPr>
        <w:t>Критерий оценивания: 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 содержательное соответствие ответа сведениям, указанным в ожидаемом результате.</w:t>
      </w:r>
    </w:p>
    <w:p w14:paraId="2A67A553">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УК-6.</w:t>
      </w:r>
    </w:p>
    <w:p w14:paraId="653E270F">
      <w:pPr>
        <w:widowControl w:val="0"/>
        <w:spacing w:after="0" w:line="240" w:lineRule="auto"/>
        <w:jc w:val="both"/>
        <w:rPr>
          <w:rFonts w:ascii="Times New Roman" w:hAnsi="Times New Roman" w:eastAsia="Calibri"/>
          <w:sz w:val="28"/>
          <w:szCs w:val="28"/>
        </w:rPr>
      </w:pPr>
    </w:p>
    <w:p w14:paraId="6D35A8D6">
      <w:pPr>
        <w:widowControl w:val="0"/>
        <w:spacing w:after="0" w:line="240" w:lineRule="auto"/>
        <w:jc w:val="both"/>
        <w:rPr>
          <w:rFonts w:ascii="Times New Roman" w:hAnsi="Times New Roman" w:eastAsia="Calibri"/>
          <w:i/>
          <w:iCs/>
          <w:sz w:val="28"/>
          <w:szCs w:val="28"/>
        </w:rPr>
      </w:pPr>
      <w:r>
        <w:rPr>
          <w:rFonts w:ascii="Times New Roman" w:hAnsi="Times New Roman" w:eastAsia="Calibri"/>
          <w:sz w:val="28"/>
          <w:szCs w:val="28"/>
        </w:rPr>
        <w:t xml:space="preserve">5. </w:t>
      </w:r>
      <w:r>
        <w:rPr>
          <w:rFonts w:ascii="Times New Roman" w:hAnsi="Times New Roman" w:eastAsia="Calibri"/>
          <w:i/>
          <w:iCs/>
          <w:sz w:val="28"/>
          <w:szCs w:val="28"/>
        </w:rPr>
        <w:t>Решите задачу. Приведите полное решение задачи.</w:t>
      </w:r>
    </w:p>
    <w:p w14:paraId="3E9B0AA9">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Представьте ситуацию, когда кто-то украл у вас ценную вещь. Вы обращаетесь в правоохранительные органы, которые начинают расследование. Если виновный будет найден и привлечен к ответственности, то это будет являться одним из проявлений правосудия.       </w:t>
      </w:r>
    </w:p>
    <w:p w14:paraId="5CF4C50B">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Определить, что такое правосудие, на каких принципах оно основывается и каков механизм реализации правосудия?</w:t>
      </w:r>
    </w:p>
    <w:p w14:paraId="3538140F">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 xml:space="preserve">Время выполнения – 10 минут. </w:t>
      </w:r>
    </w:p>
    <w:p w14:paraId="59161AF0">
      <w:pPr>
        <w:pStyle w:val="9"/>
        <w:contextualSpacing/>
        <w:jc w:val="both"/>
        <w:rPr>
          <w:sz w:val="28"/>
          <w:szCs w:val="28"/>
        </w:rPr>
      </w:pPr>
      <w:r>
        <w:rPr>
          <w:sz w:val="28"/>
          <w:szCs w:val="28"/>
        </w:rPr>
        <w:t>Ожидаемый результат:</w:t>
      </w:r>
    </w:p>
    <w:p w14:paraId="43664DDA">
      <w:pPr>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Правосудие определяется как деятельность государства по восстановлению нарушенных прав и законных интересов граждан и организаций. Это фундаментальный принцип правового государства, обеспечивающий справедливость и порядок в обществе. Механизмом реализации правосудия является судопроизводство – процедура рассмотрения и разрешения дел в суде. Правосудие основывается на принципах законности, справедливости, объективности, независимости и беспристрастности.</w:t>
      </w:r>
    </w:p>
    <w:p w14:paraId="70B1F16F">
      <w:pPr>
        <w:pStyle w:val="9"/>
        <w:contextualSpacing/>
        <w:jc w:val="both"/>
        <w:rPr>
          <w:sz w:val="28"/>
          <w:szCs w:val="28"/>
        </w:rPr>
      </w:pPr>
      <w:r>
        <w:rPr>
          <w:sz w:val="28"/>
          <w:szCs w:val="28"/>
        </w:rPr>
        <w:t>Критерий оценивания: 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 содержательное соответствие ответа сведениям, указанным в ожидаемом результате.</w:t>
      </w:r>
    </w:p>
    <w:p w14:paraId="46C58C32">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ОПК-5</w:t>
      </w:r>
    </w:p>
    <w:p w14:paraId="23A03880">
      <w:pPr>
        <w:widowControl w:val="0"/>
        <w:spacing w:after="0" w:line="240" w:lineRule="auto"/>
        <w:jc w:val="both"/>
        <w:rPr>
          <w:rFonts w:ascii="Times New Roman" w:hAnsi="Times New Roman"/>
          <w:color w:val="000000"/>
          <w:sz w:val="28"/>
          <w:szCs w:val="28"/>
        </w:rPr>
      </w:pPr>
    </w:p>
    <w:p w14:paraId="54A45446">
      <w:pPr>
        <w:widowControl w:val="0"/>
        <w:spacing w:after="0" w:line="240" w:lineRule="auto"/>
        <w:jc w:val="both"/>
        <w:rPr>
          <w:rFonts w:ascii="Times New Roman" w:hAnsi="Times New Roman" w:eastAsia="Calibri"/>
          <w:i/>
          <w:iCs/>
          <w:sz w:val="28"/>
          <w:szCs w:val="28"/>
        </w:rPr>
      </w:pPr>
      <w:r>
        <w:rPr>
          <w:rFonts w:ascii="Times New Roman" w:hAnsi="Times New Roman"/>
          <w:color w:val="000000"/>
          <w:sz w:val="28"/>
          <w:szCs w:val="28"/>
        </w:rPr>
        <w:t xml:space="preserve">6. </w:t>
      </w:r>
      <w:r>
        <w:rPr>
          <w:rFonts w:ascii="Times New Roman" w:hAnsi="Times New Roman" w:eastAsia="Calibri"/>
          <w:i/>
          <w:iCs/>
          <w:sz w:val="28"/>
          <w:szCs w:val="28"/>
        </w:rPr>
        <w:t>Решите задачу. Приведите полное решение задачи.</w:t>
      </w:r>
    </w:p>
    <w:p w14:paraId="3F41F019">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В связи с избранием члена областного суда А. Петрова депутатом Государственной Думы РФ, встал вопрос о досрочном прекращении его полномочий.</w:t>
      </w:r>
    </w:p>
    <w:p w14:paraId="5FA4D3C9">
      <w:pPr>
        <w:widowControl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Определить: какой орган правомочен решать этот вопрос и в каком порядке?</w:t>
      </w:r>
    </w:p>
    <w:p w14:paraId="3D1AFD4D">
      <w:pPr>
        <w:pStyle w:val="9"/>
        <w:contextualSpacing/>
        <w:jc w:val="both"/>
        <w:rPr>
          <w:sz w:val="28"/>
          <w:szCs w:val="28"/>
        </w:rPr>
      </w:pPr>
      <w:r>
        <w:rPr>
          <w:sz w:val="28"/>
          <w:szCs w:val="28"/>
        </w:rPr>
        <w:t>Ожидаемый результат:</w:t>
      </w:r>
    </w:p>
    <w:p w14:paraId="515DA4A7">
      <w:pPr>
        <w:widowControl w:val="0"/>
        <w:spacing w:after="0" w:line="240" w:lineRule="auto"/>
        <w:jc w:val="both"/>
        <w:rPr>
          <w:rFonts w:ascii="Times New Roman" w:hAnsi="Times New Roman" w:eastAsia="Calibri"/>
          <w:sz w:val="28"/>
          <w:szCs w:val="28"/>
        </w:rPr>
      </w:pPr>
      <w:r>
        <w:rPr>
          <w:rFonts w:ascii="Times New Roman" w:hAnsi="Times New Roman"/>
          <w:color w:val="000000"/>
          <w:sz w:val="28"/>
          <w:szCs w:val="28"/>
        </w:rPr>
        <w:t xml:space="preserve">По конституции РФ судьи независимы, несменяемы, неприкосновенны. Полномочия судей могут быть прекращены или приостановлены соответствующей квалификационной коллегией судей. В данном случае избрание судьи А. Петрова депутатом </w:t>
      </w:r>
      <w:r>
        <w:rPr>
          <w:rFonts w:ascii="Times New Roman" w:hAnsi="Times New Roman" w:eastAsia="Calibri"/>
          <w:sz w:val="28"/>
          <w:szCs w:val="28"/>
        </w:rPr>
        <w:t xml:space="preserve">Государственной Думы РФ является основанием для приостановления полномочий судьи на срок действия его депутатского мандата. Согласно ст. 97 Конституции РФ депутаты Государственной Думы работают на профессиональной постоянной основе и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деятельностью. Из конституционной нормы следует, что объем функций А. Петрова на новой должности предполагает его полную занятость и невозможность совмещать функции депутата и судьи. </w:t>
      </w:r>
    </w:p>
    <w:p w14:paraId="2F23A2E8">
      <w:pPr>
        <w:pStyle w:val="9"/>
        <w:contextualSpacing/>
        <w:jc w:val="both"/>
        <w:rPr>
          <w:sz w:val="28"/>
          <w:szCs w:val="28"/>
        </w:rPr>
      </w:pPr>
      <w:r>
        <w:rPr>
          <w:sz w:val="28"/>
          <w:szCs w:val="28"/>
        </w:rPr>
        <w:t>Критерий оценивания: соблюдение логики решения «изложение содержания правовой нормы – анализ ситуации применительно к правовой норме – аргументированный ответ на поставленный вопрос»; содержательное соответствие ответа сведениям, указанным в ожидаемом результате.</w:t>
      </w:r>
    </w:p>
    <w:p w14:paraId="3DD35CB5">
      <w:pPr>
        <w:widowControl w:val="0"/>
        <w:spacing w:after="0" w:line="240" w:lineRule="auto"/>
        <w:jc w:val="both"/>
        <w:rPr>
          <w:rFonts w:ascii="Times New Roman" w:hAnsi="Times New Roman" w:eastAsia="Calibri"/>
          <w:sz w:val="28"/>
          <w:szCs w:val="28"/>
        </w:rPr>
      </w:pPr>
      <w:r>
        <w:rPr>
          <w:rFonts w:ascii="Times New Roman" w:hAnsi="Times New Roman" w:eastAsia="Calibri"/>
          <w:sz w:val="28"/>
          <w:szCs w:val="28"/>
        </w:rPr>
        <w:t>Компетенции (индикаторы): ОПК-5</w:t>
      </w:r>
    </w:p>
    <w:sectPr>
      <w:footerReference r:id="rId5" w:type="default"/>
      <w:pgSz w:w="11906" w:h="16838"/>
      <w:pgMar w:top="1134" w:right="851" w:bottom="1134" w:left="1418" w:header="709" w:footer="709"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ptos">
    <w:altName w:val="Arial"/>
    <w:panose1 w:val="00000000000000000000"/>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455233"/>
      <w:docPartObj>
        <w:docPartGallery w:val="AutoText"/>
      </w:docPartObj>
    </w:sdtPr>
    <w:sdtEndPr>
      <w:rPr>
        <w:rFonts w:ascii="Times New Roman" w:hAnsi="Times New Roman"/>
      </w:rPr>
    </w:sdtEndPr>
    <w:sdtContent>
      <w:p w14:paraId="487DCD31">
        <w:pPr>
          <w:pStyle w:val="6"/>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A766E"/>
    <w:multiLevelType w:val="multilevel"/>
    <w:tmpl w:val="17FA766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6D"/>
    <w:rsid w:val="0002610A"/>
    <w:rsid w:val="00034158"/>
    <w:rsid w:val="00034BC8"/>
    <w:rsid w:val="0004108F"/>
    <w:rsid w:val="00046656"/>
    <w:rsid w:val="00046D19"/>
    <w:rsid w:val="00062578"/>
    <w:rsid w:val="00066238"/>
    <w:rsid w:val="00095F78"/>
    <w:rsid w:val="000B1D0E"/>
    <w:rsid w:val="000C3B21"/>
    <w:rsid w:val="000D629B"/>
    <w:rsid w:val="00102E79"/>
    <w:rsid w:val="00107411"/>
    <w:rsid w:val="00121A54"/>
    <w:rsid w:val="00122BEE"/>
    <w:rsid w:val="00136F92"/>
    <w:rsid w:val="00151B7A"/>
    <w:rsid w:val="00172960"/>
    <w:rsid w:val="001749B8"/>
    <w:rsid w:val="00181D69"/>
    <w:rsid w:val="001B177F"/>
    <w:rsid w:val="001C176E"/>
    <w:rsid w:val="001C5E27"/>
    <w:rsid w:val="002031DE"/>
    <w:rsid w:val="00224A3B"/>
    <w:rsid w:val="00234E99"/>
    <w:rsid w:val="002424F5"/>
    <w:rsid w:val="00243038"/>
    <w:rsid w:val="0024674F"/>
    <w:rsid w:val="0026097E"/>
    <w:rsid w:val="00264527"/>
    <w:rsid w:val="00265F9D"/>
    <w:rsid w:val="00280552"/>
    <w:rsid w:val="002908D6"/>
    <w:rsid w:val="002A4715"/>
    <w:rsid w:val="002B17F3"/>
    <w:rsid w:val="002C06A8"/>
    <w:rsid w:val="002E7B70"/>
    <w:rsid w:val="002F1443"/>
    <w:rsid w:val="00300D8B"/>
    <w:rsid w:val="0031016B"/>
    <w:rsid w:val="00310548"/>
    <w:rsid w:val="00321F3D"/>
    <w:rsid w:val="00340529"/>
    <w:rsid w:val="00342DC5"/>
    <w:rsid w:val="003431D0"/>
    <w:rsid w:val="00392876"/>
    <w:rsid w:val="003A0696"/>
    <w:rsid w:val="003C19A2"/>
    <w:rsid w:val="003D2E99"/>
    <w:rsid w:val="003D6270"/>
    <w:rsid w:val="003F435F"/>
    <w:rsid w:val="003F7FEB"/>
    <w:rsid w:val="00411E87"/>
    <w:rsid w:val="00444D13"/>
    <w:rsid w:val="004543FC"/>
    <w:rsid w:val="004567C8"/>
    <w:rsid w:val="00461718"/>
    <w:rsid w:val="0047698C"/>
    <w:rsid w:val="00484616"/>
    <w:rsid w:val="00484D36"/>
    <w:rsid w:val="004D4516"/>
    <w:rsid w:val="004D6863"/>
    <w:rsid w:val="004E0F82"/>
    <w:rsid w:val="005038BE"/>
    <w:rsid w:val="0051057B"/>
    <w:rsid w:val="00520ED7"/>
    <w:rsid w:val="0052198A"/>
    <w:rsid w:val="0052679C"/>
    <w:rsid w:val="005340E1"/>
    <w:rsid w:val="00571D67"/>
    <w:rsid w:val="00592C3B"/>
    <w:rsid w:val="005A27E3"/>
    <w:rsid w:val="005A6A8E"/>
    <w:rsid w:val="005E56BC"/>
    <w:rsid w:val="005E7053"/>
    <w:rsid w:val="005F32CD"/>
    <w:rsid w:val="005F5DCA"/>
    <w:rsid w:val="005F7906"/>
    <w:rsid w:val="006011BE"/>
    <w:rsid w:val="006040AE"/>
    <w:rsid w:val="00621F42"/>
    <w:rsid w:val="00626AEF"/>
    <w:rsid w:val="00646891"/>
    <w:rsid w:val="00664041"/>
    <w:rsid w:val="00674880"/>
    <w:rsid w:val="00691A93"/>
    <w:rsid w:val="0069272A"/>
    <w:rsid w:val="00695EAF"/>
    <w:rsid w:val="006A01B5"/>
    <w:rsid w:val="006A14F8"/>
    <w:rsid w:val="006A691D"/>
    <w:rsid w:val="006B0999"/>
    <w:rsid w:val="006B62E9"/>
    <w:rsid w:val="006C55BD"/>
    <w:rsid w:val="006D1D8D"/>
    <w:rsid w:val="006D226D"/>
    <w:rsid w:val="006E1182"/>
    <w:rsid w:val="006E17EF"/>
    <w:rsid w:val="007005B0"/>
    <w:rsid w:val="00703867"/>
    <w:rsid w:val="00730F85"/>
    <w:rsid w:val="00750979"/>
    <w:rsid w:val="00751955"/>
    <w:rsid w:val="00753CE8"/>
    <w:rsid w:val="00756C32"/>
    <w:rsid w:val="007731AF"/>
    <w:rsid w:val="007766C5"/>
    <w:rsid w:val="00781A12"/>
    <w:rsid w:val="00786DEF"/>
    <w:rsid w:val="0079676D"/>
    <w:rsid w:val="007B4E4C"/>
    <w:rsid w:val="007D0B1F"/>
    <w:rsid w:val="007D4E49"/>
    <w:rsid w:val="007E188A"/>
    <w:rsid w:val="00803528"/>
    <w:rsid w:val="0080405B"/>
    <w:rsid w:val="008060BD"/>
    <w:rsid w:val="00806112"/>
    <w:rsid w:val="00806CCC"/>
    <w:rsid w:val="008220DF"/>
    <w:rsid w:val="00840000"/>
    <w:rsid w:val="008404D5"/>
    <w:rsid w:val="008418ED"/>
    <w:rsid w:val="0084548D"/>
    <w:rsid w:val="008741F7"/>
    <w:rsid w:val="00885CCF"/>
    <w:rsid w:val="008871C3"/>
    <w:rsid w:val="00897523"/>
    <w:rsid w:val="008A6F18"/>
    <w:rsid w:val="008B443E"/>
    <w:rsid w:val="008B50A2"/>
    <w:rsid w:val="008E7362"/>
    <w:rsid w:val="008F7D2F"/>
    <w:rsid w:val="00904CAB"/>
    <w:rsid w:val="00904F34"/>
    <w:rsid w:val="00910762"/>
    <w:rsid w:val="009169AE"/>
    <w:rsid w:val="00937805"/>
    <w:rsid w:val="00941673"/>
    <w:rsid w:val="00955C00"/>
    <w:rsid w:val="009630D6"/>
    <w:rsid w:val="009B54B9"/>
    <w:rsid w:val="009B7238"/>
    <w:rsid w:val="009C0D71"/>
    <w:rsid w:val="009C430E"/>
    <w:rsid w:val="009D59A3"/>
    <w:rsid w:val="009E71B6"/>
    <w:rsid w:val="009F029A"/>
    <w:rsid w:val="009F7CFF"/>
    <w:rsid w:val="00A00686"/>
    <w:rsid w:val="00A0182E"/>
    <w:rsid w:val="00A03A76"/>
    <w:rsid w:val="00A048D2"/>
    <w:rsid w:val="00A17C4B"/>
    <w:rsid w:val="00A17FE8"/>
    <w:rsid w:val="00A37BEF"/>
    <w:rsid w:val="00A558CE"/>
    <w:rsid w:val="00A75087"/>
    <w:rsid w:val="00A872C2"/>
    <w:rsid w:val="00AA37EE"/>
    <w:rsid w:val="00AB1056"/>
    <w:rsid w:val="00AB4D66"/>
    <w:rsid w:val="00AD1529"/>
    <w:rsid w:val="00AF0486"/>
    <w:rsid w:val="00AF4CA1"/>
    <w:rsid w:val="00AF5B36"/>
    <w:rsid w:val="00AF6778"/>
    <w:rsid w:val="00B0053C"/>
    <w:rsid w:val="00B04BB2"/>
    <w:rsid w:val="00B1133B"/>
    <w:rsid w:val="00B43547"/>
    <w:rsid w:val="00B80D83"/>
    <w:rsid w:val="00B86B8A"/>
    <w:rsid w:val="00B92F74"/>
    <w:rsid w:val="00B9413C"/>
    <w:rsid w:val="00BA03F6"/>
    <w:rsid w:val="00BC3092"/>
    <w:rsid w:val="00BD5619"/>
    <w:rsid w:val="00BD56D3"/>
    <w:rsid w:val="00BD6062"/>
    <w:rsid w:val="00BE1A5E"/>
    <w:rsid w:val="00BE2396"/>
    <w:rsid w:val="00BF5826"/>
    <w:rsid w:val="00C06FB6"/>
    <w:rsid w:val="00C11809"/>
    <w:rsid w:val="00C27639"/>
    <w:rsid w:val="00C27DF8"/>
    <w:rsid w:val="00C46BA3"/>
    <w:rsid w:val="00C53D12"/>
    <w:rsid w:val="00C6409B"/>
    <w:rsid w:val="00C90E77"/>
    <w:rsid w:val="00CA11DA"/>
    <w:rsid w:val="00CA6A43"/>
    <w:rsid w:val="00CC3C0C"/>
    <w:rsid w:val="00CD300A"/>
    <w:rsid w:val="00CD493F"/>
    <w:rsid w:val="00CD7385"/>
    <w:rsid w:val="00D1669F"/>
    <w:rsid w:val="00D1766C"/>
    <w:rsid w:val="00D21336"/>
    <w:rsid w:val="00D21ADF"/>
    <w:rsid w:val="00D2735A"/>
    <w:rsid w:val="00D44895"/>
    <w:rsid w:val="00D461E7"/>
    <w:rsid w:val="00D605CF"/>
    <w:rsid w:val="00D64BC9"/>
    <w:rsid w:val="00D76BD2"/>
    <w:rsid w:val="00D911CB"/>
    <w:rsid w:val="00D91A73"/>
    <w:rsid w:val="00D95416"/>
    <w:rsid w:val="00DE3447"/>
    <w:rsid w:val="00DF195A"/>
    <w:rsid w:val="00DF1D57"/>
    <w:rsid w:val="00DF31DF"/>
    <w:rsid w:val="00DF34A4"/>
    <w:rsid w:val="00DF66A5"/>
    <w:rsid w:val="00DF703F"/>
    <w:rsid w:val="00E047BD"/>
    <w:rsid w:val="00E0671E"/>
    <w:rsid w:val="00E12E31"/>
    <w:rsid w:val="00E130A1"/>
    <w:rsid w:val="00E23CCD"/>
    <w:rsid w:val="00E23EB7"/>
    <w:rsid w:val="00E24978"/>
    <w:rsid w:val="00E3250E"/>
    <w:rsid w:val="00E421DC"/>
    <w:rsid w:val="00E55A67"/>
    <w:rsid w:val="00E62A9D"/>
    <w:rsid w:val="00E6431E"/>
    <w:rsid w:val="00E70478"/>
    <w:rsid w:val="00E714F9"/>
    <w:rsid w:val="00E75C44"/>
    <w:rsid w:val="00E847CF"/>
    <w:rsid w:val="00E87744"/>
    <w:rsid w:val="00ED2690"/>
    <w:rsid w:val="00ED51D5"/>
    <w:rsid w:val="00ED62AD"/>
    <w:rsid w:val="00EF465B"/>
    <w:rsid w:val="00F136E4"/>
    <w:rsid w:val="00F142FA"/>
    <w:rsid w:val="00F159DD"/>
    <w:rsid w:val="00F3268E"/>
    <w:rsid w:val="00F407A5"/>
    <w:rsid w:val="00F412DB"/>
    <w:rsid w:val="00F45FA5"/>
    <w:rsid w:val="00F655D9"/>
    <w:rsid w:val="00F71F1C"/>
    <w:rsid w:val="00FA3EDE"/>
    <w:rsid w:val="00FC1670"/>
    <w:rsid w:val="00FD3DEB"/>
    <w:rsid w:val="09077C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en-US"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99"/>
    <w:pPr>
      <w:spacing w:after="0" w:line="240" w:lineRule="auto"/>
    </w:pPr>
    <w:rPr>
      <w:rFonts w:ascii="Tahoma" w:hAnsi="Tahoma" w:cs="Tahoma"/>
      <w:sz w:val="16"/>
      <w:szCs w:val="16"/>
    </w:rPr>
  </w:style>
  <w:style w:type="paragraph" w:styleId="5">
    <w:name w:val="header"/>
    <w:basedOn w:val="1"/>
    <w:link w:val="13"/>
    <w:unhideWhenUsed/>
    <w:qFormat/>
    <w:uiPriority w:val="99"/>
    <w:pPr>
      <w:tabs>
        <w:tab w:val="center" w:pos="4677"/>
        <w:tab w:val="right" w:pos="9355"/>
      </w:tabs>
      <w:spacing w:after="0" w:line="240" w:lineRule="auto"/>
    </w:pPr>
  </w:style>
  <w:style w:type="paragraph" w:styleId="6">
    <w:name w:val="footer"/>
    <w:basedOn w:val="1"/>
    <w:link w:val="14"/>
    <w:unhideWhenUsed/>
    <w:qFormat/>
    <w:uiPriority w:val="99"/>
    <w:pPr>
      <w:tabs>
        <w:tab w:val="center" w:pos="4677"/>
        <w:tab w:val="right" w:pos="9355"/>
      </w:tabs>
      <w:spacing w:after="0" w:line="240" w:lineRule="auto"/>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sz w:val="24"/>
      <w:szCs w:val="24"/>
      <w:lang w:eastAsia="ru-RU"/>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styleId="10">
    <w:name w:val="List Paragraph"/>
    <w:basedOn w:val="1"/>
    <w:qFormat/>
    <w:uiPriority w:val="34"/>
    <w:pPr>
      <w:ind w:left="720"/>
      <w:contextualSpacing/>
    </w:pPr>
  </w:style>
  <w:style w:type="table" w:customStyle="1" w:styleId="11">
    <w:name w:val="Сетка таблицы8"/>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Сетка таблицы3"/>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Верхний колонтитул Знак"/>
    <w:basedOn w:val="2"/>
    <w:link w:val="5"/>
    <w:qFormat/>
    <w:uiPriority w:val="99"/>
    <w:rPr>
      <w:rFonts w:ascii="Calibri" w:hAnsi="Calibri" w:eastAsia="Times New Roman" w:cs="Times New Roman"/>
    </w:rPr>
  </w:style>
  <w:style w:type="character" w:customStyle="1" w:styleId="14">
    <w:name w:val="Нижний колонтитул Знак"/>
    <w:basedOn w:val="2"/>
    <w:link w:val="6"/>
    <w:qFormat/>
    <w:uiPriority w:val="99"/>
    <w:rPr>
      <w:rFonts w:ascii="Calibri" w:hAnsi="Calibri" w:eastAsia="Times New Roman" w:cs="Times New Roman"/>
    </w:rPr>
  </w:style>
  <w:style w:type="character" w:customStyle="1" w:styleId="15">
    <w:name w:val="Текст выноски Знак"/>
    <w:basedOn w:val="2"/>
    <w:link w:val="4"/>
    <w:semiHidden/>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4211</Words>
  <Characters>24007</Characters>
  <Lines>200</Lines>
  <Paragraphs>56</Paragraphs>
  <TotalTime>220</TotalTime>
  <ScaleCrop>false</ScaleCrop>
  <LinksUpToDate>false</LinksUpToDate>
  <CharactersWithSpaces>28162</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2025-03-13T18:08:00Z</dcterms:created>
  <dc:creator>User</dc:creator>
  <cp:lastModifiedBy>CIKLN</cp:lastModifiedBy>
  <cp:lastPrinted>2025-03-15T07:28:00Z</cp:lastPrinted>
  <dcterms:modified xsi:type="dcterms:W3CDTF">2025-03-21T08:49:51Z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B5BBE53DE78D4089B0D3FD174193A87B_12</vt:lpwstr>
  </property>
</Properties>
</file>