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2B" w:rsidRPr="00365797" w:rsidRDefault="001B402B" w:rsidP="001442AA">
      <w:pPr>
        <w:pStyle w:val="1"/>
        <w:tabs>
          <w:tab w:val="left" w:pos="709"/>
        </w:tabs>
        <w:rPr>
          <w:rFonts w:cs="Times New Roman"/>
          <w:color w:val="000000" w:themeColor="text1"/>
          <w:szCs w:val="28"/>
        </w:rPr>
      </w:pPr>
      <w:r w:rsidRPr="00365797">
        <w:rPr>
          <w:rFonts w:cs="Times New Roman"/>
          <w:color w:val="000000" w:themeColor="text1"/>
          <w:szCs w:val="28"/>
        </w:rPr>
        <w:t>Комплект оценочных материалов по дисциплине</w:t>
      </w:r>
      <w:r w:rsidRPr="00365797">
        <w:rPr>
          <w:rFonts w:cs="Times New Roman"/>
          <w:color w:val="000000" w:themeColor="text1"/>
          <w:szCs w:val="28"/>
        </w:rPr>
        <w:br/>
        <w:t>«</w:t>
      </w:r>
      <w:r w:rsidR="005A5552" w:rsidRPr="00365797">
        <w:rPr>
          <w:rFonts w:cs="Times New Roman"/>
          <w:color w:val="000000" w:themeColor="text1"/>
          <w:szCs w:val="28"/>
        </w:rPr>
        <w:t>Актуальные проблемы судоустройства</w:t>
      </w:r>
      <w:r w:rsidRPr="00365797">
        <w:rPr>
          <w:rFonts w:cs="Times New Roman"/>
          <w:color w:val="000000" w:themeColor="text1"/>
          <w:szCs w:val="28"/>
        </w:rPr>
        <w:t>»</w:t>
      </w:r>
    </w:p>
    <w:p w:rsidR="001B402B" w:rsidRPr="00365797" w:rsidRDefault="001B402B" w:rsidP="001B402B">
      <w:pPr>
        <w:ind w:firstLine="0"/>
        <w:rPr>
          <w:rFonts w:cs="Times New Roman"/>
          <w:color w:val="000000" w:themeColor="text1"/>
          <w:szCs w:val="28"/>
        </w:rPr>
      </w:pPr>
    </w:p>
    <w:p w:rsidR="001B402B" w:rsidRPr="00365797" w:rsidRDefault="001B402B" w:rsidP="00742B69">
      <w:pPr>
        <w:pStyle w:val="3"/>
        <w:spacing w:after="0"/>
        <w:ind w:left="-567"/>
        <w:rPr>
          <w:rFonts w:cs="Times New Roman"/>
          <w:color w:val="000000" w:themeColor="text1"/>
          <w:szCs w:val="28"/>
        </w:rPr>
      </w:pPr>
      <w:r w:rsidRPr="00365797">
        <w:rPr>
          <w:rFonts w:cs="Times New Roman"/>
          <w:color w:val="000000" w:themeColor="text1"/>
          <w:szCs w:val="28"/>
        </w:rPr>
        <w:t>Задания закрытого типа</w:t>
      </w:r>
    </w:p>
    <w:p w:rsidR="00A93017" w:rsidRPr="00365797" w:rsidRDefault="00A93017" w:rsidP="00A93017">
      <w:pPr>
        <w:rPr>
          <w:rFonts w:cs="Times New Roman"/>
          <w:color w:val="000000" w:themeColor="text1"/>
        </w:rPr>
      </w:pPr>
    </w:p>
    <w:p w:rsidR="001B402B" w:rsidRPr="00365797" w:rsidRDefault="001B402B" w:rsidP="003B2F0E">
      <w:pPr>
        <w:pStyle w:val="4"/>
        <w:spacing w:after="0"/>
        <w:ind w:left="-284" w:firstLine="284"/>
        <w:rPr>
          <w:rFonts w:cs="Times New Roman"/>
          <w:color w:val="000000" w:themeColor="text1"/>
          <w:szCs w:val="28"/>
        </w:rPr>
      </w:pPr>
      <w:r w:rsidRPr="00365797">
        <w:rPr>
          <w:rFonts w:cs="Times New Roman"/>
          <w:color w:val="000000" w:themeColor="text1"/>
          <w:szCs w:val="28"/>
        </w:rPr>
        <w:t>Задания закрытого типа на выбор правильного ответа</w:t>
      </w:r>
    </w:p>
    <w:p w:rsidR="001B402B" w:rsidRPr="00365797" w:rsidRDefault="001B402B" w:rsidP="000314FB">
      <w:pPr>
        <w:ind w:firstLine="0"/>
        <w:jc w:val="left"/>
        <w:rPr>
          <w:rFonts w:cs="Times New Roman"/>
          <w:i/>
          <w:color w:val="000000" w:themeColor="text1"/>
          <w:szCs w:val="28"/>
        </w:rPr>
      </w:pPr>
    </w:p>
    <w:p w:rsidR="001B402B" w:rsidRPr="00365797" w:rsidRDefault="001B402B" w:rsidP="00DF6D39">
      <w:pPr>
        <w:ind w:firstLine="0"/>
        <w:rPr>
          <w:rFonts w:cs="Times New Roman"/>
          <w:i/>
          <w:color w:val="000000" w:themeColor="text1"/>
          <w:szCs w:val="28"/>
        </w:rPr>
      </w:pPr>
      <w:r w:rsidRPr="00365797">
        <w:rPr>
          <w:rFonts w:cs="Times New Roman"/>
          <w:i/>
          <w:color w:val="000000" w:themeColor="text1"/>
          <w:szCs w:val="28"/>
        </w:rPr>
        <w:t>Выберите один правильный ответ.</w:t>
      </w:r>
    </w:p>
    <w:p w:rsidR="003B2F0E" w:rsidRPr="00365797" w:rsidRDefault="003B2F0E" w:rsidP="00DF6D39">
      <w:pPr>
        <w:pStyle w:val="a4"/>
        <w:ind w:left="0" w:firstLine="0"/>
        <w:rPr>
          <w:rFonts w:cs="Times New Roman"/>
          <w:color w:val="000000" w:themeColor="text1"/>
          <w:szCs w:val="28"/>
        </w:rPr>
      </w:pPr>
    </w:p>
    <w:p w:rsidR="000314FB" w:rsidRPr="00365797" w:rsidRDefault="000314FB" w:rsidP="00DF6D39">
      <w:pPr>
        <w:pStyle w:val="a4"/>
        <w:ind w:left="0" w:firstLine="0"/>
        <w:rPr>
          <w:rFonts w:cs="Times New Roman"/>
          <w:color w:val="000000" w:themeColor="text1"/>
          <w:szCs w:val="28"/>
        </w:rPr>
      </w:pPr>
      <w:r w:rsidRPr="00365797">
        <w:rPr>
          <w:rFonts w:cs="Times New Roman"/>
          <w:color w:val="000000" w:themeColor="text1"/>
          <w:szCs w:val="28"/>
        </w:rPr>
        <w:t>1.</w:t>
      </w:r>
      <w:r w:rsidR="00053A90" w:rsidRPr="00365797">
        <w:rPr>
          <w:rFonts w:cs="Times New Roman"/>
          <w:color w:val="000000" w:themeColor="text1"/>
          <w:szCs w:val="28"/>
        </w:rPr>
        <w:t xml:space="preserve"> </w:t>
      </w:r>
      <w:r w:rsidRPr="00365797">
        <w:rPr>
          <w:rFonts w:cs="Times New Roman"/>
          <w:color w:val="000000" w:themeColor="text1"/>
          <w:szCs w:val="28"/>
        </w:rPr>
        <w:t xml:space="preserve">Принцип национального языка судопроизводства означает, что процесс в суде ведется: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А) на русском языке или языке субъекта Федерации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Б) только на национальном языке субъекта Федерации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В) на родном языке председательствующего судьи </w:t>
      </w:r>
    </w:p>
    <w:p w:rsidR="001B402B" w:rsidRPr="00365797" w:rsidRDefault="000314FB" w:rsidP="00DF6D39">
      <w:pPr>
        <w:ind w:firstLine="0"/>
        <w:rPr>
          <w:rFonts w:cs="Times New Roman"/>
          <w:color w:val="000000" w:themeColor="text1"/>
          <w:szCs w:val="28"/>
        </w:rPr>
      </w:pPr>
      <w:r w:rsidRPr="00365797">
        <w:rPr>
          <w:rFonts w:cs="Times New Roman"/>
          <w:color w:val="000000" w:themeColor="text1"/>
          <w:szCs w:val="28"/>
        </w:rPr>
        <w:t>Правильный ответ: А</w:t>
      </w:r>
    </w:p>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ОПК-3</w:t>
      </w:r>
    </w:p>
    <w:p w:rsidR="001B402B" w:rsidRPr="00365797" w:rsidRDefault="001B402B" w:rsidP="00DF6D39">
      <w:pPr>
        <w:ind w:firstLine="0"/>
        <w:rPr>
          <w:rFonts w:cs="Times New Roman"/>
          <w:color w:val="000000" w:themeColor="text1"/>
          <w:szCs w:val="28"/>
        </w:rPr>
      </w:pP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2.</w:t>
      </w:r>
      <w:r w:rsidR="00053A90" w:rsidRPr="00365797">
        <w:rPr>
          <w:rFonts w:cs="Times New Roman"/>
          <w:color w:val="000000" w:themeColor="text1"/>
          <w:szCs w:val="28"/>
        </w:rPr>
        <w:t xml:space="preserve"> </w:t>
      </w:r>
      <w:r w:rsidRPr="00365797">
        <w:rPr>
          <w:rFonts w:cs="Times New Roman"/>
          <w:color w:val="000000" w:themeColor="text1"/>
          <w:szCs w:val="28"/>
        </w:rPr>
        <w:t xml:space="preserve">Норма процессуального права в гражданском процессе: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А) правило поведения сторон во время судебного заседания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Б</w:t>
      </w:r>
      <w:r w:rsidR="00DF6D39" w:rsidRPr="00365797">
        <w:rPr>
          <w:rFonts w:cs="Times New Roman"/>
          <w:color w:val="000000" w:themeColor="text1"/>
          <w:szCs w:val="28"/>
        </w:rPr>
        <w:t>) </w:t>
      </w:r>
      <w:r w:rsidRPr="00365797">
        <w:rPr>
          <w:rFonts w:cs="Times New Roman"/>
          <w:color w:val="000000" w:themeColor="text1"/>
          <w:szCs w:val="28"/>
        </w:rPr>
        <w:t xml:space="preserve">мера надлежащего поведения участника гражданского судопроизводства, которая имеет общеобязательный характер, установлена государством и нацелена на обеспечение справедливого и законного правосудия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В) конкретная статья Гражданского процессуального кодекса РФ</w:t>
      </w:r>
    </w:p>
    <w:p w:rsidR="001B402B" w:rsidRPr="00365797" w:rsidRDefault="000314FB" w:rsidP="00DF6D39">
      <w:pPr>
        <w:ind w:firstLine="0"/>
        <w:rPr>
          <w:rFonts w:cs="Times New Roman"/>
          <w:color w:val="000000" w:themeColor="text1"/>
          <w:szCs w:val="28"/>
        </w:rPr>
      </w:pPr>
      <w:r w:rsidRPr="00365797">
        <w:rPr>
          <w:rFonts w:cs="Times New Roman"/>
          <w:color w:val="000000" w:themeColor="text1"/>
          <w:szCs w:val="28"/>
        </w:rPr>
        <w:t>Правильный ответ: Б</w:t>
      </w:r>
    </w:p>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ОПК-1</w:t>
      </w:r>
    </w:p>
    <w:p w:rsidR="001B402B" w:rsidRPr="00365797" w:rsidRDefault="001B402B" w:rsidP="00DF6D39">
      <w:pPr>
        <w:ind w:firstLine="0"/>
        <w:rPr>
          <w:rFonts w:cs="Times New Roman"/>
          <w:color w:val="000000" w:themeColor="text1"/>
          <w:szCs w:val="28"/>
        </w:rPr>
      </w:pP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3.</w:t>
      </w:r>
      <w:r w:rsidR="00053A90" w:rsidRPr="00365797">
        <w:rPr>
          <w:rFonts w:cs="Times New Roman"/>
          <w:color w:val="000000" w:themeColor="text1"/>
          <w:szCs w:val="28"/>
        </w:rPr>
        <w:t xml:space="preserve"> </w:t>
      </w:r>
      <w:r w:rsidRPr="00365797">
        <w:rPr>
          <w:rFonts w:cs="Times New Roman"/>
          <w:color w:val="000000" w:themeColor="text1"/>
          <w:szCs w:val="28"/>
        </w:rPr>
        <w:t xml:space="preserve">Судебная власть реализуется: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А) правоохранительными органами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Б) судами и органами предварительного расследования </w:t>
      </w:r>
    </w:p>
    <w:p w:rsidR="000314FB" w:rsidRPr="00365797" w:rsidRDefault="000314FB" w:rsidP="00DF6D39">
      <w:pPr>
        <w:ind w:firstLine="0"/>
        <w:rPr>
          <w:rFonts w:cs="Times New Roman"/>
          <w:color w:val="000000" w:themeColor="text1"/>
          <w:szCs w:val="28"/>
        </w:rPr>
      </w:pPr>
      <w:r w:rsidRPr="00365797">
        <w:rPr>
          <w:rFonts w:cs="Times New Roman"/>
          <w:color w:val="000000" w:themeColor="text1"/>
          <w:szCs w:val="28"/>
        </w:rPr>
        <w:t xml:space="preserve">В) судами в лице судей </w:t>
      </w:r>
    </w:p>
    <w:p w:rsidR="001B402B" w:rsidRPr="00365797" w:rsidRDefault="000314FB" w:rsidP="00DF6D39">
      <w:pPr>
        <w:ind w:firstLine="0"/>
        <w:rPr>
          <w:rFonts w:eastAsia="Times New Roman" w:cs="Times New Roman"/>
          <w:color w:val="000000" w:themeColor="text1"/>
          <w:szCs w:val="28"/>
          <w:lang w:eastAsia="ru-RU"/>
        </w:rPr>
      </w:pPr>
      <w:r w:rsidRPr="00365797">
        <w:rPr>
          <w:rFonts w:eastAsia="Times New Roman" w:cs="Times New Roman"/>
          <w:color w:val="000000" w:themeColor="text1"/>
          <w:szCs w:val="28"/>
          <w:lang w:eastAsia="ru-RU"/>
        </w:rPr>
        <w:t>Правильный ответ: В</w:t>
      </w:r>
    </w:p>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ОПК-3</w:t>
      </w:r>
    </w:p>
    <w:p w:rsidR="001B402B" w:rsidRPr="00365797" w:rsidRDefault="001B402B" w:rsidP="00DF6D39">
      <w:pPr>
        <w:ind w:firstLine="0"/>
        <w:rPr>
          <w:rFonts w:cs="Times New Roman"/>
          <w:color w:val="000000" w:themeColor="text1"/>
          <w:szCs w:val="28"/>
        </w:rPr>
      </w:pPr>
    </w:p>
    <w:p w:rsidR="00DF6D39" w:rsidRPr="00365797" w:rsidRDefault="00E83B89" w:rsidP="00DF6D39">
      <w:pPr>
        <w:ind w:firstLine="0"/>
        <w:rPr>
          <w:rFonts w:cs="Times New Roman"/>
          <w:color w:val="000000" w:themeColor="text1"/>
          <w:szCs w:val="28"/>
        </w:rPr>
      </w:pPr>
      <w:r w:rsidRPr="00365797">
        <w:rPr>
          <w:rFonts w:cs="Times New Roman"/>
          <w:color w:val="000000" w:themeColor="text1"/>
          <w:szCs w:val="28"/>
        </w:rPr>
        <w:t>4</w:t>
      </w:r>
      <w:r w:rsidR="00DF6D39" w:rsidRPr="00365797">
        <w:rPr>
          <w:rFonts w:cs="Times New Roman"/>
          <w:color w:val="000000" w:themeColor="text1"/>
          <w:szCs w:val="28"/>
        </w:rPr>
        <w:t xml:space="preserve">. Отказ от иска в гражданском процессе: </w:t>
      </w:r>
    </w:p>
    <w:p w:rsidR="00DF6D39" w:rsidRPr="00365797" w:rsidRDefault="00DF6D39" w:rsidP="00DF6D39">
      <w:pPr>
        <w:ind w:firstLine="0"/>
        <w:rPr>
          <w:rFonts w:cs="Times New Roman"/>
          <w:color w:val="000000" w:themeColor="text1"/>
          <w:szCs w:val="28"/>
        </w:rPr>
      </w:pPr>
      <w:r w:rsidRPr="00365797">
        <w:rPr>
          <w:rFonts w:cs="Times New Roman"/>
          <w:color w:val="000000" w:themeColor="text1"/>
          <w:szCs w:val="28"/>
        </w:rPr>
        <w:t xml:space="preserve">А) является правом истца </w:t>
      </w:r>
    </w:p>
    <w:p w:rsidR="00DF6D39" w:rsidRPr="00365797" w:rsidRDefault="00DF6D39" w:rsidP="00DF6D39">
      <w:pPr>
        <w:ind w:firstLine="0"/>
        <w:rPr>
          <w:rFonts w:cs="Times New Roman"/>
          <w:color w:val="000000" w:themeColor="text1"/>
          <w:szCs w:val="28"/>
        </w:rPr>
      </w:pPr>
      <w:r w:rsidRPr="00365797">
        <w:rPr>
          <w:rFonts w:cs="Times New Roman"/>
          <w:color w:val="000000" w:themeColor="text1"/>
          <w:szCs w:val="28"/>
        </w:rPr>
        <w:t xml:space="preserve">Б) принимается судом в любом случае </w:t>
      </w:r>
    </w:p>
    <w:p w:rsidR="00DF6D39" w:rsidRPr="00365797" w:rsidRDefault="00DF6D39" w:rsidP="00DF6D39">
      <w:pPr>
        <w:ind w:firstLine="0"/>
        <w:rPr>
          <w:rFonts w:cs="Times New Roman"/>
          <w:color w:val="000000" w:themeColor="text1"/>
          <w:szCs w:val="28"/>
        </w:rPr>
      </w:pPr>
      <w:r w:rsidRPr="00365797">
        <w:rPr>
          <w:rFonts w:cs="Times New Roman"/>
          <w:color w:val="000000" w:themeColor="text1"/>
          <w:szCs w:val="28"/>
        </w:rPr>
        <w:t>В) предполагает право ответчика не согласиться с иском против него</w:t>
      </w:r>
    </w:p>
    <w:p w:rsidR="00DF6D39" w:rsidRPr="00365797" w:rsidRDefault="00DF6D39" w:rsidP="00DF6D39">
      <w:pPr>
        <w:ind w:firstLine="0"/>
        <w:rPr>
          <w:rFonts w:eastAsia="Times New Roman" w:cs="Times New Roman"/>
          <w:color w:val="000000" w:themeColor="text1"/>
          <w:szCs w:val="28"/>
          <w:lang w:eastAsia="ru-RU"/>
        </w:rPr>
      </w:pPr>
      <w:r w:rsidRPr="00365797">
        <w:rPr>
          <w:rFonts w:eastAsia="Times New Roman" w:cs="Times New Roman"/>
          <w:color w:val="000000" w:themeColor="text1"/>
          <w:szCs w:val="28"/>
          <w:lang w:eastAsia="ru-RU"/>
        </w:rPr>
        <w:t>Правильный ответ: А</w:t>
      </w:r>
    </w:p>
    <w:p w:rsidR="00DF6D39" w:rsidRPr="00365797" w:rsidRDefault="00DF6D39"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ОПК-1</w:t>
      </w:r>
    </w:p>
    <w:p w:rsidR="00DF6D39" w:rsidRPr="00365797" w:rsidRDefault="00DF6D39" w:rsidP="00DF6D39">
      <w:pPr>
        <w:ind w:firstLine="0"/>
        <w:rPr>
          <w:rFonts w:cs="Times New Roman"/>
          <w:color w:val="000000" w:themeColor="text1"/>
          <w:szCs w:val="28"/>
        </w:rPr>
      </w:pPr>
    </w:p>
    <w:p w:rsidR="00D74A0E" w:rsidRPr="00365797" w:rsidRDefault="00D74A0E" w:rsidP="00DF6D39">
      <w:pPr>
        <w:ind w:firstLine="0"/>
        <w:rPr>
          <w:rFonts w:cs="Times New Roman"/>
          <w:color w:val="000000" w:themeColor="text1"/>
          <w:szCs w:val="28"/>
        </w:rPr>
      </w:pPr>
    </w:p>
    <w:p w:rsidR="00D74A0E" w:rsidRPr="00365797" w:rsidRDefault="00D74A0E" w:rsidP="00DF6D39">
      <w:pPr>
        <w:ind w:firstLine="0"/>
        <w:rPr>
          <w:rFonts w:cs="Times New Roman"/>
          <w:color w:val="000000" w:themeColor="text1"/>
          <w:szCs w:val="28"/>
        </w:rPr>
      </w:pPr>
    </w:p>
    <w:p w:rsidR="00D74A0E" w:rsidRPr="00365797" w:rsidRDefault="00D74A0E" w:rsidP="00DF6D39">
      <w:pPr>
        <w:ind w:firstLine="0"/>
        <w:rPr>
          <w:rFonts w:cs="Times New Roman"/>
          <w:color w:val="000000" w:themeColor="text1"/>
          <w:szCs w:val="28"/>
        </w:rPr>
      </w:pPr>
    </w:p>
    <w:p w:rsidR="00D74A0E" w:rsidRPr="00365797" w:rsidRDefault="00D74A0E" w:rsidP="00DF6D39">
      <w:pPr>
        <w:ind w:firstLine="0"/>
        <w:rPr>
          <w:rFonts w:cs="Times New Roman"/>
          <w:color w:val="000000" w:themeColor="text1"/>
          <w:szCs w:val="28"/>
        </w:rPr>
      </w:pPr>
    </w:p>
    <w:p w:rsidR="003B2F0E" w:rsidRPr="00365797" w:rsidRDefault="001B402B" w:rsidP="00EA2395">
      <w:pPr>
        <w:pStyle w:val="4"/>
        <w:spacing w:after="0"/>
        <w:ind w:left="-284" w:firstLine="284"/>
        <w:rPr>
          <w:rFonts w:cs="Times New Roman"/>
          <w:color w:val="000000" w:themeColor="text1"/>
          <w:szCs w:val="28"/>
        </w:rPr>
      </w:pPr>
      <w:r w:rsidRPr="00365797">
        <w:rPr>
          <w:rFonts w:cs="Times New Roman"/>
          <w:color w:val="000000" w:themeColor="text1"/>
          <w:szCs w:val="28"/>
        </w:rPr>
        <w:lastRenderedPageBreak/>
        <w:t>Задания закрытого типа на установление соответствия</w:t>
      </w:r>
    </w:p>
    <w:p w:rsidR="003B2F0E" w:rsidRPr="00365797" w:rsidRDefault="003B2F0E" w:rsidP="003B2F0E">
      <w:pPr>
        <w:widowControl w:val="0"/>
        <w:ind w:firstLine="0"/>
        <w:jc w:val="left"/>
        <w:rPr>
          <w:rFonts w:eastAsia="Arial Unicode MS" w:cs="Times New Roman"/>
          <w:bCs/>
          <w:i/>
          <w:iCs/>
          <w:color w:val="000000" w:themeColor="text1"/>
          <w:kern w:val="0"/>
          <w:szCs w:val="28"/>
          <w:lang w:eastAsia="ru-RU" w:bidi="ru-RU"/>
        </w:rPr>
      </w:pPr>
    </w:p>
    <w:p w:rsidR="003B2F0E" w:rsidRPr="00365797" w:rsidRDefault="003B2F0E" w:rsidP="003B2F0E">
      <w:pPr>
        <w:widowControl w:val="0"/>
        <w:ind w:firstLine="0"/>
        <w:jc w:val="left"/>
        <w:rPr>
          <w:rFonts w:eastAsia="Arial Unicode MS" w:cs="Times New Roman"/>
          <w:bCs/>
          <w:i/>
          <w:iCs/>
          <w:color w:val="000000" w:themeColor="text1"/>
          <w:kern w:val="0"/>
          <w:szCs w:val="28"/>
          <w:lang w:eastAsia="ru-RU" w:bidi="ru-RU"/>
        </w:rPr>
      </w:pPr>
      <w:r w:rsidRPr="00365797">
        <w:rPr>
          <w:rFonts w:eastAsia="Arial Unicode MS" w:cs="Times New Roman"/>
          <w:bCs/>
          <w:i/>
          <w:iCs/>
          <w:color w:val="000000" w:themeColor="text1"/>
          <w:kern w:val="0"/>
          <w:szCs w:val="28"/>
          <w:lang w:eastAsia="ru-RU" w:bidi="ru-RU"/>
        </w:rPr>
        <w:t xml:space="preserve">Установите правильное соответствие. </w:t>
      </w:r>
    </w:p>
    <w:p w:rsidR="001A760F" w:rsidRPr="00365797" w:rsidRDefault="001A760F" w:rsidP="003B2F0E">
      <w:pPr>
        <w:widowControl w:val="0"/>
        <w:ind w:firstLine="0"/>
        <w:jc w:val="left"/>
        <w:rPr>
          <w:rFonts w:eastAsia="Arial Unicode MS" w:cs="Times New Roman"/>
          <w:bCs/>
          <w:i/>
          <w:iCs/>
          <w:color w:val="000000" w:themeColor="text1"/>
          <w:kern w:val="0"/>
          <w:szCs w:val="28"/>
          <w:lang w:eastAsia="ru-RU" w:bidi="ru-RU"/>
        </w:rPr>
      </w:pPr>
    </w:p>
    <w:p w:rsidR="003B2F0E" w:rsidRPr="00365797" w:rsidRDefault="003B2F0E" w:rsidP="003B2F0E">
      <w:pPr>
        <w:widowControl w:val="0"/>
        <w:ind w:firstLine="0"/>
        <w:jc w:val="left"/>
        <w:rPr>
          <w:rFonts w:eastAsia="Arial Unicode MS" w:cs="Times New Roman"/>
          <w:b/>
          <w:bCs/>
          <w:i/>
          <w:iCs/>
          <w:color w:val="000000" w:themeColor="text1"/>
          <w:kern w:val="0"/>
          <w:szCs w:val="28"/>
          <w:lang w:eastAsia="ru-RU" w:bidi="ru-RU"/>
        </w:rPr>
      </w:pPr>
      <w:r w:rsidRPr="00365797">
        <w:rPr>
          <w:rFonts w:eastAsia="Arial Unicode MS" w:cs="Times New Roman"/>
          <w:bCs/>
          <w:i/>
          <w:iCs/>
          <w:color w:val="000000" w:themeColor="text1"/>
          <w:kern w:val="0"/>
          <w:szCs w:val="28"/>
          <w:lang w:eastAsia="ru-RU" w:bidi="ru-RU"/>
        </w:rPr>
        <w:t>Каждому элементу левого столбца соответствует только один элемент правого столбца.</w:t>
      </w:r>
    </w:p>
    <w:p w:rsidR="00DF6D39" w:rsidRPr="00365797" w:rsidRDefault="00DF6D39" w:rsidP="003B2F0E">
      <w:pPr>
        <w:ind w:right="-51" w:firstLine="0"/>
        <w:rPr>
          <w:rFonts w:cs="Times New Roman"/>
          <w:color w:val="000000" w:themeColor="text1"/>
          <w:szCs w:val="28"/>
        </w:rPr>
      </w:pPr>
    </w:p>
    <w:p w:rsidR="004537CC" w:rsidRPr="00365797" w:rsidRDefault="004537CC" w:rsidP="00D317FD">
      <w:pPr>
        <w:ind w:firstLine="0"/>
        <w:rPr>
          <w:rFonts w:cs="Times New Roman"/>
          <w:color w:val="000000" w:themeColor="text1"/>
          <w:szCs w:val="28"/>
        </w:rPr>
      </w:pPr>
      <w:r w:rsidRPr="00365797">
        <w:rPr>
          <w:rFonts w:cs="Times New Roman"/>
          <w:color w:val="000000" w:themeColor="text1"/>
          <w:szCs w:val="28"/>
        </w:rPr>
        <w:t>1. </w:t>
      </w:r>
      <w:r w:rsidR="001B402B" w:rsidRPr="00365797">
        <w:rPr>
          <w:rFonts w:cs="Times New Roman"/>
          <w:color w:val="000000" w:themeColor="text1"/>
          <w:szCs w:val="28"/>
        </w:rPr>
        <w:t>Уста</w:t>
      </w:r>
      <w:r w:rsidR="00EA2395" w:rsidRPr="00365797">
        <w:rPr>
          <w:rFonts w:cs="Times New Roman"/>
          <w:color w:val="000000" w:themeColor="text1"/>
          <w:szCs w:val="28"/>
        </w:rPr>
        <w:t>новите правильное соответствие между понятием и его содержанием.</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7"/>
        <w:gridCol w:w="567"/>
        <w:gridCol w:w="6345"/>
      </w:tblGrid>
      <w:tr w:rsidR="00365797" w:rsidRPr="00365797" w:rsidTr="004537CC">
        <w:tc>
          <w:tcPr>
            <w:tcW w:w="562" w:type="dxa"/>
          </w:tcPr>
          <w:p w:rsidR="001B402B" w:rsidRPr="00365797" w:rsidRDefault="001B402B" w:rsidP="00F579AA">
            <w:pPr>
              <w:ind w:firstLine="0"/>
              <w:rPr>
                <w:rFonts w:cs="Times New Roman"/>
                <w:color w:val="000000" w:themeColor="text1"/>
                <w:szCs w:val="28"/>
              </w:rPr>
            </w:pPr>
          </w:p>
        </w:tc>
        <w:tc>
          <w:tcPr>
            <w:tcW w:w="2557" w:type="dxa"/>
          </w:tcPr>
          <w:p w:rsidR="001B402B" w:rsidRPr="00365797" w:rsidRDefault="001B402B" w:rsidP="00F579AA">
            <w:pPr>
              <w:ind w:firstLine="0"/>
              <w:jc w:val="center"/>
              <w:rPr>
                <w:rFonts w:cs="Times New Roman"/>
                <w:color w:val="000000" w:themeColor="text1"/>
                <w:szCs w:val="28"/>
              </w:rPr>
            </w:pPr>
            <w:r w:rsidRPr="00365797">
              <w:rPr>
                <w:rFonts w:cs="Times New Roman"/>
                <w:color w:val="000000" w:themeColor="text1"/>
                <w:szCs w:val="28"/>
              </w:rPr>
              <w:t xml:space="preserve">Понятие </w:t>
            </w:r>
          </w:p>
        </w:tc>
        <w:tc>
          <w:tcPr>
            <w:tcW w:w="567" w:type="dxa"/>
          </w:tcPr>
          <w:p w:rsidR="001B402B" w:rsidRPr="00365797" w:rsidRDefault="001B402B" w:rsidP="00F579AA">
            <w:pPr>
              <w:ind w:firstLine="0"/>
              <w:jc w:val="center"/>
              <w:rPr>
                <w:rFonts w:cs="Times New Roman"/>
                <w:color w:val="000000" w:themeColor="text1"/>
                <w:szCs w:val="28"/>
              </w:rPr>
            </w:pPr>
          </w:p>
        </w:tc>
        <w:tc>
          <w:tcPr>
            <w:tcW w:w="6345" w:type="dxa"/>
          </w:tcPr>
          <w:p w:rsidR="001B402B" w:rsidRPr="00365797" w:rsidRDefault="00EA2395" w:rsidP="00F579AA">
            <w:pPr>
              <w:ind w:firstLine="0"/>
              <w:jc w:val="center"/>
              <w:rPr>
                <w:rFonts w:cs="Times New Roman"/>
                <w:color w:val="000000" w:themeColor="text1"/>
                <w:szCs w:val="28"/>
              </w:rPr>
            </w:pPr>
            <w:r w:rsidRPr="00365797">
              <w:rPr>
                <w:rFonts w:eastAsia="Times New Roman" w:cs="Times New Roman"/>
                <w:bCs/>
                <w:color w:val="000000" w:themeColor="text1"/>
                <w:szCs w:val="28"/>
                <w:lang w:eastAsia="ru-RU"/>
              </w:rPr>
              <w:t>Содержа</w:t>
            </w:r>
            <w:r w:rsidR="001B402B" w:rsidRPr="00365797">
              <w:rPr>
                <w:rFonts w:eastAsia="Times New Roman" w:cs="Times New Roman"/>
                <w:bCs/>
                <w:color w:val="000000" w:themeColor="text1"/>
                <w:szCs w:val="28"/>
                <w:lang w:eastAsia="ru-RU"/>
              </w:rPr>
              <w:t>ние</w:t>
            </w:r>
          </w:p>
        </w:tc>
      </w:tr>
      <w:tr w:rsidR="00365797" w:rsidRPr="00365797" w:rsidTr="004537CC">
        <w:tc>
          <w:tcPr>
            <w:tcW w:w="562"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1)</w:t>
            </w:r>
          </w:p>
        </w:tc>
        <w:tc>
          <w:tcPr>
            <w:tcW w:w="2557"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Верховный суд РФ</w:t>
            </w:r>
          </w:p>
        </w:tc>
        <w:tc>
          <w:tcPr>
            <w:tcW w:w="567"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А</w:t>
            </w:r>
            <w:r w:rsidR="001B402B" w:rsidRPr="00365797">
              <w:rPr>
                <w:rFonts w:cs="Times New Roman"/>
                <w:color w:val="000000" w:themeColor="text1"/>
                <w:szCs w:val="28"/>
              </w:rPr>
              <w:t>)</w:t>
            </w:r>
          </w:p>
        </w:tc>
        <w:tc>
          <w:tcPr>
            <w:tcW w:w="6345" w:type="dxa"/>
          </w:tcPr>
          <w:p w:rsidR="001B402B" w:rsidRPr="00365797" w:rsidRDefault="0082638A" w:rsidP="00F579AA">
            <w:pPr>
              <w:ind w:firstLine="0"/>
              <w:rPr>
                <w:rFonts w:cs="Times New Roman"/>
                <w:color w:val="000000" w:themeColor="text1"/>
                <w:szCs w:val="28"/>
              </w:rPr>
            </w:pPr>
            <w:r w:rsidRPr="00365797">
              <w:rPr>
                <w:rFonts w:cs="Times New Roman"/>
                <w:color w:val="000000" w:themeColor="text1"/>
                <w:szCs w:val="28"/>
              </w:rPr>
              <w:t>Высший судебный орган по гражданским делам, делам по разрешению экономических споров, административным, уголовным и иным делам.</w:t>
            </w:r>
          </w:p>
        </w:tc>
      </w:tr>
      <w:tr w:rsidR="00365797" w:rsidRPr="00365797" w:rsidTr="004537CC">
        <w:tc>
          <w:tcPr>
            <w:tcW w:w="562"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2</w:t>
            </w:r>
            <w:r w:rsidR="001B402B" w:rsidRPr="00365797">
              <w:rPr>
                <w:rFonts w:cs="Times New Roman"/>
                <w:color w:val="000000" w:themeColor="text1"/>
                <w:szCs w:val="28"/>
              </w:rPr>
              <w:t>)</w:t>
            </w:r>
          </w:p>
        </w:tc>
        <w:tc>
          <w:tcPr>
            <w:tcW w:w="2557" w:type="dxa"/>
          </w:tcPr>
          <w:p w:rsidR="001B402B" w:rsidRPr="00365797" w:rsidRDefault="0082638A" w:rsidP="00F579AA">
            <w:pPr>
              <w:ind w:firstLine="0"/>
              <w:rPr>
                <w:rFonts w:cs="Times New Roman"/>
                <w:color w:val="000000" w:themeColor="text1"/>
                <w:szCs w:val="28"/>
              </w:rPr>
            </w:pPr>
            <w:r w:rsidRPr="00365797">
              <w:rPr>
                <w:rFonts w:cs="Times New Roman"/>
                <w:color w:val="000000" w:themeColor="text1"/>
                <w:szCs w:val="28"/>
              </w:rPr>
              <w:t>Конституционный суд</w:t>
            </w:r>
            <w:r w:rsidR="003A61CB" w:rsidRPr="00365797">
              <w:rPr>
                <w:rFonts w:cs="Times New Roman"/>
                <w:color w:val="000000" w:themeColor="text1"/>
                <w:szCs w:val="28"/>
              </w:rPr>
              <w:t xml:space="preserve"> РФ</w:t>
            </w:r>
          </w:p>
        </w:tc>
        <w:tc>
          <w:tcPr>
            <w:tcW w:w="567"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Б</w:t>
            </w:r>
            <w:r w:rsidR="001B402B" w:rsidRPr="00365797">
              <w:rPr>
                <w:rFonts w:cs="Times New Roman"/>
                <w:color w:val="000000" w:themeColor="text1"/>
                <w:szCs w:val="28"/>
              </w:rPr>
              <w:t>)</w:t>
            </w:r>
          </w:p>
        </w:tc>
        <w:tc>
          <w:tcPr>
            <w:tcW w:w="6345" w:type="dxa"/>
          </w:tcPr>
          <w:p w:rsidR="001B402B" w:rsidRPr="00365797" w:rsidRDefault="003A61CB" w:rsidP="00F579AA">
            <w:pPr>
              <w:ind w:firstLine="0"/>
              <w:rPr>
                <w:rFonts w:cs="Times New Roman"/>
                <w:color w:val="000000" w:themeColor="text1"/>
                <w:szCs w:val="28"/>
              </w:rPr>
            </w:pPr>
            <w:r w:rsidRPr="00365797">
              <w:rPr>
                <w:rFonts w:cs="Times New Roman"/>
                <w:color w:val="000000" w:themeColor="text1"/>
                <w:szCs w:val="28"/>
              </w:rPr>
              <w:t>Федеральный судебный орган, входящий в судебную систему РФ и осуществляющий правосудие в сфере предпринимательской и иной экономической деятельности.</w:t>
            </w:r>
          </w:p>
        </w:tc>
      </w:tr>
      <w:tr w:rsidR="00365797" w:rsidRPr="00365797" w:rsidTr="004537CC">
        <w:tc>
          <w:tcPr>
            <w:tcW w:w="562"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3</w:t>
            </w:r>
            <w:r w:rsidR="001B402B" w:rsidRPr="00365797">
              <w:rPr>
                <w:rFonts w:cs="Times New Roman"/>
                <w:color w:val="000000" w:themeColor="text1"/>
                <w:szCs w:val="28"/>
              </w:rPr>
              <w:t>)</w:t>
            </w:r>
          </w:p>
        </w:tc>
        <w:tc>
          <w:tcPr>
            <w:tcW w:w="2557" w:type="dxa"/>
          </w:tcPr>
          <w:p w:rsidR="001B402B" w:rsidRPr="00365797" w:rsidRDefault="0082638A" w:rsidP="00F579AA">
            <w:pPr>
              <w:tabs>
                <w:tab w:val="left" w:pos="1070"/>
              </w:tabs>
              <w:ind w:firstLine="0"/>
              <w:rPr>
                <w:rFonts w:cs="Times New Roman"/>
                <w:color w:val="000000" w:themeColor="text1"/>
                <w:szCs w:val="28"/>
              </w:rPr>
            </w:pPr>
            <w:r w:rsidRPr="00365797">
              <w:rPr>
                <w:rFonts w:cs="Times New Roman"/>
                <w:color w:val="000000" w:themeColor="text1"/>
                <w:szCs w:val="28"/>
              </w:rPr>
              <w:t>Судебная власть</w:t>
            </w:r>
            <w:r w:rsidR="003A61CB" w:rsidRPr="00365797">
              <w:rPr>
                <w:rFonts w:cs="Times New Roman"/>
                <w:color w:val="000000" w:themeColor="text1"/>
                <w:szCs w:val="28"/>
              </w:rPr>
              <w:t xml:space="preserve"> Российской Федерации </w:t>
            </w:r>
          </w:p>
        </w:tc>
        <w:tc>
          <w:tcPr>
            <w:tcW w:w="567" w:type="dxa"/>
          </w:tcPr>
          <w:p w:rsidR="001B402B" w:rsidRPr="00365797" w:rsidRDefault="00096DFA" w:rsidP="00F579AA">
            <w:pPr>
              <w:ind w:firstLine="0"/>
              <w:rPr>
                <w:rFonts w:cs="Times New Roman"/>
                <w:color w:val="000000" w:themeColor="text1"/>
                <w:szCs w:val="28"/>
              </w:rPr>
            </w:pPr>
            <w:r w:rsidRPr="00365797">
              <w:rPr>
                <w:rFonts w:cs="Times New Roman"/>
                <w:color w:val="000000" w:themeColor="text1"/>
                <w:szCs w:val="28"/>
              </w:rPr>
              <w:t>В</w:t>
            </w:r>
            <w:r w:rsidR="001B402B" w:rsidRPr="00365797">
              <w:rPr>
                <w:rFonts w:cs="Times New Roman"/>
                <w:color w:val="000000" w:themeColor="text1"/>
                <w:szCs w:val="28"/>
              </w:rPr>
              <w:t>)</w:t>
            </w:r>
          </w:p>
        </w:tc>
        <w:tc>
          <w:tcPr>
            <w:tcW w:w="6345" w:type="dxa"/>
          </w:tcPr>
          <w:p w:rsidR="001B402B" w:rsidRPr="00365797" w:rsidRDefault="003A61CB" w:rsidP="00F579AA">
            <w:pPr>
              <w:ind w:firstLine="0"/>
              <w:rPr>
                <w:rFonts w:cs="Times New Roman"/>
                <w:color w:val="000000" w:themeColor="text1"/>
                <w:szCs w:val="28"/>
              </w:rPr>
            </w:pPr>
            <w:r w:rsidRPr="00365797">
              <w:rPr>
                <w:rFonts w:cs="Times New Roman"/>
                <w:color w:val="000000" w:themeColor="text1"/>
                <w:szCs w:val="28"/>
              </w:rPr>
              <w:t>Высший судебный орган,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РФ на всей ее территории.</w:t>
            </w:r>
          </w:p>
        </w:tc>
      </w:tr>
    </w:tbl>
    <w:p w:rsidR="001B402B" w:rsidRPr="00365797" w:rsidRDefault="001B402B" w:rsidP="00F579AA">
      <w:pPr>
        <w:ind w:firstLine="0"/>
        <w:rPr>
          <w:rFonts w:cs="Times New Roman"/>
          <w:color w:val="000000" w:themeColor="text1"/>
          <w:szCs w:val="28"/>
        </w:rPr>
      </w:pPr>
      <w:r w:rsidRPr="00365797">
        <w:rPr>
          <w:rFonts w:cs="Times New Roman"/>
          <w:color w:val="000000" w:themeColor="text1"/>
          <w:szCs w:val="28"/>
        </w:rPr>
        <w:t xml:space="preserve">Правильный ответ: </w:t>
      </w:r>
    </w:p>
    <w:tbl>
      <w:tblPr>
        <w:tblStyle w:val="11"/>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330"/>
        <w:gridCol w:w="3330"/>
      </w:tblGrid>
      <w:tr w:rsidR="00365797" w:rsidRPr="00365797" w:rsidTr="004816FC">
        <w:trPr>
          <w:trHeight w:val="379"/>
        </w:trPr>
        <w:tc>
          <w:tcPr>
            <w:tcW w:w="3329" w:type="dxa"/>
          </w:tcPr>
          <w:p w:rsidR="00096DFA" w:rsidRPr="00365797" w:rsidRDefault="00096DFA" w:rsidP="00F579AA">
            <w:pPr>
              <w:ind w:firstLine="0"/>
              <w:jc w:val="center"/>
              <w:rPr>
                <w:rFonts w:cs="Times New Roman"/>
                <w:color w:val="000000" w:themeColor="text1"/>
                <w:szCs w:val="28"/>
              </w:rPr>
            </w:pPr>
            <w:r w:rsidRPr="00365797">
              <w:rPr>
                <w:rFonts w:cs="Times New Roman"/>
                <w:color w:val="000000" w:themeColor="text1"/>
                <w:szCs w:val="28"/>
                <w:lang w:val="en-US"/>
              </w:rPr>
              <w:t>1</w:t>
            </w:r>
          </w:p>
        </w:tc>
        <w:tc>
          <w:tcPr>
            <w:tcW w:w="3330" w:type="dxa"/>
          </w:tcPr>
          <w:p w:rsidR="00096DFA" w:rsidRPr="00365797" w:rsidRDefault="00096DFA" w:rsidP="00F579AA">
            <w:pPr>
              <w:ind w:firstLine="0"/>
              <w:jc w:val="center"/>
              <w:rPr>
                <w:rFonts w:cs="Times New Roman"/>
                <w:color w:val="000000" w:themeColor="text1"/>
                <w:szCs w:val="28"/>
              </w:rPr>
            </w:pPr>
            <w:r w:rsidRPr="00365797">
              <w:rPr>
                <w:rFonts w:cs="Times New Roman"/>
                <w:color w:val="000000" w:themeColor="text1"/>
                <w:szCs w:val="28"/>
                <w:lang w:val="en-US"/>
              </w:rPr>
              <w:t>2</w:t>
            </w:r>
          </w:p>
        </w:tc>
        <w:tc>
          <w:tcPr>
            <w:tcW w:w="3330" w:type="dxa"/>
          </w:tcPr>
          <w:p w:rsidR="00096DFA" w:rsidRPr="00365797" w:rsidRDefault="00096DFA" w:rsidP="00F579AA">
            <w:pPr>
              <w:ind w:firstLine="0"/>
              <w:jc w:val="center"/>
              <w:rPr>
                <w:rFonts w:cs="Times New Roman"/>
                <w:color w:val="000000" w:themeColor="text1"/>
                <w:szCs w:val="28"/>
              </w:rPr>
            </w:pPr>
            <w:r w:rsidRPr="00365797">
              <w:rPr>
                <w:rFonts w:cs="Times New Roman"/>
                <w:color w:val="000000" w:themeColor="text1"/>
                <w:szCs w:val="28"/>
                <w:lang w:val="en-US"/>
              </w:rPr>
              <w:t>3</w:t>
            </w:r>
          </w:p>
        </w:tc>
      </w:tr>
      <w:tr w:rsidR="00365797" w:rsidRPr="00365797" w:rsidTr="004816FC">
        <w:trPr>
          <w:trHeight w:val="379"/>
        </w:trPr>
        <w:tc>
          <w:tcPr>
            <w:tcW w:w="3329" w:type="dxa"/>
          </w:tcPr>
          <w:p w:rsidR="00096DFA" w:rsidRPr="00365797" w:rsidRDefault="00096DFA" w:rsidP="00F579AA">
            <w:pPr>
              <w:ind w:firstLine="0"/>
              <w:jc w:val="center"/>
              <w:rPr>
                <w:rFonts w:cs="Times New Roman"/>
                <w:color w:val="000000" w:themeColor="text1"/>
                <w:szCs w:val="28"/>
              </w:rPr>
            </w:pPr>
            <w:r w:rsidRPr="00365797">
              <w:rPr>
                <w:rFonts w:cs="Times New Roman"/>
                <w:color w:val="000000" w:themeColor="text1"/>
                <w:szCs w:val="28"/>
              </w:rPr>
              <w:t>А</w:t>
            </w:r>
          </w:p>
        </w:tc>
        <w:tc>
          <w:tcPr>
            <w:tcW w:w="3330" w:type="dxa"/>
          </w:tcPr>
          <w:p w:rsidR="00096DFA" w:rsidRPr="00365797" w:rsidRDefault="00096DFA" w:rsidP="00F579AA">
            <w:pPr>
              <w:ind w:firstLine="0"/>
              <w:jc w:val="center"/>
              <w:rPr>
                <w:rFonts w:cs="Times New Roman"/>
                <w:color w:val="000000" w:themeColor="text1"/>
                <w:szCs w:val="28"/>
              </w:rPr>
            </w:pPr>
            <w:r w:rsidRPr="00365797">
              <w:rPr>
                <w:rFonts w:cs="Times New Roman"/>
                <w:color w:val="000000" w:themeColor="text1"/>
                <w:szCs w:val="28"/>
              </w:rPr>
              <w:t>Б</w:t>
            </w:r>
          </w:p>
        </w:tc>
        <w:tc>
          <w:tcPr>
            <w:tcW w:w="3330" w:type="dxa"/>
          </w:tcPr>
          <w:p w:rsidR="00096DFA" w:rsidRPr="00365797" w:rsidRDefault="00454260" w:rsidP="00F579AA">
            <w:pPr>
              <w:ind w:firstLine="0"/>
              <w:jc w:val="center"/>
              <w:rPr>
                <w:rFonts w:cs="Times New Roman"/>
                <w:color w:val="000000" w:themeColor="text1"/>
                <w:szCs w:val="28"/>
              </w:rPr>
            </w:pPr>
            <w:r w:rsidRPr="00365797">
              <w:rPr>
                <w:rFonts w:cs="Times New Roman"/>
                <w:color w:val="000000" w:themeColor="text1"/>
                <w:szCs w:val="28"/>
              </w:rPr>
              <w:t>В</w:t>
            </w:r>
          </w:p>
        </w:tc>
      </w:tr>
    </w:tbl>
    <w:p w:rsidR="001B402B" w:rsidRPr="00365797" w:rsidRDefault="001B402B" w:rsidP="00F579AA">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ОПК-3</w:t>
      </w:r>
    </w:p>
    <w:p w:rsidR="004174CC" w:rsidRPr="00365797" w:rsidRDefault="004174CC" w:rsidP="00E83B89">
      <w:pPr>
        <w:ind w:firstLine="0"/>
        <w:rPr>
          <w:rFonts w:cs="Times New Roman"/>
          <w:color w:val="000000" w:themeColor="text1"/>
          <w:szCs w:val="28"/>
        </w:rPr>
      </w:pPr>
    </w:p>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2. Уст</w:t>
      </w:r>
      <w:r w:rsidR="00EA2395" w:rsidRPr="00365797">
        <w:rPr>
          <w:rFonts w:cs="Times New Roman"/>
          <w:color w:val="000000" w:themeColor="text1"/>
          <w:szCs w:val="28"/>
        </w:rPr>
        <w:t>ановите правильное соответствие между видом процессуального документа и его характеристикой</w:t>
      </w:r>
      <w:r w:rsidRPr="00365797">
        <w:rPr>
          <w:rFonts w:cs="Times New Roman"/>
          <w:color w:val="000000" w:themeColor="text1"/>
          <w:szCs w:val="28"/>
        </w:rPr>
        <w:t>.</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82"/>
        <w:gridCol w:w="851"/>
        <w:gridCol w:w="5636"/>
      </w:tblGrid>
      <w:tr w:rsidR="00365797" w:rsidRPr="00365797" w:rsidTr="004537CC">
        <w:tc>
          <w:tcPr>
            <w:tcW w:w="562" w:type="dxa"/>
          </w:tcPr>
          <w:p w:rsidR="001B402B" w:rsidRPr="00365797" w:rsidRDefault="001B402B" w:rsidP="007A51B3">
            <w:pPr>
              <w:ind w:firstLine="0"/>
              <w:rPr>
                <w:rFonts w:cs="Times New Roman"/>
                <w:color w:val="000000" w:themeColor="text1"/>
                <w:szCs w:val="28"/>
              </w:rPr>
            </w:pPr>
          </w:p>
        </w:tc>
        <w:tc>
          <w:tcPr>
            <w:tcW w:w="2982" w:type="dxa"/>
          </w:tcPr>
          <w:p w:rsidR="001B402B" w:rsidRPr="00365797" w:rsidRDefault="00FE2925" w:rsidP="007A51B3">
            <w:pPr>
              <w:ind w:firstLine="0"/>
              <w:jc w:val="center"/>
              <w:rPr>
                <w:rFonts w:cs="Times New Roman"/>
                <w:color w:val="000000" w:themeColor="text1"/>
                <w:szCs w:val="28"/>
              </w:rPr>
            </w:pPr>
            <w:r w:rsidRPr="00365797">
              <w:rPr>
                <w:rFonts w:cs="Times New Roman"/>
                <w:color w:val="000000" w:themeColor="text1"/>
                <w:szCs w:val="28"/>
              </w:rPr>
              <w:t>Вид процессуального документа</w:t>
            </w:r>
          </w:p>
        </w:tc>
        <w:tc>
          <w:tcPr>
            <w:tcW w:w="851" w:type="dxa"/>
          </w:tcPr>
          <w:p w:rsidR="001B402B" w:rsidRPr="00365797" w:rsidRDefault="001B402B" w:rsidP="007A51B3">
            <w:pPr>
              <w:ind w:firstLine="0"/>
              <w:jc w:val="center"/>
              <w:rPr>
                <w:rFonts w:cs="Times New Roman"/>
                <w:color w:val="000000" w:themeColor="text1"/>
                <w:szCs w:val="28"/>
              </w:rPr>
            </w:pPr>
          </w:p>
        </w:tc>
        <w:tc>
          <w:tcPr>
            <w:tcW w:w="5636" w:type="dxa"/>
          </w:tcPr>
          <w:p w:rsidR="001B402B" w:rsidRPr="00365797" w:rsidRDefault="003A1FF1" w:rsidP="007A51B3">
            <w:pPr>
              <w:ind w:firstLine="0"/>
              <w:jc w:val="center"/>
              <w:rPr>
                <w:rFonts w:cs="Times New Roman"/>
                <w:color w:val="000000" w:themeColor="text1"/>
                <w:szCs w:val="28"/>
              </w:rPr>
            </w:pPr>
            <w:r w:rsidRPr="00365797">
              <w:rPr>
                <w:rFonts w:cs="Times New Roman"/>
                <w:color w:val="000000" w:themeColor="text1"/>
                <w:szCs w:val="28"/>
              </w:rPr>
              <w:t>Характеристика</w:t>
            </w:r>
          </w:p>
        </w:tc>
      </w:tr>
      <w:tr w:rsidR="00365797" w:rsidRPr="00365797" w:rsidTr="004537CC">
        <w:tc>
          <w:tcPr>
            <w:tcW w:w="562"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1)</w:t>
            </w:r>
          </w:p>
        </w:tc>
        <w:tc>
          <w:tcPr>
            <w:tcW w:w="2982"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Исковое заявление</w:t>
            </w:r>
          </w:p>
        </w:tc>
        <w:tc>
          <w:tcPr>
            <w:tcW w:w="851"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А)</w:t>
            </w:r>
          </w:p>
        </w:tc>
        <w:tc>
          <w:tcPr>
            <w:tcW w:w="5636"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Вид судебного акта, который выносится судом по вопросам, требующим разрешения в ходе судебного разбирательства, но которым не решается дело по существу.</w:t>
            </w:r>
          </w:p>
        </w:tc>
      </w:tr>
      <w:tr w:rsidR="00365797" w:rsidRPr="00365797" w:rsidTr="004537CC">
        <w:tc>
          <w:tcPr>
            <w:tcW w:w="562"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2)</w:t>
            </w:r>
          </w:p>
        </w:tc>
        <w:tc>
          <w:tcPr>
            <w:tcW w:w="2982"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Определение суда</w:t>
            </w:r>
          </w:p>
        </w:tc>
        <w:tc>
          <w:tcPr>
            <w:tcW w:w="851"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Б)</w:t>
            </w:r>
          </w:p>
        </w:tc>
        <w:tc>
          <w:tcPr>
            <w:tcW w:w="5636"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Итоговый документ, в котором суд излагает выводы по делу, мотивы решения и указывает меры, которые должны быть приняты.</w:t>
            </w:r>
          </w:p>
        </w:tc>
      </w:tr>
      <w:tr w:rsidR="00365797" w:rsidRPr="00365797" w:rsidTr="004537CC">
        <w:tc>
          <w:tcPr>
            <w:tcW w:w="562"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3)</w:t>
            </w:r>
          </w:p>
        </w:tc>
        <w:tc>
          <w:tcPr>
            <w:tcW w:w="2982"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Решение суда</w:t>
            </w:r>
            <w:r w:rsidR="001B402B" w:rsidRPr="00365797">
              <w:rPr>
                <w:rFonts w:cs="Times New Roman"/>
                <w:color w:val="000000" w:themeColor="text1"/>
                <w:szCs w:val="28"/>
              </w:rPr>
              <w:t xml:space="preserve"> </w:t>
            </w:r>
          </w:p>
        </w:tc>
        <w:tc>
          <w:tcPr>
            <w:tcW w:w="851"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В)</w:t>
            </w:r>
          </w:p>
        </w:tc>
        <w:tc>
          <w:tcPr>
            <w:tcW w:w="5636"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Документ,</w:t>
            </w:r>
            <w:r w:rsidR="00053A90" w:rsidRPr="00365797">
              <w:rPr>
                <w:rFonts w:cs="Times New Roman"/>
                <w:color w:val="000000" w:themeColor="text1"/>
                <w:szCs w:val="28"/>
              </w:rPr>
              <w:t xml:space="preserve"> </w:t>
            </w:r>
            <w:r w:rsidRPr="00365797">
              <w:rPr>
                <w:rFonts w:cs="Times New Roman"/>
                <w:color w:val="000000" w:themeColor="text1"/>
                <w:szCs w:val="28"/>
              </w:rPr>
              <w:t>который принимается судом в рамках рассмотрения уголовных и административных дел, содержащий выводы по делу или отдельным процессуальным вопросам.</w:t>
            </w:r>
          </w:p>
        </w:tc>
      </w:tr>
      <w:tr w:rsidR="00365797" w:rsidRPr="00365797" w:rsidTr="004537CC">
        <w:tc>
          <w:tcPr>
            <w:tcW w:w="562"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lastRenderedPageBreak/>
              <w:t>4)</w:t>
            </w:r>
          </w:p>
        </w:tc>
        <w:tc>
          <w:tcPr>
            <w:tcW w:w="2982"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Постановление суда</w:t>
            </w:r>
          </w:p>
        </w:tc>
        <w:tc>
          <w:tcPr>
            <w:tcW w:w="851"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Г)</w:t>
            </w:r>
          </w:p>
        </w:tc>
        <w:tc>
          <w:tcPr>
            <w:tcW w:w="5636" w:type="dxa"/>
          </w:tcPr>
          <w:p w:rsidR="001B402B" w:rsidRPr="00365797" w:rsidRDefault="003A1FF1" w:rsidP="007A51B3">
            <w:pPr>
              <w:ind w:firstLine="0"/>
              <w:rPr>
                <w:rFonts w:cs="Times New Roman"/>
                <w:color w:val="000000" w:themeColor="text1"/>
                <w:szCs w:val="28"/>
              </w:rPr>
            </w:pPr>
            <w:r w:rsidRPr="00365797">
              <w:rPr>
                <w:rFonts w:cs="Times New Roman"/>
                <w:color w:val="000000" w:themeColor="text1"/>
                <w:szCs w:val="28"/>
              </w:rPr>
              <w:t>Документ, который подаётся истцом для инициирования судебного разбирательства.</w:t>
            </w:r>
          </w:p>
        </w:tc>
      </w:tr>
    </w:tbl>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 xml:space="preserve">Правильный ответ: </w:t>
      </w:r>
    </w:p>
    <w:tbl>
      <w:tblPr>
        <w:tblStyle w:val="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811"/>
      </w:tblGrid>
      <w:tr w:rsidR="00365797" w:rsidRPr="00365797" w:rsidTr="004816FC">
        <w:tc>
          <w:tcPr>
            <w:tcW w:w="2406"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lang w:val="en-US"/>
              </w:rPr>
              <w:t>1</w:t>
            </w:r>
          </w:p>
        </w:tc>
        <w:tc>
          <w:tcPr>
            <w:tcW w:w="2407"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lang w:val="en-US"/>
              </w:rPr>
              <w:t>2</w:t>
            </w:r>
          </w:p>
        </w:tc>
        <w:tc>
          <w:tcPr>
            <w:tcW w:w="2407"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lang w:val="en-US"/>
              </w:rPr>
              <w:t>3</w:t>
            </w:r>
          </w:p>
        </w:tc>
        <w:tc>
          <w:tcPr>
            <w:tcW w:w="2811"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lang w:val="en-US"/>
              </w:rPr>
              <w:t>4</w:t>
            </w:r>
          </w:p>
        </w:tc>
      </w:tr>
      <w:tr w:rsidR="00365797" w:rsidRPr="00365797" w:rsidTr="004816FC">
        <w:tc>
          <w:tcPr>
            <w:tcW w:w="2406" w:type="dxa"/>
          </w:tcPr>
          <w:p w:rsidR="001B402B" w:rsidRPr="00365797" w:rsidRDefault="00FF6352" w:rsidP="007A51B3">
            <w:pPr>
              <w:ind w:firstLine="0"/>
              <w:jc w:val="center"/>
              <w:rPr>
                <w:rFonts w:cs="Times New Roman"/>
                <w:color w:val="000000" w:themeColor="text1"/>
                <w:szCs w:val="28"/>
              </w:rPr>
            </w:pPr>
            <w:r w:rsidRPr="00365797">
              <w:rPr>
                <w:rFonts w:cs="Times New Roman"/>
                <w:color w:val="000000" w:themeColor="text1"/>
                <w:szCs w:val="28"/>
              </w:rPr>
              <w:t>Г</w:t>
            </w:r>
          </w:p>
        </w:tc>
        <w:tc>
          <w:tcPr>
            <w:tcW w:w="2407" w:type="dxa"/>
          </w:tcPr>
          <w:p w:rsidR="001B402B" w:rsidRPr="00365797" w:rsidRDefault="003A1FF1" w:rsidP="007A51B3">
            <w:pPr>
              <w:ind w:firstLine="0"/>
              <w:jc w:val="center"/>
              <w:rPr>
                <w:rFonts w:cs="Times New Roman"/>
                <w:color w:val="000000" w:themeColor="text1"/>
                <w:szCs w:val="28"/>
              </w:rPr>
            </w:pPr>
            <w:r w:rsidRPr="00365797">
              <w:rPr>
                <w:rFonts w:cs="Times New Roman"/>
                <w:color w:val="000000" w:themeColor="text1"/>
                <w:szCs w:val="28"/>
              </w:rPr>
              <w:t>А</w:t>
            </w:r>
          </w:p>
        </w:tc>
        <w:tc>
          <w:tcPr>
            <w:tcW w:w="2407"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rPr>
              <w:t>Б</w:t>
            </w:r>
          </w:p>
        </w:tc>
        <w:tc>
          <w:tcPr>
            <w:tcW w:w="2811" w:type="dxa"/>
          </w:tcPr>
          <w:p w:rsidR="001B402B" w:rsidRPr="00365797" w:rsidRDefault="001B402B" w:rsidP="007A51B3">
            <w:pPr>
              <w:ind w:firstLine="0"/>
              <w:jc w:val="center"/>
              <w:rPr>
                <w:rFonts w:cs="Times New Roman"/>
                <w:color w:val="000000" w:themeColor="text1"/>
                <w:szCs w:val="28"/>
              </w:rPr>
            </w:pPr>
            <w:r w:rsidRPr="00365797">
              <w:rPr>
                <w:rFonts w:cs="Times New Roman"/>
                <w:color w:val="000000" w:themeColor="text1"/>
                <w:szCs w:val="28"/>
              </w:rPr>
              <w:t>А</w:t>
            </w:r>
          </w:p>
        </w:tc>
      </w:tr>
    </w:tbl>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ОПК-1</w:t>
      </w:r>
    </w:p>
    <w:p w:rsidR="004537CC" w:rsidRPr="00365797" w:rsidRDefault="004537CC" w:rsidP="007A51B3">
      <w:pPr>
        <w:ind w:firstLine="0"/>
        <w:rPr>
          <w:rFonts w:cs="Times New Roman"/>
          <w:color w:val="000000" w:themeColor="text1"/>
          <w:szCs w:val="28"/>
        </w:rPr>
      </w:pPr>
    </w:p>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3. Уст</w:t>
      </w:r>
      <w:r w:rsidR="00EA2395" w:rsidRPr="00365797">
        <w:rPr>
          <w:rFonts w:cs="Times New Roman"/>
          <w:color w:val="000000" w:themeColor="text1"/>
          <w:szCs w:val="28"/>
        </w:rPr>
        <w:t>ановите правильное соответствие между понятием и его содержанием.</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2712"/>
        <w:gridCol w:w="708"/>
        <w:gridCol w:w="6062"/>
      </w:tblGrid>
      <w:tr w:rsidR="00365797" w:rsidRPr="00365797" w:rsidTr="004537CC">
        <w:tc>
          <w:tcPr>
            <w:tcW w:w="549" w:type="dxa"/>
          </w:tcPr>
          <w:p w:rsidR="001B402B" w:rsidRPr="00365797" w:rsidRDefault="001B402B" w:rsidP="007A51B3">
            <w:pPr>
              <w:ind w:firstLine="0"/>
              <w:rPr>
                <w:rFonts w:cs="Times New Roman"/>
                <w:color w:val="000000" w:themeColor="text1"/>
                <w:szCs w:val="28"/>
              </w:rPr>
            </w:pPr>
          </w:p>
        </w:tc>
        <w:tc>
          <w:tcPr>
            <w:tcW w:w="2712" w:type="dxa"/>
          </w:tcPr>
          <w:p w:rsidR="001B402B" w:rsidRPr="00365797" w:rsidRDefault="00EA2395" w:rsidP="007A51B3">
            <w:pPr>
              <w:ind w:firstLine="0"/>
              <w:jc w:val="center"/>
              <w:rPr>
                <w:rFonts w:cs="Times New Roman"/>
                <w:color w:val="000000" w:themeColor="text1"/>
                <w:szCs w:val="28"/>
              </w:rPr>
            </w:pPr>
            <w:r w:rsidRPr="00365797">
              <w:rPr>
                <w:rFonts w:cs="Times New Roman"/>
                <w:color w:val="000000" w:themeColor="text1"/>
                <w:szCs w:val="28"/>
              </w:rPr>
              <w:t>Понятие</w:t>
            </w:r>
          </w:p>
        </w:tc>
        <w:tc>
          <w:tcPr>
            <w:tcW w:w="708" w:type="dxa"/>
          </w:tcPr>
          <w:p w:rsidR="001B402B" w:rsidRPr="00365797" w:rsidRDefault="001B402B" w:rsidP="007A51B3">
            <w:pPr>
              <w:ind w:firstLine="0"/>
              <w:jc w:val="center"/>
              <w:rPr>
                <w:rFonts w:cs="Times New Roman"/>
                <w:color w:val="000000" w:themeColor="text1"/>
                <w:szCs w:val="28"/>
              </w:rPr>
            </w:pPr>
          </w:p>
        </w:tc>
        <w:tc>
          <w:tcPr>
            <w:tcW w:w="6062" w:type="dxa"/>
          </w:tcPr>
          <w:p w:rsidR="001B402B" w:rsidRPr="00365797" w:rsidRDefault="00FE2925" w:rsidP="007A51B3">
            <w:pPr>
              <w:ind w:firstLine="0"/>
              <w:jc w:val="center"/>
              <w:rPr>
                <w:rFonts w:cs="Times New Roman"/>
                <w:color w:val="000000" w:themeColor="text1"/>
                <w:szCs w:val="28"/>
              </w:rPr>
            </w:pPr>
            <w:r w:rsidRPr="00365797">
              <w:rPr>
                <w:rFonts w:cs="Times New Roman"/>
                <w:color w:val="000000" w:themeColor="text1"/>
                <w:szCs w:val="28"/>
              </w:rPr>
              <w:t>Содержание</w:t>
            </w:r>
          </w:p>
        </w:tc>
      </w:tr>
      <w:tr w:rsidR="00365797" w:rsidRPr="00365797" w:rsidTr="004537CC">
        <w:tc>
          <w:tcPr>
            <w:tcW w:w="549"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1)</w:t>
            </w:r>
          </w:p>
        </w:tc>
        <w:tc>
          <w:tcPr>
            <w:tcW w:w="2712" w:type="dxa"/>
          </w:tcPr>
          <w:p w:rsidR="001B402B" w:rsidRPr="00365797" w:rsidRDefault="00FE2925" w:rsidP="007A51B3">
            <w:pPr>
              <w:ind w:firstLine="0"/>
              <w:rPr>
                <w:rFonts w:cs="Times New Roman"/>
                <w:color w:val="000000" w:themeColor="text1"/>
                <w:szCs w:val="28"/>
              </w:rPr>
            </w:pPr>
            <w:r w:rsidRPr="00365797">
              <w:rPr>
                <w:rFonts w:cs="Times New Roman"/>
                <w:color w:val="000000" w:themeColor="text1"/>
                <w:szCs w:val="28"/>
              </w:rPr>
              <w:t>Апелляция</w:t>
            </w:r>
          </w:p>
        </w:tc>
        <w:tc>
          <w:tcPr>
            <w:tcW w:w="708"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А)</w:t>
            </w:r>
          </w:p>
        </w:tc>
        <w:tc>
          <w:tcPr>
            <w:tcW w:w="6062" w:type="dxa"/>
          </w:tcPr>
          <w:p w:rsidR="001B402B" w:rsidRPr="00365797" w:rsidRDefault="002101C1" w:rsidP="007A51B3">
            <w:pPr>
              <w:ind w:firstLine="0"/>
              <w:rPr>
                <w:rFonts w:cs="Times New Roman"/>
                <w:color w:val="000000" w:themeColor="text1"/>
                <w:szCs w:val="28"/>
              </w:rPr>
            </w:pPr>
            <w:r w:rsidRPr="00365797">
              <w:rPr>
                <w:rFonts w:cs="Times New Roman"/>
                <w:color w:val="000000" w:themeColor="text1"/>
                <w:szCs w:val="28"/>
              </w:rPr>
              <w:t>Процедура проверки вышестоящим судом законности и обоснованности судебных актов, которые уже вступили в силу.</w:t>
            </w:r>
          </w:p>
        </w:tc>
      </w:tr>
      <w:tr w:rsidR="00365797" w:rsidRPr="00365797" w:rsidTr="004537CC">
        <w:tc>
          <w:tcPr>
            <w:tcW w:w="549"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2)</w:t>
            </w:r>
          </w:p>
        </w:tc>
        <w:tc>
          <w:tcPr>
            <w:tcW w:w="2712"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 xml:space="preserve">Судебный приказ </w:t>
            </w:r>
          </w:p>
        </w:tc>
        <w:tc>
          <w:tcPr>
            <w:tcW w:w="708" w:type="dxa"/>
          </w:tcPr>
          <w:p w:rsidR="001B402B" w:rsidRPr="00365797" w:rsidRDefault="001B402B" w:rsidP="007A51B3">
            <w:pPr>
              <w:ind w:firstLine="0"/>
              <w:rPr>
                <w:rFonts w:cs="Times New Roman"/>
                <w:color w:val="000000" w:themeColor="text1"/>
                <w:szCs w:val="28"/>
              </w:rPr>
            </w:pPr>
            <w:r w:rsidRPr="00365797">
              <w:rPr>
                <w:rFonts w:cs="Times New Roman"/>
                <w:color w:val="000000" w:themeColor="text1"/>
                <w:szCs w:val="28"/>
              </w:rPr>
              <w:t>Б)</w:t>
            </w:r>
          </w:p>
        </w:tc>
        <w:tc>
          <w:tcPr>
            <w:tcW w:w="6062" w:type="dxa"/>
          </w:tcPr>
          <w:p w:rsidR="001B402B" w:rsidRPr="00365797" w:rsidRDefault="00FE2925" w:rsidP="007A51B3">
            <w:pPr>
              <w:ind w:firstLine="0"/>
              <w:rPr>
                <w:rFonts w:cs="Times New Roman"/>
                <w:b/>
                <w:color w:val="000000" w:themeColor="text1"/>
                <w:szCs w:val="28"/>
              </w:rPr>
            </w:pPr>
            <w:r w:rsidRPr="00365797">
              <w:rPr>
                <w:rStyle w:val="a8"/>
                <w:rFonts w:cs="Times New Roman"/>
                <w:b w:val="0"/>
                <w:color w:val="000000" w:themeColor="text1"/>
                <w:szCs w:val="28"/>
                <w:shd w:val="clear" w:color="auto" w:fill="FFFFFF"/>
              </w:rPr>
              <w:t>Процедура по проверке не вступивших в законную силу судебных актов вышестоящим судом</w:t>
            </w:r>
            <w:r w:rsidRPr="00365797">
              <w:rPr>
                <w:rFonts w:cs="Times New Roman"/>
                <w:color w:val="000000" w:themeColor="text1"/>
                <w:szCs w:val="28"/>
                <w:shd w:val="clear" w:color="auto" w:fill="FFFFFF"/>
              </w:rPr>
              <w:t>,</w:t>
            </w:r>
            <w:r w:rsidR="002101C1" w:rsidRPr="00365797">
              <w:rPr>
                <w:rFonts w:cs="Times New Roman"/>
                <w:color w:val="000000" w:themeColor="text1"/>
                <w:szCs w:val="28"/>
                <w:shd w:val="clear" w:color="auto" w:fill="FFFFFF"/>
              </w:rPr>
              <w:t> определённая </w:t>
            </w:r>
            <w:r w:rsidRPr="00365797">
              <w:rPr>
                <w:rFonts w:cs="Times New Roman"/>
                <w:color w:val="000000" w:themeColor="text1"/>
                <w:szCs w:val="28"/>
                <w:shd w:val="clear" w:color="auto" w:fill="FFFFFF"/>
              </w:rPr>
              <w:t>процессуальным законодательством.</w:t>
            </w:r>
          </w:p>
        </w:tc>
      </w:tr>
      <w:tr w:rsidR="00365797" w:rsidRPr="00365797" w:rsidTr="004537CC">
        <w:tc>
          <w:tcPr>
            <w:tcW w:w="549" w:type="dxa"/>
          </w:tcPr>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3)</w:t>
            </w:r>
          </w:p>
        </w:tc>
        <w:tc>
          <w:tcPr>
            <w:tcW w:w="2712" w:type="dxa"/>
          </w:tcPr>
          <w:p w:rsidR="001B402B" w:rsidRPr="00365797" w:rsidRDefault="00FE2925" w:rsidP="00B75B0C">
            <w:pPr>
              <w:ind w:firstLine="0"/>
              <w:rPr>
                <w:rFonts w:cs="Times New Roman"/>
                <w:color w:val="000000" w:themeColor="text1"/>
                <w:szCs w:val="28"/>
              </w:rPr>
            </w:pPr>
            <w:r w:rsidRPr="00365797">
              <w:rPr>
                <w:rFonts w:cs="Times New Roman"/>
                <w:color w:val="000000" w:themeColor="text1"/>
                <w:szCs w:val="28"/>
              </w:rPr>
              <w:t>Кассация</w:t>
            </w:r>
            <w:r w:rsidR="001B402B" w:rsidRPr="00365797">
              <w:rPr>
                <w:rFonts w:cs="Times New Roman"/>
                <w:color w:val="000000" w:themeColor="text1"/>
                <w:szCs w:val="28"/>
              </w:rPr>
              <w:t xml:space="preserve"> </w:t>
            </w:r>
          </w:p>
        </w:tc>
        <w:tc>
          <w:tcPr>
            <w:tcW w:w="708" w:type="dxa"/>
          </w:tcPr>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В)</w:t>
            </w:r>
          </w:p>
        </w:tc>
        <w:tc>
          <w:tcPr>
            <w:tcW w:w="6062" w:type="dxa"/>
          </w:tcPr>
          <w:p w:rsidR="001B402B" w:rsidRPr="00365797" w:rsidRDefault="002101C1" w:rsidP="00B75B0C">
            <w:pPr>
              <w:ind w:firstLine="0"/>
              <w:rPr>
                <w:rFonts w:cs="Times New Roman"/>
                <w:color w:val="000000" w:themeColor="text1"/>
                <w:szCs w:val="28"/>
              </w:rPr>
            </w:pPr>
            <w:r w:rsidRPr="00365797">
              <w:rPr>
                <w:rFonts w:cs="Times New Roman"/>
                <w:color w:val="000000" w:themeColor="text1"/>
                <w:szCs w:val="28"/>
                <w:shd w:val="clear" w:color="auto" w:fill="FFFFFF"/>
              </w:rPr>
              <w:t>Судебное постановление,</w:t>
            </w:r>
            <w:r w:rsidR="00053A90" w:rsidRPr="00365797">
              <w:rPr>
                <w:rFonts w:cs="Times New Roman"/>
                <w:color w:val="000000" w:themeColor="text1"/>
                <w:szCs w:val="28"/>
                <w:shd w:val="clear" w:color="auto" w:fill="FFFFFF"/>
              </w:rPr>
              <w:t xml:space="preserve"> </w:t>
            </w:r>
            <w:r w:rsidRPr="00365797">
              <w:rPr>
                <w:rFonts w:cs="Times New Roman"/>
                <w:color w:val="000000" w:themeColor="text1"/>
                <w:szCs w:val="28"/>
                <w:shd w:val="clear" w:color="auto" w:fill="FFFFFF"/>
              </w:rPr>
              <w:t>вынесенное судьей единолично на основании заявления о взыскании </w:t>
            </w:r>
            <w:hyperlink r:id="rId8" w:anchor="dst100013" w:history="1">
              <w:r w:rsidRPr="00365797">
                <w:rPr>
                  <w:rStyle w:val="a9"/>
                  <w:rFonts w:cs="Times New Roman"/>
                  <w:color w:val="000000" w:themeColor="text1"/>
                  <w:szCs w:val="28"/>
                  <w:u w:val="none"/>
                  <w:shd w:val="clear" w:color="auto" w:fill="FFFFFF"/>
                </w:rPr>
                <w:t>денежных сумм</w:t>
              </w:r>
            </w:hyperlink>
            <w:r w:rsidRPr="00365797">
              <w:rPr>
                <w:rFonts w:cs="Times New Roman"/>
                <w:color w:val="000000" w:themeColor="text1"/>
                <w:szCs w:val="28"/>
                <w:shd w:val="clear" w:color="auto" w:fill="FFFFFF"/>
              </w:rPr>
              <w:t> или об истребовании движимого имущества от должника по требованиям, если размер денежных сумм, подлежащих взысканию, или стоимость движимого имущества, подлежащего истребованию, не превышает пятьсот тысяч рублей.</w:t>
            </w:r>
          </w:p>
        </w:tc>
      </w:tr>
      <w:tr w:rsidR="00365797" w:rsidRPr="00365797" w:rsidTr="004537CC">
        <w:tc>
          <w:tcPr>
            <w:tcW w:w="549" w:type="dxa"/>
          </w:tcPr>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4)</w:t>
            </w:r>
          </w:p>
        </w:tc>
        <w:tc>
          <w:tcPr>
            <w:tcW w:w="2712" w:type="dxa"/>
          </w:tcPr>
          <w:p w:rsidR="001B402B" w:rsidRPr="00365797" w:rsidRDefault="00FE2925" w:rsidP="00B75B0C">
            <w:pPr>
              <w:ind w:firstLine="0"/>
              <w:rPr>
                <w:rFonts w:cs="Times New Roman"/>
                <w:color w:val="000000" w:themeColor="text1"/>
                <w:szCs w:val="28"/>
              </w:rPr>
            </w:pPr>
            <w:r w:rsidRPr="00365797">
              <w:rPr>
                <w:rFonts w:cs="Times New Roman"/>
                <w:color w:val="000000" w:themeColor="text1"/>
                <w:szCs w:val="28"/>
              </w:rPr>
              <w:t>Досудебное производство</w:t>
            </w:r>
          </w:p>
        </w:tc>
        <w:tc>
          <w:tcPr>
            <w:tcW w:w="708" w:type="dxa"/>
          </w:tcPr>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Г)</w:t>
            </w:r>
          </w:p>
        </w:tc>
        <w:tc>
          <w:tcPr>
            <w:tcW w:w="6062" w:type="dxa"/>
          </w:tcPr>
          <w:p w:rsidR="001B402B" w:rsidRPr="00365797" w:rsidRDefault="002101C1" w:rsidP="00B75B0C">
            <w:pPr>
              <w:ind w:firstLine="0"/>
              <w:rPr>
                <w:rFonts w:cs="Times New Roman"/>
                <w:color w:val="000000" w:themeColor="text1"/>
                <w:szCs w:val="28"/>
              </w:rPr>
            </w:pPr>
            <w:r w:rsidRPr="00365797">
              <w:rPr>
                <w:rFonts w:cs="Times New Roman"/>
                <w:color w:val="000000" w:themeColor="text1"/>
                <w:szCs w:val="28"/>
                <w:shd w:val="clear" w:color="auto" w:fill="FFFFFF"/>
              </w:rPr>
              <w:t>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tc>
      </w:tr>
    </w:tbl>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 xml:space="preserve">Правильный ответ: </w:t>
      </w:r>
    </w:p>
    <w:tbl>
      <w:tblPr>
        <w:tblStyle w:val="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811"/>
      </w:tblGrid>
      <w:tr w:rsidR="00365797" w:rsidRPr="00365797" w:rsidTr="004816FC">
        <w:tc>
          <w:tcPr>
            <w:tcW w:w="2406" w:type="dxa"/>
          </w:tcPr>
          <w:p w:rsidR="001B402B" w:rsidRPr="00365797" w:rsidRDefault="001B402B" w:rsidP="00B75B0C">
            <w:pPr>
              <w:ind w:firstLine="0"/>
              <w:jc w:val="center"/>
              <w:rPr>
                <w:rFonts w:cs="Times New Roman"/>
                <w:color w:val="000000" w:themeColor="text1"/>
                <w:szCs w:val="28"/>
              </w:rPr>
            </w:pPr>
            <w:r w:rsidRPr="00365797">
              <w:rPr>
                <w:rFonts w:cs="Times New Roman"/>
                <w:color w:val="000000" w:themeColor="text1"/>
                <w:szCs w:val="28"/>
                <w:lang w:val="en-US"/>
              </w:rPr>
              <w:t>1</w:t>
            </w:r>
          </w:p>
        </w:tc>
        <w:tc>
          <w:tcPr>
            <w:tcW w:w="2407" w:type="dxa"/>
          </w:tcPr>
          <w:p w:rsidR="001B402B" w:rsidRPr="00365797" w:rsidRDefault="001B402B" w:rsidP="00B75B0C">
            <w:pPr>
              <w:ind w:firstLine="0"/>
              <w:jc w:val="center"/>
              <w:rPr>
                <w:rFonts w:cs="Times New Roman"/>
                <w:color w:val="000000" w:themeColor="text1"/>
                <w:szCs w:val="28"/>
                <w:lang w:val="en-US"/>
              </w:rPr>
            </w:pPr>
            <w:r w:rsidRPr="00365797">
              <w:rPr>
                <w:rFonts w:cs="Times New Roman"/>
                <w:color w:val="000000" w:themeColor="text1"/>
                <w:szCs w:val="28"/>
                <w:lang w:val="en-US"/>
              </w:rPr>
              <w:t>2</w:t>
            </w:r>
          </w:p>
        </w:tc>
        <w:tc>
          <w:tcPr>
            <w:tcW w:w="2407" w:type="dxa"/>
          </w:tcPr>
          <w:p w:rsidR="001B402B" w:rsidRPr="00365797" w:rsidRDefault="001B402B" w:rsidP="00B75B0C">
            <w:pPr>
              <w:ind w:firstLine="0"/>
              <w:jc w:val="center"/>
              <w:rPr>
                <w:rFonts w:cs="Times New Roman"/>
                <w:color w:val="000000" w:themeColor="text1"/>
                <w:szCs w:val="28"/>
              </w:rPr>
            </w:pPr>
            <w:r w:rsidRPr="00365797">
              <w:rPr>
                <w:rFonts w:cs="Times New Roman"/>
                <w:color w:val="000000" w:themeColor="text1"/>
                <w:szCs w:val="28"/>
                <w:lang w:val="en-US"/>
              </w:rPr>
              <w:t>3</w:t>
            </w:r>
          </w:p>
        </w:tc>
        <w:tc>
          <w:tcPr>
            <w:tcW w:w="2811" w:type="dxa"/>
          </w:tcPr>
          <w:p w:rsidR="001B402B" w:rsidRPr="00365797" w:rsidRDefault="001B402B" w:rsidP="00B75B0C">
            <w:pPr>
              <w:ind w:firstLine="0"/>
              <w:jc w:val="center"/>
              <w:rPr>
                <w:rFonts w:cs="Times New Roman"/>
                <w:color w:val="000000" w:themeColor="text1"/>
                <w:szCs w:val="28"/>
              </w:rPr>
            </w:pPr>
            <w:r w:rsidRPr="00365797">
              <w:rPr>
                <w:rFonts w:cs="Times New Roman"/>
                <w:color w:val="000000" w:themeColor="text1"/>
                <w:szCs w:val="28"/>
                <w:lang w:val="en-US"/>
              </w:rPr>
              <w:t>4</w:t>
            </w:r>
          </w:p>
        </w:tc>
      </w:tr>
      <w:tr w:rsidR="00365797" w:rsidRPr="00365797" w:rsidTr="004816FC">
        <w:tc>
          <w:tcPr>
            <w:tcW w:w="2406" w:type="dxa"/>
          </w:tcPr>
          <w:p w:rsidR="001B402B" w:rsidRPr="00365797" w:rsidRDefault="001B402B" w:rsidP="00B75B0C">
            <w:pPr>
              <w:ind w:firstLine="0"/>
              <w:jc w:val="center"/>
              <w:rPr>
                <w:rFonts w:cs="Times New Roman"/>
                <w:color w:val="000000" w:themeColor="text1"/>
                <w:szCs w:val="28"/>
              </w:rPr>
            </w:pPr>
            <w:r w:rsidRPr="00365797">
              <w:rPr>
                <w:rFonts w:cs="Times New Roman"/>
                <w:color w:val="000000" w:themeColor="text1"/>
                <w:szCs w:val="28"/>
              </w:rPr>
              <w:t>Б</w:t>
            </w:r>
          </w:p>
        </w:tc>
        <w:tc>
          <w:tcPr>
            <w:tcW w:w="2407" w:type="dxa"/>
          </w:tcPr>
          <w:p w:rsidR="001B402B" w:rsidRPr="00365797" w:rsidRDefault="00800C05" w:rsidP="00B75B0C">
            <w:pPr>
              <w:ind w:firstLine="0"/>
              <w:jc w:val="center"/>
              <w:rPr>
                <w:rFonts w:cs="Times New Roman"/>
                <w:color w:val="000000" w:themeColor="text1"/>
                <w:szCs w:val="28"/>
              </w:rPr>
            </w:pPr>
            <w:r w:rsidRPr="00365797">
              <w:rPr>
                <w:rFonts w:cs="Times New Roman"/>
                <w:color w:val="000000" w:themeColor="text1"/>
                <w:szCs w:val="28"/>
              </w:rPr>
              <w:t>В</w:t>
            </w:r>
          </w:p>
        </w:tc>
        <w:tc>
          <w:tcPr>
            <w:tcW w:w="2407" w:type="dxa"/>
          </w:tcPr>
          <w:p w:rsidR="001B402B" w:rsidRPr="00365797" w:rsidRDefault="001B402B" w:rsidP="00B75B0C">
            <w:pPr>
              <w:ind w:firstLine="0"/>
              <w:jc w:val="center"/>
              <w:rPr>
                <w:rFonts w:cs="Times New Roman"/>
                <w:color w:val="000000" w:themeColor="text1"/>
                <w:szCs w:val="28"/>
              </w:rPr>
            </w:pPr>
            <w:r w:rsidRPr="00365797">
              <w:rPr>
                <w:rFonts w:cs="Times New Roman"/>
                <w:color w:val="000000" w:themeColor="text1"/>
                <w:szCs w:val="28"/>
              </w:rPr>
              <w:t>А</w:t>
            </w:r>
          </w:p>
        </w:tc>
        <w:tc>
          <w:tcPr>
            <w:tcW w:w="2811" w:type="dxa"/>
          </w:tcPr>
          <w:p w:rsidR="001B402B" w:rsidRPr="00365797" w:rsidRDefault="00454260" w:rsidP="00B75B0C">
            <w:pPr>
              <w:ind w:firstLine="0"/>
              <w:jc w:val="center"/>
              <w:rPr>
                <w:rFonts w:cs="Times New Roman"/>
                <w:color w:val="000000" w:themeColor="text1"/>
                <w:szCs w:val="28"/>
              </w:rPr>
            </w:pPr>
            <w:r w:rsidRPr="00365797">
              <w:rPr>
                <w:rFonts w:cs="Times New Roman"/>
                <w:color w:val="000000" w:themeColor="text1"/>
                <w:szCs w:val="28"/>
              </w:rPr>
              <w:t>Г</w:t>
            </w:r>
          </w:p>
        </w:tc>
      </w:tr>
    </w:tbl>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ОПК-3</w:t>
      </w:r>
    </w:p>
    <w:p w:rsidR="00813DBB" w:rsidRPr="00365797" w:rsidRDefault="00813DBB" w:rsidP="003B2F0E">
      <w:pPr>
        <w:pStyle w:val="4"/>
        <w:spacing w:after="0"/>
        <w:ind w:firstLine="0"/>
        <w:jc w:val="left"/>
        <w:rPr>
          <w:rFonts w:cs="Times New Roman"/>
          <w:color w:val="000000" w:themeColor="text1"/>
          <w:szCs w:val="28"/>
        </w:rPr>
      </w:pPr>
    </w:p>
    <w:p w:rsidR="001B402B" w:rsidRPr="00365797" w:rsidRDefault="001B402B" w:rsidP="003B2F0E">
      <w:pPr>
        <w:pStyle w:val="4"/>
        <w:spacing w:after="0"/>
        <w:ind w:left="-284" w:firstLine="284"/>
        <w:jc w:val="left"/>
        <w:rPr>
          <w:rFonts w:cs="Times New Roman"/>
          <w:color w:val="000000" w:themeColor="text1"/>
          <w:szCs w:val="28"/>
        </w:rPr>
      </w:pPr>
      <w:r w:rsidRPr="00365797">
        <w:rPr>
          <w:rFonts w:cs="Times New Roman"/>
          <w:color w:val="000000" w:themeColor="text1"/>
          <w:szCs w:val="28"/>
        </w:rPr>
        <w:t>Задания закрытого типа на установление правильной последовательности</w:t>
      </w:r>
    </w:p>
    <w:p w:rsidR="003B2F0E" w:rsidRPr="00365797" w:rsidRDefault="003B2F0E" w:rsidP="00B75B0C">
      <w:pPr>
        <w:ind w:firstLine="0"/>
        <w:rPr>
          <w:rFonts w:cs="Times New Roman"/>
          <w:i/>
          <w:color w:val="000000" w:themeColor="text1"/>
          <w:szCs w:val="28"/>
        </w:rPr>
      </w:pPr>
    </w:p>
    <w:p w:rsidR="001B402B" w:rsidRPr="00365797" w:rsidRDefault="003B2F0E" w:rsidP="00B75B0C">
      <w:pPr>
        <w:ind w:firstLine="0"/>
        <w:rPr>
          <w:rFonts w:cs="Times New Roman"/>
          <w:i/>
          <w:color w:val="000000" w:themeColor="text1"/>
          <w:szCs w:val="28"/>
        </w:rPr>
      </w:pPr>
      <w:r w:rsidRPr="00365797">
        <w:rPr>
          <w:rFonts w:cs="Times New Roman"/>
          <w:i/>
          <w:color w:val="000000" w:themeColor="text1"/>
          <w:szCs w:val="28"/>
        </w:rPr>
        <w:t>Установите правильную последовательность.</w:t>
      </w:r>
    </w:p>
    <w:p w:rsidR="001B402B" w:rsidRPr="00365797" w:rsidRDefault="001B402B" w:rsidP="00B75B0C">
      <w:pPr>
        <w:widowControl w:val="0"/>
        <w:autoSpaceDE w:val="0"/>
        <w:autoSpaceDN w:val="0"/>
        <w:ind w:firstLine="0"/>
        <w:rPr>
          <w:rFonts w:eastAsia="Times New Roman" w:cs="Times New Roman"/>
          <w:i/>
          <w:color w:val="000000" w:themeColor="text1"/>
          <w:spacing w:val="-2"/>
          <w:szCs w:val="28"/>
        </w:rPr>
      </w:pPr>
      <w:r w:rsidRPr="00365797">
        <w:rPr>
          <w:rFonts w:eastAsia="Times New Roman" w:cs="Times New Roman"/>
          <w:i/>
          <w:color w:val="000000" w:themeColor="text1"/>
          <w:szCs w:val="28"/>
        </w:rPr>
        <w:t>Запишите</w:t>
      </w:r>
      <w:r w:rsidRPr="00365797">
        <w:rPr>
          <w:rFonts w:eastAsia="Times New Roman" w:cs="Times New Roman"/>
          <w:i/>
          <w:color w:val="000000" w:themeColor="text1"/>
          <w:spacing w:val="-8"/>
          <w:szCs w:val="28"/>
        </w:rPr>
        <w:t xml:space="preserve"> </w:t>
      </w:r>
      <w:r w:rsidRPr="00365797">
        <w:rPr>
          <w:rFonts w:eastAsia="Times New Roman" w:cs="Times New Roman"/>
          <w:i/>
          <w:color w:val="000000" w:themeColor="text1"/>
          <w:szCs w:val="28"/>
        </w:rPr>
        <w:t>правильную</w:t>
      </w:r>
      <w:r w:rsidRPr="00365797">
        <w:rPr>
          <w:rFonts w:eastAsia="Times New Roman" w:cs="Times New Roman"/>
          <w:i/>
          <w:color w:val="000000" w:themeColor="text1"/>
          <w:spacing w:val="-6"/>
          <w:szCs w:val="28"/>
        </w:rPr>
        <w:t xml:space="preserve"> </w:t>
      </w:r>
      <w:r w:rsidRPr="00365797">
        <w:rPr>
          <w:rFonts w:eastAsia="Times New Roman" w:cs="Times New Roman"/>
          <w:i/>
          <w:color w:val="000000" w:themeColor="text1"/>
          <w:szCs w:val="28"/>
        </w:rPr>
        <w:t>последовательность</w:t>
      </w:r>
      <w:r w:rsidRPr="00365797">
        <w:rPr>
          <w:rFonts w:eastAsia="Times New Roman" w:cs="Times New Roman"/>
          <w:i/>
          <w:color w:val="000000" w:themeColor="text1"/>
          <w:spacing w:val="-5"/>
          <w:szCs w:val="28"/>
        </w:rPr>
        <w:t xml:space="preserve"> </w:t>
      </w:r>
      <w:r w:rsidRPr="00365797">
        <w:rPr>
          <w:rFonts w:eastAsia="Times New Roman" w:cs="Times New Roman"/>
          <w:i/>
          <w:color w:val="000000" w:themeColor="text1"/>
          <w:szCs w:val="28"/>
        </w:rPr>
        <w:t>букв</w:t>
      </w:r>
      <w:r w:rsidRPr="00365797">
        <w:rPr>
          <w:rFonts w:eastAsia="Times New Roman" w:cs="Times New Roman"/>
          <w:i/>
          <w:color w:val="000000" w:themeColor="text1"/>
          <w:spacing w:val="-7"/>
          <w:szCs w:val="28"/>
        </w:rPr>
        <w:t xml:space="preserve"> </w:t>
      </w:r>
      <w:r w:rsidRPr="00365797">
        <w:rPr>
          <w:rFonts w:eastAsia="Times New Roman" w:cs="Times New Roman"/>
          <w:i/>
          <w:color w:val="000000" w:themeColor="text1"/>
          <w:szCs w:val="28"/>
        </w:rPr>
        <w:t>слева</w:t>
      </w:r>
      <w:r w:rsidRPr="00365797">
        <w:rPr>
          <w:rFonts w:eastAsia="Times New Roman" w:cs="Times New Roman"/>
          <w:i/>
          <w:color w:val="000000" w:themeColor="text1"/>
          <w:spacing w:val="-5"/>
          <w:szCs w:val="28"/>
        </w:rPr>
        <w:t xml:space="preserve"> </w:t>
      </w:r>
      <w:r w:rsidRPr="00365797">
        <w:rPr>
          <w:rFonts w:eastAsia="Times New Roman" w:cs="Times New Roman"/>
          <w:i/>
          <w:color w:val="000000" w:themeColor="text1"/>
          <w:szCs w:val="28"/>
        </w:rPr>
        <w:t>на</w:t>
      </w:r>
      <w:r w:rsidRPr="00365797">
        <w:rPr>
          <w:rFonts w:eastAsia="Times New Roman" w:cs="Times New Roman"/>
          <w:i/>
          <w:color w:val="000000" w:themeColor="text1"/>
          <w:spacing w:val="-5"/>
          <w:szCs w:val="28"/>
        </w:rPr>
        <w:t xml:space="preserve"> </w:t>
      </w:r>
      <w:r w:rsidRPr="00365797">
        <w:rPr>
          <w:rFonts w:eastAsia="Times New Roman" w:cs="Times New Roman"/>
          <w:i/>
          <w:color w:val="000000" w:themeColor="text1"/>
          <w:spacing w:val="-2"/>
          <w:szCs w:val="28"/>
        </w:rPr>
        <w:t>право</w:t>
      </w:r>
      <w:r w:rsidR="004537CC" w:rsidRPr="00365797">
        <w:rPr>
          <w:rFonts w:eastAsia="Times New Roman" w:cs="Times New Roman"/>
          <w:i/>
          <w:color w:val="000000" w:themeColor="text1"/>
          <w:spacing w:val="-2"/>
          <w:szCs w:val="28"/>
        </w:rPr>
        <w:t>.</w:t>
      </w:r>
    </w:p>
    <w:p w:rsidR="001B402B" w:rsidRPr="00365797" w:rsidRDefault="001B402B" w:rsidP="00B75B0C">
      <w:pPr>
        <w:ind w:firstLine="0"/>
        <w:rPr>
          <w:rFonts w:cs="Times New Roman"/>
          <w:color w:val="000000" w:themeColor="text1"/>
          <w:szCs w:val="28"/>
        </w:rPr>
      </w:pPr>
    </w:p>
    <w:p w:rsidR="00C43984" w:rsidRPr="00365797" w:rsidRDefault="007A51B3" w:rsidP="00B75B0C">
      <w:pPr>
        <w:ind w:firstLine="0"/>
        <w:rPr>
          <w:rFonts w:cs="Times New Roman"/>
          <w:color w:val="000000" w:themeColor="text1"/>
          <w:szCs w:val="28"/>
        </w:rPr>
      </w:pPr>
      <w:r w:rsidRPr="00365797">
        <w:rPr>
          <w:rFonts w:cs="Times New Roman"/>
          <w:color w:val="000000" w:themeColor="text1"/>
          <w:szCs w:val="28"/>
        </w:rPr>
        <w:t>1.</w:t>
      </w:r>
      <w:r w:rsidR="001B402B" w:rsidRPr="00365797">
        <w:rPr>
          <w:rFonts w:cs="Times New Roman"/>
          <w:color w:val="000000" w:themeColor="text1"/>
          <w:szCs w:val="28"/>
        </w:rPr>
        <w:t xml:space="preserve">Расположите в правильной последовательности </w:t>
      </w:r>
      <w:r w:rsidR="00C43984" w:rsidRPr="00365797">
        <w:rPr>
          <w:rFonts w:cs="Times New Roman"/>
          <w:color w:val="000000" w:themeColor="text1"/>
          <w:szCs w:val="28"/>
        </w:rPr>
        <w:t>федеральные суды РФ (в порядке иерархии):</w:t>
      </w:r>
    </w:p>
    <w:p w:rsidR="00BF4FFF" w:rsidRPr="00365797" w:rsidRDefault="00C43984" w:rsidP="00B75B0C">
      <w:pPr>
        <w:ind w:firstLine="0"/>
        <w:rPr>
          <w:rFonts w:eastAsia="Times New Roman" w:cs="Times New Roman"/>
          <w:color w:val="000000" w:themeColor="text1"/>
          <w:kern w:val="0"/>
          <w:szCs w:val="28"/>
          <w:lang w:eastAsia="ru-RU"/>
        </w:rPr>
      </w:pPr>
      <w:r w:rsidRPr="00365797">
        <w:rPr>
          <w:rFonts w:cs="Times New Roman"/>
          <w:color w:val="000000" w:themeColor="text1"/>
          <w:szCs w:val="28"/>
        </w:rPr>
        <w:t>А)</w:t>
      </w:r>
      <w:r w:rsidRPr="00365797">
        <w:rPr>
          <w:rFonts w:eastAsia="Times New Roman" w:cs="Times New Roman"/>
          <w:color w:val="000000" w:themeColor="text1"/>
          <w:kern w:val="0"/>
          <w:szCs w:val="28"/>
          <w:lang w:eastAsia="ru-RU"/>
        </w:rPr>
        <w:t xml:space="preserve"> </w:t>
      </w:r>
      <w:r w:rsidR="00BF4FFF" w:rsidRPr="00365797">
        <w:rPr>
          <w:rFonts w:eastAsia="Times New Roman" w:cs="Times New Roman"/>
          <w:color w:val="000000" w:themeColor="text1"/>
          <w:kern w:val="0"/>
          <w:szCs w:val="28"/>
          <w:lang w:eastAsia="ru-RU"/>
        </w:rPr>
        <w:t xml:space="preserve">Апелляционные суды общей юрисдикции; </w:t>
      </w:r>
    </w:p>
    <w:p w:rsidR="00C43984" w:rsidRPr="00365797" w:rsidRDefault="00BF4FFF" w:rsidP="00B75B0C">
      <w:pPr>
        <w:ind w:firstLine="0"/>
        <w:rPr>
          <w:rFonts w:cs="Times New Roman"/>
          <w:color w:val="000000" w:themeColor="text1"/>
          <w:szCs w:val="28"/>
        </w:rPr>
      </w:pPr>
      <w:r w:rsidRPr="00365797">
        <w:rPr>
          <w:rFonts w:eastAsia="Times New Roman" w:cs="Times New Roman"/>
          <w:color w:val="000000" w:themeColor="text1"/>
          <w:kern w:val="0"/>
          <w:szCs w:val="28"/>
          <w:lang w:eastAsia="ru-RU"/>
        </w:rPr>
        <w:t>Б) </w:t>
      </w:r>
      <w:r w:rsidR="00C43984" w:rsidRPr="00365797">
        <w:rPr>
          <w:rFonts w:eastAsia="Times New Roman" w:cs="Times New Roman"/>
          <w:color w:val="000000" w:themeColor="text1"/>
          <w:kern w:val="0"/>
          <w:szCs w:val="28"/>
          <w:lang w:eastAsia="ru-RU"/>
        </w:rPr>
        <w:t>Верховные суды республик, краевые, областные суды, суды городов федерального значения, суды автономной области и автономных округов;</w:t>
      </w:r>
    </w:p>
    <w:p w:rsidR="00BF4FFF" w:rsidRPr="00365797" w:rsidRDefault="00BF4FFF" w:rsidP="00B75B0C">
      <w:pPr>
        <w:ind w:firstLine="0"/>
        <w:rPr>
          <w:rFonts w:eastAsia="Times New Roman" w:cs="Times New Roman"/>
          <w:color w:val="000000" w:themeColor="text1"/>
          <w:kern w:val="0"/>
          <w:szCs w:val="28"/>
          <w:lang w:eastAsia="ru-RU"/>
        </w:rPr>
      </w:pPr>
      <w:r w:rsidRPr="00365797">
        <w:rPr>
          <w:rFonts w:cs="Times New Roman"/>
          <w:color w:val="000000" w:themeColor="text1"/>
          <w:szCs w:val="28"/>
        </w:rPr>
        <w:lastRenderedPageBreak/>
        <w:t>В</w:t>
      </w:r>
      <w:r w:rsidR="00C43984" w:rsidRPr="00365797">
        <w:rPr>
          <w:rFonts w:cs="Times New Roman"/>
          <w:color w:val="000000" w:themeColor="text1"/>
          <w:szCs w:val="28"/>
        </w:rPr>
        <w:t>)</w:t>
      </w:r>
      <w:r w:rsidRPr="00365797">
        <w:rPr>
          <w:rFonts w:cs="Times New Roman"/>
          <w:color w:val="000000" w:themeColor="text1"/>
          <w:szCs w:val="28"/>
          <w:shd w:val="clear" w:color="auto" w:fill="FFFFFF"/>
        </w:rPr>
        <w:t>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C43984" w:rsidRPr="00365797" w:rsidRDefault="00BF4FFF" w:rsidP="00B75B0C">
      <w:pPr>
        <w:ind w:firstLine="0"/>
        <w:rPr>
          <w:rFonts w:cs="Times New Roman"/>
          <w:color w:val="000000" w:themeColor="text1"/>
          <w:szCs w:val="28"/>
        </w:rPr>
      </w:pPr>
      <w:r w:rsidRPr="00365797">
        <w:rPr>
          <w:rFonts w:cs="Times New Roman"/>
          <w:color w:val="000000" w:themeColor="text1"/>
          <w:szCs w:val="28"/>
        </w:rPr>
        <w:t>Г</w:t>
      </w:r>
      <w:r w:rsidR="00C43984" w:rsidRPr="00365797">
        <w:rPr>
          <w:rFonts w:cs="Times New Roman"/>
          <w:color w:val="000000" w:themeColor="text1"/>
          <w:szCs w:val="28"/>
        </w:rPr>
        <w:t>)</w:t>
      </w:r>
      <w:r w:rsidRPr="00365797">
        <w:rPr>
          <w:rFonts w:cs="Times New Roman"/>
          <w:color w:val="000000" w:themeColor="text1"/>
          <w:szCs w:val="28"/>
        </w:rPr>
        <w:t> </w:t>
      </w:r>
      <w:r w:rsidR="001A760F" w:rsidRPr="00365797">
        <w:rPr>
          <w:rFonts w:eastAsia="Times New Roman" w:cs="Times New Roman"/>
          <w:color w:val="000000" w:themeColor="text1"/>
          <w:kern w:val="0"/>
          <w:szCs w:val="28"/>
          <w:lang w:eastAsia="ru-RU"/>
        </w:rPr>
        <w:t>Верховный Суд РФ; </w:t>
      </w:r>
    </w:p>
    <w:p w:rsidR="00BF4FFF" w:rsidRPr="00365797" w:rsidRDefault="00BF4FFF" w:rsidP="00B75B0C">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Д</w:t>
      </w:r>
      <w:r w:rsidR="00C43984" w:rsidRPr="00365797">
        <w:rPr>
          <w:rFonts w:eastAsia="Times New Roman" w:cs="Times New Roman"/>
          <w:color w:val="000000" w:themeColor="text1"/>
          <w:kern w:val="0"/>
          <w:szCs w:val="28"/>
          <w:lang w:eastAsia="ru-RU"/>
        </w:rPr>
        <w:t>)</w:t>
      </w:r>
      <w:r w:rsidRPr="00365797">
        <w:rPr>
          <w:rFonts w:eastAsia="Times New Roman" w:cs="Times New Roman"/>
          <w:color w:val="000000" w:themeColor="text1"/>
          <w:kern w:val="0"/>
          <w:szCs w:val="28"/>
          <w:lang w:eastAsia="ru-RU"/>
        </w:rPr>
        <w:t xml:space="preserve"> Районные суды:</w:t>
      </w:r>
    </w:p>
    <w:p w:rsidR="00BF4FFF" w:rsidRPr="00365797" w:rsidRDefault="00BF4FFF" w:rsidP="00B75B0C">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Е) К</w:t>
      </w:r>
      <w:r w:rsidR="00C43984" w:rsidRPr="00365797">
        <w:rPr>
          <w:rFonts w:eastAsia="Times New Roman" w:cs="Times New Roman"/>
          <w:color w:val="000000" w:themeColor="text1"/>
          <w:kern w:val="0"/>
          <w:szCs w:val="28"/>
          <w:lang w:eastAsia="ru-RU"/>
        </w:rPr>
        <w:t xml:space="preserve">ассационные суды общей юрисдикции </w:t>
      </w:r>
    </w:p>
    <w:p w:rsidR="00C43984" w:rsidRPr="00365797" w:rsidRDefault="00BF4FFF" w:rsidP="00B75B0C">
      <w:pPr>
        <w:ind w:firstLine="0"/>
        <w:rPr>
          <w:rFonts w:cs="Times New Roman"/>
          <w:color w:val="000000" w:themeColor="text1"/>
          <w:szCs w:val="28"/>
        </w:rPr>
      </w:pPr>
      <w:r w:rsidRPr="00365797">
        <w:rPr>
          <w:rFonts w:cs="Times New Roman"/>
          <w:color w:val="000000" w:themeColor="text1"/>
          <w:szCs w:val="28"/>
        </w:rPr>
        <w:t>Ж</w:t>
      </w:r>
      <w:r w:rsidR="00C43984" w:rsidRPr="00365797">
        <w:rPr>
          <w:rFonts w:cs="Times New Roman"/>
          <w:color w:val="000000" w:themeColor="text1"/>
          <w:szCs w:val="28"/>
        </w:rPr>
        <w:t>)</w:t>
      </w:r>
      <w:r w:rsidRPr="00365797">
        <w:rPr>
          <w:rFonts w:eastAsia="Times New Roman" w:cs="Times New Roman"/>
          <w:color w:val="000000" w:themeColor="text1"/>
          <w:kern w:val="0"/>
          <w:szCs w:val="28"/>
          <w:lang w:eastAsia="ru-RU"/>
        </w:rPr>
        <w:t xml:space="preserve"> В</w:t>
      </w:r>
      <w:r w:rsidR="00C43984" w:rsidRPr="00365797">
        <w:rPr>
          <w:rFonts w:eastAsia="Times New Roman" w:cs="Times New Roman"/>
          <w:color w:val="000000" w:themeColor="text1"/>
          <w:kern w:val="0"/>
          <w:szCs w:val="28"/>
          <w:lang w:eastAsia="ru-RU"/>
        </w:rPr>
        <w:t>ое</w:t>
      </w:r>
      <w:r w:rsidRPr="00365797">
        <w:rPr>
          <w:rFonts w:eastAsia="Times New Roman" w:cs="Times New Roman"/>
          <w:color w:val="000000" w:themeColor="text1"/>
          <w:kern w:val="0"/>
          <w:szCs w:val="28"/>
          <w:lang w:eastAsia="ru-RU"/>
        </w:rPr>
        <w:t>нн</w:t>
      </w:r>
      <w:r w:rsidR="00C43984" w:rsidRPr="00365797">
        <w:rPr>
          <w:rFonts w:eastAsia="Times New Roman" w:cs="Times New Roman"/>
          <w:color w:val="000000" w:themeColor="text1"/>
          <w:kern w:val="0"/>
          <w:szCs w:val="28"/>
          <w:lang w:eastAsia="ru-RU"/>
        </w:rPr>
        <w:t>ые и специализированные суды;</w:t>
      </w:r>
    </w:p>
    <w:p w:rsidR="00C43984" w:rsidRPr="00365797" w:rsidRDefault="00BF4FFF" w:rsidP="00B75B0C">
      <w:pPr>
        <w:ind w:firstLine="0"/>
        <w:rPr>
          <w:rFonts w:cs="Times New Roman"/>
          <w:color w:val="000000" w:themeColor="text1"/>
          <w:szCs w:val="28"/>
        </w:rPr>
      </w:pPr>
      <w:r w:rsidRPr="00365797">
        <w:rPr>
          <w:rFonts w:cs="Times New Roman"/>
          <w:color w:val="000000" w:themeColor="text1"/>
          <w:szCs w:val="28"/>
        </w:rPr>
        <w:t>З</w:t>
      </w:r>
      <w:r w:rsidR="00C43984" w:rsidRPr="00365797">
        <w:rPr>
          <w:rFonts w:cs="Times New Roman"/>
          <w:color w:val="000000" w:themeColor="text1"/>
          <w:szCs w:val="28"/>
        </w:rPr>
        <w:t>)</w:t>
      </w:r>
      <w:r w:rsidR="00C43984" w:rsidRPr="00365797">
        <w:rPr>
          <w:rFonts w:eastAsia="Times New Roman" w:cs="Times New Roman"/>
          <w:color w:val="000000" w:themeColor="text1"/>
          <w:kern w:val="0"/>
          <w:szCs w:val="28"/>
          <w:lang w:eastAsia="ru-RU"/>
        </w:rPr>
        <w:t xml:space="preserve"> Конституционный Суд РФ; </w:t>
      </w:r>
    </w:p>
    <w:p w:rsidR="001B402B" w:rsidRPr="00365797" w:rsidRDefault="00C43984" w:rsidP="00B75B0C">
      <w:pPr>
        <w:ind w:firstLine="0"/>
        <w:rPr>
          <w:rFonts w:eastAsiaTheme="minorEastAsia" w:cs="Times New Roman"/>
          <w:color w:val="000000" w:themeColor="text1"/>
          <w:szCs w:val="28"/>
        </w:rPr>
      </w:pPr>
      <w:r w:rsidRPr="00365797">
        <w:rPr>
          <w:rFonts w:cs="Times New Roman"/>
          <w:color w:val="000000" w:themeColor="text1"/>
          <w:szCs w:val="28"/>
        </w:rPr>
        <w:t xml:space="preserve">Правильный ответ: </w:t>
      </w:r>
      <w:r w:rsidR="00BF4FFF" w:rsidRPr="00365797">
        <w:rPr>
          <w:rFonts w:cs="Times New Roman"/>
          <w:color w:val="000000" w:themeColor="text1"/>
          <w:szCs w:val="28"/>
        </w:rPr>
        <w:t xml:space="preserve">З, Г, Е, </w:t>
      </w:r>
      <w:proofErr w:type="gramStart"/>
      <w:r w:rsidR="00BF4FFF" w:rsidRPr="00365797">
        <w:rPr>
          <w:rFonts w:cs="Times New Roman"/>
          <w:color w:val="000000" w:themeColor="text1"/>
          <w:szCs w:val="28"/>
        </w:rPr>
        <w:t>А</w:t>
      </w:r>
      <w:proofErr w:type="gramEnd"/>
      <w:r w:rsidR="00BF4FFF" w:rsidRPr="00365797">
        <w:rPr>
          <w:rFonts w:cs="Times New Roman"/>
          <w:color w:val="000000" w:themeColor="text1"/>
          <w:szCs w:val="28"/>
        </w:rPr>
        <w:t>, Б, Д, Ж, В</w:t>
      </w:r>
    </w:p>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ОПК-1</w:t>
      </w:r>
    </w:p>
    <w:p w:rsidR="001B402B" w:rsidRPr="00365797" w:rsidRDefault="001B402B" w:rsidP="00B75B0C">
      <w:pPr>
        <w:ind w:firstLine="0"/>
        <w:rPr>
          <w:rFonts w:cs="Times New Roman"/>
          <w:color w:val="000000" w:themeColor="text1"/>
          <w:szCs w:val="28"/>
        </w:rPr>
      </w:pPr>
    </w:p>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 xml:space="preserve">2. Расположите в правильной последовательности </w:t>
      </w:r>
      <w:r w:rsidR="00BF4FFF" w:rsidRPr="00365797">
        <w:rPr>
          <w:rFonts w:cs="Times New Roman"/>
          <w:color w:val="000000" w:themeColor="text1"/>
          <w:szCs w:val="28"/>
        </w:rPr>
        <w:t>этапы судебного процесса о начала до конца:</w:t>
      </w:r>
    </w:p>
    <w:p w:rsidR="00BF4FFF" w:rsidRPr="00365797" w:rsidRDefault="00BF4FFF" w:rsidP="00B75B0C">
      <w:pPr>
        <w:ind w:firstLine="0"/>
        <w:rPr>
          <w:rFonts w:cs="Times New Roman"/>
          <w:color w:val="000000" w:themeColor="text1"/>
          <w:szCs w:val="28"/>
        </w:rPr>
      </w:pPr>
      <w:r w:rsidRPr="00365797">
        <w:rPr>
          <w:rFonts w:cs="Times New Roman"/>
          <w:color w:val="000000" w:themeColor="text1"/>
          <w:szCs w:val="28"/>
        </w:rPr>
        <w:t>А) Досудебные процедуры;</w:t>
      </w:r>
    </w:p>
    <w:p w:rsidR="00BF4FFF" w:rsidRPr="00365797" w:rsidRDefault="00BF4FFF" w:rsidP="00B75B0C">
      <w:pPr>
        <w:ind w:firstLine="0"/>
        <w:rPr>
          <w:rFonts w:cs="Times New Roman"/>
          <w:color w:val="000000" w:themeColor="text1"/>
          <w:szCs w:val="28"/>
        </w:rPr>
      </w:pPr>
      <w:r w:rsidRPr="00365797">
        <w:rPr>
          <w:rFonts w:cs="Times New Roman"/>
          <w:color w:val="000000" w:themeColor="text1"/>
          <w:szCs w:val="28"/>
        </w:rPr>
        <w:t>Б) Рассмотрение дела судом;</w:t>
      </w:r>
    </w:p>
    <w:p w:rsidR="00BF4FFF" w:rsidRPr="00365797" w:rsidRDefault="00BF4FFF" w:rsidP="00B75B0C">
      <w:pPr>
        <w:ind w:firstLine="0"/>
        <w:rPr>
          <w:rFonts w:cs="Times New Roman"/>
          <w:color w:val="000000" w:themeColor="text1"/>
          <w:szCs w:val="28"/>
        </w:rPr>
      </w:pPr>
      <w:r w:rsidRPr="00365797">
        <w:rPr>
          <w:rFonts w:cs="Times New Roman"/>
          <w:color w:val="000000" w:themeColor="text1"/>
          <w:szCs w:val="28"/>
        </w:rPr>
        <w:t>В) Исполнение решения суда;</w:t>
      </w:r>
    </w:p>
    <w:p w:rsidR="00BF4FFF" w:rsidRPr="00365797" w:rsidRDefault="00BF4FFF" w:rsidP="00B75B0C">
      <w:pPr>
        <w:ind w:firstLine="0"/>
        <w:rPr>
          <w:rFonts w:cs="Times New Roman"/>
          <w:color w:val="000000" w:themeColor="text1"/>
          <w:szCs w:val="28"/>
        </w:rPr>
      </w:pPr>
      <w:r w:rsidRPr="00365797">
        <w:rPr>
          <w:rFonts w:cs="Times New Roman"/>
          <w:color w:val="000000" w:themeColor="text1"/>
          <w:szCs w:val="28"/>
        </w:rPr>
        <w:t>Г) Подготовка и подача иска;</w:t>
      </w:r>
    </w:p>
    <w:p w:rsidR="00BF4FFF" w:rsidRPr="00365797" w:rsidRDefault="00BF4FFF" w:rsidP="00B75B0C">
      <w:pPr>
        <w:ind w:firstLine="0"/>
        <w:rPr>
          <w:rFonts w:cs="Times New Roman"/>
          <w:color w:val="000000" w:themeColor="text1"/>
          <w:szCs w:val="28"/>
        </w:rPr>
      </w:pPr>
      <w:r w:rsidRPr="00365797">
        <w:rPr>
          <w:rFonts w:cs="Times New Roman"/>
          <w:color w:val="000000" w:themeColor="text1"/>
          <w:szCs w:val="28"/>
        </w:rPr>
        <w:t>Д) Обжалование решения суда</w:t>
      </w:r>
    </w:p>
    <w:p w:rsidR="001B402B" w:rsidRPr="00365797" w:rsidRDefault="001B402B" w:rsidP="00B75B0C">
      <w:pPr>
        <w:ind w:right="91" w:firstLine="0"/>
        <w:rPr>
          <w:rFonts w:cs="Times New Roman"/>
          <w:color w:val="000000" w:themeColor="text1"/>
          <w:szCs w:val="28"/>
        </w:rPr>
      </w:pPr>
      <w:r w:rsidRPr="00365797">
        <w:rPr>
          <w:rFonts w:cs="Times New Roman"/>
          <w:color w:val="000000" w:themeColor="text1"/>
          <w:szCs w:val="28"/>
        </w:rPr>
        <w:t>П</w:t>
      </w:r>
      <w:r w:rsidR="00BF4FFF" w:rsidRPr="00365797">
        <w:rPr>
          <w:rFonts w:cs="Times New Roman"/>
          <w:color w:val="000000" w:themeColor="text1"/>
          <w:szCs w:val="28"/>
        </w:rPr>
        <w:t xml:space="preserve">равильный ответ: Г, </w:t>
      </w:r>
      <w:proofErr w:type="gramStart"/>
      <w:r w:rsidR="00BF4FFF" w:rsidRPr="00365797">
        <w:rPr>
          <w:rFonts w:cs="Times New Roman"/>
          <w:color w:val="000000" w:themeColor="text1"/>
          <w:szCs w:val="28"/>
        </w:rPr>
        <w:t>А</w:t>
      </w:r>
      <w:proofErr w:type="gramEnd"/>
      <w:r w:rsidR="00BF4FFF" w:rsidRPr="00365797">
        <w:rPr>
          <w:rFonts w:cs="Times New Roman"/>
          <w:color w:val="000000" w:themeColor="text1"/>
          <w:szCs w:val="28"/>
        </w:rPr>
        <w:t>, Б, Д, В</w:t>
      </w:r>
    </w:p>
    <w:p w:rsidR="001B402B" w:rsidRPr="00365797" w:rsidRDefault="001B402B" w:rsidP="00742B69">
      <w:pPr>
        <w:ind w:right="91"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ОПК-3</w:t>
      </w:r>
    </w:p>
    <w:p w:rsidR="001B402B" w:rsidRPr="00365797" w:rsidRDefault="001B402B" w:rsidP="00B75B0C">
      <w:pPr>
        <w:ind w:firstLine="0"/>
        <w:rPr>
          <w:rFonts w:cs="Times New Roman"/>
          <w:color w:val="000000" w:themeColor="text1"/>
          <w:szCs w:val="28"/>
        </w:rPr>
      </w:pPr>
    </w:p>
    <w:p w:rsidR="00B75B0C" w:rsidRPr="00365797" w:rsidRDefault="001B402B" w:rsidP="00B75B0C">
      <w:pPr>
        <w:ind w:firstLine="0"/>
        <w:rPr>
          <w:rFonts w:cs="Times New Roman"/>
          <w:color w:val="000000" w:themeColor="text1"/>
          <w:szCs w:val="28"/>
        </w:rPr>
      </w:pPr>
      <w:r w:rsidRPr="00365797">
        <w:rPr>
          <w:rFonts w:cs="Times New Roman"/>
          <w:color w:val="000000" w:themeColor="text1"/>
          <w:szCs w:val="28"/>
        </w:rPr>
        <w:t xml:space="preserve">3. Расположите в правильной последовательности </w:t>
      </w:r>
      <w:r w:rsidR="00B75B0C" w:rsidRPr="00365797">
        <w:rPr>
          <w:rFonts w:cs="Times New Roman"/>
          <w:color w:val="000000" w:themeColor="text1"/>
          <w:szCs w:val="28"/>
        </w:rPr>
        <w:t>виды судопроизводства по их назначению:</w:t>
      </w:r>
    </w:p>
    <w:p w:rsidR="001B402B" w:rsidRPr="00365797" w:rsidRDefault="001B402B" w:rsidP="00B75B0C">
      <w:pPr>
        <w:ind w:firstLine="0"/>
        <w:rPr>
          <w:rFonts w:eastAsiaTheme="minorEastAsia" w:cs="Times New Roman"/>
          <w:color w:val="000000" w:themeColor="text1"/>
          <w:szCs w:val="28"/>
        </w:rPr>
      </w:pPr>
      <w:r w:rsidRPr="00365797">
        <w:rPr>
          <w:rFonts w:eastAsiaTheme="minorEastAsia" w:cs="Times New Roman"/>
          <w:color w:val="000000" w:themeColor="text1"/>
          <w:szCs w:val="28"/>
        </w:rPr>
        <w:t xml:space="preserve">А) </w:t>
      </w:r>
      <w:r w:rsidR="00B75B0C" w:rsidRPr="00365797">
        <w:rPr>
          <w:rFonts w:eastAsiaTheme="minorEastAsia" w:cs="Times New Roman"/>
          <w:color w:val="000000" w:themeColor="text1"/>
          <w:szCs w:val="28"/>
        </w:rPr>
        <w:t>Гражданское судопроизводство;</w:t>
      </w:r>
    </w:p>
    <w:p w:rsidR="001B402B" w:rsidRPr="00365797" w:rsidRDefault="001B402B" w:rsidP="00B75B0C">
      <w:pPr>
        <w:ind w:firstLine="0"/>
        <w:rPr>
          <w:rFonts w:eastAsiaTheme="minorEastAsia" w:cs="Times New Roman"/>
          <w:color w:val="000000" w:themeColor="text1"/>
          <w:szCs w:val="28"/>
        </w:rPr>
      </w:pPr>
      <w:r w:rsidRPr="00365797">
        <w:rPr>
          <w:rFonts w:eastAsiaTheme="minorEastAsia" w:cs="Times New Roman"/>
          <w:color w:val="000000" w:themeColor="text1"/>
          <w:szCs w:val="28"/>
        </w:rPr>
        <w:t xml:space="preserve">Б) </w:t>
      </w:r>
      <w:r w:rsidR="00B75B0C" w:rsidRPr="00365797">
        <w:rPr>
          <w:rFonts w:eastAsiaTheme="minorEastAsia" w:cs="Times New Roman"/>
          <w:color w:val="000000" w:themeColor="text1"/>
          <w:szCs w:val="28"/>
        </w:rPr>
        <w:t>Уголовное судопроизводство;</w:t>
      </w:r>
    </w:p>
    <w:p w:rsidR="00B75B0C" w:rsidRPr="00365797" w:rsidRDefault="001B402B" w:rsidP="00B75B0C">
      <w:pPr>
        <w:ind w:firstLine="0"/>
        <w:rPr>
          <w:rFonts w:eastAsiaTheme="minorEastAsia" w:cs="Times New Roman"/>
          <w:color w:val="000000" w:themeColor="text1"/>
          <w:szCs w:val="28"/>
        </w:rPr>
      </w:pPr>
      <w:r w:rsidRPr="00365797">
        <w:rPr>
          <w:rFonts w:eastAsiaTheme="minorEastAsia" w:cs="Times New Roman"/>
          <w:color w:val="000000" w:themeColor="text1"/>
          <w:szCs w:val="28"/>
        </w:rPr>
        <w:t xml:space="preserve">В) </w:t>
      </w:r>
      <w:r w:rsidR="00B75B0C" w:rsidRPr="00365797">
        <w:rPr>
          <w:rFonts w:eastAsiaTheme="minorEastAsia" w:cs="Times New Roman"/>
          <w:color w:val="000000" w:themeColor="text1"/>
          <w:szCs w:val="28"/>
        </w:rPr>
        <w:t>Административное судопроизводство;</w:t>
      </w:r>
    </w:p>
    <w:p w:rsidR="00B75B0C" w:rsidRPr="00365797" w:rsidRDefault="00B75B0C" w:rsidP="00B75B0C">
      <w:pPr>
        <w:ind w:firstLine="0"/>
        <w:rPr>
          <w:rFonts w:cs="Times New Roman"/>
          <w:color w:val="000000" w:themeColor="text1"/>
          <w:szCs w:val="28"/>
        </w:rPr>
      </w:pPr>
      <w:r w:rsidRPr="00365797">
        <w:rPr>
          <w:rFonts w:eastAsiaTheme="minorEastAsia" w:cs="Times New Roman"/>
          <w:color w:val="000000" w:themeColor="text1"/>
          <w:szCs w:val="28"/>
        </w:rPr>
        <w:t>Г) Арбитражное судопроизводство</w:t>
      </w:r>
    </w:p>
    <w:p w:rsidR="001B402B" w:rsidRPr="00365797" w:rsidRDefault="00B75B0C" w:rsidP="00B75B0C">
      <w:pPr>
        <w:ind w:firstLine="0"/>
        <w:rPr>
          <w:rFonts w:cs="Times New Roman"/>
          <w:color w:val="000000" w:themeColor="text1"/>
          <w:szCs w:val="28"/>
        </w:rPr>
      </w:pPr>
      <w:r w:rsidRPr="00365797">
        <w:rPr>
          <w:rFonts w:cs="Times New Roman"/>
          <w:color w:val="000000" w:themeColor="text1"/>
          <w:szCs w:val="28"/>
        </w:rPr>
        <w:t xml:space="preserve">Правильный ответ: Б, </w:t>
      </w:r>
      <w:proofErr w:type="gramStart"/>
      <w:r w:rsidRPr="00365797">
        <w:rPr>
          <w:rFonts w:cs="Times New Roman"/>
          <w:color w:val="000000" w:themeColor="text1"/>
          <w:szCs w:val="28"/>
        </w:rPr>
        <w:t>А</w:t>
      </w:r>
      <w:proofErr w:type="gramEnd"/>
      <w:r w:rsidRPr="00365797">
        <w:rPr>
          <w:rFonts w:cs="Times New Roman"/>
          <w:color w:val="000000" w:themeColor="text1"/>
          <w:szCs w:val="28"/>
        </w:rPr>
        <w:t>, В, Г</w:t>
      </w:r>
    </w:p>
    <w:p w:rsidR="001B402B" w:rsidRPr="00365797" w:rsidRDefault="001B402B" w:rsidP="00B75B0C">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ОПК-1</w:t>
      </w:r>
    </w:p>
    <w:p w:rsidR="001B402B" w:rsidRPr="00365797" w:rsidRDefault="001B402B" w:rsidP="001B402B">
      <w:pPr>
        <w:ind w:firstLine="0"/>
        <w:rPr>
          <w:rFonts w:cs="Times New Roman"/>
          <w:color w:val="000000" w:themeColor="text1"/>
          <w:szCs w:val="28"/>
        </w:rPr>
      </w:pPr>
    </w:p>
    <w:p w:rsidR="001B402B" w:rsidRPr="00365797" w:rsidRDefault="001B402B" w:rsidP="00742B69">
      <w:pPr>
        <w:pStyle w:val="3"/>
        <w:spacing w:after="0"/>
        <w:ind w:left="-567"/>
        <w:rPr>
          <w:rFonts w:cs="Times New Roman"/>
          <w:color w:val="000000" w:themeColor="text1"/>
          <w:szCs w:val="28"/>
        </w:rPr>
      </w:pPr>
      <w:r w:rsidRPr="00365797">
        <w:rPr>
          <w:rFonts w:cs="Times New Roman"/>
          <w:color w:val="000000" w:themeColor="text1"/>
          <w:szCs w:val="28"/>
        </w:rPr>
        <w:t>Задания открытого типа</w:t>
      </w:r>
    </w:p>
    <w:p w:rsidR="00A93017" w:rsidRPr="00365797" w:rsidRDefault="00A93017" w:rsidP="00A93017">
      <w:pPr>
        <w:rPr>
          <w:rFonts w:cs="Times New Roman"/>
          <w:color w:val="000000" w:themeColor="text1"/>
        </w:rPr>
      </w:pPr>
    </w:p>
    <w:p w:rsidR="001B402B" w:rsidRPr="00365797" w:rsidRDefault="001B402B" w:rsidP="003B2F0E">
      <w:pPr>
        <w:pStyle w:val="4"/>
        <w:spacing w:after="0"/>
        <w:ind w:left="-284" w:firstLine="142"/>
        <w:rPr>
          <w:rFonts w:cs="Times New Roman"/>
          <w:color w:val="000000" w:themeColor="text1"/>
          <w:szCs w:val="28"/>
        </w:rPr>
      </w:pPr>
      <w:r w:rsidRPr="00365797">
        <w:rPr>
          <w:rFonts w:cs="Times New Roman"/>
          <w:color w:val="000000" w:themeColor="text1"/>
          <w:szCs w:val="28"/>
        </w:rPr>
        <w:t>Задания открытого типа на дополнение</w:t>
      </w:r>
    </w:p>
    <w:p w:rsidR="003B2F0E" w:rsidRPr="00365797" w:rsidRDefault="003B2F0E" w:rsidP="00B75B0C">
      <w:pPr>
        <w:ind w:firstLine="0"/>
        <w:rPr>
          <w:rFonts w:cs="Times New Roman"/>
          <w:color w:val="000000" w:themeColor="text1"/>
          <w:szCs w:val="28"/>
        </w:rPr>
      </w:pPr>
      <w:bookmarkStart w:id="0" w:name="_Hlk189828122"/>
    </w:p>
    <w:p w:rsidR="001B402B" w:rsidRPr="00365797" w:rsidRDefault="001B402B" w:rsidP="00B75B0C">
      <w:pPr>
        <w:ind w:firstLine="0"/>
        <w:rPr>
          <w:rFonts w:eastAsia="Times New Roman" w:cs="Times New Roman"/>
          <w:i/>
          <w:color w:val="000000" w:themeColor="text1"/>
          <w:spacing w:val="-2"/>
          <w:szCs w:val="28"/>
        </w:rPr>
      </w:pPr>
      <w:r w:rsidRPr="00365797">
        <w:rPr>
          <w:rFonts w:eastAsia="Times New Roman" w:cs="Times New Roman"/>
          <w:i/>
          <w:color w:val="000000" w:themeColor="text1"/>
          <w:szCs w:val="28"/>
        </w:rPr>
        <w:t>Напишите пропущенное слово</w:t>
      </w:r>
      <w:r w:rsidRPr="00365797">
        <w:rPr>
          <w:rFonts w:eastAsia="Times New Roman" w:cs="Times New Roman"/>
          <w:i/>
          <w:color w:val="000000" w:themeColor="text1"/>
          <w:spacing w:val="1"/>
          <w:szCs w:val="28"/>
        </w:rPr>
        <w:t xml:space="preserve"> </w:t>
      </w:r>
      <w:r w:rsidRPr="00365797">
        <w:rPr>
          <w:rFonts w:eastAsia="Times New Roman" w:cs="Times New Roman"/>
          <w:i/>
          <w:color w:val="000000" w:themeColor="text1"/>
          <w:spacing w:val="-2"/>
          <w:szCs w:val="28"/>
        </w:rPr>
        <w:t>(словосочетание)</w:t>
      </w:r>
      <w:r w:rsidR="00EA2395" w:rsidRPr="00365797">
        <w:rPr>
          <w:rFonts w:eastAsia="Times New Roman" w:cs="Times New Roman"/>
          <w:i/>
          <w:color w:val="000000" w:themeColor="text1"/>
          <w:spacing w:val="-2"/>
          <w:szCs w:val="28"/>
        </w:rPr>
        <w:t>.</w:t>
      </w:r>
    </w:p>
    <w:p w:rsidR="003B2F0E" w:rsidRPr="00365797" w:rsidRDefault="003B2F0E" w:rsidP="003B2F0E">
      <w:pPr>
        <w:pStyle w:val="a7"/>
        <w:spacing w:before="0" w:beforeAutospacing="0" w:after="0" w:afterAutospacing="0" w:line="288" w:lineRule="atLeast"/>
        <w:jc w:val="both"/>
        <w:rPr>
          <w:color w:val="000000" w:themeColor="text1"/>
          <w:sz w:val="28"/>
          <w:szCs w:val="28"/>
        </w:rPr>
      </w:pPr>
    </w:p>
    <w:p w:rsidR="00B75B0C" w:rsidRPr="00365797" w:rsidRDefault="003B2F0E" w:rsidP="003B2F0E">
      <w:pPr>
        <w:pStyle w:val="a7"/>
        <w:spacing w:before="0" w:beforeAutospacing="0" w:after="0" w:afterAutospacing="0" w:line="288" w:lineRule="atLeast"/>
        <w:jc w:val="both"/>
        <w:rPr>
          <w:color w:val="000000" w:themeColor="text1"/>
          <w:sz w:val="28"/>
          <w:szCs w:val="28"/>
          <w:shd w:val="clear" w:color="auto" w:fill="FFFFFF"/>
        </w:rPr>
      </w:pPr>
      <w:r w:rsidRPr="00365797">
        <w:rPr>
          <w:color w:val="000000" w:themeColor="text1"/>
          <w:sz w:val="28"/>
          <w:szCs w:val="28"/>
        </w:rPr>
        <w:t xml:space="preserve">1. </w:t>
      </w:r>
      <w:r w:rsidR="001B402B" w:rsidRPr="00365797">
        <w:rPr>
          <w:color w:val="000000" w:themeColor="text1"/>
          <w:sz w:val="28"/>
          <w:szCs w:val="28"/>
        </w:rPr>
        <w:t xml:space="preserve">__________ — </w:t>
      </w:r>
      <w:r w:rsidR="00B75B0C" w:rsidRPr="00365797">
        <w:rPr>
          <w:color w:val="000000" w:themeColor="text1"/>
          <w:sz w:val="28"/>
          <w:szCs w:val="28"/>
          <w:shd w:val="clear" w:color="auto" w:fill="FFFFFF"/>
        </w:rPr>
        <w:t>это совокупность всех судов, которые действуют на территории России и осуществляют правосудие. Её устройство определяют Конституция РФ и Федеральный конституционный закон «О судебной системе Российской Федерации».</w:t>
      </w:r>
    </w:p>
    <w:p w:rsidR="001B402B" w:rsidRPr="00365797" w:rsidRDefault="001B402B" w:rsidP="00B75B0C">
      <w:pPr>
        <w:pStyle w:val="a7"/>
        <w:spacing w:before="0" w:beforeAutospacing="0" w:after="0" w:afterAutospacing="0" w:line="288" w:lineRule="atLeast"/>
        <w:jc w:val="both"/>
        <w:rPr>
          <w:color w:val="000000" w:themeColor="text1"/>
          <w:sz w:val="28"/>
          <w:szCs w:val="28"/>
        </w:rPr>
      </w:pPr>
      <w:r w:rsidRPr="00365797">
        <w:rPr>
          <w:color w:val="000000" w:themeColor="text1"/>
          <w:sz w:val="28"/>
          <w:szCs w:val="28"/>
        </w:rPr>
        <w:t xml:space="preserve">Правильный ответ: </w:t>
      </w:r>
      <w:r w:rsidR="00B75B0C" w:rsidRPr="00365797">
        <w:rPr>
          <w:color w:val="000000" w:themeColor="text1"/>
          <w:sz w:val="28"/>
          <w:szCs w:val="28"/>
        </w:rPr>
        <w:t>Судебная система в Российской Федерации.</w:t>
      </w:r>
    </w:p>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ОПК-3</w:t>
      </w:r>
    </w:p>
    <w:bookmarkEnd w:id="0"/>
    <w:p w:rsidR="001B402B" w:rsidRPr="00365797" w:rsidRDefault="003B2F0E" w:rsidP="00AC0212">
      <w:pPr>
        <w:pStyle w:val="a7"/>
        <w:spacing w:before="0" w:beforeAutospacing="0" w:after="0" w:afterAutospacing="0" w:line="288" w:lineRule="atLeast"/>
        <w:jc w:val="both"/>
        <w:rPr>
          <w:color w:val="000000" w:themeColor="text1"/>
          <w:sz w:val="28"/>
          <w:szCs w:val="28"/>
        </w:rPr>
      </w:pPr>
      <w:r w:rsidRPr="00365797">
        <w:rPr>
          <w:color w:val="000000" w:themeColor="text1"/>
          <w:sz w:val="28"/>
          <w:szCs w:val="28"/>
        </w:rPr>
        <w:t xml:space="preserve">2. </w:t>
      </w:r>
      <w:r w:rsidR="001B402B" w:rsidRPr="00365797">
        <w:rPr>
          <w:color w:val="000000" w:themeColor="text1"/>
          <w:sz w:val="28"/>
          <w:szCs w:val="28"/>
        </w:rPr>
        <w:t xml:space="preserve">__________ — </w:t>
      </w:r>
      <w:r w:rsidR="00B75B0C" w:rsidRPr="00365797">
        <w:rPr>
          <w:color w:val="000000" w:themeColor="text1"/>
          <w:sz w:val="28"/>
          <w:szCs w:val="28"/>
        </w:rPr>
        <w:t xml:space="preserve">это правовой институт, регулирующий относимость подведомственных судам, дел к ведению конкретного суда судебной системы для </w:t>
      </w:r>
      <w:r w:rsidR="00B75B0C" w:rsidRPr="00365797">
        <w:rPr>
          <w:color w:val="000000" w:themeColor="text1"/>
          <w:sz w:val="28"/>
          <w:szCs w:val="28"/>
        </w:rPr>
        <w:lastRenderedPageBreak/>
        <w:t>рассмотрения по первой инстанции. В соответствии с правилами подсудности происходит определение конкретного суда, в который следует обращаться с иском. По общему правилу большинство гражданских дел рассматривается и разрешается районными судами, за исключением дел, отнесенных законодательными актами к компетенции мировых судей, судов субъектов РФ и Верховного Суда РФ. Как правило, иск предъявляется в суде по месту нахождения ответчика; иск к юридическому лицу предъявляется по месту нахождения юридического лица или его имущества.</w:t>
      </w:r>
    </w:p>
    <w:p w:rsidR="001B402B" w:rsidRPr="00365797" w:rsidRDefault="001B402B" w:rsidP="00AC0212">
      <w:pPr>
        <w:ind w:firstLine="0"/>
        <w:rPr>
          <w:rFonts w:cs="Times New Roman"/>
          <w:color w:val="000000" w:themeColor="text1"/>
          <w:szCs w:val="28"/>
        </w:rPr>
      </w:pPr>
      <w:r w:rsidRPr="00365797">
        <w:rPr>
          <w:rFonts w:cs="Times New Roman"/>
          <w:color w:val="000000" w:themeColor="text1"/>
          <w:szCs w:val="28"/>
        </w:rPr>
        <w:t xml:space="preserve">Правильный ответ: </w:t>
      </w:r>
      <w:r w:rsidR="00B75B0C" w:rsidRPr="00365797">
        <w:rPr>
          <w:rFonts w:cs="Times New Roman"/>
          <w:color w:val="000000" w:themeColor="text1"/>
          <w:szCs w:val="28"/>
        </w:rPr>
        <w:t>Подсудность</w:t>
      </w:r>
    </w:p>
    <w:p w:rsidR="001B402B" w:rsidRPr="00365797" w:rsidRDefault="001B402B" w:rsidP="00AC0212">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ОПК-1</w:t>
      </w:r>
    </w:p>
    <w:p w:rsidR="00AC0212" w:rsidRPr="00365797" w:rsidRDefault="00AC0212" w:rsidP="00AC0212">
      <w:pPr>
        <w:ind w:firstLine="0"/>
        <w:rPr>
          <w:rFonts w:cs="Times New Roman"/>
          <w:color w:val="000000" w:themeColor="text1"/>
          <w:szCs w:val="28"/>
        </w:rPr>
      </w:pPr>
    </w:p>
    <w:p w:rsidR="001B402B" w:rsidRPr="00365797" w:rsidRDefault="003B2F0E" w:rsidP="00C21515">
      <w:pPr>
        <w:pStyle w:val="a7"/>
        <w:spacing w:before="0" w:beforeAutospacing="0" w:after="0" w:afterAutospacing="0" w:line="288" w:lineRule="atLeast"/>
        <w:jc w:val="both"/>
        <w:rPr>
          <w:color w:val="000000" w:themeColor="text1"/>
          <w:sz w:val="28"/>
          <w:szCs w:val="28"/>
        </w:rPr>
      </w:pPr>
      <w:r w:rsidRPr="00365797">
        <w:rPr>
          <w:color w:val="000000" w:themeColor="text1"/>
          <w:sz w:val="28"/>
          <w:szCs w:val="28"/>
        </w:rPr>
        <w:t xml:space="preserve">3. </w:t>
      </w:r>
      <w:r w:rsidR="001B402B" w:rsidRPr="00365797">
        <w:rPr>
          <w:color w:val="000000" w:themeColor="text1"/>
          <w:sz w:val="28"/>
          <w:szCs w:val="28"/>
        </w:rPr>
        <w:t xml:space="preserve">__________ — </w:t>
      </w:r>
      <w:r w:rsidR="00AC0212" w:rsidRPr="00365797">
        <w:rPr>
          <w:color w:val="000000" w:themeColor="text1"/>
          <w:sz w:val="28"/>
          <w:szCs w:val="28"/>
        </w:rPr>
        <w:t> это выносимое именем государства постановление относительно существа спора, в котором содержится вывод суда о применении определенной нормы права к конкретному делу, об удовлетворении или об отказе в иске полностью или в части.</w:t>
      </w:r>
    </w:p>
    <w:p w:rsidR="001B402B" w:rsidRPr="00365797" w:rsidRDefault="001B402B" w:rsidP="00C21515">
      <w:pPr>
        <w:ind w:firstLine="0"/>
        <w:rPr>
          <w:rFonts w:cs="Times New Roman"/>
          <w:color w:val="000000" w:themeColor="text1"/>
          <w:szCs w:val="28"/>
        </w:rPr>
      </w:pPr>
      <w:r w:rsidRPr="00365797">
        <w:rPr>
          <w:rFonts w:cs="Times New Roman"/>
          <w:color w:val="000000" w:themeColor="text1"/>
          <w:szCs w:val="28"/>
        </w:rPr>
        <w:t xml:space="preserve">Правильный ответ: </w:t>
      </w:r>
      <w:r w:rsidR="00AC0212" w:rsidRPr="00365797">
        <w:rPr>
          <w:rFonts w:cs="Times New Roman"/>
          <w:color w:val="000000" w:themeColor="text1"/>
          <w:szCs w:val="28"/>
        </w:rPr>
        <w:t>Судебное решение.</w:t>
      </w:r>
    </w:p>
    <w:p w:rsidR="001B402B" w:rsidRPr="00365797" w:rsidRDefault="001B402B" w:rsidP="00742B69">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ОПК-3</w:t>
      </w:r>
    </w:p>
    <w:p w:rsidR="001B402B" w:rsidRPr="00365797" w:rsidRDefault="001B402B" w:rsidP="00C21515">
      <w:pPr>
        <w:ind w:firstLine="0"/>
        <w:rPr>
          <w:rFonts w:cs="Times New Roman"/>
          <w:color w:val="000000" w:themeColor="text1"/>
          <w:szCs w:val="28"/>
        </w:rPr>
      </w:pPr>
    </w:p>
    <w:p w:rsidR="001B402B" w:rsidRPr="00365797" w:rsidRDefault="003B2F0E" w:rsidP="00C21515">
      <w:pPr>
        <w:pStyle w:val="a7"/>
        <w:spacing w:before="168" w:beforeAutospacing="0" w:after="0" w:afterAutospacing="0" w:line="288" w:lineRule="atLeast"/>
        <w:jc w:val="both"/>
        <w:rPr>
          <w:color w:val="000000" w:themeColor="text1"/>
          <w:sz w:val="28"/>
          <w:szCs w:val="28"/>
        </w:rPr>
      </w:pPr>
      <w:r w:rsidRPr="00365797">
        <w:rPr>
          <w:color w:val="000000" w:themeColor="text1"/>
          <w:sz w:val="28"/>
          <w:szCs w:val="28"/>
        </w:rPr>
        <w:t xml:space="preserve">4. </w:t>
      </w:r>
      <w:r w:rsidR="001B402B" w:rsidRPr="00365797">
        <w:rPr>
          <w:color w:val="000000" w:themeColor="text1"/>
          <w:sz w:val="28"/>
          <w:szCs w:val="28"/>
        </w:rPr>
        <w:t xml:space="preserve">__________ — </w:t>
      </w:r>
      <w:r w:rsidR="00AC0212" w:rsidRPr="00365797">
        <w:rPr>
          <w:b/>
          <w:color w:val="000000" w:themeColor="text1"/>
          <w:sz w:val="28"/>
          <w:szCs w:val="28"/>
          <w:shd w:val="clear" w:color="auto" w:fill="FFFFFF"/>
        </w:rPr>
        <w:t> </w:t>
      </w:r>
      <w:r w:rsidR="00AC0212" w:rsidRPr="00365797">
        <w:rPr>
          <w:rStyle w:val="a8"/>
          <w:b w:val="0"/>
          <w:color w:val="000000" w:themeColor="text1"/>
          <w:sz w:val="28"/>
          <w:szCs w:val="28"/>
          <w:shd w:val="clear" w:color="auto" w:fill="FFFFFF"/>
        </w:rPr>
        <w:t>процессуальный документ, с помощью которого физическое или юридическое лицо просит суд обязать конкретного человека, группу людей, организацию или несколько компаний выполнить определённые требования</w:t>
      </w:r>
      <w:r w:rsidR="00AC0212" w:rsidRPr="00365797">
        <w:rPr>
          <w:b/>
          <w:color w:val="000000" w:themeColor="text1"/>
          <w:sz w:val="28"/>
          <w:szCs w:val="28"/>
          <w:shd w:val="clear" w:color="auto" w:fill="FFFFFF"/>
        </w:rPr>
        <w:t>.</w:t>
      </w:r>
      <w:r w:rsidR="001B402B" w:rsidRPr="00365797">
        <w:rPr>
          <w:b/>
          <w:color w:val="000000" w:themeColor="text1"/>
          <w:sz w:val="28"/>
          <w:szCs w:val="28"/>
        </w:rPr>
        <w:t xml:space="preserve"> </w:t>
      </w:r>
    </w:p>
    <w:p w:rsidR="001B402B" w:rsidRPr="00365797" w:rsidRDefault="001B402B" w:rsidP="00C21515">
      <w:pPr>
        <w:ind w:firstLine="0"/>
        <w:rPr>
          <w:rFonts w:cs="Times New Roman"/>
          <w:color w:val="000000" w:themeColor="text1"/>
          <w:szCs w:val="28"/>
        </w:rPr>
      </w:pPr>
      <w:r w:rsidRPr="00365797">
        <w:rPr>
          <w:rFonts w:cs="Times New Roman"/>
          <w:color w:val="000000" w:themeColor="text1"/>
          <w:szCs w:val="28"/>
        </w:rPr>
        <w:t xml:space="preserve">Правильный ответ: </w:t>
      </w:r>
      <w:r w:rsidR="00AC0212" w:rsidRPr="00365797">
        <w:rPr>
          <w:rFonts w:cs="Times New Roman"/>
          <w:color w:val="000000" w:themeColor="text1"/>
          <w:szCs w:val="28"/>
        </w:rPr>
        <w:t>Исковое заявление.</w:t>
      </w:r>
    </w:p>
    <w:p w:rsidR="003B2F0E" w:rsidRPr="00365797" w:rsidRDefault="001B402B" w:rsidP="00EA2395">
      <w:pPr>
        <w:ind w:firstLine="0"/>
        <w:rPr>
          <w:rFonts w:cs="Times New Roman"/>
          <w:color w:val="000000" w:themeColor="text1"/>
          <w:szCs w:val="28"/>
        </w:rPr>
      </w:pPr>
      <w:r w:rsidRPr="00365797">
        <w:rPr>
          <w:rFonts w:cs="Times New Roman"/>
          <w:color w:val="000000" w:themeColor="text1"/>
          <w:szCs w:val="28"/>
        </w:rPr>
        <w:t xml:space="preserve">Компетенции (индикаторы): </w:t>
      </w:r>
      <w:r w:rsidR="00C3782E" w:rsidRPr="00365797">
        <w:rPr>
          <w:rFonts w:cs="Times New Roman"/>
          <w:color w:val="000000" w:themeColor="text1"/>
          <w:szCs w:val="28"/>
        </w:rPr>
        <w:t>ОПК-1</w:t>
      </w:r>
    </w:p>
    <w:p w:rsidR="00EA2395" w:rsidRPr="00365797" w:rsidRDefault="00EA2395" w:rsidP="00EA2395">
      <w:pPr>
        <w:ind w:firstLine="0"/>
        <w:rPr>
          <w:rFonts w:cs="Times New Roman"/>
          <w:color w:val="000000" w:themeColor="text1"/>
          <w:szCs w:val="28"/>
        </w:rPr>
      </w:pPr>
    </w:p>
    <w:p w:rsidR="001B402B" w:rsidRPr="00365797" w:rsidRDefault="001B402B" w:rsidP="003B2F0E">
      <w:pPr>
        <w:pStyle w:val="4"/>
        <w:ind w:left="-284" w:firstLine="284"/>
        <w:rPr>
          <w:rFonts w:cs="Times New Roman"/>
          <w:color w:val="000000" w:themeColor="text1"/>
        </w:rPr>
      </w:pPr>
      <w:r w:rsidRPr="00365797">
        <w:rPr>
          <w:rFonts w:cs="Times New Roman"/>
          <w:color w:val="000000" w:themeColor="text1"/>
        </w:rPr>
        <w:t>Задания открытого типа с кратким свободным ответом</w:t>
      </w:r>
    </w:p>
    <w:p w:rsidR="00053A90" w:rsidRPr="00365797" w:rsidRDefault="00C21515" w:rsidP="00053A90">
      <w:pPr>
        <w:pStyle w:val="a4"/>
        <w:ind w:left="0" w:firstLine="0"/>
        <w:rPr>
          <w:rStyle w:val="a8"/>
          <w:rFonts w:eastAsia="Times New Roman" w:cs="Times New Roman"/>
          <w:b w:val="0"/>
          <w:color w:val="000000" w:themeColor="text1"/>
          <w:kern w:val="0"/>
          <w:szCs w:val="28"/>
          <w:lang w:eastAsia="ru-RU"/>
        </w:rPr>
      </w:pPr>
      <w:r w:rsidRPr="00365797">
        <w:rPr>
          <w:rFonts w:cs="Times New Roman"/>
          <w:color w:val="000000" w:themeColor="text1"/>
          <w:shd w:val="clear" w:color="auto" w:fill="FFFFFF"/>
        </w:rPr>
        <w:t>1.</w:t>
      </w:r>
      <w:r w:rsidR="004B5F62" w:rsidRPr="00365797">
        <w:rPr>
          <w:rFonts w:cs="Times New Roman"/>
          <w:color w:val="000000" w:themeColor="text1"/>
          <w:shd w:val="clear" w:color="auto" w:fill="FFFFFF"/>
        </w:rPr>
        <w:t xml:space="preserve"> </w:t>
      </w:r>
      <w:r w:rsidR="00053A90" w:rsidRPr="00365797">
        <w:rPr>
          <w:rStyle w:val="a8"/>
          <w:rFonts w:eastAsia="Times New Roman" w:cs="Times New Roman"/>
          <w:b w:val="0"/>
          <w:color w:val="000000" w:themeColor="text1"/>
          <w:kern w:val="0"/>
          <w:szCs w:val="28"/>
          <w:lang w:eastAsia="ru-RU"/>
        </w:rPr>
        <w:t>____________ осуществляется только судами, учрежденными в соответствии с Конституцией Российской Федерации и настоящим Федеральным конституционным законом.</w:t>
      </w:r>
    </w:p>
    <w:p w:rsidR="00AC0212" w:rsidRPr="00365797" w:rsidRDefault="004B5F62" w:rsidP="00053A90">
      <w:pPr>
        <w:pStyle w:val="a4"/>
        <w:ind w:left="0" w:firstLine="0"/>
        <w:rPr>
          <w:rStyle w:val="a8"/>
          <w:rFonts w:cs="Times New Roman"/>
          <w:b w:val="0"/>
          <w:color w:val="000000" w:themeColor="text1"/>
          <w:szCs w:val="28"/>
        </w:rPr>
      </w:pPr>
      <w:r w:rsidRPr="00365797">
        <w:rPr>
          <w:rStyle w:val="a8"/>
          <w:rFonts w:cs="Times New Roman"/>
          <w:b w:val="0"/>
          <w:color w:val="000000" w:themeColor="text1"/>
          <w:szCs w:val="28"/>
        </w:rPr>
        <w:t xml:space="preserve">Правильный ответ: </w:t>
      </w:r>
      <w:r w:rsidR="00FA12BD" w:rsidRPr="00365797">
        <w:rPr>
          <w:rStyle w:val="a8"/>
          <w:rFonts w:cs="Times New Roman"/>
          <w:b w:val="0"/>
          <w:color w:val="000000" w:themeColor="text1"/>
          <w:szCs w:val="28"/>
        </w:rPr>
        <w:t>Правосудие в Российской Федерации</w:t>
      </w:r>
      <w:r w:rsidRPr="00365797">
        <w:rPr>
          <w:rStyle w:val="a8"/>
          <w:rFonts w:cs="Times New Roman"/>
          <w:b w:val="0"/>
          <w:color w:val="000000" w:themeColor="text1"/>
          <w:szCs w:val="28"/>
        </w:rPr>
        <w:t xml:space="preserve">/ </w:t>
      </w:r>
      <w:r w:rsidR="00FA12BD" w:rsidRPr="00365797">
        <w:rPr>
          <w:rStyle w:val="a8"/>
          <w:rFonts w:cs="Times New Roman"/>
          <w:b w:val="0"/>
          <w:color w:val="000000" w:themeColor="text1"/>
          <w:szCs w:val="28"/>
        </w:rPr>
        <w:t>правосудие</w:t>
      </w:r>
      <w:r w:rsidRPr="00365797">
        <w:rPr>
          <w:rStyle w:val="a8"/>
          <w:rFonts w:cs="Times New Roman"/>
          <w:b w:val="0"/>
          <w:color w:val="000000" w:themeColor="text1"/>
          <w:szCs w:val="28"/>
        </w:rPr>
        <w:t>.</w:t>
      </w:r>
    </w:p>
    <w:p w:rsidR="001B402B" w:rsidRPr="00365797" w:rsidRDefault="001B402B" w:rsidP="00C21515">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ОПК-3</w:t>
      </w:r>
    </w:p>
    <w:p w:rsidR="001B402B" w:rsidRPr="00365797" w:rsidRDefault="001B402B" w:rsidP="00C21515">
      <w:pPr>
        <w:ind w:firstLine="0"/>
        <w:rPr>
          <w:rFonts w:cs="Times New Roman"/>
          <w:color w:val="000000" w:themeColor="text1"/>
          <w:szCs w:val="28"/>
        </w:rPr>
      </w:pPr>
    </w:p>
    <w:p w:rsidR="00AC0212" w:rsidRPr="00365797" w:rsidRDefault="004B5F62" w:rsidP="00C21515">
      <w:pPr>
        <w:pStyle w:val="a4"/>
        <w:ind w:left="0" w:firstLine="0"/>
        <w:rPr>
          <w:rFonts w:cs="Times New Roman"/>
          <w:color w:val="000000" w:themeColor="text1"/>
          <w:shd w:val="clear" w:color="auto" w:fill="FFFFFF"/>
        </w:rPr>
      </w:pPr>
      <w:r w:rsidRPr="00365797">
        <w:rPr>
          <w:rFonts w:cs="Times New Roman"/>
          <w:color w:val="000000" w:themeColor="text1"/>
          <w:shd w:val="clear" w:color="auto" w:fill="FFFFFF"/>
        </w:rPr>
        <w:t xml:space="preserve">2. </w:t>
      </w:r>
      <w:r w:rsidR="00F544F6" w:rsidRPr="00365797">
        <w:rPr>
          <w:rFonts w:cs="Times New Roman"/>
          <w:color w:val="000000" w:themeColor="text1"/>
          <w:shd w:val="clear" w:color="auto" w:fill="FFFFFF"/>
        </w:rPr>
        <w:t xml:space="preserve">Недостаточное финансирование </w:t>
      </w:r>
      <w:r w:rsidR="00F55C75" w:rsidRPr="00365797">
        <w:rPr>
          <w:rFonts w:cs="Times New Roman"/>
          <w:color w:val="000000" w:themeColor="text1"/>
          <w:shd w:val="clear" w:color="auto" w:fill="FFFFFF"/>
        </w:rPr>
        <w:t xml:space="preserve">– это </w:t>
      </w:r>
      <w:r w:rsidR="00FA12BD" w:rsidRPr="00365797">
        <w:rPr>
          <w:rFonts w:cs="Times New Roman"/>
          <w:color w:val="000000" w:themeColor="text1"/>
          <w:shd w:val="clear" w:color="auto" w:fill="FFFFFF"/>
        </w:rPr>
        <w:t>фактор</w:t>
      </w:r>
      <w:r w:rsidR="00C419AC" w:rsidRPr="00365797">
        <w:rPr>
          <w:rFonts w:cs="Times New Roman"/>
          <w:color w:val="000000" w:themeColor="text1"/>
          <w:shd w:val="clear" w:color="auto" w:fill="FFFFFF"/>
        </w:rPr>
        <w:t>,</w:t>
      </w:r>
      <w:r w:rsidR="00FA12BD"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привод</w:t>
      </w:r>
      <w:r w:rsidR="00FA12BD" w:rsidRPr="00365797">
        <w:rPr>
          <w:rFonts w:cs="Times New Roman"/>
          <w:color w:val="000000" w:themeColor="text1"/>
          <w:shd w:val="clear" w:color="auto" w:fill="FFFFFF"/>
        </w:rPr>
        <w:t>ящий</w:t>
      </w:r>
      <w:r w:rsidRPr="00365797">
        <w:rPr>
          <w:rFonts w:cs="Times New Roman"/>
          <w:color w:val="000000" w:themeColor="text1"/>
          <w:shd w:val="clear" w:color="auto" w:fill="FFFFFF"/>
        </w:rPr>
        <w:t xml:space="preserve"> к перегруженности судебной системы, недостатку судей и других специалистов, а также к </w:t>
      </w:r>
      <w:r w:rsidR="00F55C75" w:rsidRPr="00365797">
        <w:rPr>
          <w:rFonts w:cs="Times New Roman"/>
          <w:color w:val="000000" w:themeColor="text1"/>
          <w:shd w:val="clear" w:color="auto" w:fill="FFFFFF"/>
        </w:rPr>
        <w:t xml:space="preserve">_____________ </w:t>
      </w:r>
      <w:r w:rsidRPr="00365797">
        <w:rPr>
          <w:rFonts w:cs="Times New Roman"/>
          <w:color w:val="000000" w:themeColor="text1"/>
          <w:shd w:val="clear" w:color="auto" w:fill="FFFFFF"/>
        </w:rPr>
        <w:t>современных технологий.</w:t>
      </w:r>
    </w:p>
    <w:p w:rsidR="00F55C75" w:rsidRPr="00365797" w:rsidRDefault="001B402B" w:rsidP="00F55C75">
      <w:pPr>
        <w:ind w:firstLine="0"/>
        <w:rPr>
          <w:rFonts w:cs="Times New Roman"/>
          <w:color w:val="000000" w:themeColor="text1"/>
          <w:shd w:val="clear" w:color="auto" w:fill="FFFFFF"/>
        </w:rPr>
      </w:pPr>
      <w:r w:rsidRPr="00365797">
        <w:rPr>
          <w:rFonts w:cs="Times New Roman"/>
          <w:color w:val="000000" w:themeColor="text1"/>
          <w:szCs w:val="28"/>
        </w:rPr>
        <w:t>Правильный ответ:</w:t>
      </w:r>
      <w:r w:rsidR="00A82D81" w:rsidRPr="00365797">
        <w:rPr>
          <w:rFonts w:cs="Times New Roman"/>
          <w:color w:val="000000" w:themeColor="text1"/>
          <w:shd w:val="clear" w:color="auto" w:fill="FFFFFF"/>
        </w:rPr>
        <w:t xml:space="preserve"> </w:t>
      </w:r>
      <w:r w:rsidR="00F55C75" w:rsidRPr="00365797">
        <w:rPr>
          <w:rFonts w:cs="Times New Roman"/>
          <w:color w:val="000000" w:themeColor="text1"/>
          <w:shd w:val="clear" w:color="auto" w:fill="FFFFFF"/>
        </w:rPr>
        <w:t xml:space="preserve">нехватке / дефициту / </w:t>
      </w:r>
      <w:r w:rsidR="0017508D" w:rsidRPr="00365797">
        <w:rPr>
          <w:rFonts w:cs="Times New Roman"/>
          <w:color w:val="000000" w:themeColor="text1"/>
          <w:shd w:val="clear" w:color="auto" w:fill="FFFFFF"/>
        </w:rPr>
        <w:t xml:space="preserve">недостатку. </w:t>
      </w:r>
    </w:p>
    <w:p w:rsidR="001B402B" w:rsidRPr="00365797" w:rsidRDefault="001B402B" w:rsidP="00F55C75">
      <w:pPr>
        <w:ind w:firstLine="0"/>
        <w:rPr>
          <w:rFonts w:cs="Times New Roman"/>
          <w:color w:val="000000" w:themeColor="text1"/>
          <w:szCs w:val="28"/>
        </w:rPr>
      </w:pPr>
      <w:r w:rsidRPr="00365797">
        <w:rPr>
          <w:rFonts w:cs="Times New Roman"/>
          <w:color w:val="000000" w:themeColor="text1"/>
          <w:szCs w:val="28"/>
        </w:rPr>
        <w:t>Компетенции (индикаторы):</w:t>
      </w:r>
      <w:r w:rsidR="00C3782E" w:rsidRPr="00365797">
        <w:rPr>
          <w:rFonts w:cs="Times New Roman"/>
          <w:color w:val="000000" w:themeColor="text1"/>
          <w:szCs w:val="28"/>
        </w:rPr>
        <w:t xml:space="preserve"> ОПК-1</w:t>
      </w:r>
    </w:p>
    <w:p w:rsidR="001B402B" w:rsidRPr="00365797" w:rsidRDefault="001B402B" w:rsidP="00C21515">
      <w:pPr>
        <w:ind w:firstLine="0"/>
        <w:rPr>
          <w:rFonts w:cs="Times New Roman"/>
          <w:color w:val="000000" w:themeColor="text1"/>
        </w:rPr>
      </w:pPr>
    </w:p>
    <w:p w:rsidR="001B402B" w:rsidRPr="00365797" w:rsidRDefault="001B402B" w:rsidP="00C21515">
      <w:pPr>
        <w:ind w:firstLine="0"/>
        <w:rPr>
          <w:rFonts w:cs="Times New Roman"/>
          <w:color w:val="000000" w:themeColor="text1"/>
        </w:rPr>
      </w:pPr>
      <w:r w:rsidRPr="00365797">
        <w:rPr>
          <w:rFonts w:cs="Times New Roman"/>
          <w:color w:val="000000" w:themeColor="text1"/>
        </w:rPr>
        <w:t>3.</w:t>
      </w:r>
      <w:r w:rsidR="00FA12BD" w:rsidRPr="00365797">
        <w:rPr>
          <w:rFonts w:cs="Times New Roman"/>
          <w:color w:val="000000" w:themeColor="text1"/>
        </w:rPr>
        <w:t xml:space="preserve"> __________ </w:t>
      </w:r>
      <w:r w:rsidR="00FA12BD" w:rsidRPr="00365797">
        <w:rPr>
          <w:rFonts w:cs="Times New Roman"/>
          <w:color w:val="000000" w:themeColor="text1"/>
          <w:shd w:val="clear" w:color="auto" w:fill="FFFFFF"/>
        </w:rPr>
        <w:t>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r w:rsidRPr="00365797">
        <w:rPr>
          <w:rFonts w:eastAsiaTheme="minorEastAsia" w:cs="Times New Roman"/>
          <w:color w:val="000000" w:themeColor="text1"/>
          <w:szCs w:val="28"/>
        </w:rPr>
        <w:t xml:space="preserve"> </w:t>
      </w:r>
    </w:p>
    <w:p w:rsidR="001B402B" w:rsidRPr="00365797" w:rsidRDefault="001B402B" w:rsidP="00C21515">
      <w:pPr>
        <w:pStyle w:val="a7"/>
        <w:spacing w:before="0" w:beforeAutospacing="0" w:after="0" w:afterAutospacing="0"/>
        <w:jc w:val="both"/>
        <w:rPr>
          <w:b/>
          <w:color w:val="000000" w:themeColor="text1"/>
          <w:sz w:val="28"/>
          <w:szCs w:val="28"/>
        </w:rPr>
      </w:pPr>
      <w:r w:rsidRPr="00365797">
        <w:rPr>
          <w:rStyle w:val="a8"/>
          <w:b w:val="0"/>
          <w:color w:val="000000" w:themeColor="text1"/>
          <w:sz w:val="28"/>
          <w:szCs w:val="28"/>
        </w:rPr>
        <w:t>Правильный ответ:</w:t>
      </w:r>
      <w:r w:rsidR="00FA12BD" w:rsidRPr="00365797">
        <w:rPr>
          <w:color w:val="000000" w:themeColor="text1"/>
        </w:rPr>
        <w:t xml:space="preserve"> </w:t>
      </w:r>
      <w:r w:rsidR="00FA12BD" w:rsidRPr="00365797">
        <w:rPr>
          <w:rStyle w:val="a8"/>
          <w:b w:val="0"/>
          <w:color w:val="000000" w:themeColor="text1"/>
          <w:sz w:val="28"/>
          <w:szCs w:val="28"/>
        </w:rPr>
        <w:t>Суд по интеллектуальным правам</w:t>
      </w:r>
      <w:r w:rsidRPr="00365797">
        <w:rPr>
          <w:rStyle w:val="a8"/>
          <w:b w:val="0"/>
          <w:color w:val="000000" w:themeColor="text1"/>
          <w:sz w:val="28"/>
          <w:szCs w:val="28"/>
        </w:rPr>
        <w:t xml:space="preserve"> </w:t>
      </w:r>
      <w:r w:rsidR="004B5F62" w:rsidRPr="00365797">
        <w:rPr>
          <w:rStyle w:val="a8"/>
          <w:b w:val="0"/>
          <w:color w:val="000000" w:themeColor="text1"/>
          <w:sz w:val="28"/>
          <w:szCs w:val="28"/>
        </w:rPr>
        <w:t xml:space="preserve">/ </w:t>
      </w:r>
      <w:r w:rsidR="00EA2395" w:rsidRPr="00365797">
        <w:rPr>
          <w:rStyle w:val="a8"/>
          <w:b w:val="0"/>
          <w:color w:val="000000" w:themeColor="text1"/>
          <w:sz w:val="28"/>
          <w:szCs w:val="28"/>
        </w:rPr>
        <w:t>суд по ИП</w:t>
      </w:r>
      <w:r w:rsidR="008F6378" w:rsidRPr="00365797">
        <w:rPr>
          <w:rStyle w:val="a8"/>
          <w:b w:val="0"/>
          <w:color w:val="000000" w:themeColor="text1"/>
          <w:sz w:val="28"/>
          <w:szCs w:val="28"/>
        </w:rPr>
        <w:t xml:space="preserve">. </w:t>
      </w:r>
    </w:p>
    <w:p w:rsidR="001B402B" w:rsidRPr="00365797" w:rsidRDefault="001B402B" w:rsidP="00C21515">
      <w:pPr>
        <w:ind w:firstLine="0"/>
        <w:rPr>
          <w:rFonts w:cs="Times New Roman"/>
          <w:color w:val="000000" w:themeColor="text1"/>
        </w:rPr>
      </w:pPr>
      <w:r w:rsidRPr="00365797">
        <w:rPr>
          <w:rFonts w:cs="Times New Roman"/>
          <w:color w:val="000000" w:themeColor="text1"/>
        </w:rPr>
        <w:t xml:space="preserve">Компетенции (индикаторы): </w:t>
      </w:r>
      <w:r w:rsidR="00C3782E" w:rsidRPr="00365797">
        <w:rPr>
          <w:rFonts w:cs="Times New Roman"/>
          <w:color w:val="000000" w:themeColor="text1"/>
          <w:szCs w:val="28"/>
        </w:rPr>
        <w:t>ОПК-3</w:t>
      </w:r>
    </w:p>
    <w:p w:rsidR="001B402B" w:rsidRPr="00365797" w:rsidRDefault="001B402B" w:rsidP="00C3782E">
      <w:pPr>
        <w:pStyle w:val="4"/>
        <w:tabs>
          <w:tab w:val="left" w:pos="142"/>
        </w:tabs>
        <w:ind w:left="-284" w:firstLine="284"/>
        <w:rPr>
          <w:rFonts w:cs="Times New Roman"/>
          <w:color w:val="000000" w:themeColor="text1"/>
        </w:rPr>
      </w:pPr>
      <w:bookmarkStart w:id="1" w:name="_GoBack"/>
      <w:bookmarkEnd w:id="1"/>
      <w:r w:rsidRPr="00365797">
        <w:rPr>
          <w:rFonts w:cs="Times New Roman"/>
          <w:color w:val="000000" w:themeColor="text1"/>
        </w:rPr>
        <w:lastRenderedPageBreak/>
        <w:t>Задания открытого типа с развернутым ответом</w:t>
      </w:r>
    </w:p>
    <w:p w:rsidR="0082638A" w:rsidRPr="00365797" w:rsidRDefault="0082638A" w:rsidP="00C21515">
      <w:pPr>
        <w:ind w:firstLine="0"/>
        <w:rPr>
          <w:rFonts w:cs="Times New Roman"/>
          <w:color w:val="000000" w:themeColor="text1"/>
          <w:shd w:val="clear" w:color="auto" w:fill="FFFFFF"/>
        </w:rPr>
      </w:pPr>
      <w:r w:rsidRPr="00365797">
        <w:rPr>
          <w:rFonts w:cs="Times New Roman"/>
          <w:color w:val="000000" w:themeColor="text1"/>
          <w:shd w:val="clear" w:color="auto" w:fill="FFFFFF"/>
        </w:rPr>
        <w:t>1.</w:t>
      </w:r>
      <w:r w:rsidR="00EA239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 xml:space="preserve">Дайте определение </w:t>
      </w:r>
      <w:r w:rsidR="00FE76E6" w:rsidRPr="00365797">
        <w:rPr>
          <w:rFonts w:cs="Times New Roman"/>
          <w:color w:val="000000" w:themeColor="text1"/>
          <w:shd w:val="clear" w:color="auto" w:fill="FFFFFF"/>
        </w:rPr>
        <w:t>судебной власти, её основные признаки и полномочия. </w:t>
      </w:r>
    </w:p>
    <w:p w:rsidR="001B402B" w:rsidRPr="00365797" w:rsidRDefault="001B402B" w:rsidP="00C21515">
      <w:pPr>
        <w:ind w:firstLine="0"/>
        <w:rPr>
          <w:rFonts w:cs="Times New Roman"/>
          <w:color w:val="000000" w:themeColor="text1"/>
          <w:shd w:val="clear" w:color="auto" w:fill="FFFFFF"/>
        </w:rPr>
      </w:pPr>
      <w:r w:rsidRPr="00365797">
        <w:rPr>
          <w:rFonts w:cs="Times New Roman"/>
          <w:color w:val="000000" w:themeColor="text1"/>
          <w:shd w:val="clear" w:color="auto" w:fill="FFFFFF"/>
        </w:rPr>
        <w:t>Привести расширенный ответ.</w:t>
      </w:r>
    </w:p>
    <w:p w:rsidR="00C21515" w:rsidRPr="00365797" w:rsidRDefault="00EA2395" w:rsidP="00C21515">
      <w:pPr>
        <w:ind w:firstLine="0"/>
        <w:rPr>
          <w:rFonts w:cs="Times New Roman"/>
          <w:color w:val="000000" w:themeColor="text1"/>
          <w:shd w:val="clear" w:color="auto" w:fill="FFFFFF"/>
        </w:rPr>
      </w:pPr>
      <w:r w:rsidRPr="00365797">
        <w:rPr>
          <w:rFonts w:cs="Times New Roman"/>
          <w:color w:val="000000" w:themeColor="text1"/>
          <w:shd w:val="clear" w:color="auto" w:fill="FFFFFF"/>
        </w:rPr>
        <w:t>Время выполнения – 30 минут.</w:t>
      </w:r>
    </w:p>
    <w:p w:rsidR="00FE76E6" w:rsidRPr="00365797" w:rsidRDefault="001B402B" w:rsidP="00FE76E6">
      <w:pPr>
        <w:ind w:firstLine="0"/>
        <w:rPr>
          <w:rFonts w:cs="Times New Roman"/>
          <w:color w:val="000000" w:themeColor="text1"/>
          <w:shd w:val="clear" w:color="auto" w:fill="FFFFFF"/>
        </w:rPr>
      </w:pPr>
      <w:r w:rsidRPr="00365797">
        <w:rPr>
          <w:rFonts w:cs="Times New Roman"/>
          <w:color w:val="000000" w:themeColor="text1"/>
          <w:shd w:val="clear" w:color="auto" w:fill="FFFFFF"/>
        </w:rPr>
        <w:t xml:space="preserve">Ожидаемый результат: </w:t>
      </w:r>
      <w:r w:rsidR="00FE76E6" w:rsidRPr="00365797">
        <w:rPr>
          <w:rFonts w:cs="Times New Roman"/>
          <w:color w:val="000000" w:themeColor="text1"/>
          <w:shd w:val="clear" w:color="auto" w:fill="FFFFFF"/>
        </w:rPr>
        <w:t>Судебная власть – </w:t>
      </w:r>
      <w:r w:rsidR="00FE76E6" w:rsidRPr="00365797">
        <w:rPr>
          <w:rFonts w:cs="Times New Roman"/>
          <w:bCs/>
          <w:color w:val="000000" w:themeColor="text1"/>
        </w:rPr>
        <w:t>самостоятельная и независимая ветвь государственной власти</w:t>
      </w:r>
      <w:r w:rsidR="00FE76E6" w:rsidRPr="00365797">
        <w:rPr>
          <w:rFonts w:cs="Times New Roman"/>
          <w:color w:val="000000" w:themeColor="text1"/>
          <w:shd w:val="clear" w:color="auto" w:fill="FFFFFF"/>
        </w:rPr>
        <w:t>, действующая для разрешения конфликтов между государством и гражданами, самими гражданами, юридическими лицами, на основе закона, а также контроля за конституционностью законов. </w:t>
      </w:r>
    </w:p>
    <w:p w:rsidR="00460559" w:rsidRPr="00365797" w:rsidRDefault="004174CC"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Основные признаки судебной </w:t>
      </w:r>
      <w:r w:rsidR="00FE76E6" w:rsidRPr="00365797">
        <w:rPr>
          <w:rFonts w:cs="Times New Roman"/>
          <w:color w:val="000000" w:themeColor="text1"/>
          <w:shd w:val="clear" w:color="auto" w:fill="FFFFFF"/>
        </w:rPr>
        <w:t>власти:</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1)</w:t>
      </w:r>
      <w:r w:rsidR="004B634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Вид государственной власти. Она осуществля</w:t>
      </w:r>
      <w:r w:rsidR="004174CC" w:rsidRPr="00365797">
        <w:rPr>
          <w:rFonts w:cs="Times New Roman"/>
          <w:color w:val="000000" w:themeColor="text1"/>
          <w:shd w:val="clear" w:color="auto" w:fill="FFFFFF"/>
        </w:rPr>
        <w:t>ется государственными органами, выражает </w:t>
      </w:r>
      <w:r w:rsidRPr="00365797">
        <w:rPr>
          <w:rFonts w:cs="Times New Roman"/>
          <w:color w:val="000000" w:themeColor="text1"/>
          <w:shd w:val="clear" w:color="auto" w:fill="FFFFFF"/>
        </w:rPr>
        <w:t>госуда</w:t>
      </w:r>
      <w:r w:rsidR="004174CC" w:rsidRPr="00365797">
        <w:rPr>
          <w:rFonts w:cs="Times New Roman"/>
          <w:color w:val="000000" w:themeColor="text1"/>
          <w:shd w:val="clear" w:color="auto" w:fill="FFFFFF"/>
        </w:rPr>
        <w:t>рственную </w:t>
      </w:r>
      <w:r w:rsidRPr="00365797">
        <w:rPr>
          <w:rFonts w:cs="Times New Roman"/>
          <w:color w:val="000000" w:themeColor="text1"/>
          <w:shd w:val="clear" w:color="auto" w:fill="FFFFFF"/>
        </w:rPr>
        <w:t>волю.</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2)</w:t>
      </w:r>
      <w:r w:rsidR="004B634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Принадлежность только судам. Никакие другие ор</w:t>
      </w:r>
      <w:r w:rsidR="004174CC" w:rsidRPr="00365797">
        <w:rPr>
          <w:rFonts w:cs="Times New Roman"/>
          <w:color w:val="000000" w:themeColor="text1"/>
          <w:shd w:val="clear" w:color="auto" w:fill="FFFFFF"/>
        </w:rPr>
        <w:t>ганы и лица не вправе принимать на себя осуществление </w:t>
      </w:r>
      <w:r w:rsidRPr="00365797">
        <w:rPr>
          <w:rFonts w:cs="Times New Roman"/>
          <w:color w:val="000000" w:themeColor="text1"/>
          <w:shd w:val="clear" w:color="auto" w:fill="FFFFFF"/>
        </w:rPr>
        <w:t>правосудия. </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3)</w:t>
      </w:r>
      <w:r w:rsidR="004B634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Исключительность. Полномочия, предоставленные судебной власти, не могут дублироваться никакими другими органами ни при каких обстоятельствах.</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4)</w:t>
      </w:r>
      <w:r w:rsidR="004B634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Независимость, самостоятельность и обособленность. Суд пр</w:t>
      </w:r>
      <w:r w:rsidR="00831B7F" w:rsidRPr="00365797">
        <w:rPr>
          <w:rFonts w:cs="Times New Roman"/>
          <w:color w:val="000000" w:themeColor="text1"/>
          <w:shd w:val="clear" w:color="auto" w:fill="FFFFFF"/>
        </w:rPr>
        <w:t>инимает решения самостоятельно, вне зависимости от </w:t>
      </w:r>
      <w:r w:rsidRPr="00365797">
        <w:rPr>
          <w:rFonts w:cs="Times New Roman"/>
          <w:color w:val="000000" w:themeColor="text1"/>
          <w:shd w:val="clear" w:color="auto" w:fill="FFFFFF"/>
        </w:rPr>
        <w:t>чьей-либо</w:t>
      </w:r>
      <w:r w:rsidR="00831B7F" w:rsidRPr="00365797">
        <w:rPr>
          <w:rFonts w:cs="Times New Roman"/>
          <w:color w:val="000000" w:themeColor="text1"/>
          <w:shd w:val="clear" w:color="auto" w:fill="FFFFFF"/>
        </w:rPr>
        <w:t> </w:t>
      </w:r>
      <w:r w:rsidRPr="00365797">
        <w:rPr>
          <w:rFonts w:cs="Times New Roman"/>
          <w:color w:val="000000" w:themeColor="text1"/>
          <w:shd w:val="clear" w:color="auto" w:fill="FFFFFF"/>
        </w:rPr>
        <w:t>воли.</w:t>
      </w:r>
      <w:r w:rsidRPr="00365797">
        <w:rPr>
          <w:rFonts w:cs="Times New Roman"/>
          <w:color w:val="000000" w:themeColor="text1"/>
          <w:shd w:val="clear" w:color="auto" w:fill="FFFFFF"/>
        </w:rPr>
        <w:br/>
        <w:t>5)</w:t>
      </w:r>
      <w:r w:rsidR="004B6345"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Особый процессуальный порядок деятельности судебных органов. Свои полномочия суд осуществляет в порядке, который определён законом.</w:t>
      </w:r>
    </w:p>
    <w:p w:rsidR="00FE76E6"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6)</w:t>
      </w:r>
      <w:r w:rsidR="00C419AC" w:rsidRPr="00365797">
        <w:rPr>
          <w:rFonts w:cs="Times New Roman"/>
          <w:color w:val="000000" w:themeColor="text1"/>
          <w:shd w:val="clear" w:color="auto" w:fill="FFFFFF"/>
        </w:rPr>
        <w:t xml:space="preserve"> </w:t>
      </w:r>
      <w:proofErr w:type="spellStart"/>
      <w:r w:rsidRPr="00365797">
        <w:rPr>
          <w:rFonts w:cs="Times New Roman"/>
          <w:color w:val="000000" w:themeColor="text1"/>
          <w:shd w:val="clear" w:color="auto" w:fill="FFFFFF"/>
        </w:rPr>
        <w:t>Подзаконность</w:t>
      </w:r>
      <w:proofErr w:type="spellEnd"/>
      <w:r w:rsidRPr="00365797">
        <w:rPr>
          <w:rFonts w:cs="Times New Roman"/>
          <w:color w:val="000000" w:themeColor="text1"/>
          <w:shd w:val="clear" w:color="auto" w:fill="FFFFFF"/>
        </w:rPr>
        <w:t>. Компетенция судов, их полномочия определяются Конституцией Российской Федерации и другими федеральными законами. </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П</w:t>
      </w:r>
      <w:r w:rsidR="004174CC" w:rsidRPr="00365797">
        <w:rPr>
          <w:rFonts w:cs="Times New Roman"/>
          <w:color w:val="000000" w:themeColor="text1"/>
          <w:shd w:val="clear" w:color="auto" w:fill="FFFFFF"/>
        </w:rPr>
        <w:t>олномочия судебной </w:t>
      </w:r>
      <w:r w:rsidRPr="00365797">
        <w:rPr>
          <w:rFonts w:cs="Times New Roman"/>
          <w:color w:val="000000" w:themeColor="text1"/>
          <w:shd w:val="clear" w:color="auto" w:fill="FFFFFF"/>
        </w:rPr>
        <w:t>власти:</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1)</w:t>
      </w:r>
      <w:r w:rsidR="00460559"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Осуществление правосудия.  Правосудие в Росс</w:t>
      </w:r>
      <w:r w:rsidR="004174CC" w:rsidRPr="00365797">
        <w:rPr>
          <w:rFonts w:cs="Times New Roman"/>
          <w:color w:val="000000" w:themeColor="text1"/>
          <w:shd w:val="clear" w:color="auto" w:fill="FFFFFF"/>
        </w:rPr>
        <w:t>ийской Федерации осуществляется только </w:t>
      </w:r>
      <w:r w:rsidRPr="00365797">
        <w:rPr>
          <w:rFonts w:cs="Times New Roman"/>
          <w:color w:val="000000" w:themeColor="text1"/>
          <w:shd w:val="clear" w:color="auto" w:fill="FFFFFF"/>
        </w:rPr>
        <w:t xml:space="preserve">судом.  </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2) Конституционный контроль. Например, в компетенцию Конституционного Суда РФ входит разрешение дел о соответствии Конституции РФ законов, нормативных актов Президента РФ, Совета Федерации, Правительства РФ, Государственной Думы, а также конституций республик, уставов и законов субъектов РФ и международных договоров Росс</w:t>
      </w:r>
      <w:r w:rsidR="004174CC" w:rsidRPr="00365797">
        <w:rPr>
          <w:rFonts w:cs="Times New Roman"/>
          <w:color w:val="000000" w:themeColor="text1"/>
          <w:shd w:val="clear" w:color="auto" w:fill="FFFFFF"/>
        </w:rPr>
        <w:t>ийской Федерации, не вступивших в законную </w:t>
      </w:r>
      <w:r w:rsidRPr="00365797">
        <w:rPr>
          <w:rFonts w:cs="Times New Roman"/>
          <w:color w:val="000000" w:themeColor="text1"/>
          <w:shd w:val="clear" w:color="auto" w:fill="FFFFFF"/>
        </w:rPr>
        <w:t xml:space="preserve">силу.  </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3) Контроль за вынесением законных и обоснованных решений государственных органов и должностных лиц. Например, если судебная власть признаёт законы, указы Президента РФ и постановления Правительства РФ незаконными, противоречащими Конституции РФ</w:t>
      </w:r>
      <w:r w:rsidR="00C419AC" w:rsidRPr="00365797">
        <w:rPr>
          <w:rFonts w:cs="Times New Roman"/>
          <w:color w:val="000000" w:themeColor="text1"/>
          <w:shd w:val="clear" w:color="auto" w:fill="FFFFFF"/>
        </w:rPr>
        <w:t>, она имеет право их отменить.</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4) Обеспечение</w:t>
      </w:r>
      <w:r w:rsidR="00C419AC"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исполнения</w:t>
      </w:r>
      <w:r w:rsidR="00C419AC" w:rsidRPr="00365797">
        <w:rPr>
          <w:rFonts w:cs="Times New Roman"/>
          <w:color w:val="000000" w:themeColor="text1"/>
          <w:shd w:val="clear" w:color="auto" w:fill="FFFFFF"/>
        </w:rPr>
        <w:t xml:space="preserve"> </w:t>
      </w:r>
      <w:r w:rsidRPr="00365797">
        <w:rPr>
          <w:rFonts w:cs="Times New Roman"/>
          <w:color w:val="000000" w:themeColor="text1"/>
          <w:shd w:val="clear" w:color="auto" w:fill="FFFFFF"/>
        </w:rPr>
        <w:t>приговоров</w:t>
      </w:r>
      <w:r w:rsidR="00C419AC" w:rsidRPr="00365797">
        <w:rPr>
          <w:rFonts w:cs="Times New Roman"/>
          <w:color w:val="000000" w:themeColor="text1"/>
          <w:shd w:val="clear" w:color="auto" w:fill="FFFFFF"/>
        </w:rPr>
        <w:t>.</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5) Разбирательство и разрешение дел об административных правонарушениях</w:t>
      </w:r>
      <w:r w:rsidR="00C419AC" w:rsidRPr="00365797">
        <w:rPr>
          <w:rFonts w:cs="Times New Roman"/>
          <w:color w:val="000000" w:themeColor="text1"/>
          <w:shd w:val="clear" w:color="auto" w:fill="FFFFFF"/>
        </w:rPr>
        <w:t>.</w:t>
      </w:r>
    </w:p>
    <w:p w:rsidR="00460559"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 xml:space="preserve">6) Разъяснение вопросов действующего законодательства по вопросам судебной практики. </w:t>
      </w:r>
    </w:p>
    <w:p w:rsidR="004537CC" w:rsidRPr="00365797" w:rsidRDefault="00FE76E6"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7)</w:t>
      </w:r>
      <w:r w:rsidR="004174CC" w:rsidRPr="00365797">
        <w:rPr>
          <w:rFonts w:cs="Times New Roman"/>
          <w:color w:val="000000" w:themeColor="text1"/>
          <w:shd w:val="clear" w:color="auto" w:fill="FFFFFF"/>
        </w:rPr>
        <w:t> </w:t>
      </w:r>
      <w:r w:rsidRPr="00365797">
        <w:rPr>
          <w:rFonts w:cs="Times New Roman"/>
          <w:color w:val="000000" w:themeColor="text1"/>
          <w:shd w:val="clear" w:color="auto" w:fill="FFFFFF"/>
        </w:rPr>
        <w:t>Участие в формировании судейского корпуса</w:t>
      </w:r>
      <w:r w:rsidR="00742B69" w:rsidRPr="00365797">
        <w:rPr>
          <w:rFonts w:cs="Times New Roman"/>
          <w:color w:val="000000" w:themeColor="text1"/>
          <w:shd w:val="clear" w:color="auto" w:fill="FFFFFF"/>
        </w:rPr>
        <w:t xml:space="preserve"> и содействие в функционировании этих </w:t>
      </w:r>
      <w:r w:rsidRPr="00365797">
        <w:rPr>
          <w:rFonts w:cs="Times New Roman"/>
          <w:color w:val="000000" w:themeColor="text1"/>
          <w:shd w:val="clear" w:color="auto" w:fill="FFFFFF"/>
        </w:rPr>
        <w:t>органов.</w:t>
      </w:r>
    </w:p>
    <w:p w:rsidR="00FA12BD" w:rsidRPr="00365797" w:rsidRDefault="00FA12BD" w:rsidP="00FA12BD">
      <w:pPr>
        <w:ind w:firstLine="0"/>
        <w:rPr>
          <w:rFonts w:cs="Times New Roman"/>
          <w:color w:val="000000" w:themeColor="text1"/>
          <w:shd w:val="clear" w:color="auto" w:fill="FFFFFF"/>
        </w:rPr>
      </w:pPr>
      <w:r w:rsidRPr="00365797">
        <w:rPr>
          <w:rFonts w:cs="Times New Roman"/>
          <w:color w:val="000000" w:themeColor="text1"/>
          <w:shd w:val="clear" w:color="auto" w:fill="FFFFFF"/>
        </w:rPr>
        <w:t>Критерии оценивания: дать определение судебной власти, перечислить не менее 5 её признаков и полномочий.</w:t>
      </w:r>
    </w:p>
    <w:p w:rsidR="001B402B" w:rsidRPr="00365797" w:rsidRDefault="001B402B" w:rsidP="00460559">
      <w:pPr>
        <w:ind w:firstLine="0"/>
        <w:rPr>
          <w:rFonts w:cs="Times New Roman"/>
          <w:color w:val="000000" w:themeColor="text1"/>
          <w:shd w:val="clear" w:color="auto" w:fill="FFFFFF"/>
        </w:rPr>
      </w:pPr>
      <w:r w:rsidRPr="00365797">
        <w:rPr>
          <w:rFonts w:cs="Times New Roman"/>
          <w:color w:val="000000" w:themeColor="text1"/>
          <w:shd w:val="clear" w:color="auto" w:fill="FFFFFF"/>
        </w:rPr>
        <w:t xml:space="preserve">Компетенции (индикаторы): </w:t>
      </w:r>
      <w:r w:rsidR="00C3782E" w:rsidRPr="00365797">
        <w:rPr>
          <w:rFonts w:cs="Times New Roman"/>
          <w:color w:val="000000" w:themeColor="text1"/>
          <w:shd w:val="clear" w:color="auto" w:fill="FFFFFF"/>
        </w:rPr>
        <w:t>ОПК-3</w:t>
      </w:r>
    </w:p>
    <w:p w:rsidR="001B402B" w:rsidRPr="00365797" w:rsidRDefault="001B402B"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lastRenderedPageBreak/>
        <w:t xml:space="preserve">2. </w:t>
      </w:r>
      <w:r w:rsidR="00FA12BD" w:rsidRPr="00365797">
        <w:rPr>
          <w:rFonts w:cs="Times New Roman"/>
          <w:color w:val="000000" w:themeColor="text1"/>
          <w:shd w:val="clear" w:color="auto" w:fill="FFFFFF"/>
        </w:rPr>
        <w:t>Опишите о</w:t>
      </w:r>
      <w:r w:rsidR="00262DA8" w:rsidRPr="00365797">
        <w:rPr>
          <w:rFonts w:cs="Times New Roman"/>
          <w:color w:val="000000" w:themeColor="text1"/>
          <w:shd w:val="clear" w:color="auto" w:fill="FFFFFF"/>
        </w:rPr>
        <w:t>бщие требования, предъявляемые к кандидатам на должности судей</w:t>
      </w:r>
      <w:r w:rsidR="00FA12BD" w:rsidRPr="00365797">
        <w:rPr>
          <w:rFonts w:cs="Times New Roman"/>
          <w:color w:val="000000" w:themeColor="text1"/>
          <w:shd w:val="clear" w:color="auto" w:fill="FFFFFF"/>
        </w:rPr>
        <w:t xml:space="preserve"> </w:t>
      </w:r>
      <w:proofErr w:type="gramStart"/>
      <w:r w:rsidR="00FA12BD" w:rsidRPr="00365797">
        <w:rPr>
          <w:rFonts w:cs="Times New Roman"/>
          <w:color w:val="000000" w:themeColor="text1"/>
          <w:shd w:val="clear" w:color="auto" w:fill="FFFFFF"/>
        </w:rPr>
        <w:t>Согласно</w:t>
      </w:r>
      <w:proofErr w:type="gramEnd"/>
      <w:r w:rsidR="00FA12BD" w:rsidRPr="00365797">
        <w:rPr>
          <w:rFonts w:cs="Times New Roman"/>
          <w:color w:val="000000" w:themeColor="text1"/>
          <w:shd w:val="clear" w:color="auto" w:fill="FFFFFF"/>
        </w:rPr>
        <w:t xml:space="preserve"> статье 4 Закона РФ от 26.06.1992 N 3132-1 "О статусе судей в Российской Федерации"</w:t>
      </w:r>
      <w:r w:rsidR="00262DA8" w:rsidRPr="00365797">
        <w:rPr>
          <w:rFonts w:cs="Times New Roman"/>
          <w:color w:val="000000" w:themeColor="text1"/>
          <w:shd w:val="clear" w:color="auto" w:fill="FFFFFF"/>
        </w:rPr>
        <w:t>.</w:t>
      </w:r>
    </w:p>
    <w:p w:rsidR="001B402B" w:rsidRPr="00365797" w:rsidRDefault="001B402B"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Время выполнения – 20 мин</w:t>
      </w:r>
      <w:r w:rsidR="00EA2395" w:rsidRPr="00365797">
        <w:rPr>
          <w:rFonts w:cs="Times New Roman"/>
          <w:color w:val="000000" w:themeColor="text1"/>
          <w:shd w:val="clear" w:color="auto" w:fill="FFFFFF"/>
        </w:rPr>
        <w:t>ут</w:t>
      </w:r>
      <w:r w:rsidRPr="00365797">
        <w:rPr>
          <w:rFonts w:cs="Times New Roman"/>
          <w:color w:val="000000" w:themeColor="text1"/>
          <w:shd w:val="clear" w:color="auto" w:fill="FFFFFF"/>
        </w:rPr>
        <w:t>.</w:t>
      </w:r>
    </w:p>
    <w:p w:rsidR="00262DA8" w:rsidRPr="00365797" w:rsidRDefault="001B402B"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 xml:space="preserve">Ожидаемый результат: </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Судьей может быть гражданин Российской Федерации:</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2) не имеющий или не имевший судимости, либо уголовное преследование в отношении которого прекращено по реабилитирующим основаниям;</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4) не признанный судом недееспособным или ограниченно дееспособным;</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6) не имеющий иных заболеваний, препятствующих осуществлению полномочий судьи.</w:t>
      </w:r>
    </w:p>
    <w:p w:rsidR="00262DA8" w:rsidRPr="00365797" w:rsidRDefault="00FA12BD"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С</w:t>
      </w:r>
      <w:r w:rsidR="00262DA8" w:rsidRPr="00365797">
        <w:rPr>
          <w:rFonts w:cs="Times New Roman"/>
          <w:color w:val="000000" w:themeColor="text1"/>
          <w:shd w:val="clear" w:color="auto" w:fill="FFFFFF"/>
        </w:rPr>
        <w:t>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262DA8" w:rsidRPr="00365797" w:rsidRDefault="00FA12BD"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С</w:t>
      </w:r>
      <w:r w:rsidR="00262DA8" w:rsidRPr="00365797">
        <w:rPr>
          <w:rFonts w:cs="Times New Roman"/>
          <w:color w:val="000000" w:themeColor="text1"/>
          <w:shd w:val="clear" w:color="auto" w:fill="FFFFFF"/>
        </w:rPr>
        <w:t>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262DA8" w:rsidRPr="00365797" w:rsidRDefault="00FA12BD"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С</w:t>
      </w:r>
      <w:r w:rsidR="00262DA8" w:rsidRPr="00365797">
        <w:rPr>
          <w:rFonts w:cs="Times New Roman"/>
          <w:color w:val="000000" w:themeColor="text1"/>
          <w:shd w:val="clear" w:color="auto" w:fill="FFFFFF"/>
        </w:rPr>
        <w:t>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262DA8" w:rsidRPr="00365797" w:rsidRDefault="00FA12BD"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С</w:t>
      </w:r>
      <w:r w:rsidR="00262DA8" w:rsidRPr="00365797">
        <w:rPr>
          <w:rFonts w:cs="Times New Roman"/>
          <w:color w:val="000000" w:themeColor="text1"/>
          <w:shd w:val="clear" w:color="auto" w:fill="FFFFFF"/>
        </w:rPr>
        <w:t>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lastRenderedPageBreak/>
        <w:t>Кандидатом на должность судьи не может быть лицо, подозреваемое или обвиня</w:t>
      </w:r>
      <w:r w:rsidR="00742B69" w:rsidRPr="00365797">
        <w:rPr>
          <w:rFonts w:cs="Times New Roman"/>
          <w:color w:val="000000" w:themeColor="text1"/>
          <w:shd w:val="clear" w:color="auto" w:fill="FFFFFF"/>
        </w:rPr>
        <w:t>емое в совершении преступления.</w:t>
      </w:r>
    </w:p>
    <w:p w:rsidR="00742B69"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В стаж работы в области юриспруденции, необходимый для назначения на должность судьи, включается время работы:</w:t>
      </w:r>
    </w:p>
    <w:p w:rsidR="00262DA8"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1B402B" w:rsidRPr="00365797" w:rsidRDefault="00262DA8"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2) в качестве преподавателя юридических дисциплин по профессиональным образовательным программам, в качестве адвоката или нотариуса.</w:t>
      </w:r>
    </w:p>
    <w:p w:rsidR="00FA12BD" w:rsidRPr="00365797" w:rsidRDefault="00FA12BD" w:rsidP="00FA12BD">
      <w:pPr>
        <w:ind w:firstLine="0"/>
        <w:rPr>
          <w:rFonts w:cs="Times New Roman"/>
          <w:color w:val="000000" w:themeColor="text1"/>
          <w:shd w:val="clear" w:color="auto" w:fill="FFFFFF"/>
        </w:rPr>
      </w:pPr>
      <w:r w:rsidRPr="00365797">
        <w:rPr>
          <w:rFonts w:cs="Times New Roman"/>
          <w:color w:val="000000" w:themeColor="text1"/>
          <w:shd w:val="clear" w:color="auto" w:fill="FFFFFF"/>
        </w:rPr>
        <w:t>Критерии оценивания: полное содержательное соответствие.</w:t>
      </w:r>
    </w:p>
    <w:p w:rsidR="001B402B" w:rsidRPr="00365797" w:rsidRDefault="001B402B" w:rsidP="00262DA8">
      <w:pPr>
        <w:ind w:firstLine="0"/>
        <w:rPr>
          <w:rFonts w:cs="Times New Roman"/>
          <w:color w:val="000000" w:themeColor="text1"/>
          <w:shd w:val="clear" w:color="auto" w:fill="FFFFFF"/>
        </w:rPr>
      </w:pPr>
      <w:r w:rsidRPr="00365797">
        <w:rPr>
          <w:rFonts w:cs="Times New Roman"/>
          <w:color w:val="000000" w:themeColor="text1"/>
          <w:shd w:val="clear" w:color="auto" w:fill="FFFFFF"/>
        </w:rPr>
        <w:t>Компетенции (индикаторы):</w:t>
      </w:r>
      <w:r w:rsidR="00C3782E" w:rsidRPr="00365797">
        <w:rPr>
          <w:rFonts w:cs="Times New Roman"/>
          <w:color w:val="000000" w:themeColor="text1"/>
          <w:shd w:val="clear" w:color="auto" w:fill="FFFFFF"/>
        </w:rPr>
        <w:t xml:space="preserve"> ОПК-1</w:t>
      </w:r>
    </w:p>
    <w:p w:rsidR="001B402B" w:rsidRPr="00365797" w:rsidRDefault="001B402B" w:rsidP="001B402B">
      <w:pPr>
        <w:rPr>
          <w:rFonts w:cs="Times New Roman"/>
          <w:color w:val="000000" w:themeColor="text1"/>
        </w:rPr>
      </w:pPr>
    </w:p>
    <w:p w:rsidR="00130C14" w:rsidRPr="00365797" w:rsidRDefault="001B402B" w:rsidP="00EA72B3">
      <w:pPr>
        <w:ind w:firstLine="0"/>
        <w:rPr>
          <w:rFonts w:cs="Times New Roman"/>
          <w:color w:val="000000" w:themeColor="text1"/>
        </w:rPr>
      </w:pPr>
      <w:r w:rsidRPr="00365797">
        <w:rPr>
          <w:rFonts w:cs="Times New Roman"/>
          <w:color w:val="000000" w:themeColor="text1"/>
        </w:rPr>
        <w:t xml:space="preserve">3. </w:t>
      </w:r>
      <w:r w:rsidR="00130C14" w:rsidRPr="00365797">
        <w:rPr>
          <w:rFonts w:cs="Times New Roman"/>
          <w:color w:val="000000" w:themeColor="text1"/>
        </w:rPr>
        <w:t>По каким основаниям прекращаются полномочия судьи?</w:t>
      </w:r>
    </w:p>
    <w:p w:rsidR="00130C14" w:rsidRPr="00365797" w:rsidRDefault="00130C14" w:rsidP="00EA72B3">
      <w:pPr>
        <w:ind w:firstLine="0"/>
        <w:rPr>
          <w:rFonts w:cs="Times New Roman"/>
          <w:color w:val="000000" w:themeColor="text1"/>
        </w:rPr>
      </w:pPr>
      <w:r w:rsidRPr="00365797">
        <w:rPr>
          <w:rFonts w:cs="Times New Roman"/>
          <w:color w:val="000000" w:themeColor="text1"/>
        </w:rPr>
        <w:t>Время выполнения – 20 мин</w:t>
      </w:r>
      <w:r w:rsidR="00EA2395" w:rsidRPr="00365797">
        <w:rPr>
          <w:rFonts w:cs="Times New Roman"/>
          <w:color w:val="000000" w:themeColor="text1"/>
        </w:rPr>
        <w:t>ут</w:t>
      </w:r>
      <w:r w:rsidRPr="00365797">
        <w:rPr>
          <w:rFonts w:cs="Times New Roman"/>
          <w:color w:val="000000" w:themeColor="text1"/>
        </w:rPr>
        <w:t>.</w:t>
      </w:r>
    </w:p>
    <w:p w:rsidR="00130C14" w:rsidRPr="00365797" w:rsidRDefault="00130C14" w:rsidP="00EA72B3">
      <w:pPr>
        <w:ind w:firstLine="0"/>
        <w:rPr>
          <w:rFonts w:cs="Times New Roman"/>
          <w:color w:val="000000" w:themeColor="text1"/>
          <w:szCs w:val="28"/>
        </w:rPr>
      </w:pPr>
      <w:r w:rsidRPr="00365797">
        <w:rPr>
          <w:rFonts w:cs="Times New Roman"/>
          <w:color w:val="000000" w:themeColor="text1"/>
          <w:szCs w:val="28"/>
        </w:rPr>
        <w:t>Ожидаемый результат: Согласно статье 14 Закона РФ от 26.06.1992 N 3132-1 "О статусе судей в Российской Федерации"</w:t>
      </w:r>
    </w:p>
    <w:p w:rsidR="00130C14" w:rsidRPr="00365797" w:rsidRDefault="00130C14" w:rsidP="00EA72B3">
      <w:pPr>
        <w:shd w:val="clear" w:color="auto" w:fill="FFFFFF"/>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1. Полномочия судьи прекращаются по следующим основаниям:</w:t>
      </w:r>
    </w:p>
    <w:p w:rsidR="00130C14" w:rsidRPr="00365797" w:rsidRDefault="00130C14" w:rsidP="00EA72B3">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1) письменное заявление судьи об отставке;</w:t>
      </w:r>
    </w:p>
    <w:p w:rsidR="00130C14" w:rsidRPr="00365797" w:rsidRDefault="00130C14" w:rsidP="00EA72B3">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2) неспособность по состоянию здоровья или по иным уважительным причинам осуществлять полномочия судьи;</w:t>
      </w:r>
    </w:p>
    <w:p w:rsidR="00130C14" w:rsidRPr="00365797" w:rsidRDefault="00130C14" w:rsidP="00EA72B3">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3) письменное заявление судьи о прекращении его полномочий в связи с переходом на другую работу или по иным причинам;</w:t>
      </w:r>
    </w:p>
    <w:p w:rsidR="00130C14" w:rsidRPr="00365797" w:rsidRDefault="00130C14" w:rsidP="00EA72B3">
      <w:pPr>
        <w:ind w:firstLine="0"/>
        <w:rPr>
          <w:rFonts w:eastAsia="Times New Roman" w:cs="Times New Roman"/>
          <w:color w:val="000000" w:themeColor="text1"/>
          <w:kern w:val="0"/>
          <w:szCs w:val="28"/>
          <w:lang w:eastAsia="ru-RU"/>
        </w:rPr>
      </w:pPr>
      <w:r w:rsidRPr="00365797">
        <w:rPr>
          <w:rFonts w:eastAsia="Times New Roman" w:cs="Times New Roman"/>
          <w:color w:val="000000" w:themeColor="text1"/>
          <w:kern w:val="0"/>
          <w:szCs w:val="28"/>
          <w:lang w:eastAsia="ru-RU"/>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130C14" w:rsidRPr="00365797" w:rsidRDefault="00130C14" w:rsidP="00EA72B3">
      <w:pPr>
        <w:ind w:firstLine="0"/>
        <w:rPr>
          <w:rFonts w:cs="Times New Roman"/>
          <w:color w:val="000000" w:themeColor="text1"/>
          <w:szCs w:val="28"/>
          <w:shd w:val="clear" w:color="auto" w:fill="FFFFFF"/>
        </w:rPr>
      </w:pPr>
      <w:r w:rsidRPr="00365797">
        <w:rPr>
          <w:rFonts w:cs="Times New Roman"/>
          <w:color w:val="000000" w:themeColor="text1"/>
          <w:szCs w:val="28"/>
          <w:shd w:val="clear" w:color="auto" w:fill="FFFFFF"/>
        </w:rPr>
        <w:t>5)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30C14" w:rsidRPr="00365797" w:rsidRDefault="00130C14" w:rsidP="00EA72B3">
      <w:pPr>
        <w:ind w:firstLine="0"/>
        <w:rPr>
          <w:rFonts w:cs="Times New Roman"/>
          <w:color w:val="000000" w:themeColor="text1"/>
          <w:szCs w:val="28"/>
          <w:shd w:val="clear" w:color="auto" w:fill="FFFFFF"/>
        </w:rPr>
      </w:pPr>
      <w:r w:rsidRPr="00365797">
        <w:rPr>
          <w:rFonts w:cs="Times New Roman"/>
          <w:color w:val="000000" w:themeColor="text1"/>
          <w:szCs w:val="28"/>
          <w:shd w:val="clear" w:color="auto" w:fill="FFFFFF"/>
        </w:rPr>
        <w:t>6) нарушение судьей, его супругой (супругом) и несовершеннолетними детьми запрета открывать и иметь счета (вклады), хранить наличные</w:t>
      </w:r>
      <w:r w:rsidRPr="00365797">
        <w:rPr>
          <w:rFonts w:cs="Times New Roman"/>
          <w:color w:val="000000" w:themeColor="text1"/>
          <w:sz w:val="30"/>
          <w:szCs w:val="30"/>
          <w:shd w:val="clear" w:color="auto" w:fill="FFFFFF"/>
        </w:rPr>
        <w:t xml:space="preserve"> </w:t>
      </w:r>
      <w:r w:rsidRPr="00365797">
        <w:rPr>
          <w:rFonts w:cs="Times New Roman"/>
          <w:color w:val="000000" w:themeColor="text1"/>
          <w:szCs w:val="28"/>
          <w:shd w:val="clear" w:color="auto" w:fill="FFFFFF"/>
        </w:rPr>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C14" w:rsidRPr="00365797" w:rsidRDefault="00130C14" w:rsidP="00EA72B3">
      <w:pPr>
        <w:ind w:firstLine="0"/>
        <w:rPr>
          <w:rFonts w:cs="Times New Roman"/>
          <w:color w:val="000000" w:themeColor="text1"/>
          <w:szCs w:val="28"/>
          <w:shd w:val="clear" w:color="auto" w:fill="FFFFFF"/>
        </w:rPr>
      </w:pPr>
      <w:r w:rsidRPr="00365797">
        <w:rPr>
          <w:rFonts w:eastAsia="Times New Roman" w:cs="Times New Roman"/>
          <w:color w:val="000000" w:themeColor="text1"/>
          <w:kern w:val="0"/>
          <w:szCs w:val="28"/>
          <w:lang w:eastAsia="ru-RU"/>
        </w:rPr>
        <w:t>7) занятие деятельностью, не совместимой с должностью судьи;</w:t>
      </w:r>
    </w:p>
    <w:p w:rsidR="00130C14" w:rsidRPr="00365797" w:rsidRDefault="00130C14" w:rsidP="00EA72B3">
      <w:pPr>
        <w:ind w:firstLine="0"/>
        <w:rPr>
          <w:rFonts w:cs="Times New Roman"/>
          <w:color w:val="000000" w:themeColor="text1"/>
          <w:szCs w:val="28"/>
          <w:shd w:val="clear" w:color="auto" w:fill="FFFFFF"/>
        </w:rPr>
      </w:pPr>
      <w:r w:rsidRPr="00365797">
        <w:rPr>
          <w:rFonts w:cs="Times New Roman"/>
          <w:color w:val="000000" w:themeColor="text1"/>
          <w:szCs w:val="28"/>
          <w:shd w:val="clear" w:color="auto" w:fill="FFFFFF"/>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130C14" w:rsidRPr="00365797" w:rsidRDefault="008E4CF6" w:rsidP="00EA72B3">
      <w:pPr>
        <w:ind w:firstLine="0"/>
        <w:rPr>
          <w:rFonts w:cs="Times New Roman"/>
          <w:color w:val="000000" w:themeColor="text1"/>
          <w:szCs w:val="28"/>
          <w:shd w:val="clear" w:color="auto" w:fill="FFFFFF"/>
        </w:rPr>
      </w:pPr>
      <w:hyperlink r:id="rId9" w:anchor="dst100133" w:history="1">
        <w:r w:rsidR="00130C14" w:rsidRPr="00365797">
          <w:rPr>
            <w:rStyle w:val="a9"/>
            <w:rFonts w:cs="Times New Roman"/>
            <w:color w:val="000000" w:themeColor="text1"/>
            <w:szCs w:val="28"/>
            <w:u w:val="none"/>
          </w:rPr>
          <w:t>9</w:t>
        </w:r>
      </w:hyperlink>
      <w:r w:rsidR="00130C14" w:rsidRPr="00365797">
        <w:rPr>
          <w:rFonts w:cs="Times New Roman"/>
          <w:color w:val="000000" w:themeColor="text1"/>
          <w:szCs w:val="28"/>
        </w:rPr>
        <w:t>) вступление в законную силу решения суда об ограничении дееспособности судьи либо о признании его недееспособным;</w:t>
      </w:r>
    </w:p>
    <w:p w:rsidR="00130C14" w:rsidRPr="00365797" w:rsidRDefault="008E4CF6" w:rsidP="00EA72B3">
      <w:pPr>
        <w:ind w:firstLine="0"/>
        <w:rPr>
          <w:rFonts w:cs="Times New Roman"/>
          <w:color w:val="000000" w:themeColor="text1"/>
          <w:szCs w:val="28"/>
        </w:rPr>
      </w:pPr>
      <w:hyperlink r:id="rId10" w:anchor="dst100133" w:history="1">
        <w:r w:rsidR="00130C14" w:rsidRPr="00365797">
          <w:rPr>
            <w:rStyle w:val="a9"/>
            <w:rFonts w:cs="Times New Roman"/>
            <w:color w:val="000000" w:themeColor="text1"/>
            <w:szCs w:val="28"/>
            <w:u w:val="none"/>
          </w:rPr>
          <w:t>10</w:t>
        </w:r>
      </w:hyperlink>
      <w:r w:rsidR="00130C14" w:rsidRPr="00365797">
        <w:rPr>
          <w:rFonts w:cs="Times New Roman"/>
          <w:color w:val="000000" w:themeColor="text1"/>
          <w:szCs w:val="28"/>
        </w:rPr>
        <w:t>) смерть судьи или вступление в законную силу решения суда об объявлении его умершим;</w:t>
      </w:r>
    </w:p>
    <w:p w:rsidR="00130C14" w:rsidRPr="00365797" w:rsidRDefault="008E4CF6" w:rsidP="00EA72B3">
      <w:pPr>
        <w:ind w:firstLine="0"/>
        <w:rPr>
          <w:rFonts w:cs="Times New Roman"/>
          <w:color w:val="000000" w:themeColor="text1"/>
          <w:szCs w:val="28"/>
        </w:rPr>
      </w:pPr>
      <w:hyperlink r:id="rId11" w:anchor="dst100133" w:history="1">
        <w:r w:rsidR="00130C14" w:rsidRPr="00365797">
          <w:rPr>
            <w:rStyle w:val="a9"/>
            <w:rFonts w:cs="Times New Roman"/>
            <w:color w:val="000000" w:themeColor="text1"/>
            <w:szCs w:val="28"/>
            <w:u w:val="none"/>
          </w:rPr>
          <w:t>11</w:t>
        </w:r>
      </w:hyperlink>
      <w:r w:rsidR="00130C14" w:rsidRPr="00365797">
        <w:rPr>
          <w:rFonts w:cs="Times New Roman"/>
          <w:color w:val="000000" w:themeColor="text1"/>
          <w:szCs w:val="28"/>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30C14" w:rsidRPr="00365797" w:rsidRDefault="00130C14" w:rsidP="00EA72B3">
      <w:pPr>
        <w:ind w:firstLine="0"/>
        <w:rPr>
          <w:rFonts w:cs="Times New Roman"/>
          <w:color w:val="000000" w:themeColor="text1"/>
          <w:szCs w:val="28"/>
          <w:shd w:val="clear" w:color="auto" w:fill="FFFFFF"/>
        </w:rPr>
      </w:pPr>
      <w:r w:rsidRPr="00365797">
        <w:rPr>
          <w:rFonts w:cs="Times New Roman"/>
          <w:color w:val="000000" w:themeColor="text1"/>
          <w:szCs w:val="28"/>
          <w:shd w:val="clear" w:color="auto" w:fill="FFFFFF"/>
        </w:rPr>
        <w:t>12)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FC6975" w:rsidRPr="00365797" w:rsidRDefault="00FC6975" w:rsidP="00EA72B3">
      <w:pPr>
        <w:ind w:firstLine="0"/>
        <w:rPr>
          <w:rFonts w:cs="Times New Roman"/>
          <w:color w:val="000000" w:themeColor="text1"/>
        </w:rPr>
      </w:pPr>
      <w:r w:rsidRPr="00365797">
        <w:rPr>
          <w:rFonts w:cs="Times New Roman"/>
          <w:color w:val="000000" w:themeColor="text1"/>
        </w:rPr>
        <w:t>Критерии оценивания: привести не менее 7 оснований прекращения полномочий судьи.</w:t>
      </w:r>
    </w:p>
    <w:p w:rsidR="001B402B" w:rsidRPr="00365797" w:rsidRDefault="001B402B" w:rsidP="00EA72B3">
      <w:pPr>
        <w:ind w:firstLine="0"/>
        <w:rPr>
          <w:rFonts w:cs="Times New Roman"/>
          <w:color w:val="000000" w:themeColor="text1"/>
        </w:rPr>
      </w:pPr>
      <w:r w:rsidRPr="00365797">
        <w:rPr>
          <w:rFonts w:cs="Times New Roman"/>
          <w:color w:val="000000" w:themeColor="text1"/>
        </w:rPr>
        <w:t>Компетенции (индикаторы):</w:t>
      </w:r>
      <w:r w:rsidR="00C3782E" w:rsidRPr="00365797">
        <w:rPr>
          <w:rFonts w:cs="Times New Roman"/>
          <w:color w:val="000000" w:themeColor="text1"/>
          <w:szCs w:val="28"/>
        </w:rPr>
        <w:t xml:space="preserve"> ОПК-3</w:t>
      </w:r>
    </w:p>
    <w:p w:rsidR="001B402B" w:rsidRPr="00365797" w:rsidRDefault="001B402B" w:rsidP="00EA72B3">
      <w:pPr>
        <w:rPr>
          <w:rFonts w:cs="Times New Roman"/>
          <w:color w:val="000000" w:themeColor="text1"/>
        </w:rPr>
      </w:pPr>
    </w:p>
    <w:p w:rsidR="00556564" w:rsidRPr="00365797" w:rsidRDefault="00556564" w:rsidP="00EA72B3">
      <w:pPr>
        <w:rPr>
          <w:rFonts w:cs="Times New Roman"/>
          <w:color w:val="000000" w:themeColor="text1"/>
        </w:rPr>
      </w:pPr>
    </w:p>
    <w:sectPr w:rsidR="00556564" w:rsidRPr="00365797" w:rsidSect="00BF4FFF">
      <w:footerReference w:type="default" r:id="rId12"/>
      <w:pgSz w:w="11910" w:h="16840"/>
      <w:pgMar w:top="760" w:right="740" w:bottom="1320" w:left="1440" w:header="0" w:footer="11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F6" w:rsidRDefault="008E4CF6">
      <w:r>
        <w:separator/>
      </w:r>
    </w:p>
  </w:endnote>
  <w:endnote w:type="continuationSeparator" w:id="0">
    <w:p w:rsidR="008E4CF6" w:rsidRDefault="008E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BF4FFF" w:rsidRPr="006943A0" w:rsidRDefault="00BF4FFF">
        <w:pPr>
          <w:pStyle w:val="a5"/>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317FD">
          <w:rPr>
            <w:noProof/>
            <w:sz w:val="24"/>
          </w:rPr>
          <w:t>6</w:t>
        </w:r>
        <w:r w:rsidRPr="006943A0">
          <w:rPr>
            <w:sz w:val="24"/>
          </w:rPr>
          <w:fldChar w:fldCharType="end"/>
        </w:r>
      </w:p>
    </w:sdtContent>
  </w:sdt>
  <w:p w:rsidR="00BF4FFF" w:rsidRPr="006943A0" w:rsidRDefault="00BF4FFF">
    <w:pPr>
      <w:pStyle w:val="a5"/>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F6" w:rsidRDefault="008E4CF6">
      <w:r>
        <w:separator/>
      </w:r>
    </w:p>
  </w:footnote>
  <w:footnote w:type="continuationSeparator" w:id="0">
    <w:p w:rsidR="008E4CF6" w:rsidRDefault="008E4C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74A"/>
    <w:multiLevelType w:val="hybridMultilevel"/>
    <w:tmpl w:val="F3B4D446"/>
    <w:lvl w:ilvl="0" w:tplc="6918274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2C6C14"/>
    <w:multiLevelType w:val="hybridMultilevel"/>
    <w:tmpl w:val="CF580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96CB3"/>
    <w:multiLevelType w:val="multilevel"/>
    <w:tmpl w:val="AA9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41FD6"/>
    <w:multiLevelType w:val="multilevel"/>
    <w:tmpl w:val="1FE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0304B"/>
    <w:multiLevelType w:val="hybridMultilevel"/>
    <w:tmpl w:val="C068D066"/>
    <w:lvl w:ilvl="0" w:tplc="C8201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14208F"/>
    <w:multiLevelType w:val="hybridMultilevel"/>
    <w:tmpl w:val="BB64614C"/>
    <w:lvl w:ilvl="0" w:tplc="1EC24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BE3568"/>
    <w:multiLevelType w:val="hybridMultilevel"/>
    <w:tmpl w:val="09E034EE"/>
    <w:lvl w:ilvl="0" w:tplc="3CE80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E27754"/>
    <w:multiLevelType w:val="hybridMultilevel"/>
    <w:tmpl w:val="738E73E0"/>
    <w:lvl w:ilvl="0" w:tplc="59D00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73588D"/>
    <w:multiLevelType w:val="hybridMultilevel"/>
    <w:tmpl w:val="8AAA3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95E0D"/>
    <w:multiLevelType w:val="hybridMultilevel"/>
    <w:tmpl w:val="3A260F62"/>
    <w:lvl w:ilvl="0" w:tplc="3E8CF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2938C1"/>
    <w:multiLevelType w:val="hybridMultilevel"/>
    <w:tmpl w:val="2ECCA1BA"/>
    <w:lvl w:ilvl="0" w:tplc="7FFE995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0B1DAF"/>
    <w:multiLevelType w:val="multilevel"/>
    <w:tmpl w:val="E7C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23D3A"/>
    <w:multiLevelType w:val="hybridMultilevel"/>
    <w:tmpl w:val="3F90CA9C"/>
    <w:lvl w:ilvl="0" w:tplc="149AD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25ACB"/>
    <w:multiLevelType w:val="hybridMultilevel"/>
    <w:tmpl w:val="7400B1CE"/>
    <w:lvl w:ilvl="0" w:tplc="2D86B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77092C"/>
    <w:multiLevelType w:val="hybridMultilevel"/>
    <w:tmpl w:val="C5C0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6"/>
  </w:num>
  <w:num w:numId="5">
    <w:abstractNumId w:val="4"/>
  </w:num>
  <w:num w:numId="6">
    <w:abstractNumId w:val="14"/>
  </w:num>
  <w:num w:numId="7">
    <w:abstractNumId w:val="0"/>
  </w:num>
  <w:num w:numId="8">
    <w:abstractNumId w:val="13"/>
  </w:num>
  <w:num w:numId="9">
    <w:abstractNumId w:val="11"/>
  </w:num>
  <w:num w:numId="10">
    <w:abstractNumId w:val="5"/>
  </w:num>
  <w:num w:numId="11">
    <w:abstractNumId w:val="3"/>
  </w:num>
  <w:num w:numId="12">
    <w:abstractNumId w:val="2"/>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64"/>
    <w:rsid w:val="000314FB"/>
    <w:rsid w:val="00053A90"/>
    <w:rsid w:val="000751EA"/>
    <w:rsid w:val="00096DFA"/>
    <w:rsid w:val="000C18C6"/>
    <w:rsid w:val="00130C14"/>
    <w:rsid w:val="001442AA"/>
    <w:rsid w:val="0017508D"/>
    <w:rsid w:val="00196197"/>
    <w:rsid w:val="001A760F"/>
    <w:rsid w:val="001B402B"/>
    <w:rsid w:val="002101C1"/>
    <w:rsid w:val="00262DA8"/>
    <w:rsid w:val="002B2816"/>
    <w:rsid w:val="002D0876"/>
    <w:rsid w:val="002F06E4"/>
    <w:rsid w:val="002F140C"/>
    <w:rsid w:val="00365797"/>
    <w:rsid w:val="003A1FF1"/>
    <w:rsid w:val="003A61CB"/>
    <w:rsid w:val="003B2F0E"/>
    <w:rsid w:val="004022F7"/>
    <w:rsid w:val="0041133F"/>
    <w:rsid w:val="004174CC"/>
    <w:rsid w:val="00422238"/>
    <w:rsid w:val="004537CC"/>
    <w:rsid w:val="00454260"/>
    <w:rsid w:val="00460559"/>
    <w:rsid w:val="004816FC"/>
    <w:rsid w:val="004B5F62"/>
    <w:rsid w:val="004B6345"/>
    <w:rsid w:val="00556564"/>
    <w:rsid w:val="005A5552"/>
    <w:rsid w:val="005B0A63"/>
    <w:rsid w:val="005B252A"/>
    <w:rsid w:val="0064096B"/>
    <w:rsid w:val="00647C55"/>
    <w:rsid w:val="006E0A0E"/>
    <w:rsid w:val="00742B69"/>
    <w:rsid w:val="00746872"/>
    <w:rsid w:val="007619AD"/>
    <w:rsid w:val="007A51B3"/>
    <w:rsid w:val="007D5911"/>
    <w:rsid w:val="00800C05"/>
    <w:rsid w:val="00813DBB"/>
    <w:rsid w:val="00815B45"/>
    <w:rsid w:val="0082638A"/>
    <w:rsid w:val="00831B7F"/>
    <w:rsid w:val="0086512A"/>
    <w:rsid w:val="00870E65"/>
    <w:rsid w:val="008E4CF6"/>
    <w:rsid w:val="008F6378"/>
    <w:rsid w:val="0093190F"/>
    <w:rsid w:val="009B08A6"/>
    <w:rsid w:val="009B0A6D"/>
    <w:rsid w:val="00A05135"/>
    <w:rsid w:val="00A82D81"/>
    <w:rsid w:val="00A93017"/>
    <w:rsid w:val="00AB1D70"/>
    <w:rsid w:val="00AC0212"/>
    <w:rsid w:val="00AF2114"/>
    <w:rsid w:val="00B75B0C"/>
    <w:rsid w:val="00BA2290"/>
    <w:rsid w:val="00BB5999"/>
    <w:rsid w:val="00BD5AEF"/>
    <w:rsid w:val="00BF4FFF"/>
    <w:rsid w:val="00C21515"/>
    <w:rsid w:val="00C3782E"/>
    <w:rsid w:val="00C419AC"/>
    <w:rsid w:val="00C43984"/>
    <w:rsid w:val="00C87446"/>
    <w:rsid w:val="00CA292F"/>
    <w:rsid w:val="00CF778C"/>
    <w:rsid w:val="00D317FD"/>
    <w:rsid w:val="00D74A0E"/>
    <w:rsid w:val="00D83F1D"/>
    <w:rsid w:val="00DF6D39"/>
    <w:rsid w:val="00E83B89"/>
    <w:rsid w:val="00EA2395"/>
    <w:rsid w:val="00EA72B3"/>
    <w:rsid w:val="00EF3323"/>
    <w:rsid w:val="00F40C3B"/>
    <w:rsid w:val="00F544F6"/>
    <w:rsid w:val="00F55C75"/>
    <w:rsid w:val="00F579AA"/>
    <w:rsid w:val="00FA12BD"/>
    <w:rsid w:val="00FC6975"/>
    <w:rsid w:val="00FD1A45"/>
    <w:rsid w:val="00FE2925"/>
    <w:rsid w:val="00FE76E6"/>
    <w:rsid w:val="00FF6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A007"/>
  <w15:docId w15:val="{E9697543-5531-44D8-9160-2735AC73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02B"/>
    <w:pPr>
      <w:spacing w:after="0" w:line="240" w:lineRule="auto"/>
      <w:ind w:firstLine="709"/>
      <w:jc w:val="both"/>
    </w:pPr>
    <w:rPr>
      <w:rFonts w:ascii="Times New Roman" w:hAnsi="Times New Roman"/>
      <w:kern w:val="2"/>
      <w:sz w:val="28"/>
      <w:szCs w:val="24"/>
    </w:rPr>
  </w:style>
  <w:style w:type="paragraph" w:styleId="1">
    <w:name w:val="heading 1"/>
    <w:basedOn w:val="a0"/>
    <w:next w:val="a"/>
    <w:link w:val="10"/>
    <w:uiPriority w:val="9"/>
    <w:qFormat/>
    <w:rsid w:val="001B402B"/>
    <w:pPr>
      <w:pageBreakBefore/>
      <w:jc w:val="center"/>
      <w:outlineLvl w:val="0"/>
    </w:pPr>
    <w:rPr>
      <w:b/>
      <w:bCs/>
    </w:rPr>
  </w:style>
  <w:style w:type="paragraph" w:styleId="3">
    <w:name w:val="heading 3"/>
    <w:basedOn w:val="a"/>
    <w:next w:val="a"/>
    <w:link w:val="30"/>
    <w:uiPriority w:val="9"/>
    <w:unhideWhenUsed/>
    <w:qFormat/>
    <w:rsid w:val="001B402B"/>
    <w:pPr>
      <w:spacing w:after="480"/>
      <w:ind w:firstLine="0"/>
      <w:outlineLvl w:val="2"/>
    </w:pPr>
    <w:rPr>
      <w:b/>
      <w:bCs/>
    </w:rPr>
  </w:style>
  <w:style w:type="paragraph" w:styleId="4">
    <w:name w:val="heading 4"/>
    <w:basedOn w:val="a"/>
    <w:next w:val="a"/>
    <w:link w:val="40"/>
    <w:uiPriority w:val="9"/>
    <w:unhideWhenUsed/>
    <w:qFormat/>
    <w:rsid w:val="001B402B"/>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02B"/>
    <w:rPr>
      <w:rFonts w:ascii="Times New Roman" w:hAnsi="Times New Roman"/>
      <w:b/>
      <w:bCs/>
      <w:kern w:val="2"/>
      <w:sz w:val="28"/>
      <w:szCs w:val="24"/>
    </w:rPr>
  </w:style>
  <w:style w:type="character" w:customStyle="1" w:styleId="30">
    <w:name w:val="Заголовок 3 Знак"/>
    <w:basedOn w:val="a1"/>
    <w:link w:val="3"/>
    <w:uiPriority w:val="9"/>
    <w:rsid w:val="001B402B"/>
    <w:rPr>
      <w:rFonts w:ascii="Times New Roman" w:hAnsi="Times New Roman"/>
      <w:b/>
      <w:bCs/>
      <w:kern w:val="2"/>
      <w:sz w:val="28"/>
      <w:szCs w:val="24"/>
    </w:rPr>
  </w:style>
  <w:style w:type="character" w:customStyle="1" w:styleId="40">
    <w:name w:val="Заголовок 4 Знак"/>
    <w:basedOn w:val="a1"/>
    <w:link w:val="4"/>
    <w:uiPriority w:val="9"/>
    <w:rsid w:val="001B402B"/>
    <w:rPr>
      <w:rFonts w:ascii="Times New Roman" w:hAnsi="Times New Roman"/>
      <w:b/>
      <w:bCs/>
      <w:kern w:val="2"/>
      <w:sz w:val="28"/>
      <w:szCs w:val="24"/>
    </w:rPr>
  </w:style>
  <w:style w:type="paragraph" w:styleId="a4">
    <w:name w:val="List Paragraph"/>
    <w:basedOn w:val="a"/>
    <w:uiPriority w:val="34"/>
    <w:qFormat/>
    <w:rsid w:val="001B402B"/>
    <w:pPr>
      <w:ind w:left="720"/>
      <w:contextualSpacing/>
    </w:pPr>
  </w:style>
  <w:style w:type="paragraph" w:styleId="a0">
    <w:name w:val="No Spacing"/>
    <w:uiPriority w:val="1"/>
    <w:qFormat/>
    <w:rsid w:val="001B402B"/>
    <w:pPr>
      <w:spacing w:after="0" w:line="240" w:lineRule="auto"/>
    </w:pPr>
    <w:rPr>
      <w:rFonts w:ascii="Times New Roman" w:hAnsi="Times New Roman"/>
      <w:kern w:val="2"/>
      <w:sz w:val="28"/>
      <w:szCs w:val="24"/>
    </w:rPr>
  </w:style>
  <w:style w:type="paragraph" w:styleId="a5">
    <w:name w:val="footer"/>
    <w:basedOn w:val="a"/>
    <w:link w:val="a6"/>
    <w:uiPriority w:val="99"/>
    <w:unhideWhenUsed/>
    <w:rsid w:val="001B402B"/>
    <w:pPr>
      <w:tabs>
        <w:tab w:val="center" w:pos="4677"/>
        <w:tab w:val="right" w:pos="9355"/>
      </w:tabs>
    </w:pPr>
  </w:style>
  <w:style w:type="character" w:customStyle="1" w:styleId="a6">
    <w:name w:val="Нижний колонтитул Знак"/>
    <w:basedOn w:val="a1"/>
    <w:link w:val="a5"/>
    <w:uiPriority w:val="99"/>
    <w:rsid w:val="001B402B"/>
    <w:rPr>
      <w:rFonts w:ascii="Times New Roman" w:hAnsi="Times New Roman"/>
      <w:kern w:val="2"/>
      <w:sz w:val="28"/>
      <w:szCs w:val="24"/>
    </w:rPr>
  </w:style>
  <w:style w:type="table" w:customStyle="1" w:styleId="11">
    <w:name w:val="Сетка таблицы светлая1"/>
    <w:basedOn w:val="a2"/>
    <w:uiPriority w:val="40"/>
    <w:rsid w:val="001B402B"/>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1B402B"/>
    <w:pPr>
      <w:spacing w:before="100" w:beforeAutospacing="1" w:after="100" w:afterAutospacing="1"/>
      <w:ind w:firstLine="0"/>
      <w:jc w:val="left"/>
    </w:pPr>
    <w:rPr>
      <w:rFonts w:eastAsia="Times New Roman" w:cs="Times New Roman"/>
      <w:kern w:val="0"/>
      <w:sz w:val="24"/>
      <w:lang w:eastAsia="ru-RU"/>
    </w:rPr>
  </w:style>
  <w:style w:type="character" w:styleId="a8">
    <w:name w:val="Strong"/>
    <w:basedOn w:val="a1"/>
    <w:uiPriority w:val="22"/>
    <w:qFormat/>
    <w:rsid w:val="001B402B"/>
    <w:rPr>
      <w:b/>
      <w:bCs/>
    </w:rPr>
  </w:style>
  <w:style w:type="character" w:styleId="a9">
    <w:name w:val="Hyperlink"/>
    <w:basedOn w:val="a1"/>
    <w:uiPriority w:val="99"/>
    <w:semiHidden/>
    <w:unhideWhenUsed/>
    <w:rsid w:val="002101C1"/>
    <w:rPr>
      <w:color w:val="0000FF"/>
      <w:u w:val="single"/>
    </w:rPr>
  </w:style>
  <w:style w:type="paragraph" w:customStyle="1" w:styleId="futurismarkdown-paragraph">
    <w:name w:val="futurismarkdown-paragraph"/>
    <w:basedOn w:val="a"/>
    <w:rsid w:val="00FE76E6"/>
    <w:pPr>
      <w:spacing w:before="100" w:beforeAutospacing="1" w:after="100" w:afterAutospacing="1"/>
      <w:ind w:firstLine="0"/>
      <w:jc w:val="left"/>
    </w:pPr>
    <w:rPr>
      <w:rFonts w:eastAsia="Times New Roman" w:cs="Times New Roman"/>
      <w:kern w:val="0"/>
      <w:sz w:val="24"/>
      <w:lang w:eastAsia="ru-RU"/>
    </w:rPr>
  </w:style>
  <w:style w:type="character" w:customStyle="1" w:styleId="13">
    <w:name w:val="Основной текст (13)_"/>
    <w:basedOn w:val="a1"/>
    <w:link w:val="130"/>
    <w:rsid w:val="00742B69"/>
    <w:rPr>
      <w:rFonts w:ascii="Times New Roman" w:eastAsia="Times New Roman" w:hAnsi="Times New Roman" w:cs="Times New Roman"/>
      <w:sz w:val="26"/>
      <w:szCs w:val="26"/>
      <w:shd w:val="clear" w:color="auto" w:fill="FFFFFF"/>
    </w:rPr>
  </w:style>
  <w:style w:type="paragraph" w:customStyle="1" w:styleId="130">
    <w:name w:val="Основной текст (13)"/>
    <w:basedOn w:val="a"/>
    <w:link w:val="13"/>
    <w:rsid w:val="00742B69"/>
    <w:pPr>
      <w:widowControl w:val="0"/>
      <w:shd w:val="clear" w:color="auto" w:fill="FFFFFF"/>
      <w:spacing w:before="600" w:line="322" w:lineRule="exact"/>
      <w:ind w:hanging="240"/>
      <w:jc w:val="center"/>
    </w:pPr>
    <w:rPr>
      <w:rFonts w:eastAsia="Times New Roman"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0852">
      <w:bodyDiv w:val="1"/>
      <w:marLeft w:val="0"/>
      <w:marRight w:val="0"/>
      <w:marTop w:val="0"/>
      <w:marBottom w:val="0"/>
      <w:divBdr>
        <w:top w:val="none" w:sz="0" w:space="0" w:color="auto"/>
        <w:left w:val="none" w:sz="0" w:space="0" w:color="auto"/>
        <w:bottom w:val="none" w:sz="0" w:space="0" w:color="auto"/>
        <w:right w:val="none" w:sz="0" w:space="0" w:color="auto"/>
      </w:divBdr>
    </w:div>
    <w:div w:id="1494373941">
      <w:bodyDiv w:val="1"/>
      <w:marLeft w:val="0"/>
      <w:marRight w:val="0"/>
      <w:marTop w:val="0"/>
      <w:marBottom w:val="0"/>
      <w:divBdr>
        <w:top w:val="none" w:sz="0" w:space="0" w:color="auto"/>
        <w:left w:val="none" w:sz="0" w:space="0" w:color="auto"/>
        <w:bottom w:val="none" w:sz="0" w:space="0" w:color="auto"/>
        <w:right w:val="none" w:sz="0" w:space="0" w:color="auto"/>
      </w:divBdr>
    </w:div>
    <w:div w:id="1502544152">
      <w:bodyDiv w:val="1"/>
      <w:marLeft w:val="0"/>
      <w:marRight w:val="0"/>
      <w:marTop w:val="0"/>
      <w:marBottom w:val="0"/>
      <w:divBdr>
        <w:top w:val="none" w:sz="0" w:space="0" w:color="auto"/>
        <w:left w:val="none" w:sz="0" w:space="0" w:color="auto"/>
        <w:bottom w:val="none" w:sz="0" w:space="0" w:color="auto"/>
        <w:right w:val="none" w:sz="0" w:space="0" w:color="auto"/>
      </w:divBdr>
    </w:div>
    <w:div w:id="1757551498">
      <w:bodyDiv w:val="1"/>
      <w:marLeft w:val="0"/>
      <w:marRight w:val="0"/>
      <w:marTop w:val="0"/>
      <w:marBottom w:val="0"/>
      <w:divBdr>
        <w:top w:val="none" w:sz="0" w:space="0" w:color="auto"/>
        <w:left w:val="none" w:sz="0" w:space="0" w:color="auto"/>
        <w:bottom w:val="none" w:sz="0" w:space="0" w:color="auto"/>
        <w:right w:val="none" w:sz="0" w:space="0" w:color="auto"/>
      </w:divBdr>
    </w:div>
    <w:div w:id="1802310519">
      <w:bodyDiv w:val="1"/>
      <w:marLeft w:val="0"/>
      <w:marRight w:val="0"/>
      <w:marTop w:val="0"/>
      <w:marBottom w:val="0"/>
      <w:divBdr>
        <w:top w:val="none" w:sz="0" w:space="0" w:color="auto"/>
        <w:left w:val="none" w:sz="0" w:space="0" w:color="auto"/>
        <w:bottom w:val="none" w:sz="0" w:space="0" w:color="auto"/>
        <w:right w:val="none" w:sz="0" w:space="0" w:color="auto"/>
      </w:divBdr>
    </w:div>
    <w:div w:id="1813324763">
      <w:bodyDiv w:val="1"/>
      <w:marLeft w:val="0"/>
      <w:marRight w:val="0"/>
      <w:marTop w:val="0"/>
      <w:marBottom w:val="0"/>
      <w:divBdr>
        <w:top w:val="none" w:sz="0" w:space="0" w:color="auto"/>
        <w:left w:val="none" w:sz="0" w:space="0" w:color="auto"/>
        <w:bottom w:val="none" w:sz="0" w:space="0" w:color="auto"/>
        <w:right w:val="none" w:sz="0" w:space="0" w:color="auto"/>
      </w:divBdr>
    </w:div>
    <w:div w:id="1988196315">
      <w:bodyDiv w:val="1"/>
      <w:marLeft w:val="0"/>
      <w:marRight w:val="0"/>
      <w:marTop w:val="0"/>
      <w:marBottom w:val="0"/>
      <w:divBdr>
        <w:top w:val="none" w:sz="0" w:space="0" w:color="auto"/>
        <w:left w:val="none" w:sz="0" w:space="0" w:color="auto"/>
        <w:bottom w:val="none" w:sz="0" w:space="0" w:color="auto"/>
        <w:right w:val="none" w:sz="0" w:space="0" w:color="auto"/>
      </w:divBdr>
    </w:div>
    <w:div w:id="19919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3952/3b86997f132fafef484876633bf6ba91b4f7a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39596/3d0cac60971a511280cbba229d9b6329c07731f7/" TargetMode="External"/><Relationship Id="rId5" Type="http://schemas.openxmlformats.org/officeDocument/2006/relationships/webSettings" Target="webSettings.xml"/><Relationship Id="rId10" Type="http://schemas.openxmlformats.org/officeDocument/2006/relationships/hyperlink" Target="https://www.consultant.ru/document/cons_doc_LAW_139596/3d0cac60971a511280cbba229d9b6329c07731f7/" TargetMode="External"/><Relationship Id="rId4" Type="http://schemas.openxmlformats.org/officeDocument/2006/relationships/settings" Target="settings.xml"/><Relationship Id="rId9" Type="http://schemas.openxmlformats.org/officeDocument/2006/relationships/hyperlink" Target="https://www.consultant.ru/document/cons_doc_LAW_139596/3d0cac60971a511280cbba229d9b6329c07731f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3D842-F2F2-4447-92A4-64C7378C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Акулич</dc:creator>
  <cp:keywords/>
  <dc:description/>
  <cp:lastModifiedBy>ПК-405-5</cp:lastModifiedBy>
  <cp:revision>37</cp:revision>
  <dcterms:created xsi:type="dcterms:W3CDTF">2025-04-14T11:05:00Z</dcterms:created>
  <dcterms:modified xsi:type="dcterms:W3CDTF">2025-05-16T10:05:00Z</dcterms:modified>
</cp:coreProperties>
</file>