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A8639E" w14:textId="77777777" w:rsidR="00F07A75" w:rsidRDefault="00F07A75" w:rsidP="00F07A75">
      <w:pPr>
        <w:pStyle w:val="1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Комплект оценочных материалов по дисциплине</w:t>
      </w:r>
      <w:r>
        <w:rPr>
          <w:rFonts w:cs="Times New Roman"/>
          <w:szCs w:val="28"/>
        </w:rPr>
        <w:br/>
        <w:t>«Информационные технологии в юридической деятельности»</w:t>
      </w:r>
    </w:p>
    <w:p w14:paraId="5D027745" w14:textId="77777777" w:rsidR="00F07A75" w:rsidRDefault="00F07A75" w:rsidP="00F07A75">
      <w:pPr>
        <w:pStyle w:val="a0"/>
        <w:ind w:firstLine="709"/>
        <w:rPr>
          <w:rFonts w:cs="Times New Roman"/>
          <w:szCs w:val="28"/>
        </w:rPr>
      </w:pPr>
    </w:p>
    <w:p w14:paraId="42A667DC" w14:textId="77777777" w:rsidR="00F07A75" w:rsidRDefault="00F07A75" w:rsidP="00F07A75">
      <w:pPr>
        <w:pStyle w:val="3"/>
        <w:ind w:hanging="567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</w:t>
      </w:r>
    </w:p>
    <w:p w14:paraId="04EB3BF1" w14:textId="77777777" w:rsidR="00F07A75" w:rsidRDefault="00F07A75" w:rsidP="00F07A75">
      <w:pPr>
        <w:pStyle w:val="4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выбор правильного ответа</w:t>
      </w:r>
    </w:p>
    <w:p w14:paraId="4F6737EF" w14:textId="77777777" w:rsidR="00F07A75" w:rsidRDefault="00F07A75" w:rsidP="00F07A75"/>
    <w:p w14:paraId="45D9AC2F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4AAF512E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2CA1DD7" w14:textId="3D9DCC9E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550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Правовую информацию, в зависимости от того, кто является ее "автором", то есть от кого она исходит, и на что направлена, можно разделить </w:t>
      </w:r>
      <w:r>
        <w:rPr>
          <w:rFonts w:ascii="Times New Roman" w:hAnsi="Times New Roman" w:cs="Times New Roman"/>
          <w:iCs/>
          <w:sz w:val="28"/>
          <w:szCs w:val="28"/>
          <w:lang w:bidi="ru-RU"/>
        </w:rPr>
        <w:t>на группы</w:t>
      </w:r>
    </w:p>
    <w:p w14:paraId="5EE7898F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iCs/>
          <w:sz w:val="28"/>
          <w:szCs w:val="28"/>
          <w:lang w:bidi="ru-RU"/>
        </w:rPr>
        <w:t>Официальная и неофициальная правовая информация</w:t>
      </w:r>
    </w:p>
    <w:p w14:paraId="73952596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iCs/>
          <w:sz w:val="28"/>
          <w:szCs w:val="28"/>
          <w:lang w:bidi="ru-RU"/>
        </w:rPr>
        <w:t>Официальная правовая информация; информация индивидуально-правового характера</w:t>
      </w:r>
    </w:p>
    <w:p w14:paraId="3BCFE840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iCs/>
          <w:sz w:val="28"/>
          <w:szCs w:val="28"/>
          <w:lang w:bidi="ru-RU"/>
        </w:rPr>
        <w:t>Официальная правовая информация; информация индивидуально-правового характера, имеющая юридическое значение, и неофициальная правовая информация.</w:t>
      </w:r>
    </w:p>
    <w:p w14:paraId="320DA35C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iCs/>
          <w:sz w:val="28"/>
          <w:szCs w:val="28"/>
          <w:lang w:bidi="ru-RU"/>
        </w:rPr>
        <w:t>Информация индивидуально-правового характера, имеющая юридическое значение, и неофициальная правовая информация</w:t>
      </w:r>
    </w:p>
    <w:p w14:paraId="5040DE88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63A5E6A3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ОПК-9</w:t>
      </w:r>
    </w:p>
    <w:p w14:paraId="6E8DF63F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2CB277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Официальная правовая информация подразделяется на:</w:t>
      </w:r>
    </w:p>
    <w:p w14:paraId="68C76881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Нормативную правовую информацию и информацию от государственных органов</w:t>
      </w:r>
    </w:p>
    <w:p w14:paraId="4500FE92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Нормативную правовую информацию и иную официальную правовую информацию.</w:t>
      </w:r>
    </w:p>
    <w:p w14:paraId="5232FB7C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Нормативную правовую информацию и информацию от полномочных государственных органов</w:t>
      </w:r>
    </w:p>
    <w:p w14:paraId="08E692BA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Нет правильного ответа</w:t>
      </w:r>
    </w:p>
    <w:p w14:paraId="10979269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21D87966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ОПК-9</w:t>
      </w:r>
    </w:p>
    <w:p w14:paraId="08B5FAD3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64300B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Система информационных, математических, программных, лингвистических, организационных и технических средств, предназначенная для накопления и коллективного использования правовой информации:</w:t>
      </w:r>
    </w:p>
    <w:p w14:paraId="4693E319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Правовая автоматизированная  информационно-поисковая система</w:t>
      </w:r>
    </w:p>
    <w:p w14:paraId="327C0C67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Автоматизированная информационная система</w:t>
      </w:r>
    </w:p>
    <w:p w14:paraId="5BF4887C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Автоматизированная информационно-логическая система</w:t>
      </w:r>
    </w:p>
    <w:p w14:paraId="4F24D84F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Автоматизированное рабочее место в юриспруденции </w:t>
      </w:r>
    </w:p>
    <w:p w14:paraId="538B31AE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1DFDB808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ОПК-9</w:t>
      </w:r>
    </w:p>
    <w:p w14:paraId="2989B9E3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AD0F09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4.Что такое информационная система?</w:t>
      </w:r>
    </w:p>
    <w:p w14:paraId="41269061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Система для хранения информации об определенном объекте</w:t>
      </w:r>
    </w:p>
    <w:p w14:paraId="7F7DB758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Система для производства информации</w:t>
      </w:r>
    </w:p>
    <w:p w14:paraId="14EFB092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Коммуникационная система по сбору, передаче, переработке информации об определенном объекте, снабжающая работников информацией для реализации функций управления</w:t>
      </w:r>
    </w:p>
    <w:p w14:paraId="4A557F6B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Все варианты верны</w:t>
      </w:r>
    </w:p>
    <w:p w14:paraId="4D06166B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7D96EBF2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ОПК-9</w:t>
      </w:r>
    </w:p>
    <w:p w14:paraId="21E6A464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3D6560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Что такое информационные ресурсы?</w:t>
      </w:r>
    </w:p>
    <w:p w14:paraId="5666CD92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Средства, находящиеся в распоряжении государственных структур</w:t>
      </w:r>
    </w:p>
    <w:p w14:paraId="40E92EA2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Знания в головах людей</w:t>
      </w:r>
    </w:p>
    <w:p w14:paraId="4CAED976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Люди, обладающие общеобразовательными и профессиональными знаниями</w:t>
      </w:r>
    </w:p>
    <w:p w14:paraId="6AD9712F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Отдельные документы и отдельные массивы документов, документы и массивы документов в информационных системах</w:t>
      </w:r>
    </w:p>
    <w:p w14:paraId="32D818CD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273C4CB6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ОПК-9</w:t>
      </w:r>
    </w:p>
    <w:p w14:paraId="4F57AC98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85322F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Предусмотрено использование следующих видов электронных подписей:</w:t>
      </w:r>
    </w:p>
    <w:p w14:paraId="1DE335A7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Простая и усиленная электронная подпись;</w:t>
      </w:r>
    </w:p>
    <w:p w14:paraId="308E15D2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Усиленная электронная подпись:</w:t>
      </w:r>
    </w:p>
    <w:p w14:paraId="55E7DE12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Простая электронная подпись</w:t>
      </w:r>
    </w:p>
    <w:p w14:paraId="3B3F4F00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Нет правильного ответа</w:t>
      </w:r>
    </w:p>
    <w:p w14:paraId="06C69383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0B15BA45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ОПК-9</w:t>
      </w:r>
    </w:p>
    <w:p w14:paraId="5B97ACF3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D2D5D8" w14:textId="77777777" w:rsidR="00F07A75" w:rsidRDefault="00F07A75" w:rsidP="00F07A75">
      <w:pPr>
        <w:pStyle w:val="4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соответствия</w:t>
      </w:r>
    </w:p>
    <w:p w14:paraId="0762AB12" w14:textId="77777777" w:rsidR="00F07A75" w:rsidRDefault="00F07A75" w:rsidP="00F07A75">
      <w:pPr>
        <w:spacing w:after="0" w:line="240" w:lineRule="auto"/>
        <w:rPr>
          <w:sz w:val="28"/>
          <w:szCs w:val="28"/>
        </w:rPr>
      </w:pPr>
    </w:p>
    <w:p w14:paraId="6F497EB8" w14:textId="77777777" w:rsidR="00F07A75" w:rsidRDefault="00F07A75" w:rsidP="00F07A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соответствие. Каждому элементу левого столбца соответствует только один элемент правого столбца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8F46FC" w14:textId="77777777" w:rsidR="00F07A75" w:rsidRDefault="00F07A75" w:rsidP="00F07A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A3325A" w14:textId="77777777" w:rsidR="00F07A75" w:rsidRDefault="00F07A75" w:rsidP="00F07A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1.Установите соответствие между понятиями и определениями.</w:t>
      </w:r>
    </w:p>
    <w:p w14:paraId="2FCF6377" w14:textId="77777777" w:rsidR="00F07A75" w:rsidRDefault="00F07A75" w:rsidP="00F07A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593"/>
      </w:tblGrid>
      <w:tr w:rsidR="00F07A75" w14:paraId="3EE7379A" w14:textId="77777777" w:rsidTr="00082424">
        <w:tc>
          <w:tcPr>
            <w:tcW w:w="2977" w:type="dxa"/>
            <w:vAlign w:val="center"/>
            <w:hideMark/>
          </w:tcPr>
          <w:p w14:paraId="42278B9F" w14:textId="77777777" w:rsidR="00F07A75" w:rsidRDefault="00F07A75" w:rsidP="00082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Информация</w:t>
            </w:r>
          </w:p>
        </w:tc>
        <w:tc>
          <w:tcPr>
            <w:tcW w:w="6593" w:type="dxa"/>
            <w:vAlign w:val="center"/>
            <w:hideMark/>
          </w:tcPr>
          <w:p w14:paraId="02241FDE" w14:textId="77777777" w:rsidR="00F07A75" w:rsidRDefault="00F07A75" w:rsidP="00082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Прикладные системы искусственного интеллекта, в которых на основе специально систематизированных знаний высококвалифицированных специалистов (экспертов) решаются конкретные задачи юридической практики</w:t>
            </w:r>
          </w:p>
        </w:tc>
      </w:tr>
      <w:tr w:rsidR="00F07A75" w14:paraId="5AB221FE" w14:textId="77777777" w:rsidTr="00082424">
        <w:tc>
          <w:tcPr>
            <w:tcW w:w="2977" w:type="dxa"/>
            <w:vAlign w:val="center"/>
            <w:hideMark/>
          </w:tcPr>
          <w:p w14:paraId="474CF261" w14:textId="77777777" w:rsidR="00F07A75" w:rsidRDefault="00F07A75" w:rsidP="00082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Информатизация</w:t>
            </w:r>
          </w:p>
        </w:tc>
        <w:tc>
          <w:tcPr>
            <w:tcW w:w="6593" w:type="dxa"/>
            <w:vAlign w:val="center"/>
            <w:hideMark/>
          </w:tcPr>
          <w:p w14:paraId="6DFB3F23" w14:textId="77777777" w:rsidR="00F07A75" w:rsidRDefault="00F07A75" w:rsidP="00082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Сведения о лицах, предметах, фактах, событиях, явлениях и процессах независимо от формы их представления</w:t>
            </w:r>
          </w:p>
        </w:tc>
      </w:tr>
      <w:tr w:rsidR="00F07A75" w14:paraId="4224CD8B" w14:textId="77777777" w:rsidTr="00082424">
        <w:tc>
          <w:tcPr>
            <w:tcW w:w="2977" w:type="dxa"/>
            <w:vAlign w:val="center"/>
            <w:hideMark/>
          </w:tcPr>
          <w:p w14:paraId="7ECEE5E9" w14:textId="77777777" w:rsidR="00F07A75" w:rsidRDefault="00F07A75" w:rsidP="00082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Экспертные системы в юриспруденции</w:t>
            </w:r>
          </w:p>
        </w:tc>
        <w:tc>
          <w:tcPr>
            <w:tcW w:w="6593" w:type="dxa"/>
            <w:vAlign w:val="center"/>
            <w:hideMark/>
          </w:tcPr>
          <w:p w14:paraId="62571746" w14:textId="77777777" w:rsidR="00F07A75" w:rsidRDefault="00F07A75" w:rsidP="00082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Организационный социально-экономический и научно-технический процесс создания условий для удовлетворения информационных потребностей</w:t>
            </w:r>
          </w:p>
        </w:tc>
      </w:tr>
    </w:tbl>
    <w:p w14:paraId="18EE23AB" w14:textId="77777777" w:rsidR="00F07A75" w:rsidRDefault="00F07A75" w:rsidP="00F07A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078"/>
        <w:gridCol w:w="3079"/>
        <w:gridCol w:w="3080"/>
      </w:tblGrid>
      <w:tr w:rsidR="00F07A75" w14:paraId="2D8CE3D5" w14:textId="77777777" w:rsidTr="00082424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0641" w14:textId="77777777" w:rsidR="00F07A75" w:rsidRDefault="00F07A75" w:rsidP="000824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BA8C2" w14:textId="77777777" w:rsidR="00F07A75" w:rsidRDefault="00F07A75" w:rsidP="000824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5D659" w14:textId="77777777" w:rsidR="00F07A75" w:rsidRDefault="00F07A75" w:rsidP="000824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07A75" w14:paraId="6D025BB2" w14:textId="77777777" w:rsidTr="00082424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D3182" w14:textId="77777777" w:rsidR="00F07A75" w:rsidRDefault="00F07A75" w:rsidP="000824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0F482" w14:textId="77777777" w:rsidR="00F07A75" w:rsidRDefault="00F07A75" w:rsidP="000824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1067A" w14:textId="77777777" w:rsidR="00F07A75" w:rsidRDefault="00F07A75" w:rsidP="000824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</w:tbl>
    <w:p w14:paraId="0E84B2BA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ОПК-9</w:t>
      </w:r>
    </w:p>
    <w:p w14:paraId="13C9552D" w14:textId="77777777" w:rsidR="00F07A75" w:rsidRDefault="00F07A75" w:rsidP="00F07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D55D64" w14:textId="77777777" w:rsidR="00F07A75" w:rsidRDefault="00F07A75" w:rsidP="00F07A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Установите соответствие между понятиями и определениями.</w:t>
      </w:r>
    </w:p>
    <w:p w14:paraId="6D6C8816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451"/>
      </w:tblGrid>
      <w:tr w:rsidR="00F07A75" w14:paraId="124C30CF" w14:textId="77777777" w:rsidTr="00082424">
        <w:tc>
          <w:tcPr>
            <w:tcW w:w="3119" w:type="dxa"/>
            <w:vAlign w:val="center"/>
            <w:hideMark/>
          </w:tcPr>
          <w:p w14:paraId="77ADAE1F" w14:textId="77777777" w:rsidR="00F07A75" w:rsidRDefault="00F07A75" w:rsidP="00082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Информационные технологии</w:t>
            </w:r>
          </w:p>
        </w:tc>
        <w:tc>
          <w:tcPr>
            <w:tcW w:w="6451" w:type="dxa"/>
            <w:vAlign w:val="center"/>
            <w:hideMark/>
          </w:tcPr>
          <w:p w14:paraId="5CFDDE76" w14:textId="77777777" w:rsidR="00F07A75" w:rsidRDefault="00F07A75" w:rsidP="00082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Зафиксированная на материальном носителе путем документирования информация с реквизитами, позволяющими определить такую информацию или в установленных законодательством Российской Федерации случаях ее материальный носитель.</w:t>
            </w:r>
          </w:p>
        </w:tc>
      </w:tr>
      <w:tr w:rsidR="00F07A75" w14:paraId="0DAF52D1" w14:textId="77777777" w:rsidTr="00082424">
        <w:tc>
          <w:tcPr>
            <w:tcW w:w="3119" w:type="dxa"/>
            <w:vAlign w:val="center"/>
            <w:hideMark/>
          </w:tcPr>
          <w:p w14:paraId="0FF923CF" w14:textId="77777777" w:rsidR="00F07A75" w:rsidRDefault="00F07A75" w:rsidP="00082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Электронный документ</w:t>
            </w:r>
          </w:p>
        </w:tc>
        <w:tc>
          <w:tcPr>
            <w:tcW w:w="6451" w:type="dxa"/>
            <w:vAlign w:val="center"/>
            <w:hideMark/>
          </w:tcPr>
          <w:p w14:paraId="63DF6EEC" w14:textId="77777777" w:rsidR="00F07A75" w:rsidRDefault="00F07A75" w:rsidP="00082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      </w:r>
          </w:p>
        </w:tc>
      </w:tr>
      <w:tr w:rsidR="00F07A75" w14:paraId="5184AC3F" w14:textId="77777777" w:rsidTr="00082424">
        <w:tc>
          <w:tcPr>
            <w:tcW w:w="3119" w:type="dxa"/>
            <w:vAlign w:val="center"/>
            <w:hideMark/>
          </w:tcPr>
          <w:p w14:paraId="1A08D1CD" w14:textId="77777777" w:rsidR="00F07A75" w:rsidRDefault="00F07A75" w:rsidP="00082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Документированная информация</w:t>
            </w:r>
          </w:p>
        </w:tc>
        <w:tc>
          <w:tcPr>
            <w:tcW w:w="6451" w:type="dxa"/>
            <w:vAlign w:val="center"/>
            <w:hideMark/>
          </w:tcPr>
          <w:p w14:paraId="5F656FF3" w14:textId="77777777" w:rsidR="00F07A75" w:rsidRDefault="00F07A75" w:rsidP="00082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Процессы, методы поиска, сбора, хранения, обработки, предоставления, распространения информации и способы осуществления таких процессов и методов.</w:t>
            </w:r>
          </w:p>
        </w:tc>
      </w:tr>
    </w:tbl>
    <w:p w14:paraId="69D0C719" w14:textId="77777777" w:rsidR="00F07A75" w:rsidRDefault="00F07A75" w:rsidP="00F07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72FE99" w14:textId="77777777" w:rsidR="00F07A75" w:rsidRDefault="00F07A75" w:rsidP="00F07A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078"/>
        <w:gridCol w:w="3079"/>
        <w:gridCol w:w="3080"/>
      </w:tblGrid>
      <w:tr w:rsidR="00F07A75" w14:paraId="5BFFD5BB" w14:textId="77777777" w:rsidTr="00082424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DF85E" w14:textId="77777777" w:rsidR="00F07A75" w:rsidRDefault="00F07A75" w:rsidP="00082424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DFE40" w14:textId="77777777" w:rsidR="00F07A75" w:rsidRDefault="00F07A75" w:rsidP="00082424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F9765" w14:textId="77777777" w:rsidR="00F07A75" w:rsidRDefault="00F07A75" w:rsidP="00082424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07A75" w14:paraId="01D6D761" w14:textId="77777777" w:rsidTr="00082424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75130" w14:textId="77777777" w:rsidR="00F07A75" w:rsidRDefault="00F07A75" w:rsidP="00082424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24148" w14:textId="77777777" w:rsidR="00F07A75" w:rsidRDefault="00F07A75" w:rsidP="00082424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F2C64" w14:textId="77777777" w:rsidR="00F07A75" w:rsidRDefault="00F07A75" w:rsidP="00082424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</w:tbl>
    <w:p w14:paraId="2A115458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ОПК-9</w:t>
      </w:r>
    </w:p>
    <w:p w14:paraId="75DD7EF9" w14:textId="77777777" w:rsidR="00F07A75" w:rsidRDefault="00F07A75" w:rsidP="00F07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5D007B" w14:textId="77777777" w:rsidR="00F07A75" w:rsidRDefault="00F07A75" w:rsidP="00F07A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Установите соответствие между понятиями и определениями.</w:t>
      </w:r>
    </w:p>
    <w:p w14:paraId="03E8496D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01"/>
      </w:tblGrid>
      <w:tr w:rsidR="00F07A75" w14:paraId="186518A8" w14:textId="77777777" w:rsidTr="00082424">
        <w:tc>
          <w:tcPr>
            <w:tcW w:w="3969" w:type="dxa"/>
            <w:vAlign w:val="center"/>
            <w:hideMark/>
          </w:tcPr>
          <w:p w14:paraId="01558CCE" w14:textId="77777777" w:rsidR="00F07A75" w:rsidRDefault="00F07A75" w:rsidP="00082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Системы автоматизации делопроизводства (САД)</w:t>
            </w:r>
          </w:p>
        </w:tc>
        <w:tc>
          <w:tcPr>
            <w:tcW w:w="5601" w:type="dxa"/>
            <w:vAlign w:val="center"/>
            <w:hideMark/>
          </w:tcPr>
          <w:p w14:paraId="4A0762C6" w14:textId="77777777" w:rsidR="00F07A75" w:rsidRDefault="00F07A75" w:rsidP="00082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Поиск и анализ правовой информации</w:t>
            </w:r>
          </w:p>
        </w:tc>
      </w:tr>
      <w:tr w:rsidR="00F07A75" w14:paraId="6B1B4887" w14:textId="77777777" w:rsidTr="00082424">
        <w:tc>
          <w:tcPr>
            <w:tcW w:w="3969" w:type="dxa"/>
            <w:vAlign w:val="center"/>
            <w:hideMark/>
          </w:tcPr>
          <w:p w14:paraId="796F91FC" w14:textId="77777777" w:rsidR="00F07A75" w:rsidRDefault="00F07A75" w:rsidP="00082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Системы управления базами данных (СУБД)</w:t>
            </w:r>
          </w:p>
        </w:tc>
        <w:tc>
          <w:tcPr>
            <w:tcW w:w="5601" w:type="dxa"/>
            <w:vAlign w:val="center"/>
            <w:hideMark/>
          </w:tcPr>
          <w:p w14:paraId="48407026" w14:textId="77777777" w:rsidR="00F07A75" w:rsidRDefault="00F07A75" w:rsidP="00082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Автоматизация рутинных задач, связанных с документами</w:t>
            </w:r>
          </w:p>
        </w:tc>
      </w:tr>
      <w:tr w:rsidR="00F07A75" w14:paraId="5098F070" w14:textId="77777777" w:rsidTr="00082424">
        <w:tc>
          <w:tcPr>
            <w:tcW w:w="3969" w:type="dxa"/>
            <w:vAlign w:val="center"/>
            <w:hideMark/>
          </w:tcPr>
          <w:p w14:paraId="10BA645F" w14:textId="77777777" w:rsidR="00F07A75" w:rsidRDefault="00F07A75" w:rsidP="00082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Справочно-правовые системы (СПС)</w:t>
            </w:r>
          </w:p>
        </w:tc>
        <w:tc>
          <w:tcPr>
            <w:tcW w:w="5601" w:type="dxa"/>
            <w:vAlign w:val="center"/>
            <w:hideMark/>
          </w:tcPr>
          <w:p w14:paraId="59A957C4" w14:textId="77777777" w:rsidR="00F07A75" w:rsidRDefault="00F07A75" w:rsidP="00082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Хранение и организация юридической информации</w:t>
            </w:r>
          </w:p>
        </w:tc>
      </w:tr>
    </w:tbl>
    <w:p w14:paraId="164CEAA8" w14:textId="77777777" w:rsidR="00F07A75" w:rsidRDefault="00F07A75" w:rsidP="00F07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D2ED13" w14:textId="77777777" w:rsidR="00F07A75" w:rsidRDefault="00F07A75" w:rsidP="00F07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DDB4A9" w14:textId="77777777" w:rsidR="00F07A75" w:rsidRDefault="00F07A75" w:rsidP="00F07A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078"/>
        <w:gridCol w:w="3079"/>
        <w:gridCol w:w="3080"/>
      </w:tblGrid>
      <w:tr w:rsidR="00F07A75" w14:paraId="652ACCF2" w14:textId="77777777" w:rsidTr="00082424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8B187" w14:textId="77777777" w:rsidR="00F07A75" w:rsidRDefault="00F07A75" w:rsidP="00082424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F64E1" w14:textId="77777777" w:rsidR="00F07A75" w:rsidRDefault="00F07A75" w:rsidP="00082424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DE799" w14:textId="77777777" w:rsidR="00F07A75" w:rsidRDefault="00F07A75" w:rsidP="00082424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07A75" w14:paraId="33E33D7F" w14:textId="77777777" w:rsidTr="00082424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53D20" w14:textId="77777777" w:rsidR="00F07A75" w:rsidRDefault="00F07A75" w:rsidP="00082424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6CCF8" w14:textId="77777777" w:rsidR="00F07A75" w:rsidRDefault="00F07A75" w:rsidP="00082424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1FF7D" w14:textId="77777777" w:rsidR="00F07A75" w:rsidRDefault="00F07A75" w:rsidP="00082424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</w:tbl>
    <w:p w14:paraId="2FBB0EE0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ОПК-9</w:t>
      </w:r>
    </w:p>
    <w:p w14:paraId="363663C5" w14:textId="77777777" w:rsidR="00F07A75" w:rsidRDefault="00F07A75" w:rsidP="00F07A75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</w:p>
    <w:p w14:paraId="5F9E3F7A" w14:textId="77777777" w:rsidR="00F07A75" w:rsidRDefault="00F07A75" w:rsidP="00F07A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Установите соответствие между понятиями и определениями.</w:t>
      </w:r>
    </w:p>
    <w:tbl>
      <w:tblPr>
        <w:tblStyle w:val="a7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168"/>
      </w:tblGrid>
      <w:tr w:rsidR="00F07A75" w14:paraId="0E464D97" w14:textId="77777777" w:rsidTr="00082424">
        <w:tc>
          <w:tcPr>
            <w:tcW w:w="3402" w:type="dxa"/>
            <w:vAlign w:val="center"/>
            <w:hideMark/>
          </w:tcPr>
          <w:p w14:paraId="54F60D07" w14:textId="77777777" w:rsidR="00F07A75" w:rsidRDefault="00F07A75" w:rsidP="00082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Электронная подпись</w:t>
            </w:r>
          </w:p>
        </w:tc>
        <w:tc>
          <w:tcPr>
            <w:tcW w:w="6168" w:type="dxa"/>
            <w:vAlign w:val="center"/>
            <w:hideMark/>
          </w:tcPr>
          <w:p w14:paraId="7E5E99FC" w14:textId="77777777" w:rsidR="00F07A75" w:rsidRDefault="00F07A75" w:rsidP="00082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Обеспечение конфиденциальности переписки с клиентами</w:t>
            </w:r>
          </w:p>
        </w:tc>
      </w:tr>
      <w:tr w:rsidR="00F07A75" w14:paraId="2A451CEC" w14:textId="77777777" w:rsidTr="00082424">
        <w:tc>
          <w:tcPr>
            <w:tcW w:w="3402" w:type="dxa"/>
            <w:vAlign w:val="center"/>
            <w:hideMark/>
          </w:tcPr>
          <w:p w14:paraId="3A1B42D8" w14:textId="77777777" w:rsidR="00F07A75" w:rsidRDefault="00F07A75" w:rsidP="00082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Видеоконференцсвязь</w:t>
            </w:r>
          </w:p>
        </w:tc>
        <w:tc>
          <w:tcPr>
            <w:tcW w:w="6168" w:type="dxa"/>
            <w:vAlign w:val="center"/>
            <w:hideMark/>
          </w:tcPr>
          <w:p w14:paraId="42E019A8" w14:textId="77777777" w:rsidR="00F07A75" w:rsidRDefault="00F07A75" w:rsidP="00082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Подтверждение подлинности электронных документов</w:t>
            </w:r>
          </w:p>
        </w:tc>
      </w:tr>
      <w:tr w:rsidR="00F07A75" w14:paraId="424661CB" w14:textId="77777777" w:rsidTr="00082424">
        <w:tc>
          <w:tcPr>
            <w:tcW w:w="3402" w:type="dxa"/>
            <w:vAlign w:val="center"/>
            <w:hideMark/>
          </w:tcPr>
          <w:p w14:paraId="387349E0" w14:textId="77777777" w:rsidR="00F07A75" w:rsidRDefault="00F07A75" w:rsidP="00082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Шифрование данных</w:t>
            </w:r>
          </w:p>
        </w:tc>
        <w:tc>
          <w:tcPr>
            <w:tcW w:w="6168" w:type="dxa"/>
            <w:vAlign w:val="center"/>
            <w:hideMark/>
          </w:tcPr>
          <w:p w14:paraId="39E5DC6F" w14:textId="77777777" w:rsidR="00F07A75" w:rsidRDefault="00F07A75" w:rsidP="00082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Проведение онлайн-консультаций с клиентами, находящимися в разных местах</w:t>
            </w:r>
          </w:p>
        </w:tc>
      </w:tr>
    </w:tbl>
    <w:p w14:paraId="21228FED" w14:textId="77777777" w:rsidR="00F07A75" w:rsidRDefault="00F07A75" w:rsidP="00F07A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7"/>
        <w:tblW w:w="9498" w:type="dxa"/>
        <w:tblInd w:w="108" w:type="dxa"/>
        <w:tblLook w:val="04A0" w:firstRow="1" w:lastRow="0" w:firstColumn="1" w:lastColumn="0" w:noHBand="0" w:noVBand="1"/>
      </w:tblPr>
      <w:tblGrid>
        <w:gridCol w:w="3094"/>
        <w:gridCol w:w="3202"/>
        <w:gridCol w:w="3202"/>
      </w:tblGrid>
      <w:tr w:rsidR="00F07A75" w14:paraId="59A104D7" w14:textId="77777777" w:rsidTr="00082424"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82F25" w14:textId="77777777" w:rsidR="00F07A75" w:rsidRDefault="00F07A75" w:rsidP="00082424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5732F" w14:textId="77777777" w:rsidR="00F07A75" w:rsidRDefault="00F07A75" w:rsidP="00082424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0BC9F" w14:textId="77777777" w:rsidR="00F07A75" w:rsidRDefault="00F07A75" w:rsidP="00082424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07A75" w14:paraId="63AB3CC6" w14:textId="77777777" w:rsidTr="00082424"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38739" w14:textId="77777777" w:rsidR="00F07A75" w:rsidRDefault="00F07A75" w:rsidP="00082424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74463" w14:textId="77777777" w:rsidR="00F07A75" w:rsidRDefault="00F07A75" w:rsidP="00082424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76A06" w14:textId="77777777" w:rsidR="00F07A75" w:rsidRDefault="00F07A75" w:rsidP="00082424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</w:tbl>
    <w:p w14:paraId="3B47548B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ОПК-9</w:t>
      </w:r>
    </w:p>
    <w:p w14:paraId="3A831F74" w14:textId="77777777" w:rsidR="00F07A75" w:rsidRDefault="00F07A75" w:rsidP="00F07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5A7F81" w14:textId="77777777" w:rsidR="00F07A75" w:rsidRDefault="00F07A75" w:rsidP="00F07A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Установите соответствие между понятиями и определениями.</w:t>
      </w:r>
    </w:p>
    <w:tbl>
      <w:tblPr>
        <w:tblStyle w:val="a7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026"/>
      </w:tblGrid>
      <w:tr w:rsidR="00F07A75" w14:paraId="2E1CFFEC" w14:textId="77777777" w:rsidTr="00082424">
        <w:tc>
          <w:tcPr>
            <w:tcW w:w="3544" w:type="dxa"/>
            <w:vAlign w:val="center"/>
            <w:hideMark/>
          </w:tcPr>
          <w:p w14:paraId="51DA53F3" w14:textId="77777777" w:rsidR="00F07A75" w:rsidRDefault="00F07A75" w:rsidP="00082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Подача документов в электронном виде</w:t>
            </w:r>
          </w:p>
        </w:tc>
        <w:tc>
          <w:tcPr>
            <w:tcW w:w="6026" w:type="dxa"/>
            <w:vAlign w:val="center"/>
            <w:hideMark/>
          </w:tcPr>
          <w:p w14:paraId="3FD3742F" w14:textId="77777777" w:rsidR="00F07A75" w:rsidRDefault="00F07A75" w:rsidP="00082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Отправка уведомлений участникам процесса по электронной почте или SMS</w:t>
            </w:r>
          </w:p>
        </w:tc>
      </w:tr>
      <w:tr w:rsidR="00F07A75" w14:paraId="30CD9FD7" w14:textId="77777777" w:rsidTr="00082424">
        <w:tc>
          <w:tcPr>
            <w:tcW w:w="3544" w:type="dxa"/>
            <w:vAlign w:val="center"/>
            <w:hideMark/>
          </w:tcPr>
          <w:p w14:paraId="2992DA33" w14:textId="77777777" w:rsidR="00F07A75" w:rsidRDefault="00F07A75" w:rsidP="00082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Извещение участников процесса</w:t>
            </w:r>
          </w:p>
        </w:tc>
        <w:tc>
          <w:tcPr>
            <w:tcW w:w="6026" w:type="dxa"/>
            <w:vAlign w:val="center"/>
            <w:hideMark/>
          </w:tcPr>
          <w:p w14:paraId="01C9ABBA" w14:textId="77777777" w:rsidR="00F07A75" w:rsidRDefault="00F07A75" w:rsidP="00082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Рассмотрение дела судом с использованием видеоконференцсвязи</w:t>
            </w:r>
          </w:p>
        </w:tc>
      </w:tr>
      <w:tr w:rsidR="00F07A75" w14:paraId="2F316CDC" w14:textId="77777777" w:rsidTr="00082424">
        <w:tc>
          <w:tcPr>
            <w:tcW w:w="3544" w:type="dxa"/>
            <w:vAlign w:val="center"/>
            <w:hideMark/>
          </w:tcPr>
          <w:p w14:paraId="5B79C775" w14:textId="77777777" w:rsidR="00F07A75" w:rsidRDefault="00F07A75" w:rsidP="00082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Онлайн-заседания</w:t>
            </w:r>
          </w:p>
        </w:tc>
        <w:tc>
          <w:tcPr>
            <w:tcW w:w="6026" w:type="dxa"/>
            <w:vAlign w:val="center"/>
            <w:hideMark/>
          </w:tcPr>
          <w:p w14:paraId="69E5C7DE" w14:textId="77777777" w:rsidR="00F07A75" w:rsidRDefault="00F07A75" w:rsidP="00082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Направление документов в суд через систему электронного документооборота</w:t>
            </w:r>
          </w:p>
        </w:tc>
      </w:tr>
    </w:tbl>
    <w:p w14:paraId="162A0C44" w14:textId="77777777" w:rsidR="00F07A75" w:rsidRDefault="00F07A75" w:rsidP="00F07A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tbl>
      <w:tblPr>
        <w:tblStyle w:val="a7"/>
        <w:tblW w:w="9498" w:type="dxa"/>
        <w:tblInd w:w="108" w:type="dxa"/>
        <w:tblLook w:val="04A0" w:firstRow="1" w:lastRow="0" w:firstColumn="1" w:lastColumn="0" w:noHBand="0" w:noVBand="1"/>
      </w:tblPr>
      <w:tblGrid>
        <w:gridCol w:w="3094"/>
        <w:gridCol w:w="3202"/>
        <w:gridCol w:w="3202"/>
      </w:tblGrid>
      <w:tr w:rsidR="00F07A75" w14:paraId="01822C85" w14:textId="77777777" w:rsidTr="00082424"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54619" w14:textId="77777777" w:rsidR="00F07A75" w:rsidRDefault="00F07A75" w:rsidP="00082424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0C2B" w14:textId="77777777" w:rsidR="00F07A75" w:rsidRDefault="00F07A75" w:rsidP="00082424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2945A" w14:textId="77777777" w:rsidR="00F07A75" w:rsidRDefault="00F07A75" w:rsidP="00082424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07A75" w14:paraId="5A608C22" w14:textId="77777777" w:rsidTr="00082424"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2AC66" w14:textId="77777777" w:rsidR="00F07A75" w:rsidRDefault="00F07A75" w:rsidP="00082424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CCD33" w14:textId="77777777" w:rsidR="00F07A75" w:rsidRDefault="00F07A75" w:rsidP="00082424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048D" w14:textId="77777777" w:rsidR="00F07A75" w:rsidRDefault="00F07A75" w:rsidP="00082424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</w:tr>
    </w:tbl>
    <w:p w14:paraId="44ECD84E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ОПК-9</w:t>
      </w:r>
    </w:p>
    <w:p w14:paraId="4D330E03" w14:textId="77777777" w:rsidR="00F07A75" w:rsidRDefault="00F07A75" w:rsidP="00F07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AD7596" w14:textId="77777777" w:rsidR="00F07A75" w:rsidRDefault="00F07A75" w:rsidP="00F07A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Установите соответствие между понятиями и определениями.</w:t>
      </w:r>
    </w:p>
    <w:tbl>
      <w:tblPr>
        <w:tblStyle w:val="a7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168"/>
      </w:tblGrid>
      <w:tr w:rsidR="00F07A75" w14:paraId="583E1CBC" w14:textId="77777777" w:rsidTr="00082424">
        <w:tc>
          <w:tcPr>
            <w:tcW w:w="3402" w:type="dxa"/>
            <w:vAlign w:val="center"/>
            <w:hideMark/>
          </w:tcPr>
          <w:p w14:paraId="2B84D5EF" w14:textId="77777777" w:rsidR="00F07A75" w:rsidRDefault="00F07A75" w:rsidP="00082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Простая электронная подпись (ПЭП)</w:t>
            </w:r>
          </w:p>
        </w:tc>
        <w:tc>
          <w:tcPr>
            <w:tcW w:w="6168" w:type="dxa"/>
            <w:vAlign w:val="center"/>
            <w:hideMark/>
          </w:tcPr>
          <w:p w14:paraId="220FEE85" w14:textId="77777777" w:rsidR="00F07A75" w:rsidRDefault="00F07A75" w:rsidP="00082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Использование логинов и паролей для идентификации пользователя.</w:t>
            </w:r>
          </w:p>
        </w:tc>
      </w:tr>
      <w:tr w:rsidR="00F07A75" w14:paraId="0BF7F7F3" w14:textId="77777777" w:rsidTr="00082424">
        <w:tc>
          <w:tcPr>
            <w:tcW w:w="3402" w:type="dxa"/>
            <w:vAlign w:val="center"/>
            <w:hideMark/>
          </w:tcPr>
          <w:p w14:paraId="61E14FE1" w14:textId="77777777" w:rsidR="00F07A75" w:rsidRDefault="00F07A75" w:rsidP="00082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Усиленная неквалифицированная электронная подпись (УНЭП)</w:t>
            </w:r>
          </w:p>
        </w:tc>
        <w:tc>
          <w:tcPr>
            <w:tcW w:w="6168" w:type="dxa"/>
            <w:vAlign w:val="center"/>
            <w:hideMark/>
          </w:tcPr>
          <w:p w14:paraId="1BC2670C" w14:textId="77777777" w:rsidR="00F07A75" w:rsidRDefault="00F07A75" w:rsidP="00082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Имеет наибольшую юридическую силу и приравнивается к собственноручной подписи на бумажном документе.</w:t>
            </w:r>
          </w:p>
        </w:tc>
      </w:tr>
      <w:tr w:rsidR="00F07A75" w14:paraId="1908D544" w14:textId="77777777" w:rsidTr="00082424">
        <w:tc>
          <w:tcPr>
            <w:tcW w:w="3402" w:type="dxa"/>
            <w:vAlign w:val="center"/>
            <w:hideMark/>
          </w:tcPr>
          <w:p w14:paraId="42EFEEC8" w14:textId="77777777" w:rsidR="00F07A75" w:rsidRDefault="00F07A75" w:rsidP="00082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Усиленная квалифицированная электронная подпись (УКЭП)</w:t>
            </w:r>
          </w:p>
        </w:tc>
        <w:tc>
          <w:tcPr>
            <w:tcW w:w="6168" w:type="dxa"/>
            <w:vAlign w:val="center"/>
            <w:hideMark/>
          </w:tcPr>
          <w:p w14:paraId="09A84FC4" w14:textId="77777777" w:rsidR="00F07A75" w:rsidRDefault="00F07A75" w:rsidP="00082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Подтверждает факт формирования электронной подписи определенным лицом с использованием средств электронной подписи.</w:t>
            </w:r>
          </w:p>
        </w:tc>
      </w:tr>
    </w:tbl>
    <w:p w14:paraId="02EA5AFD" w14:textId="77777777" w:rsidR="00F07A75" w:rsidRDefault="00F07A75" w:rsidP="00F07A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tbl>
      <w:tblPr>
        <w:tblStyle w:val="a7"/>
        <w:tblW w:w="9498" w:type="dxa"/>
        <w:tblInd w:w="108" w:type="dxa"/>
        <w:tblLook w:val="04A0" w:firstRow="1" w:lastRow="0" w:firstColumn="1" w:lastColumn="0" w:noHBand="0" w:noVBand="1"/>
      </w:tblPr>
      <w:tblGrid>
        <w:gridCol w:w="3094"/>
        <w:gridCol w:w="3202"/>
        <w:gridCol w:w="3202"/>
      </w:tblGrid>
      <w:tr w:rsidR="00F07A75" w14:paraId="5C7673DF" w14:textId="77777777" w:rsidTr="00082424"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141BF" w14:textId="77777777" w:rsidR="00F07A75" w:rsidRDefault="00F07A75" w:rsidP="00082424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4322C" w14:textId="77777777" w:rsidR="00F07A75" w:rsidRDefault="00F07A75" w:rsidP="00082424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5C795" w14:textId="77777777" w:rsidR="00F07A75" w:rsidRDefault="00F07A75" w:rsidP="00082424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07A75" w14:paraId="5FFFA413" w14:textId="77777777" w:rsidTr="00082424"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81C8F" w14:textId="77777777" w:rsidR="00F07A75" w:rsidRDefault="00F07A75" w:rsidP="00082424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C7F07" w14:textId="77777777" w:rsidR="00F07A75" w:rsidRDefault="00F07A75" w:rsidP="00082424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20AA8" w14:textId="77777777" w:rsidR="00F07A75" w:rsidRDefault="00F07A75" w:rsidP="00082424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</w:tr>
    </w:tbl>
    <w:p w14:paraId="6D464CF5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ОПК-9</w:t>
      </w:r>
    </w:p>
    <w:p w14:paraId="3D034DF6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D2B30E" w14:textId="77777777" w:rsidR="00F07A75" w:rsidRDefault="00F07A75" w:rsidP="00F07A75">
      <w:pPr>
        <w:pStyle w:val="4"/>
        <w:ind w:right="-143"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282BEE03" w14:textId="77777777" w:rsidR="00F07A75" w:rsidRDefault="00F07A75" w:rsidP="00F07A7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br/>
        <w:t>Установите</w:t>
      </w:r>
      <w:r>
        <w:rPr>
          <w:rFonts w:ascii="Times New Roman" w:hAnsi="Times New Roman" w:cs="Times New Roman"/>
          <w:i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правильную</w:t>
      </w:r>
      <w:r>
        <w:rPr>
          <w:rFonts w:ascii="Times New Roman" w:hAnsi="Times New Roman" w:cs="Times New Roman"/>
          <w:i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>последовательность.</w:t>
      </w:r>
      <w:r>
        <w:rPr>
          <w:rFonts w:ascii="Times New Roman" w:hAnsi="Times New Roman" w:cs="Times New Roman"/>
          <w:i/>
          <w:sz w:val="28"/>
          <w:szCs w:val="28"/>
        </w:rPr>
        <w:br/>
        <w:t>Запишите</w:t>
      </w:r>
      <w:r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правильную</w:t>
      </w:r>
      <w:r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последовательность</w:t>
      </w:r>
      <w:r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букв</w:t>
      </w:r>
      <w:r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слева</w:t>
      </w:r>
      <w:r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>направо.</w:t>
      </w:r>
    </w:p>
    <w:p w14:paraId="3856BF55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2F6FC56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Расположите этапы эволюции информационных технологий в хронологическом порядке. </w:t>
      </w:r>
    </w:p>
    <w:p w14:paraId="083B74FE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Появление персональных компьютеров.</w:t>
      </w:r>
    </w:p>
    <w:p w14:paraId="6C03F097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Новые информационные технологии.</w:t>
      </w:r>
    </w:p>
    <w:p w14:paraId="6E31B329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Компьютерная технология.</w:t>
      </w:r>
    </w:p>
    <w:p w14:paraId="03B311BA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Ручной.</w:t>
      </w:r>
    </w:p>
    <w:p w14:paraId="07BBBA5B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Электрическая обработка информации.</w:t>
      </w:r>
    </w:p>
    <w:p w14:paraId="47E8E7DC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Механический.</w:t>
      </w:r>
    </w:p>
    <w:p w14:paraId="4D13C29B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Г, Е, Д, В, А, Б</w:t>
      </w:r>
    </w:p>
    <w:p w14:paraId="0A1D8C6E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ОПК-9</w:t>
      </w:r>
    </w:p>
    <w:p w14:paraId="2AA0FC74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01B339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Установите правильную последовательность действий при проведении электронного поиска судебной практики. </w:t>
      </w:r>
    </w:p>
    <w:p w14:paraId="45457DAE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Анализ найденных судебных решений и отбор релевантных.</w:t>
      </w:r>
    </w:p>
    <w:p w14:paraId="15F34C50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Формулирование запроса с использованием ключевых слов и логических операторов.</w:t>
      </w:r>
    </w:p>
    <w:p w14:paraId="31C35335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Определение релевантных баз данных судебной практики.</w:t>
      </w:r>
    </w:p>
    <w:p w14:paraId="2D5BF04C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Просмотр результатов поиска и корректировка запроса при необходимости.</w:t>
      </w:r>
    </w:p>
    <w:p w14:paraId="3B1E577F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Ввод запроса в выбранную базу данных.</w:t>
      </w:r>
    </w:p>
    <w:p w14:paraId="160F6C58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В, Б, Д, Г, А</w:t>
      </w:r>
    </w:p>
    <w:p w14:paraId="68BC3133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ОПК-9</w:t>
      </w:r>
    </w:p>
    <w:p w14:paraId="16B86B70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FE6F78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Расположите в правильном порядке этапы процесса электронного документооборота в юридической фирме. </w:t>
      </w:r>
    </w:p>
    <w:p w14:paraId="2B0728E2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Утверждение и подписание документа электронной подписью.</w:t>
      </w:r>
    </w:p>
    <w:p w14:paraId="4CB83B38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Создание и регистрация документа в системе.</w:t>
      </w:r>
    </w:p>
    <w:p w14:paraId="52C4BA5F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Согласование документа с заинтересованными лицами.</w:t>
      </w:r>
    </w:p>
    <w:p w14:paraId="602E9EFC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Отправка документа адресату (внутреннему или внешнему).</w:t>
      </w:r>
    </w:p>
    <w:p w14:paraId="77960688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Поиск и просмотр документа в архиве.</w:t>
      </w:r>
    </w:p>
    <w:p w14:paraId="51857934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Б, В, А, Г, Д</w:t>
      </w:r>
    </w:p>
    <w:p w14:paraId="0887AC04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ОПК-9</w:t>
      </w:r>
    </w:p>
    <w:p w14:paraId="57DECD0C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6D3D06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Расположите в правильном порядке этапы процесса подготовки и подачи искового заявления в электронном виде через систему электронного правосудия. </w:t>
      </w:r>
    </w:p>
    <w:p w14:paraId="0ECAC5BB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Формирование пакета документов в электронном виде (сканирование, подписание ЭП).</w:t>
      </w:r>
    </w:p>
    <w:p w14:paraId="14105367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Авторизация в системе электронного правосудия.</w:t>
      </w:r>
    </w:p>
    <w:p w14:paraId="515C604C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Заполнение электронной формы искового заявления.</w:t>
      </w:r>
    </w:p>
    <w:p w14:paraId="5FE72131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Прикрепление пакета документов к исковому заявлению.</w:t>
      </w:r>
    </w:p>
    <w:p w14:paraId="40F14FFC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Д) Отправка искового заявления в суд.</w:t>
      </w:r>
    </w:p>
    <w:p w14:paraId="049641B4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Оплата государственной пошлины (при необходимости) через систему.</w:t>
      </w:r>
    </w:p>
    <w:p w14:paraId="136350FD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Б, В, А, Г, Е, Д</w:t>
      </w:r>
    </w:p>
    <w:p w14:paraId="6426AF08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ОПК-9</w:t>
      </w:r>
    </w:p>
    <w:p w14:paraId="3B15BDCB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1EE033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Укажите правильную последовательность действий при проведении онлайн-консультации с клиентом с использованием видеосвязи. </w:t>
      </w:r>
    </w:p>
    <w:p w14:paraId="578BDAFE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Обсуждение деталей дела и предоставление юридической консультации.</w:t>
      </w:r>
    </w:p>
    <w:p w14:paraId="2B5D33A4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Подготовка к консультации (изучение материалов дела, подготовка вопросов).</w:t>
      </w:r>
    </w:p>
    <w:p w14:paraId="3192ED9A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Установление контакта с клиентом и проверка работоспособности оборудования.</w:t>
      </w:r>
    </w:p>
    <w:p w14:paraId="6CB1EA4F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Назначение времени консультации и отправка ссылки для подключения.</w:t>
      </w:r>
    </w:p>
    <w:p w14:paraId="0076CFD7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Подведение итогов консультации и определение дальнейших шагов.</w:t>
      </w:r>
    </w:p>
    <w:p w14:paraId="69101763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Г, Б, В, А, Д</w:t>
      </w:r>
    </w:p>
    <w:p w14:paraId="295E1838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ОПК-9.</w:t>
      </w:r>
    </w:p>
    <w:p w14:paraId="19D3E6D3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4AF541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Определите правильную последовательность шагов при использовании системы автоматизации юридической деятельности (САЮД) для управления делом. </w:t>
      </w:r>
    </w:p>
    <w:p w14:paraId="63AFBF30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Ввод информации о ходе дела (заседания, документы и т.д.).</w:t>
      </w:r>
    </w:p>
    <w:p w14:paraId="684688F3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Регистрация нового дела в системе.</w:t>
      </w:r>
    </w:p>
    <w:p w14:paraId="7500BD6C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Формирование отчетов о состоянии дела.</w:t>
      </w:r>
    </w:p>
    <w:p w14:paraId="386FCEB2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Планирование задач и сроков по делу.</w:t>
      </w:r>
    </w:p>
    <w:p w14:paraId="3459633F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Поиск и анализ информации по аналогичным делам в системе.</w:t>
      </w:r>
    </w:p>
    <w:p w14:paraId="644146E5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Б, Д, Г, А, В</w:t>
      </w:r>
    </w:p>
    <w:p w14:paraId="3749A552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ОПК-9.</w:t>
      </w:r>
    </w:p>
    <w:p w14:paraId="1F58045F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AC723A" w14:textId="77777777" w:rsidR="00F07A75" w:rsidRDefault="00F07A75" w:rsidP="00F07A75">
      <w:pPr>
        <w:pStyle w:val="3"/>
        <w:ind w:hanging="567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</w:t>
      </w:r>
    </w:p>
    <w:p w14:paraId="08A6DA04" w14:textId="77777777" w:rsidR="00F07A75" w:rsidRDefault="00F07A75" w:rsidP="00F07A75">
      <w:pPr>
        <w:pStyle w:val="3"/>
        <w:ind w:hanging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Задания открытого типа на дополнение</w:t>
      </w:r>
    </w:p>
    <w:p w14:paraId="04066EC0" w14:textId="77777777" w:rsidR="00F07A75" w:rsidRDefault="00F07A75" w:rsidP="00F07A75"/>
    <w:p w14:paraId="05D35E12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18CC935C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3DFA73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Юридическим основанием привлечения к ответственности является наличие в деянии (действии, бездействии) правонарушителя состава правонарушения в _______________________, предусмотренного нормами права.</w:t>
      </w:r>
    </w:p>
    <w:p w14:paraId="13BDF94D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информационной сфере</w:t>
      </w:r>
    </w:p>
    <w:p w14:paraId="7A11CB9F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ОПК-9</w:t>
      </w:r>
    </w:p>
    <w:p w14:paraId="17BD8C00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B08B94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Основанием для возникновения юридической ответственности является осуществление субъектом (участником) информационных правоотношений _____________________ в информационной сфере.</w:t>
      </w:r>
    </w:p>
    <w:p w14:paraId="58E793B7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правонарушения</w:t>
      </w:r>
    </w:p>
    <w:p w14:paraId="471AC359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ОПК-9</w:t>
      </w:r>
    </w:p>
    <w:p w14:paraId="68C50E70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C7C81C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Согласно ФЗ «Об информации, информационных технологиях и о защите информации» _________ – это процессы и методы поиска, сбора, хранения, обработки, предоставления, распространения информации и способы осуществления таких процессов и методов. </w:t>
      </w:r>
    </w:p>
    <w:p w14:paraId="0D54C9D2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информационные технологии</w:t>
      </w:r>
    </w:p>
    <w:p w14:paraId="08CF2348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ОПК-9</w:t>
      </w:r>
    </w:p>
    <w:p w14:paraId="0D893828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3C1671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Основная функция АСУ — обеспечение руководства ___________</w:t>
      </w:r>
    </w:p>
    <w:p w14:paraId="7035EAED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информацией</w:t>
      </w:r>
    </w:p>
    <w:p w14:paraId="5F828C4B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ОПК-9</w:t>
      </w:r>
    </w:p>
    <w:p w14:paraId="2E4CFF60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EDCF74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Подсистема «След», разработана для органов _________</w:t>
      </w:r>
    </w:p>
    <w:p w14:paraId="703C7D37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прокуратуры</w:t>
      </w:r>
    </w:p>
    <w:p w14:paraId="5B9C8C48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ОПК-9</w:t>
      </w:r>
    </w:p>
    <w:p w14:paraId="1FBE962D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940507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Сущность автоматизированных информационных систем (АИС) заключается в том, что это человеко-машинные системы для поиска, сбора, накопления, хранения, передачи и обработки _________ с использованием вычислительной техники, компьютерных информационных сетей, средств и каналов связи.</w:t>
      </w:r>
    </w:p>
    <w:p w14:paraId="6291BEB9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информации</w:t>
      </w:r>
    </w:p>
    <w:p w14:paraId="0C4EAFAE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ОПК-9.</w:t>
      </w:r>
    </w:p>
    <w:p w14:paraId="41B64BFA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8D7E48" w14:textId="77777777" w:rsidR="00F07A75" w:rsidRDefault="00F07A75" w:rsidP="00F07A75">
      <w:pPr>
        <w:pStyle w:val="4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кратким свободным ответом</w:t>
      </w:r>
    </w:p>
    <w:p w14:paraId="14323613" w14:textId="77777777" w:rsidR="00F07A75" w:rsidRDefault="00F07A75" w:rsidP="00F07A75"/>
    <w:p w14:paraId="655126EE" w14:textId="77777777" w:rsidR="00F07A75" w:rsidRDefault="00F07A75" w:rsidP="00F07A75">
      <w:r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754F62DB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906911" w14:textId="77777777" w:rsidR="00F07A75" w:rsidRDefault="00F07A75" w:rsidP="00F07A7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1.____________программное обеспечение, целенаправленно приводящее к нарушению законных прав абонента и (или) пользователя, в том числе к сбору, обработке или передаче с абонентского терминала информации без согласия абонента и (или) пользователя, либо к ухудшению параметров функционирования абонентского терминала или сети связи</w:t>
      </w:r>
    </w:p>
    <w:p w14:paraId="1C1B6E3F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Вредоносное программное обеспечение / вирус.</w:t>
      </w:r>
    </w:p>
    <w:p w14:paraId="63611BC9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ОПК-9</w:t>
      </w:r>
    </w:p>
    <w:p w14:paraId="1F73DC81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ADF0101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 зафиксированная на материальном носителе информация с реквизитами, позволяющими ее идентифицировать.</w:t>
      </w:r>
    </w:p>
    <w:p w14:paraId="1836496D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документированная информация / документ.</w:t>
      </w:r>
    </w:p>
    <w:p w14:paraId="75AB87B4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ОПК-9</w:t>
      </w:r>
    </w:p>
    <w:p w14:paraId="5081EB91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36F82A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____________________ </w:t>
      </w:r>
      <w:r>
        <w:rPr>
          <w:rFonts w:ascii="Times New Roman" w:hAnsi="Times New Roman" w:cs="Times New Roman"/>
          <w:sz w:val="28"/>
          <w:szCs w:val="27"/>
        </w:rPr>
        <w:t>уникальная последовательность цифровых записей, преобразовывающая исходный документ в неузнаваемый вид.</w:t>
      </w:r>
    </w:p>
    <w:p w14:paraId="0EDB189C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ответ: Криптографический ключ / ключ электронной подписи.</w:t>
      </w:r>
    </w:p>
    <w:p w14:paraId="064BD8BD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ОПК-9</w:t>
      </w:r>
    </w:p>
    <w:p w14:paraId="26C689C0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9F6258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4._____________________ комплексы программно-аппаратных и визуально-информационных средств, предназначенных для коллективной интерактивной работы руководителей в различных сферах управления.</w:t>
      </w:r>
    </w:p>
    <w:p w14:paraId="628C8A68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ситуационные центры / ситуационные кабинеты.</w:t>
      </w:r>
    </w:p>
    <w:p w14:paraId="44A699B6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ОПК-9</w:t>
      </w:r>
    </w:p>
    <w:p w14:paraId="4663C477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74F1E7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_________________ способ применения уникальных цифровых записей (алгоритмов), которые изменяют форму и последовательность учетных записей в текстовом файле электронной информации.</w:t>
      </w:r>
    </w:p>
    <w:p w14:paraId="2D71219B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Средство электронной подписи / шифровальный способ изменения информации.</w:t>
      </w:r>
    </w:p>
    <w:p w14:paraId="6823065B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ОПК-9</w:t>
      </w:r>
    </w:p>
    <w:p w14:paraId="22B7C31A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C48173" w14:textId="77777777" w:rsidR="00F07A75" w:rsidRDefault="00F07A75" w:rsidP="00F07A75">
      <w:pPr>
        <w:pStyle w:val="4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развернутым ответом</w:t>
      </w:r>
    </w:p>
    <w:p w14:paraId="53A72425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227396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Прочитайте текст задания. Продумайте логику и полноту ответа. Запишите ответ, используя четкие компактные формулировки.</w:t>
      </w:r>
    </w:p>
    <w:p w14:paraId="1AB91AA9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такое информационное общество? Какие признаки этого общества? </w:t>
      </w:r>
    </w:p>
    <w:p w14:paraId="4A407EB7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15 мин.</w:t>
      </w:r>
    </w:p>
    <w:p w14:paraId="274A0A99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E855A6F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общество — это общество, в котором большинство работающих занято производством, хранением, переработкой и реализацией информации, особенно высшей её формы — знаний.</w:t>
      </w:r>
    </w:p>
    <w:p w14:paraId="3CEB3FC6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Признаки:</w:t>
      </w:r>
    </w:p>
    <w:p w14:paraId="27FA548A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наличие информационной инфраструктуры, состоящей из трансграничных информационно-телекоммуникационных сетей и распределенных в них информационных ресурсов как запасов знаний;</w:t>
      </w:r>
    </w:p>
    <w:p w14:paraId="498A0228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массовое применение ПК, подключенных к ТИТС;</w:t>
      </w:r>
    </w:p>
    <w:p w14:paraId="4E819212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подготовленность членов общества к работе на ПК и в ТИТС;</w:t>
      </w:r>
    </w:p>
    <w:p w14:paraId="5BCD98B3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новые формы и виды деятельности в ТИТС или в виртуальном пространстве (повседневная трудовая деятельность в сетях, купля-продажа товаров и услуг, связь и коммуникация, отдых и развлечение, медицинское обслуживание и т.п.);</w:t>
      </w:r>
    </w:p>
    <w:p w14:paraId="7967F4E6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возможность каждому практически мгновенно получать из ТИТС полную, точную и достоверную информацию;</w:t>
      </w:r>
    </w:p>
    <w:p w14:paraId="242B0EA6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практически мгновенная коммуникация каждого члена общества с каждым;</w:t>
      </w:r>
    </w:p>
    <w:p w14:paraId="22DDA9C8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трансформация деятельности (СМИ), интеграция СМИ и ТИТС, создание единой среды распространения массовой информации; отсутствие географических и геополитических границ государств — участников ТИТС, «столкновение» и «ломка» национальных законодательств стран в этих сетях, становление нового международного информационного права и законодательства.</w:t>
      </w:r>
    </w:p>
    <w:p w14:paraId="2CC72F54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Критерии оценивания: полное содержательное соответствие.</w:t>
      </w:r>
    </w:p>
    <w:p w14:paraId="706F82E7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ОПК-9</w:t>
      </w:r>
    </w:p>
    <w:p w14:paraId="00FDCC83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9B62FB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Прочитайте текст задания. Продумайте логику и полноту ответа. Запишите ответ, используя четкие компактные формулировки.</w:t>
      </w:r>
    </w:p>
    <w:p w14:paraId="1B31032A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требования предъявляются к документообороту в органах внутренних дел? </w:t>
      </w:r>
    </w:p>
    <w:p w14:paraId="42532847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15 мин.</w:t>
      </w:r>
    </w:p>
    <w:p w14:paraId="0B3D0EF7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4073C963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соответствии с Инструкцией по делопроизводству в ОВД должен быть установлен единый порядок работы с документами;</w:t>
      </w:r>
    </w:p>
    <w:p w14:paraId="3501A286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Четкое разделение функций и обязанностей между сотрудниками ОВД, исключающее повторение различных делопроизводственных операций;</w:t>
      </w:r>
    </w:p>
    <w:p w14:paraId="1AC4B411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Осуществление документооборота, всех делопроизводственных операций должно быть целесообразным и необходимым для деятельности ОВД и оправдано конкретной целью;</w:t>
      </w:r>
    </w:p>
    <w:p w14:paraId="073CAB4C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Документы в ОВД должны проходить все стадии документооборота.</w:t>
      </w:r>
    </w:p>
    <w:p w14:paraId="3D844226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Маршруты прохождения однотипных документов должны быть унифицированы.</w:t>
      </w:r>
    </w:p>
    <w:p w14:paraId="15EA86D8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перечислить не менее 3-х требований.</w:t>
      </w:r>
    </w:p>
    <w:p w14:paraId="6143DA8B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ОПК-9</w:t>
      </w:r>
    </w:p>
    <w:p w14:paraId="0323EAAE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EEC312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Прочитайте текст задания. Продумайте логику и полноту ответа. Запишите ответ, используя четкие компактные формулировки.</w:t>
      </w:r>
    </w:p>
    <w:p w14:paraId="49BE4350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преимущества автоматизации документооборота.</w:t>
      </w:r>
    </w:p>
    <w:p w14:paraId="23292044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15 мин.</w:t>
      </w:r>
    </w:p>
    <w:p w14:paraId="7BC7A020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456DA25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Преимущества автоматизации документооборота:</w:t>
      </w:r>
    </w:p>
    <w:p w14:paraId="02FB944A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многокритериальный поиск документов;</w:t>
      </w:r>
    </w:p>
    <w:p w14:paraId="08747C01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контроль исполнения документов; регистрация документов; </w:t>
      </w:r>
    </w:p>
    <w:p w14:paraId="77C5F0C7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ввод резолюций к документам; распределенная обработка документов в сети; </w:t>
      </w:r>
    </w:p>
    <w:p w14:paraId="7FB2FEE3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ведение нескольких картотек документов; работа с проектами документов; распределение находящихся на исполнении документов по «папкам» в зависимости от стадии исполнения документа: поступившие, на исполнении, на контроле и др.;</w:t>
      </w:r>
    </w:p>
    <w:p w14:paraId="10E93E15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формирование стандартных отчетов; обмен документами по электронной почте; списание документов в дело; отслеживание перемещений бумажных оригиналов и копий документов, ведение реестров внутренней передачи документов;</w:t>
      </w:r>
    </w:p>
    <w:p w14:paraId="5EFF6998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ведение пользовательских списков должностных лиц, организаций, тематических рубрик, групп документов;</w:t>
      </w:r>
    </w:p>
    <w:p w14:paraId="0782CE61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редактирование шаблонов выходных печатных форм.</w:t>
      </w:r>
    </w:p>
    <w:p w14:paraId="403410C4" w14:textId="3D83A8B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640F4A">
        <w:rPr>
          <w:rFonts w:ascii="Times New Roman" w:hAnsi="Times New Roman" w:cs="Times New Roman"/>
          <w:sz w:val="28"/>
          <w:szCs w:val="28"/>
        </w:rPr>
        <w:t xml:space="preserve"> перечисление не менее 5 преимуществ, возможно перефразирование, порядок перечисления значения не имеет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740B84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ОПК-9</w:t>
      </w:r>
    </w:p>
    <w:p w14:paraId="06EA9867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E56BE6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Прочитайте текст задания. Продумайте логику и полноту ответа. Запишите ответ, используя четкие компактные формулировки.</w:t>
      </w:r>
    </w:p>
    <w:p w14:paraId="2C695782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общие и специальные признаки правонарушения в информационной сфере.</w:t>
      </w:r>
    </w:p>
    <w:p w14:paraId="604EE0EE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15 мин.</w:t>
      </w:r>
    </w:p>
    <w:p w14:paraId="4D17E7F9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92B094F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общим признакам правонарушения относятся:</w:t>
      </w:r>
    </w:p>
    <w:p w14:paraId="7310EAF8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выражение поведения человека в форме действия или в форме бездействия;</w:t>
      </w:r>
    </w:p>
    <w:p w14:paraId="6B13330A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социальная вредность совершенного деяния;</w:t>
      </w:r>
    </w:p>
    <w:p w14:paraId="5A99E5B7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противоправность данного деяния;</w:t>
      </w:r>
    </w:p>
    <w:p w14:paraId="5D0E8AA6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виновность поведения субъекта права;</w:t>
      </w:r>
    </w:p>
    <w:p w14:paraId="11E9F519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наказуемость противоправного деяния.</w:t>
      </w:r>
    </w:p>
    <w:p w14:paraId="576C7E0C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специальным признакам относятся:</w:t>
      </w:r>
    </w:p>
    <w:p w14:paraId="782C7483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информационная сфера,</w:t>
      </w:r>
    </w:p>
    <w:p w14:paraId="5C7EC3D8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информационная среда совершения правонарушения,</w:t>
      </w:r>
    </w:p>
    <w:p w14:paraId="062C11DC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использование информационных средств и технологий.</w:t>
      </w:r>
    </w:p>
    <w:p w14:paraId="63B5D6F9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соответствие.</w:t>
      </w:r>
    </w:p>
    <w:p w14:paraId="5204F52F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ОПК-9</w:t>
      </w:r>
    </w:p>
    <w:p w14:paraId="233EE70A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3231BD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Прочитайте текст задания. Продумайте логику и полноту ответа. Запишите ответ, используя четкие компактные формулировки.</w:t>
      </w:r>
    </w:p>
    <w:p w14:paraId="03AB07F7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виды ответственности за совершение информационных правонарушений.</w:t>
      </w:r>
    </w:p>
    <w:p w14:paraId="535D3C36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15 мин.</w:t>
      </w:r>
    </w:p>
    <w:p w14:paraId="3ADBC746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C78923D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 совершение информационных преступлений применяются следующие виды наказания:</w:t>
      </w:r>
    </w:p>
    <w:p w14:paraId="588EDE6A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штраф, </w:t>
      </w:r>
    </w:p>
    <w:p w14:paraId="7BF76172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лишение права занимать определенные должности или заниматься определенной деятельностью,</w:t>
      </w:r>
    </w:p>
    <w:p w14:paraId="5C62438E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исправительные работы, </w:t>
      </w:r>
    </w:p>
    <w:p w14:paraId="40C68337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конфискация имущества,</w:t>
      </w:r>
    </w:p>
    <w:p w14:paraId="1AA4ACA6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арест, </w:t>
      </w:r>
    </w:p>
    <w:p w14:paraId="3A8023B6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лишение свободы на определенный срок, </w:t>
      </w:r>
    </w:p>
    <w:p w14:paraId="60E6DAED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пожизненное лишение свободы.</w:t>
      </w:r>
    </w:p>
    <w:p w14:paraId="13699FD3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соответствие.</w:t>
      </w:r>
    </w:p>
    <w:p w14:paraId="56252071" w14:textId="77777777" w:rsidR="00F07A75" w:rsidRDefault="00F07A75" w:rsidP="00F07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ОПК-9</w:t>
      </w:r>
    </w:p>
    <w:p w14:paraId="695A7121" w14:textId="77777777" w:rsidR="00F07A75" w:rsidRDefault="00F07A75" w:rsidP="00F07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07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D0ABB" w14:textId="77777777" w:rsidR="00921B30" w:rsidRDefault="00921B30" w:rsidP="00F54215">
      <w:pPr>
        <w:spacing w:after="0" w:line="240" w:lineRule="auto"/>
      </w:pPr>
      <w:r>
        <w:separator/>
      </w:r>
    </w:p>
  </w:endnote>
  <w:endnote w:type="continuationSeparator" w:id="0">
    <w:p w14:paraId="796B61D7" w14:textId="77777777" w:rsidR="00921B30" w:rsidRDefault="00921B30" w:rsidP="00F54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2D82B" w14:textId="77777777" w:rsidR="00921B30" w:rsidRDefault="00921B30" w:rsidP="00F54215">
      <w:pPr>
        <w:spacing w:after="0" w:line="240" w:lineRule="auto"/>
      </w:pPr>
      <w:r>
        <w:separator/>
      </w:r>
    </w:p>
  </w:footnote>
  <w:footnote w:type="continuationSeparator" w:id="0">
    <w:p w14:paraId="49FFFA50" w14:textId="77777777" w:rsidR="00921B30" w:rsidRDefault="00921B30" w:rsidP="00F542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423C4"/>
    <w:multiLevelType w:val="hybridMultilevel"/>
    <w:tmpl w:val="A79EFDE0"/>
    <w:lvl w:ilvl="0" w:tplc="92CE89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8A6"/>
    <w:rsid w:val="00003934"/>
    <w:rsid w:val="00012B8D"/>
    <w:rsid w:val="00013CB1"/>
    <w:rsid w:val="00016057"/>
    <w:rsid w:val="00025683"/>
    <w:rsid w:val="00031336"/>
    <w:rsid w:val="000353F2"/>
    <w:rsid w:val="00035F79"/>
    <w:rsid w:val="0006161B"/>
    <w:rsid w:val="00063EBC"/>
    <w:rsid w:val="0006510A"/>
    <w:rsid w:val="000911E3"/>
    <w:rsid w:val="000D5F88"/>
    <w:rsid w:val="000E180E"/>
    <w:rsid w:val="000E25AA"/>
    <w:rsid w:val="001243FA"/>
    <w:rsid w:val="00136C25"/>
    <w:rsid w:val="00147F2B"/>
    <w:rsid w:val="001513F5"/>
    <w:rsid w:val="00197114"/>
    <w:rsid w:val="00197F1C"/>
    <w:rsid w:val="001A66C8"/>
    <w:rsid w:val="001B453F"/>
    <w:rsid w:val="001D7B44"/>
    <w:rsid w:val="001E16E9"/>
    <w:rsid w:val="002164DC"/>
    <w:rsid w:val="00226B23"/>
    <w:rsid w:val="0023340F"/>
    <w:rsid w:val="00247452"/>
    <w:rsid w:val="002550F6"/>
    <w:rsid w:val="0027601B"/>
    <w:rsid w:val="00283835"/>
    <w:rsid w:val="003000B9"/>
    <w:rsid w:val="00310DD5"/>
    <w:rsid w:val="003146BE"/>
    <w:rsid w:val="00346AEF"/>
    <w:rsid w:val="0036769E"/>
    <w:rsid w:val="00367DBD"/>
    <w:rsid w:val="00383790"/>
    <w:rsid w:val="003857BD"/>
    <w:rsid w:val="003A67C4"/>
    <w:rsid w:val="003B3D10"/>
    <w:rsid w:val="0040609D"/>
    <w:rsid w:val="004105FE"/>
    <w:rsid w:val="00416FE3"/>
    <w:rsid w:val="0041763A"/>
    <w:rsid w:val="0044258B"/>
    <w:rsid w:val="00456A5C"/>
    <w:rsid w:val="00475917"/>
    <w:rsid w:val="004769CB"/>
    <w:rsid w:val="004973FB"/>
    <w:rsid w:val="004B2CF4"/>
    <w:rsid w:val="004D1BFD"/>
    <w:rsid w:val="00501334"/>
    <w:rsid w:val="005257E2"/>
    <w:rsid w:val="005329D7"/>
    <w:rsid w:val="00554F72"/>
    <w:rsid w:val="00556A95"/>
    <w:rsid w:val="00603AA9"/>
    <w:rsid w:val="006215D6"/>
    <w:rsid w:val="006261CE"/>
    <w:rsid w:val="00636282"/>
    <w:rsid w:val="00640F4A"/>
    <w:rsid w:val="00643E84"/>
    <w:rsid w:val="00645ADD"/>
    <w:rsid w:val="00654F14"/>
    <w:rsid w:val="00675A2B"/>
    <w:rsid w:val="00677577"/>
    <w:rsid w:val="00695370"/>
    <w:rsid w:val="006A3552"/>
    <w:rsid w:val="006A53C5"/>
    <w:rsid w:val="006B078C"/>
    <w:rsid w:val="006B1D58"/>
    <w:rsid w:val="006E02EC"/>
    <w:rsid w:val="0070626E"/>
    <w:rsid w:val="00755D53"/>
    <w:rsid w:val="007C1F7F"/>
    <w:rsid w:val="007F3E2F"/>
    <w:rsid w:val="007F473A"/>
    <w:rsid w:val="00825995"/>
    <w:rsid w:val="00831EA9"/>
    <w:rsid w:val="00837816"/>
    <w:rsid w:val="0084519E"/>
    <w:rsid w:val="00874919"/>
    <w:rsid w:val="00882F46"/>
    <w:rsid w:val="00883379"/>
    <w:rsid w:val="0089664B"/>
    <w:rsid w:val="008A25C1"/>
    <w:rsid w:val="009008EF"/>
    <w:rsid w:val="00914935"/>
    <w:rsid w:val="00921B30"/>
    <w:rsid w:val="00966B0A"/>
    <w:rsid w:val="009861D8"/>
    <w:rsid w:val="009902A3"/>
    <w:rsid w:val="00995120"/>
    <w:rsid w:val="009C1224"/>
    <w:rsid w:val="009F4334"/>
    <w:rsid w:val="00A01C4B"/>
    <w:rsid w:val="00A949D4"/>
    <w:rsid w:val="00AD1182"/>
    <w:rsid w:val="00AE40AD"/>
    <w:rsid w:val="00B20FB5"/>
    <w:rsid w:val="00B276AB"/>
    <w:rsid w:val="00B42BAF"/>
    <w:rsid w:val="00B563C1"/>
    <w:rsid w:val="00B65377"/>
    <w:rsid w:val="00B81832"/>
    <w:rsid w:val="00B8258A"/>
    <w:rsid w:val="00B96A3E"/>
    <w:rsid w:val="00BB7F5E"/>
    <w:rsid w:val="00BD2B16"/>
    <w:rsid w:val="00C04326"/>
    <w:rsid w:val="00C47B89"/>
    <w:rsid w:val="00C47F4D"/>
    <w:rsid w:val="00C50A87"/>
    <w:rsid w:val="00C57036"/>
    <w:rsid w:val="00C73807"/>
    <w:rsid w:val="00C744E1"/>
    <w:rsid w:val="00C968DF"/>
    <w:rsid w:val="00CA07E9"/>
    <w:rsid w:val="00CC01E2"/>
    <w:rsid w:val="00D06432"/>
    <w:rsid w:val="00D405B4"/>
    <w:rsid w:val="00D53223"/>
    <w:rsid w:val="00D54B23"/>
    <w:rsid w:val="00D74B59"/>
    <w:rsid w:val="00D94A97"/>
    <w:rsid w:val="00DA2D62"/>
    <w:rsid w:val="00DB0C79"/>
    <w:rsid w:val="00DF7944"/>
    <w:rsid w:val="00E638A6"/>
    <w:rsid w:val="00E832A6"/>
    <w:rsid w:val="00E86BA4"/>
    <w:rsid w:val="00EB32FC"/>
    <w:rsid w:val="00EC34A5"/>
    <w:rsid w:val="00ED112A"/>
    <w:rsid w:val="00F07A75"/>
    <w:rsid w:val="00F300CE"/>
    <w:rsid w:val="00F42BEF"/>
    <w:rsid w:val="00F54215"/>
    <w:rsid w:val="00F55074"/>
    <w:rsid w:val="00F86AB2"/>
    <w:rsid w:val="00F90FCF"/>
    <w:rsid w:val="00FA253E"/>
    <w:rsid w:val="00FB45A6"/>
    <w:rsid w:val="00FD7C80"/>
    <w:rsid w:val="00FE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docId w15:val="{FE18D41F-AE49-48C5-82C8-C9CF2A41C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A75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39"/>
    <w:rsid w:val="00367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54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F54215"/>
  </w:style>
  <w:style w:type="paragraph" w:styleId="aa">
    <w:name w:val="footer"/>
    <w:basedOn w:val="a"/>
    <w:link w:val="ab"/>
    <w:uiPriority w:val="99"/>
    <w:unhideWhenUsed/>
    <w:rsid w:val="00F54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F54215"/>
  </w:style>
  <w:style w:type="table" w:customStyle="1" w:styleId="11">
    <w:name w:val="Сетка таблицы светлая1"/>
    <w:basedOn w:val="a2"/>
    <w:uiPriority w:val="40"/>
    <w:rsid w:val="00C57036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Normal">
    <w:name w:val="Table Normal"/>
    <w:uiPriority w:val="2"/>
    <w:semiHidden/>
    <w:unhideWhenUsed/>
    <w:qFormat/>
    <w:rsid w:val="006775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10</Pages>
  <Words>2587</Words>
  <Characters>14747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ПК-405-8</cp:lastModifiedBy>
  <cp:revision>36</cp:revision>
  <dcterms:created xsi:type="dcterms:W3CDTF">2025-04-01T09:41:00Z</dcterms:created>
  <dcterms:modified xsi:type="dcterms:W3CDTF">2025-05-16T10:02:00Z</dcterms:modified>
</cp:coreProperties>
</file>