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C2" w:rsidRPr="0025588A" w:rsidRDefault="00C31CC2" w:rsidP="00C31CC2">
      <w:pPr>
        <w:spacing w:after="0" w:line="259" w:lineRule="auto"/>
        <w:ind w:right="51"/>
        <w:jc w:val="center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 xml:space="preserve">Комплект оценочных материалов </w:t>
      </w:r>
      <w:r w:rsidR="0025588A" w:rsidRPr="0025588A">
        <w:rPr>
          <w:b/>
          <w:color w:val="auto"/>
          <w:sz w:val="28"/>
          <w:szCs w:val="28"/>
        </w:rPr>
        <w:t>по дисциплине</w:t>
      </w:r>
    </w:p>
    <w:p w:rsidR="00C31CC2" w:rsidRPr="0025588A" w:rsidRDefault="00C31CC2" w:rsidP="00C31CC2">
      <w:pPr>
        <w:spacing w:after="0" w:line="259" w:lineRule="auto"/>
        <w:ind w:right="51"/>
        <w:jc w:val="center"/>
        <w:rPr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 xml:space="preserve"> «История государства и права зарубежных стран» </w:t>
      </w:r>
    </w:p>
    <w:p w:rsidR="00C31CC2" w:rsidRPr="0025588A" w:rsidRDefault="00C31CC2" w:rsidP="00C31CC2">
      <w:pPr>
        <w:spacing w:after="0" w:line="259" w:lineRule="auto"/>
        <w:ind w:right="54"/>
        <w:jc w:val="center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0" w:line="259" w:lineRule="auto"/>
        <w:ind w:left="-567" w:right="54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закрытого типа</w:t>
      </w:r>
    </w:p>
    <w:p w:rsidR="00C31CC2" w:rsidRPr="0025588A" w:rsidRDefault="00C31CC2" w:rsidP="00C31CC2">
      <w:pPr>
        <w:spacing w:after="0" w:line="259" w:lineRule="auto"/>
        <w:ind w:left="0" w:right="54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C31CC2" w:rsidRPr="0025588A" w:rsidRDefault="00C31CC2" w:rsidP="00C31CC2">
      <w:pPr>
        <w:spacing w:after="0" w:line="259" w:lineRule="auto"/>
        <w:ind w:left="0" w:right="54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0" w:line="259" w:lineRule="auto"/>
        <w:ind w:left="0" w:right="54"/>
        <w:jc w:val="both"/>
        <w:rPr>
          <w:i/>
          <w:color w:val="auto"/>
          <w:sz w:val="28"/>
          <w:szCs w:val="28"/>
        </w:rPr>
      </w:pPr>
      <w:r w:rsidRPr="0025588A">
        <w:rPr>
          <w:i/>
          <w:color w:val="auto"/>
          <w:sz w:val="28"/>
          <w:szCs w:val="28"/>
        </w:rPr>
        <w:t>Выберите один правильный ответ.</w:t>
      </w:r>
    </w:p>
    <w:p w:rsidR="00C31CC2" w:rsidRPr="0025588A" w:rsidRDefault="00C31CC2" w:rsidP="00C31CC2">
      <w:pPr>
        <w:spacing w:after="0" w:line="259" w:lineRule="auto"/>
        <w:ind w:left="0" w:right="54"/>
        <w:jc w:val="both"/>
        <w:rPr>
          <w:i/>
          <w:color w:val="auto"/>
          <w:sz w:val="28"/>
          <w:szCs w:val="28"/>
        </w:rPr>
      </w:pPr>
    </w:p>
    <w:p w:rsid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1. История государства и права зарубежных стран как наука зародилась  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А) В конце XVIII века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В XVII веке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В конце XIX века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В XX веке</w:t>
      </w:r>
    </w:p>
    <w:p w:rsidR="00C31CC2" w:rsidRPr="0025588A" w:rsidRDefault="00C31CC2" w:rsidP="00C31CC2">
      <w:pPr>
        <w:spacing w:after="0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А</w:t>
      </w:r>
    </w:p>
    <w:p w:rsidR="00C31CC2" w:rsidRPr="0025588A" w:rsidRDefault="00C31CC2" w:rsidP="00C31CC2">
      <w:pPr>
        <w:spacing w:after="0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0" w:line="259" w:lineRule="auto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2. </w:t>
      </w:r>
      <w:r w:rsidR="0025588A">
        <w:rPr>
          <w:color w:val="auto"/>
          <w:sz w:val="28"/>
          <w:szCs w:val="28"/>
        </w:rPr>
        <w:t>Укажите п</w:t>
      </w:r>
      <w:r w:rsidRPr="0025588A">
        <w:rPr>
          <w:color w:val="auto"/>
          <w:sz w:val="28"/>
          <w:szCs w:val="28"/>
        </w:rPr>
        <w:t>ериод становления, развития и  функционирования государства и права Древневосточных цивилизаций исторически определяется следующими временными рамками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А) III – I тыс. до н.э. 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Б) Середина I тыс. до н.э. – XVI-XVII вв. 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В) I – V вв.н.э. </w:t>
      </w:r>
    </w:p>
    <w:p w:rsidR="00C31CC2" w:rsidRPr="0025588A" w:rsidRDefault="00C31CC2" w:rsidP="00C31CC2">
      <w:pPr>
        <w:tabs>
          <w:tab w:val="center" w:pos="1158"/>
          <w:tab w:val="center" w:pos="2217"/>
          <w:tab w:val="center" w:pos="2888"/>
          <w:tab w:val="right" w:pos="5226"/>
        </w:tabs>
        <w:spacing w:after="12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</w:t>
      </w:r>
      <w:r w:rsidRPr="0025588A">
        <w:rPr>
          <w:color w:val="auto"/>
        </w:rPr>
        <w:t xml:space="preserve"> </w:t>
      </w:r>
      <w:r w:rsidRPr="0025588A">
        <w:rPr>
          <w:color w:val="auto"/>
          <w:sz w:val="28"/>
          <w:szCs w:val="28"/>
        </w:rPr>
        <w:t xml:space="preserve"> I – VI вв.н.э.  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Правильный ответ: А 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3. </w:t>
      </w:r>
      <w:r w:rsidR="0025588A">
        <w:rPr>
          <w:color w:val="auto"/>
          <w:sz w:val="28"/>
          <w:szCs w:val="28"/>
        </w:rPr>
        <w:t>И</w:t>
      </w:r>
      <w:r w:rsidR="0025588A" w:rsidRPr="0025588A">
        <w:rPr>
          <w:color w:val="auto"/>
          <w:sz w:val="28"/>
          <w:szCs w:val="28"/>
        </w:rPr>
        <w:t xml:space="preserve">зучением </w:t>
      </w:r>
      <w:r w:rsidR="0025588A">
        <w:rPr>
          <w:color w:val="auto"/>
          <w:sz w:val="28"/>
          <w:szCs w:val="28"/>
        </w:rPr>
        <w:t xml:space="preserve"> какого </w:t>
      </w:r>
      <w:r w:rsidR="0025588A" w:rsidRPr="0025588A">
        <w:rPr>
          <w:color w:val="auto"/>
          <w:sz w:val="28"/>
          <w:szCs w:val="28"/>
        </w:rPr>
        <w:t>периода характеризуется</w:t>
      </w:r>
      <w:r w:rsidR="0025588A" w:rsidRPr="0025588A">
        <w:rPr>
          <w:color w:val="auto"/>
          <w:sz w:val="28"/>
          <w:szCs w:val="28"/>
        </w:rPr>
        <w:t xml:space="preserve"> </w:t>
      </w:r>
      <w:r w:rsidR="0025588A">
        <w:rPr>
          <w:color w:val="auto"/>
          <w:sz w:val="28"/>
          <w:szCs w:val="28"/>
        </w:rPr>
        <w:t>к</w:t>
      </w:r>
      <w:r w:rsidRPr="0025588A">
        <w:rPr>
          <w:color w:val="auto"/>
          <w:sz w:val="28"/>
          <w:szCs w:val="28"/>
        </w:rPr>
        <w:t xml:space="preserve">рушение колониальных империй и образование новых независимых государств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А)  Новейшего времени  </w:t>
      </w:r>
      <w:r w:rsidRPr="0025588A">
        <w:rPr>
          <w:color w:val="auto"/>
          <w:sz w:val="28"/>
          <w:szCs w:val="28"/>
        </w:rPr>
        <w:tab/>
        <w:t xml:space="preserve"> </w:t>
      </w:r>
      <w:r w:rsidRPr="0025588A">
        <w:rPr>
          <w:color w:val="auto"/>
          <w:sz w:val="28"/>
          <w:szCs w:val="28"/>
        </w:rPr>
        <w:tab/>
        <w:t xml:space="preserve"> </w:t>
      </w:r>
      <w:r w:rsidRPr="0025588A">
        <w:rPr>
          <w:color w:val="auto"/>
          <w:sz w:val="28"/>
          <w:szCs w:val="28"/>
        </w:rPr>
        <w:tab/>
        <w:t xml:space="preserve"> </w:t>
      </w:r>
      <w:r w:rsidRPr="0025588A">
        <w:rPr>
          <w:color w:val="auto"/>
          <w:sz w:val="28"/>
          <w:szCs w:val="28"/>
        </w:rPr>
        <w:tab/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Б)  Нового времени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Раннего Нового времени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Средних веков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А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4. </w:t>
      </w:r>
      <w:r w:rsidR="0025588A">
        <w:rPr>
          <w:color w:val="auto"/>
          <w:sz w:val="28"/>
          <w:szCs w:val="28"/>
        </w:rPr>
        <w:t xml:space="preserve">Чем </w:t>
      </w:r>
      <w:r w:rsidR="0025588A" w:rsidRPr="0025588A">
        <w:rPr>
          <w:color w:val="auto"/>
          <w:sz w:val="28"/>
          <w:szCs w:val="28"/>
        </w:rPr>
        <w:t>характеризовалась</w:t>
      </w:r>
      <w:r w:rsidR="0025588A" w:rsidRPr="0025588A">
        <w:rPr>
          <w:color w:val="auto"/>
          <w:sz w:val="28"/>
          <w:szCs w:val="28"/>
        </w:rPr>
        <w:t xml:space="preserve"> </w:t>
      </w:r>
      <w:r w:rsidR="0025588A">
        <w:rPr>
          <w:color w:val="auto"/>
          <w:sz w:val="28"/>
          <w:szCs w:val="28"/>
        </w:rPr>
        <w:t>в</w:t>
      </w:r>
      <w:r w:rsidRPr="0025588A">
        <w:rPr>
          <w:color w:val="auto"/>
          <w:sz w:val="28"/>
          <w:szCs w:val="28"/>
        </w:rPr>
        <w:t xml:space="preserve"> первобытном обществе стадия присваивающего хозяйства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A) Возникновением семьи, рода, родовой общины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Б) Неолитической революцией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В) Возникновением межобщинных и надобщинных связей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Г) Возникновением протогосударства  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А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lastRenderedPageBreak/>
        <w:t>Компетенции (индикаторы): УК-6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5. </w:t>
      </w:r>
      <w:r w:rsidR="0025588A" w:rsidRPr="0025588A">
        <w:rPr>
          <w:color w:val="auto"/>
          <w:sz w:val="28"/>
          <w:szCs w:val="28"/>
        </w:rPr>
        <w:t xml:space="preserve">Чем характеризовалась </w:t>
      </w:r>
      <w:r w:rsidR="0025588A">
        <w:rPr>
          <w:color w:val="auto"/>
          <w:sz w:val="28"/>
          <w:szCs w:val="28"/>
        </w:rPr>
        <w:t>о</w:t>
      </w:r>
      <w:r w:rsidRPr="0025588A">
        <w:rPr>
          <w:color w:val="auto"/>
          <w:sz w:val="28"/>
          <w:szCs w:val="28"/>
        </w:rPr>
        <w:t xml:space="preserve">бразование надобщинной структуры в первобытном обществе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A) Созданием племен, племенных союзов.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Б) Созданием семьи как первой ячейки общества .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Созданием  государства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Г) Созданием органов племенного самоуправления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 ответ: Г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6. </w:t>
      </w:r>
      <w:r w:rsidR="0025588A">
        <w:rPr>
          <w:color w:val="auto"/>
          <w:sz w:val="28"/>
          <w:szCs w:val="28"/>
        </w:rPr>
        <w:t>Как называется с</w:t>
      </w:r>
      <w:r w:rsidRPr="0025588A">
        <w:rPr>
          <w:color w:val="auto"/>
          <w:sz w:val="28"/>
          <w:szCs w:val="28"/>
        </w:rPr>
        <w:t xml:space="preserve">лой высших чиновников, высшая чиновничья администрация, характеризующие государственное устройство Древневосточных цивилизаций, называется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A) Аристократией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Бюрократией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Гегемонией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Геруссией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Б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7. </w:t>
      </w:r>
      <w:r w:rsidR="0025588A">
        <w:rPr>
          <w:color w:val="auto"/>
          <w:sz w:val="28"/>
          <w:szCs w:val="28"/>
        </w:rPr>
        <w:t>Р</w:t>
      </w:r>
      <w:r w:rsidR="0025588A" w:rsidRPr="0025588A">
        <w:rPr>
          <w:color w:val="auto"/>
          <w:sz w:val="28"/>
          <w:szCs w:val="28"/>
        </w:rPr>
        <w:t>азвитие</w:t>
      </w:r>
      <w:r w:rsidR="0025588A" w:rsidRPr="0025588A">
        <w:rPr>
          <w:color w:val="auto"/>
          <w:sz w:val="28"/>
          <w:szCs w:val="28"/>
        </w:rPr>
        <w:t xml:space="preserve"> </w:t>
      </w:r>
      <w:r w:rsidR="0025588A">
        <w:rPr>
          <w:color w:val="auto"/>
          <w:sz w:val="28"/>
          <w:szCs w:val="28"/>
        </w:rPr>
        <w:t xml:space="preserve">чего </w:t>
      </w:r>
      <w:r w:rsidR="0025588A" w:rsidRPr="0025588A">
        <w:rPr>
          <w:color w:val="auto"/>
          <w:sz w:val="28"/>
          <w:szCs w:val="28"/>
        </w:rPr>
        <w:t>характеризуют</w:t>
      </w:r>
      <w:r w:rsidR="0025588A" w:rsidRPr="0025588A">
        <w:rPr>
          <w:color w:val="auto"/>
          <w:sz w:val="28"/>
          <w:szCs w:val="28"/>
        </w:rPr>
        <w:t xml:space="preserve"> </w:t>
      </w:r>
      <w:r w:rsidRPr="0025588A">
        <w:rPr>
          <w:color w:val="auto"/>
          <w:sz w:val="28"/>
          <w:szCs w:val="28"/>
        </w:rPr>
        <w:t xml:space="preserve">Периоды Раннего, Древнего, Среднего, Позднего царства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A) Древнего Рима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Древнего Китая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Древнего Египта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Древней Индии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</w:rPr>
      </w:pPr>
      <w:r w:rsidRPr="0025588A">
        <w:rPr>
          <w:color w:val="auto"/>
          <w:sz w:val="28"/>
          <w:szCs w:val="28"/>
        </w:rPr>
        <w:t>Правильный ответ: В</w:t>
      </w:r>
      <w:r w:rsidRPr="0025588A">
        <w:rPr>
          <w:color w:val="auto"/>
        </w:rPr>
        <w:t xml:space="preserve"> 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8. </w:t>
      </w:r>
      <w:r w:rsidR="0025588A">
        <w:rPr>
          <w:color w:val="auto"/>
          <w:sz w:val="28"/>
          <w:szCs w:val="28"/>
        </w:rPr>
        <w:t xml:space="preserve">Кто </w:t>
      </w:r>
      <w:r w:rsidR="0025588A" w:rsidRPr="0025588A">
        <w:rPr>
          <w:color w:val="auto"/>
          <w:sz w:val="28"/>
          <w:szCs w:val="28"/>
        </w:rPr>
        <w:t>выполнял</w:t>
      </w:r>
      <w:r w:rsidR="0025588A" w:rsidRPr="0025588A">
        <w:rPr>
          <w:color w:val="auto"/>
          <w:sz w:val="28"/>
          <w:szCs w:val="28"/>
        </w:rPr>
        <w:t xml:space="preserve"> </w:t>
      </w:r>
      <w:r w:rsidR="0025588A">
        <w:rPr>
          <w:color w:val="auto"/>
          <w:sz w:val="28"/>
          <w:szCs w:val="28"/>
        </w:rPr>
        <w:t>ф</w:t>
      </w:r>
      <w:r w:rsidRPr="0025588A">
        <w:rPr>
          <w:color w:val="auto"/>
          <w:sz w:val="28"/>
          <w:szCs w:val="28"/>
        </w:rPr>
        <w:t>ункции главы правительствующего аппарата в Древнем Египте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A) Визирь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Казначей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Фараон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Управляющий «домом оружия»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A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</w:p>
    <w:p w:rsid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9. </w:t>
      </w:r>
      <w:r w:rsidR="0025588A">
        <w:rPr>
          <w:color w:val="auto"/>
          <w:sz w:val="28"/>
          <w:szCs w:val="28"/>
        </w:rPr>
        <w:t>Что является з</w:t>
      </w:r>
      <w:r w:rsidRPr="0025588A">
        <w:rPr>
          <w:color w:val="auto"/>
          <w:sz w:val="28"/>
          <w:szCs w:val="28"/>
        </w:rPr>
        <w:t xml:space="preserve">аконодательным памятником Древнего Вавилона 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А) Законы Ману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Законник Хаммурапи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lastRenderedPageBreak/>
        <w:t>В) Законы Драконта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Законы XII таблиц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Б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1</w:t>
      </w:r>
      <w:r w:rsidR="0025588A">
        <w:rPr>
          <w:color w:val="auto"/>
          <w:sz w:val="28"/>
          <w:szCs w:val="28"/>
        </w:rPr>
        <w:t>0</w:t>
      </w:r>
      <w:r w:rsidRPr="0025588A">
        <w:rPr>
          <w:color w:val="auto"/>
          <w:sz w:val="28"/>
          <w:szCs w:val="28"/>
        </w:rPr>
        <w:t xml:space="preserve">. </w:t>
      </w:r>
      <w:r w:rsidR="000615CE">
        <w:rPr>
          <w:color w:val="auto"/>
          <w:sz w:val="28"/>
          <w:szCs w:val="28"/>
        </w:rPr>
        <w:t xml:space="preserve">Кто </w:t>
      </w:r>
      <w:r w:rsidR="000615CE" w:rsidRPr="0025588A">
        <w:rPr>
          <w:color w:val="auto"/>
          <w:sz w:val="28"/>
          <w:szCs w:val="28"/>
        </w:rPr>
        <w:t>пользовал</w:t>
      </w:r>
      <w:r w:rsidR="000615CE">
        <w:rPr>
          <w:color w:val="auto"/>
          <w:sz w:val="28"/>
          <w:szCs w:val="28"/>
        </w:rPr>
        <w:t>ся</w:t>
      </w:r>
      <w:r w:rsidR="000615CE" w:rsidRPr="0025588A">
        <w:rPr>
          <w:color w:val="auto"/>
          <w:sz w:val="28"/>
          <w:szCs w:val="28"/>
        </w:rPr>
        <w:t xml:space="preserve"> </w:t>
      </w:r>
      <w:r w:rsidRPr="0025588A">
        <w:rPr>
          <w:color w:val="auto"/>
          <w:sz w:val="28"/>
          <w:szCs w:val="28"/>
        </w:rPr>
        <w:t>Полноправным статусом по шариату в той его части, которая относилась к юридическим началам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А) Только мусульмане (правоверные)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Мусульмане и немусульмане в равной степени</w:t>
      </w:r>
    </w:p>
    <w:p w:rsidR="00C31CC2" w:rsidRPr="0025588A" w:rsidRDefault="00C31CC2" w:rsidP="00C31CC2">
      <w:pPr>
        <w:spacing w:after="4" w:line="259" w:lineRule="auto"/>
        <w:ind w:left="0" w:firstLine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Немусульмане с некоторым ограничением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Все население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А</w:t>
      </w:r>
    </w:p>
    <w:p w:rsidR="00C31CC2" w:rsidRPr="0025588A" w:rsidRDefault="00C31CC2" w:rsidP="00C31CC2">
      <w:pPr>
        <w:spacing w:after="4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4" w:line="259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4" w:line="259" w:lineRule="auto"/>
        <w:ind w:left="0" w:firstLine="0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закрытого типа на установление соответствия</w:t>
      </w:r>
    </w:p>
    <w:p w:rsidR="00C31CC2" w:rsidRPr="0025588A" w:rsidRDefault="00C31CC2" w:rsidP="00C31CC2">
      <w:pPr>
        <w:spacing w:after="4" w:line="259" w:lineRule="auto"/>
        <w:ind w:left="0" w:firstLine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0" w:line="240" w:lineRule="auto"/>
        <w:rPr>
          <w:i/>
          <w:color w:val="auto"/>
          <w:sz w:val="28"/>
          <w:szCs w:val="28"/>
        </w:rPr>
      </w:pPr>
      <w:r w:rsidRPr="0025588A">
        <w:rPr>
          <w:i/>
          <w:color w:val="auto"/>
          <w:sz w:val="28"/>
          <w:szCs w:val="28"/>
        </w:rPr>
        <w:t>Установите правильное соответствие.</w:t>
      </w:r>
    </w:p>
    <w:p w:rsidR="00C31CC2" w:rsidRPr="0025588A" w:rsidRDefault="00C31CC2" w:rsidP="00C31CC2">
      <w:pPr>
        <w:spacing w:after="4" w:line="259" w:lineRule="auto"/>
        <w:ind w:left="0" w:firstLine="0"/>
        <w:rPr>
          <w:b/>
          <w:color w:val="auto"/>
          <w:sz w:val="28"/>
          <w:szCs w:val="28"/>
        </w:rPr>
      </w:pPr>
      <w:r w:rsidRPr="0025588A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31CC2" w:rsidRPr="0025588A" w:rsidRDefault="00C31CC2" w:rsidP="00C31CC2">
      <w:pPr>
        <w:tabs>
          <w:tab w:val="center" w:pos="1440"/>
          <w:tab w:val="center" w:pos="2160"/>
          <w:tab w:val="center" w:pos="3265"/>
        </w:tabs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 </w:t>
      </w:r>
      <w:r w:rsidRPr="0025588A">
        <w:rPr>
          <w:color w:val="auto"/>
          <w:sz w:val="28"/>
          <w:szCs w:val="28"/>
        </w:rPr>
        <w:tab/>
        <w:t xml:space="preserve"> </w:t>
      </w:r>
    </w:p>
    <w:p w:rsidR="00C31CC2" w:rsidRPr="0025588A" w:rsidRDefault="00C31CC2" w:rsidP="00C31CC2">
      <w:pPr>
        <w:tabs>
          <w:tab w:val="center" w:pos="1440"/>
          <w:tab w:val="center" w:pos="2160"/>
          <w:tab w:val="center" w:pos="3265"/>
        </w:tabs>
        <w:ind w:left="-15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1. Установите соответствие между понятием и его обозначением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00"/>
        <w:gridCol w:w="512"/>
        <w:gridCol w:w="5582"/>
      </w:tblGrid>
      <w:tr w:rsidR="0025588A" w:rsidRPr="0025588A" w:rsidTr="00804AEC">
        <w:tc>
          <w:tcPr>
            <w:tcW w:w="562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745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Декларация независимости США</w:t>
            </w:r>
          </w:p>
        </w:tc>
        <w:tc>
          <w:tcPr>
            <w:tcW w:w="237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795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Общегерманская уголовно-судебное уложение, составленное в 1532 году</w:t>
            </w:r>
          </w:p>
        </w:tc>
      </w:tr>
      <w:tr w:rsidR="0025588A" w:rsidRPr="0025588A" w:rsidTr="00804AEC">
        <w:tc>
          <w:tcPr>
            <w:tcW w:w="562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745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Кутюмы Бовези</w:t>
            </w:r>
          </w:p>
        </w:tc>
        <w:tc>
          <w:tcPr>
            <w:tcW w:w="237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795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Исторический документ в котором британские колонии в Северной Америке объявили независимость от Великобритании</w:t>
            </w:r>
          </w:p>
        </w:tc>
      </w:tr>
      <w:tr w:rsidR="0025588A" w:rsidRPr="0025588A" w:rsidTr="00804AEC">
        <w:tc>
          <w:tcPr>
            <w:tcW w:w="562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745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«Каролина»</w:t>
            </w:r>
          </w:p>
        </w:tc>
        <w:tc>
          <w:tcPr>
            <w:tcW w:w="237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795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Известный сборник обычаев средневековой Франции</w:t>
            </w:r>
          </w:p>
        </w:tc>
      </w:tr>
    </w:tbl>
    <w:p w:rsidR="00C31CC2" w:rsidRPr="0025588A" w:rsidRDefault="00C31CC2" w:rsidP="00C31CC2">
      <w:pPr>
        <w:spacing w:after="0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25588A" w:rsidRPr="0025588A" w:rsidTr="00804AEC">
        <w:trPr>
          <w:trHeight w:val="347"/>
        </w:trPr>
        <w:tc>
          <w:tcPr>
            <w:tcW w:w="3071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3</w:t>
            </w:r>
          </w:p>
        </w:tc>
      </w:tr>
      <w:tr w:rsidR="0025588A" w:rsidRPr="0025588A" w:rsidTr="00804AEC">
        <w:trPr>
          <w:trHeight w:val="348"/>
        </w:trPr>
        <w:tc>
          <w:tcPr>
            <w:tcW w:w="3071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3071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3072" w:type="dxa"/>
          </w:tcPr>
          <w:p w:rsidR="00C31CC2" w:rsidRPr="0025588A" w:rsidRDefault="00C31CC2" w:rsidP="00804AE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А</w:t>
            </w:r>
          </w:p>
        </w:tc>
      </w:tr>
    </w:tbl>
    <w:p w:rsidR="00C31CC2" w:rsidRPr="0025588A" w:rsidRDefault="00C31CC2" w:rsidP="00C31CC2">
      <w:pPr>
        <w:spacing w:after="0" w:line="259" w:lineRule="auto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tabs>
          <w:tab w:val="center" w:pos="1440"/>
          <w:tab w:val="center" w:pos="2160"/>
          <w:tab w:val="center" w:pos="3265"/>
        </w:tabs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ab/>
        <w:t xml:space="preserve"> </w:t>
      </w:r>
      <w:r w:rsidRPr="0025588A">
        <w:rPr>
          <w:color w:val="auto"/>
          <w:sz w:val="28"/>
          <w:szCs w:val="28"/>
        </w:rPr>
        <w:tab/>
        <w:t xml:space="preserve"> </w:t>
      </w:r>
    </w:p>
    <w:p w:rsidR="00C31CC2" w:rsidRPr="0025588A" w:rsidRDefault="00C31CC2" w:rsidP="00C31CC2">
      <w:pPr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2. Установите соответствие между важными правовыми актами и их содержанием</w:t>
      </w:r>
    </w:p>
    <w:tbl>
      <w:tblPr>
        <w:tblStyle w:val="a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557"/>
        <w:gridCol w:w="567"/>
        <w:gridCol w:w="5653"/>
      </w:tblGrid>
      <w:tr w:rsidR="0025588A" w:rsidRPr="0025588A" w:rsidTr="00804AEC">
        <w:tc>
          <w:tcPr>
            <w:tcW w:w="552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557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Законы Драконта</w:t>
            </w:r>
          </w:p>
        </w:tc>
        <w:tc>
          <w:tcPr>
            <w:tcW w:w="567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653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Объемный свод религиозных этических и юридических норм Древней Индии</w:t>
            </w:r>
          </w:p>
        </w:tc>
      </w:tr>
      <w:tr w:rsidR="0025588A" w:rsidRPr="0025588A" w:rsidTr="00804AEC">
        <w:tc>
          <w:tcPr>
            <w:tcW w:w="552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557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Кодекс Юстиниана</w:t>
            </w:r>
          </w:p>
        </w:tc>
        <w:tc>
          <w:tcPr>
            <w:tcW w:w="567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653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Законодательный памятник Древней Греции</w:t>
            </w:r>
          </w:p>
        </w:tc>
      </w:tr>
      <w:tr w:rsidR="0025588A" w:rsidRPr="0025588A" w:rsidTr="00804AEC">
        <w:tc>
          <w:tcPr>
            <w:tcW w:w="552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557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Законы Ману</w:t>
            </w:r>
          </w:p>
        </w:tc>
        <w:tc>
          <w:tcPr>
            <w:tcW w:w="567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653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Свод гражданского права</w:t>
            </w:r>
          </w:p>
        </w:tc>
      </w:tr>
    </w:tbl>
    <w:p w:rsidR="00C31CC2" w:rsidRPr="0025588A" w:rsidRDefault="00C31CC2" w:rsidP="00C31CC2">
      <w:pPr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25588A" w:rsidRPr="0025588A" w:rsidTr="00804AEC">
        <w:tc>
          <w:tcPr>
            <w:tcW w:w="3071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 xml:space="preserve">                   2</w:t>
            </w:r>
          </w:p>
        </w:tc>
        <w:tc>
          <w:tcPr>
            <w:tcW w:w="3072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3</w:t>
            </w:r>
          </w:p>
        </w:tc>
      </w:tr>
      <w:tr w:rsidR="0025588A" w:rsidRPr="0025588A" w:rsidTr="00804AEC">
        <w:tc>
          <w:tcPr>
            <w:tcW w:w="3071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lastRenderedPageBreak/>
              <w:t>Б</w:t>
            </w:r>
          </w:p>
        </w:tc>
        <w:tc>
          <w:tcPr>
            <w:tcW w:w="3071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3072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А</w:t>
            </w:r>
          </w:p>
        </w:tc>
      </w:tr>
    </w:tbl>
    <w:p w:rsidR="00C31CC2" w:rsidRPr="0025588A" w:rsidRDefault="00C31CC2" w:rsidP="00C31CC2">
      <w:pPr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ind w:left="0" w:firstLine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3. Установите соответствие между личностями и их историческими должностями </w:t>
      </w:r>
    </w:p>
    <w:tbl>
      <w:tblPr>
        <w:tblStyle w:val="a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3971"/>
        <w:gridCol w:w="1132"/>
        <w:gridCol w:w="3532"/>
      </w:tblGrid>
      <w:tr w:rsidR="0025588A" w:rsidRPr="0025588A" w:rsidTr="00804AEC">
        <w:tc>
          <w:tcPr>
            <w:tcW w:w="694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3971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Король Хлодвиг</w:t>
            </w:r>
          </w:p>
        </w:tc>
        <w:tc>
          <w:tcPr>
            <w:tcW w:w="1132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3532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Правитель Древней Греции</w:t>
            </w:r>
          </w:p>
        </w:tc>
      </w:tr>
      <w:tr w:rsidR="0025588A" w:rsidRPr="0025588A" w:rsidTr="00804AEC">
        <w:tc>
          <w:tcPr>
            <w:tcW w:w="694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3971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 xml:space="preserve">Ришелье </w:t>
            </w:r>
          </w:p>
        </w:tc>
        <w:tc>
          <w:tcPr>
            <w:tcW w:w="1132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3532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Первый король  франков</w:t>
            </w:r>
          </w:p>
        </w:tc>
      </w:tr>
      <w:tr w:rsidR="0025588A" w:rsidRPr="0025588A" w:rsidTr="00804AEC">
        <w:tc>
          <w:tcPr>
            <w:tcW w:w="694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3971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Тесей</w:t>
            </w:r>
          </w:p>
        </w:tc>
        <w:tc>
          <w:tcPr>
            <w:tcW w:w="1132" w:type="dxa"/>
          </w:tcPr>
          <w:p w:rsidR="00C31CC2" w:rsidRPr="0025588A" w:rsidRDefault="00C31CC2" w:rsidP="00804AEC">
            <w:pPr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3532" w:type="dxa"/>
          </w:tcPr>
          <w:p w:rsidR="00C31CC2" w:rsidRPr="0025588A" w:rsidRDefault="00C31CC2" w:rsidP="00804AEC">
            <w:pPr>
              <w:ind w:left="0" w:firstLine="0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Первый министр Франции</w:t>
            </w:r>
          </w:p>
        </w:tc>
      </w:tr>
    </w:tbl>
    <w:p w:rsidR="00C31CC2" w:rsidRPr="0025588A" w:rsidRDefault="00C31CC2" w:rsidP="00C31CC2">
      <w:pPr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3104"/>
        <w:gridCol w:w="3104"/>
      </w:tblGrid>
      <w:tr w:rsidR="0025588A" w:rsidRPr="0025588A" w:rsidTr="00804AEC">
        <w:trPr>
          <w:trHeight w:val="412"/>
        </w:trPr>
        <w:tc>
          <w:tcPr>
            <w:tcW w:w="3006" w:type="dxa"/>
          </w:tcPr>
          <w:p w:rsidR="00C31CC2" w:rsidRPr="0025588A" w:rsidRDefault="00C31CC2" w:rsidP="00804AEC">
            <w:pPr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04" w:type="dxa"/>
          </w:tcPr>
          <w:p w:rsidR="00C31CC2" w:rsidRPr="0025588A" w:rsidRDefault="00C31CC2" w:rsidP="00804AEC">
            <w:pPr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04" w:type="dxa"/>
          </w:tcPr>
          <w:p w:rsidR="00C31CC2" w:rsidRPr="0025588A" w:rsidRDefault="00C31CC2" w:rsidP="00804AEC">
            <w:pPr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3</w:t>
            </w:r>
          </w:p>
        </w:tc>
      </w:tr>
      <w:tr w:rsidR="0025588A" w:rsidRPr="0025588A" w:rsidTr="00804AEC">
        <w:trPr>
          <w:trHeight w:val="412"/>
        </w:trPr>
        <w:tc>
          <w:tcPr>
            <w:tcW w:w="3006" w:type="dxa"/>
          </w:tcPr>
          <w:p w:rsidR="00C31CC2" w:rsidRPr="0025588A" w:rsidRDefault="00C31CC2" w:rsidP="00804AEC">
            <w:pPr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3104" w:type="dxa"/>
          </w:tcPr>
          <w:p w:rsidR="00C31CC2" w:rsidRPr="0025588A" w:rsidRDefault="00C31CC2" w:rsidP="00804AEC">
            <w:pPr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3104" w:type="dxa"/>
          </w:tcPr>
          <w:p w:rsidR="00C31CC2" w:rsidRPr="0025588A" w:rsidRDefault="00C31CC2" w:rsidP="00804AEC">
            <w:pPr>
              <w:jc w:val="center"/>
              <w:rPr>
                <w:color w:val="auto"/>
                <w:sz w:val="28"/>
                <w:szCs w:val="28"/>
              </w:rPr>
            </w:pPr>
            <w:r w:rsidRPr="0025588A">
              <w:rPr>
                <w:color w:val="auto"/>
                <w:sz w:val="28"/>
                <w:szCs w:val="28"/>
              </w:rPr>
              <w:t>А</w:t>
            </w:r>
          </w:p>
        </w:tc>
      </w:tr>
    </w:tbl>
    <w:p w:rsidR="00C31CC2" w:rsidRPr="0025588A" w:rsidRDefault="00C31CC2" w:rsidP="00C31CC2">
      <w:pPr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ind w:left="0" w:firstLine="0"/>
        <w:rPr>
          <w:color w:val="auto"/>
          <w:sz w:val="28"/>
          <w:szCs w:val="28"/>
        </w:rPr>
      </w:pPr>
    </w:p>
    <w:p w:rsidR="00C31CC2" w:rsidRPr="0025588A" w:rsidRDefault="00C31CC2" w:rsidP="00C31CC2">
      <w:pPr>
        <w:ind w:left="0" w:firstLine="0"/>
        <w:rPr>
          <w:color w:val="auto"/>
          <w:sz w:val="28"/>
          <w:szCs w:val="28"/>
        </w:rPr>
      </w:pPr>
    </w:p>
    <w:p w:rsidR="00C31CC2" w:rsidRPr="0025588A" w:rsidRDefault="00C31CC2" w:rsidP="00C31CC2">
      <w:pPr>
        <w:ind w:left="0" w:right="-432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C31CC2" w:rsidRPr="0025588A" w:rsidRDefault="00C31CC2" w:rsidP="00C31CC2">
      <w:pPr>
        <w:ind w:left="0"/>
        <w:rPr>
          <w:i/>
          <w:color w:val="auto"/>
          <w:sz w:val="28"/>
          <w:szCs w:val="28"/>
        </w:rPr>
      </w:pPr>
      <w:r w:rsidRPr="0025588A">
        <w:rPr>
          <w:i/>
          <w:color w:val="auto"/>
          <w:sz w:val="28"/>
          <w:szCs w:val="28"/>
        </w:rPr>
        <w:br/>
        <w:t>Установите</w:t>
      </w:r>
      <w:r w:rsidRPr="0025588A">
        <w:rPr>
          <w:i/>
          <w:color w:val="auto"/>
          <w:spacing w:val="-9"/>
          <w:sz w:val="28"/>
          <w:szCs w:val="28"/>
        </w:rPr>
        <w:t xml:space="preserve"> </w:t>
      </w:r>
      <w:r w:rsidRPr="0025588A">
        <w:rPr>
          <w:i/>
          <w:color w:val="auto"/>
          <w:sz w:val="28"/>
          <w:szCs w:val="28"/>
        </w:rPr>
        <w:t>правильную</w:t>
      </w:r>
      <w:r w:rsidRPr="0025588A">
        <w:rPr>
          <w:i/>
          <w:color w:val="auto"/>
          <w:spacing w:val="-9"/>
          <w:sz w:val="28"/>
          <w:szCs w:val="28"/>
        </w:rPr>
        <w:t xml:space="preserve"> </w:t>
      </w:r>
      <w:r w:rsidRPr="0025588A">
        <w:rPr>
          <w:i/>
          <w:color w:val="auto"/>
          <w:spacing w:val="-2"/>
          <w:sz w:val="28"/>
          <w:szCs w:val="28"/>
        </w:rPr>
        <w:t>последовательность.</w:t>
      </w:r>
      <w:r w:rsidRPr="0025588A">
        <w:rPr>
          <w:i/>
          <w:color w:val="auto"/>
          <w:sz w:val="28"/>
          <w:szCs w:val="28"/>
        </w:rPr>
        <w:br/>
        <w:t>Запишите</w:t>
      </w:r>
      <w:r w:rsidRPr="0025588A">
        <w:rPr>
          <w:i/>
          <w:color w:val="auto"/>
          <w:spacing w:val="-8"/>
          <w:sz w:val="28"/>
          <w:szCs w:val="28"/>
        </w:rPr>
        <w:t xml:space="preserve"> </w:t>
      </w:r>
      <w:r w:rsidRPr="0025588A">
        <w:rPr>
          <w:i/>
          <w:color w:val="auto"/>
          <w:sz w:val="28"/>
          <w:szCs w:val="28"/>
        </w:rPr>
        <w:t>правильную</w:t>
      </w:r>
      <w:r w:rsidRPr="0025588A">
        <w:rPr>
          <w:i/>
          <w:color w:val="auto"/>
          <w:spacing w:val="-7"/>
          <w:sz w:val="28"/>
          <w:szCs w:val="28"/>
        </w:rPr>
        <w:t xml:space="preserve"> </w:t>
      </w:r>
      <w:r w:rsidRPr="0025588A">
        <w:rPr>
          <w:i/>
          <w:color w:val="auto"/>
          <w:sz w:val="28"/>
          <w:szCs w:val="28"/>
        </w:rPr>
        <w:t>последовательность</w:t>
      </w:r>
      <w:r w:rsidRPr="0025588A">
        <w:rPr>
          <w:i/>
          <w:color w:val="auto"/>
          <w:spacing w:val="-8"/>
          <w:sz w:val="28"/>
          <w:szCs w:val="28"/>
        </w:rPr>
        <w:t xml:space="preserve"> </w:t>
      </w:r>
      <w:r w:rsidRPr="0025588A">
        <w:rPr>
          <w:i/>
          <w:color w:val="auto"/>
          <w:sz w:val="28"/>
          <w:szCs w:val="28"/>
        </w:rPr>
        <w:t>букв</w:t>
      </w:r>
      <w:r w:rsidRPr="0025588A">
        <w:rPr>
          <w:i/>
          <w:color w:val="auto"/>
          <w:spacing w:val="-7"/>
          <w:sz w:val="28"/>
          <w:szCs w:val="28"/>
        </w:rPr>
        <w:t xml:space="preserve"> </w:t>
      </w:r>
      <w:r w:rsidRPr="0025588A">
        <w:rPr>
          <w:i/>
          <w:color w:val="auto"/>
          <w:sz w:val="28"/>
          <w:szCs w:val="28"/>
        </w:rPr>
        <w:t>слева</w:t>
      </w:r>
      <w:r w:rsidRPr="0025588A">
        <w:rPr>
          <w:i/>
          <w:color w:val="auto"/>
          <w:spacing w:val="-7"/>
          <w:sz w:val="28"/>
          <w:szCs w:val="28"/>
        </w:rPr>
        <w:t xml:space="preserve"> </w:t>
      </w:r>
      <w:r w:rsidRPr="0025588A">
        <w:rPr>
          <w:i/>
          <w:color w:val="auto"/>
          <w:spacing w:val="-2"/>
          <w:sz w:val="28"/>
          <w:szCs w:val="28"/>
        </w:rPr>
        <w:t>направо.</w:t>
      </w:r>
    </w:p>
    <w:p w:rsidR="00C31CC2" w:rsidRPr="0025588A" w:rsidRDefault="00C31CC2" w:rsidP="00C31CC2">
      <w:pPr>
        <w:ind w:left="0"/>
        <w:jc w:val="center"/>
        <w:rPr>
          <w:color w:val="auto"/>
          <w:sz w:val="28"/>
          <w:szCs w:val="28"/>
        </w:rPr>
      </w:pP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1. Установите правильную последовательность правителей Древнего Рима: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А) Тарквиний Гордый; 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Гай Юлий Цезарь;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Сервий Туллий;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Аппий Клавдий.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</w:t>
      </w:r>
      <w:r w:rsidR="000615CE">
        <w:rPr>
          <w:color w:val="auto"/>
          <w:sz w:val="28"/>
          <w:szCs w:val="28"/>
        </w:rPr>
        <w:t>й</w:t>
      </w:r>
      <w:r w:rsidRPr="0025588A">
        <w:rPr>
          <w:color w:val="auto"/>
          <w:sz w:val="28"/>
          <w:szCs w:val="28"/>
        </w:rPr>
        <w:t xml:space="preserve"> ответ:  А, В, Г, Б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2. Установите правильную последовательность ключевых событий в истории права Древнего Рима: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А) Принятие Дигестов Юстиниана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Б) Утверждение Свода гражданского права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В) Принятие первых правовых кодексов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Г) Введение Институций Гая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В, А, Б, Г</w:t>
      </w:r>
    </w:p>
    <w:p w:rsidR="00C31CC2" w:rsidRPr="0025588A" w:rsidRDefault="00C31CC2" w:rsidP="00C31CC2">
      <w:pPr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0"/>
        <w:jc w:val="center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-709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открытого типа</w:t>
      </w: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 xml:space="preserve">Задания открытого типа на дополнение </w:t>
      </w: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rPr>
          <w:i/>
          <w:color w:val="auto"/>
          <w:sz w:val="28"/>
          <w:szCs w:val="28"/>
        </w:rPr>
      </w:pPr>
      <w:r w:rsidRPr="0025588A">
        <w:rPr>
          <w:i/>
          <w:color w:val="auto"/>
          <w:sz w:val="28"/>
          <w:szCs w:val="28"/>
        </w:rPr>
        <w:t>Напишите пропущенное слово (словосочетание).</w:t>
      </w:r>
    </w:p>
    <w:p w:rsidR="00C31CC2" w:rsidRPr="0025588A" w:rsidRDefault="00C31CC2" w:rsidP="00C31CC2">
      <w:pPr>
        <w:spacing w:after="12"/>
        <w:ind w:left="0"/>
        <w:rPr>
          <w:i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lastRenderedPageBreak/>
        <w:t>1.  В римском праве  ______________- это юридически признанное право пользования чужим имуществом в определенных пределах</w:t>
      </w: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 Сервитут.</w:t>
      </w: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2. В соответствии с Институциями Гая (Древний Рим) для обеспечения действительности _____________ договора было достаточно простое соглашение участников сделки по ее основным условиям</w:t>
      </w: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 Консесуального</w:t>
      </w: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3.</w:t>
      </w:r>
      <w:r w:rsidRPr="0025588A">
        <w:rPr>
          <w:color w:val="auto"/>
        </w:rPr>
        <w:t xml:space="preserve"> </w:t>
      </w:r>
      <w:r w:rsidRPr="0025588A">
        <w:rPr>
          <w:color w:val="auto"/>
          <w:sz w:val="28"/>
          <w:szCs w:val="28"/>
        </w:rPr>
        <w:t xml:space="preserve"> В соответствии с Законами Ману, встреча мужчины низшей Варны с девушкой из высшей Варны наказывалась _________________ .</w:t>
      </w:r>
    </w:p>
    <w:p w:rsidR="00C31CC2" w:rsidRPr="0025588A" w:rsidRDefault="00C31CC2" w:rsidP="00C31CC2">
      <w:pPr>
        <w:spacing w:after="12"/>
        <w:ind w:left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Штрафом.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4.  _____________ у франков – пожалование королем конфискованных церковных и монастырских земель.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Бенефиций.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5.  ___________ - основное сословно-представительное учреждение во Франции в период сословно-представительной монархии.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 Генеральные штаты.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6.  _____________ по Салической правде – земля, переданная собственником в пользование и владение за услуги или плату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Прекарий.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-5" w:right="-149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7.  ___________ - общегерманское уголовно-судебное уложение, составленное в 1532г.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Каролина.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2"/>
        <w:ind w:left="-5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открытого типа с кратким свободным ответом</w:t>
      </w: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jc w:val="both"/>
        <w:rPr>
          <w:i/>
          <w:color w:val="auto"/>
          <w:sz w:val="28"/>
          <w:szCs w:val="28"/>
        </w:rPr>
      </w:pPr>
      <w:r w:rsidRPr="0025588A">
        <w:rPr>
          <w:i/>
          <w:color w:val="auto"/>
          <w:sz w:val="28"/>
          <w:szCs w:val="28"/>
        </w:rPr>
        <w:t>Напишите пропущенное слово (словосочетание).</w:t>
      </w:r>
    </w:p>
    <w:p w:rsidR="00C31CC2" w:rsidRPr="0025588A" w:rsidRDefault="00C31CC2" w:rsidP="00C31CC2">
      <w:pPr>
        <w:spacing w:after="12"/>
        <w:ind w:left="0"/>
        <w:jc w:val="both"/>
        <w:rPr>
          <w:i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1.____________ - это антидемократическая система, режим государственной политической власти, обычно сочетающийся с различного рода элементами личной диктатуры; антиправовая теория и практика политического </w:t>
      </w:r>
      <w:r w:rsidRPr="0025588A">
        <w:rPr>
          <w:color w:val="auto"/>
          <w:sz w:val="28"/>
          <w:szCs w:val="28"/>
        </w:rPr>
        <w:lastRenderedPageBreak/>
        <w:t>властвования. Характеризуется сосредоточением всей государственной власти в руках одного лица или органа, отсутствием или ущемлением основных политических свобод (слова, печати), подавлением политической оппозиции.</w:t>
      </w:r>
    </w:p>
    <w:p w:rsidR="00C31CC2" w:rsidRPr="0025588A" w:rsidRDefault="00C31CC2" w:rsidP="00C31CC2">
      <w:pPr>
        <w:pStyle w:val="a3"/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авторитаризм / авторитарность.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jc w:val="both"/>
        <w:rPr>
          <w:color w:val="auto"/>
        </w:rPr>
      </w:pPr>
      <w:r w:rsidRPr="0025588A">
        <w:rPr>
          <w:color w:val="auto"/>
          <w:sz w:val="28"/>
          <w:szCs w:val="28"/>
        </w:rPr>
        <w:t xml:space="preserve">2. </w:t>
      </w:r>
      <w:r w:rsidR="000615CE">
        <w:rPr>
          <w:color w:val="auto"/>
          <w:sz w:val="28"/>
          <w:szCs w:val="28"/>
        </w:rPr>
        <w:t xml:space="preserve">В </w:t>
      </w:r>
      <w:r w:rsidRPr="0025588A">
        <w:rPr>
          <w:color w:val="auto"/>
          <w:sz w:val="28"/>
          <w:szCs w:val="28"/>
        </w:rPr>
        <w:t>Древнем Риме собственность, основана на преторском праве</w:t>
      </w:r>
      <w:r w:rsidR="000615CE">
        <w:rPr>
          <w:color w:val="auto"/>
          <w:sz w:val="28"/>
          <w:szCs w:val="28"/>
        </w:rPr>
        <w:t xml:space="preserve"> называлась __________</w:t>
      </w:r>
      <w:r w:rsidRPr="0025588A">
        <w:rPr>
          <w:color w:val="auto"/>
          <w:sz w:val="28"/>
          <w:szCs w:val="28"/>
        </w:rPr>
        <w:t>. Данная собственность не признавалась цивильным (квиритским) правом, поскольку при приобретении вещи не был соблюден обряд манципации, требовалась только добрая совесть их приобретателей. Претор фактически закреплял приобретенные без формальных процедур вещи в составе имущества покупателей (in bonis).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</w:rPr>
      </w:pPr>
      <w:r w:rsidRPr="0025588A">
        <w:rPr>
          <w:color w:val="auto"/>
          <w:sz w:val="28"/>
          <w:szCs w:val="28"/>
        </w:rPr>
        <w:t>Правильный ответ: Бонитарная собственность / преторская собственность.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2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3. __________ – это гражданском праве иск собственника или лица, владеющего имуществом на законном основании, об истребовании его из чужого незаконного владения.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Правильный ответ: Виндикация / виндикационный иск.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 w:firstLine="0"/>
        <w:rPr>
          <w:b/>
          <w:color w:val="auto"/>
          <w:sz w:val="28"/>
          <w:szCs w:val="28"/>
        </w:rPr>
      </w:pPr>
      <w:r w:rsidRPr="0025588A">
        <w:rPr>
          <w:b/>
          <w:color w:val="auto"/>
          <w:sz w:val="28"/>
          <w:szCs w:val="28"/>
        </w:rPr>
        <w:t>Задания открытого типа с развернутым ответом.</w:t>
      </w:r>
    </w:p>
    <w:p w:rsidR="00C31CC2" w:rsidRPr="0025588A" w:rsidRDefault="00C31CC2" w:rsidP="00C31CC2">
      <w:pPr>
        <w:spacing w:after="12"/>
        <w:ind w:left="0"/>
        <w:rPr>
          <w:b/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 w:firstLine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1.  Прочитайте текст задания. Продумайте логику и полноту ответа. Запищите ответ, используя точную формулировку.</w:t>
      </w:r>
    </w:p>
    <w:p w:rsidR="00C31CC2" w:rsidRPr="0025588A" w:rsidRDefault="00C31CC2" w:rsidP="00C31CC2">
      <w:pPr>
        <w:spacing w:after="12"/>
        <w:ind w:left="0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Назовите документ, который стал основой для создания современного законодательства США.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Время выполнения 5 минут.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 xml:space="preserve">Ожидаемый результат: Основой для создания современного законодательства США является Конституция </w:t>
      </w:r>
      <w:r w:rsidR="000615CE" w:rsidRPr="000615CE">
        <w:rPr>
          <w:color w:val="auto"/>
          <w:sz w:val="28"/>
          <w:szCs w:val="28"/>
        </w:rPr>
        <w:t xml:space="preserve">принятая 17 сентября </w:t>
      </w:r>
      <w:r w:rsidRPr="0025588A">
        <w:rPr>
          <w:color w:val="auto"/>
          <w:sz w:val="28"/>
          <w:szCs w:val="28"/>
        </w:rPr>
        <w:t>1787 года</w:t>
      </w:r>
      <w:r w:rsidR="000615CE">
        <w:rPr>
          <w:color w:val="auto"/>
          <w:sz w:val="28"/>
          <w:szCs w:val="28"/>
        </w:rPr>
        <w:t xml:space="preserve"> </w:t>
      </w:r>
      <w:r w:rsidR="000615CE" w:rsidRPr="000615CE">
        <w:rPr>
          <w:color w:val="auto"/>
          <w:sz w:val="28"/>
          <w:szCs w:val="28"/>
        </w:rPr>
        <w:t>на Конституционном Конвенте в Филадельфии</w:t>
      </w:r>
      <w:r w:rsidR="000615CE">
        <w:rPr>
          <w:color w:val="auto"/>
          <w:sz w:val="28"/>
          <w:szCs w:val="28"/>
        </w:rPr>
        <w:t>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Критерий оценивания: наличие в ответе упоминания «Конституция США 1787 года».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2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2. Прочитайте текст задания. Продумайте логику и полноту ответа. Запищите ответ, используя точную формулировку.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Гражданская  война  между Севером  и  Югом , длившаяся свыше четырех лет (1861 – 1865 гг.)происходила в период нахождения на посту президента.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Время выполнения 5 минут.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Ожидаемый результат: На посту президента в этот период находился Г.А.</w:t>
      </w:r>
      <w:r w:rsidR="005A0FAD">
        <w:rPr>
          <w:color w:val="auto"/>
          <w:sz w:val="28"/>
          <w:szCs w:val="28"/>
        </w:rPr>
        <w:t> </w:t>
      </w:r>
      <w:r w:rsidRPr="0025588A">
        <w:rPr>
          <w:color w:val="auto"/>
          <w:sz w:val="28"/>
          <w:szCs w:val="28"/>
        </w:rPr>
        <w:t>Линкольн.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lastRenderedPageBreak/>
        <w:t>Критерий оценивания: наличие в ответе упоминания «Президент Г.А.</w:t>
      </w:r>
      <w:r w:rsidR="005A0FAD">
        <w:rPr>
          <w:color w:val="auto"/>
          <w:sz w:val="28"/>
          <w:szCs w:val="28"/>
        </w:rPr>
        <w:t> </w:t>
      </w:r>
      <w:r w:rsidRPr="0025588A">
        <w:rPr>
          <w:color w:val="auto"/>
          <w:sz w:val="28"/>
          <w:szCs w:val="28"/>
        </w:rPr>
        <w:t>Линкольн».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УК-6</w:t>
      </w:r>
    </w:p>
    <w:p w:rsidR="00C31CC2" w:rsidRPr="0025588A" w:rsidRDefault="00C31CC2" w:rsidP="00C31CC2">
      <w:pPr>
        <w:spacing w:after="12"/>
        <w:ind w:left="0" w:firstLine="0"/>
        <w:jc w:val="both"/>
        <w:rPr>
          <w:color w:val="auto"/>
          <w:sz w:val="28"/>
          <w:szCs w:val="28"/>
        </w:rPr>
      </w:pP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3. Прочитайте текст задания. Продумайте логику и полноту ответа. Запищите ответ, используя точную формулировку.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Назовите основные институты президентской администрации США.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Время выполнения: 10 минут.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Ожидаемый результат: Основными институтами  президентской администрации США являются: исполнительное управление президента, совет национальной безопасности.</w:t>
      </w:r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Критерий оценивания: наличие в ответе ключевых фраз: исполнительное управление президента, совет национальной безопасности.</w:t>
      </w:r>
      <w:bookmarkStart w:id="0" w:name="_GoBack"/>
      <w:bookmarkEnd w:id="0"/>
    </w:p>
    <w:p w:rsidR="00C31CC2" w:rsidRPr="0025588A" w:rsidRDefault="00C31CC2" w:rsidP="00C31CC2">
      <w:pPr>
        <w:spacing w:after="12"/>
        <w:ind w:left="0"/>
        <w:jc w:val="both"/>
        <w:rPr>
          <w:color w:val="auto"/>
          <w:sz w:val="28"/>
          <w:szCs w:val="28"/>
        </w:rPr>
      </w:pPr>
      <w:r w:rsidRPr="0025588A">
        <w:rPr>
          <w:color w:val="auto"/>
          <w:sz w:val="28"/>
          <w:szCs w:val="28"/>
        </w:rPr>
        <w:t>Компетенции (индикаторы): УК-5</w:t>
      </w:r>
    </w:p>
    <w:p w:rsidR="00C31CC2" w:rsidRPr="0025588A" w:rsidRDefault="00C31CC2" w:rsidP="00C31CC2">
      <w:pPr>
        <w:spacing w:after="160" w:line="259" w:lineRule="auto"/>
        <w:ind w:left="0" w:firstLine="0"/>
        <w:rPr>
          <w:color w:val="auto"/>
          <w:sz w:val="28"/>
          <w:szCs w:val="28"/>
        </w:rPr>
      </w:pPr>
    </w:p>
    <w:p w:rsidR="00E95DE8" w:rsidRPr="0025588A" w:rsidRDefault="00E95DE8" w:rsidP="00C31CC2">
      <w:pPr>
        <w:rPr>
          <w:color w:val="auto"/>
        </w:rPr>
      </w:pPr>
    </w:p>
    <w:sectPr w:rsidR="00E95DE8" w:rsidRPr="0025588A" w:rsidSect="00732F30">
      <w:type w:val="continuous"/>
      <w:pgSz w:w="11900" w:h="16840"/>
      <w:pgMar w:top="1134" w:right="850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8E" w:rsidRDefault="00F56E8E" w:rsidP="00E84C8E">
      <w:pPr>
        <w:spacing w:after="0" w:line="240" w:lineRule="auto"/>
      </w:pPr>
      <w:r>
        <w:separator/>
      </w:r>
    </w:p>
  </w:endnote>
  <w:endnote w:type="continuationSeparator" w:id="0">
    <w:p w:rsidR="00F56E8E" w:rsidRDefault="00F56E8E" w:rsidP="00E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8E" w:rsidRDefault="00F56E8E" w:rsidP="00E84C8E">
      <w:pPr>
        <w:spacing w:after="0" w:line="240" w:lineRule="auto"/>
      </w:pPr>
      <w:r>
        <w:separator/>
      </w:r>
    </w:p>
  </w:footnote>
  <w:footnote w:type="continuationSeparator" w:id="0">
    <w:p w:rsidR="00F56E8E" w:rsidRDefault="00F56E8E" w:rsidP="00E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9A"/>
    <w:multiLevelType w:val="hybridMultilevel"/>
    <w:tmpl w:val="7F14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DD0"/>
    <w:multiLevelType w:val="hybridMultilevel"/>
    <w:tmpl w:val="2B8E4AF4"/>
    <w:lvl w:ilvl="0" w:tplc="879E52C2">
      <w:start w:val="2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055116AF"/>
    <w:multiLevelType w:val="hybridMultilevel"/>
    <w:tmpl w:val="EC4C9CEA"/>
    <w:lvl w:ilvl="0" w:tplc="579438F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4A26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82D2E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2A57C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84902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C0F7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483C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64C8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60D4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4450F"/>
    <w:multiLevelType w:val="hybridMultilevel"/>
    <w:tmpl w:val="3912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F8B"/>
    <w:multiLevelType w:val="hybridMultilevel"/>
    <w:tmpl w:val="C610EAB8"/>
    <w:lvl w:ilvl="0" w:tplc="C8FA92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7604108"/>
    <w:multiLevelType w:val="hybridMultilevel"/>
    <w:tmpl w:val="1B10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26BAA"/>
    <w:multiLevelType w:val="hybridMultilevel"/>
    <w:tmpl w:val="7BA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A"/>
    <w:rsid w:val="000511CB"/>
    <w:rsid w:val="000615CE"/>
    <w:rsid w:val="000A4B85"/>
    <w:rsid w:val="0011478E"/>
    <w:rsid w:val="00145F3D"/>
    <w:rsid w:val="001551E7"/>
    <w:rsid w:val="001A22D0"/>
    <w:rsid w:val="001A4EAC"/>
    <w:rsid w:val="001B6CB1"/>
    <w:rsid w:val="001C2A83"/>
    <w:rsid w:val="001F1F55"/>
    <w:rsid w:val="00253E5D"/>
    <w:rsid w:val="0025588A"/>
    <w:rsid w:val="002C0725"/>
    <w:rsid w:val="002F0776"/>
    <w:rsid w:val="00317EFE"/>
    <w:rsid w:val="003751B1"/>
    <w:rsid w:val="003E1845"/>
    <w:rsid w:val="0042386D"/>
    <w:rsid w:val="00457225"/>
    <w:rsid w:val="00474239"/>
    <w:rsid w:val="004D30DB"/>
    <w:rsid w:val="004F79D6"/>
    <w:rsid w:val="00524DFF"/>
    <w:rsid w:val="005250E4"/>
    <w:rsid w:val="00563C2B"/>
    <w:rsid w:val="00576EAD"/>
    <w:rsid w:val="0058284A"/>
    <w:rsid w:val="005A0FAD"/>
    <w:rsid w:val="00623CA9"/>
    <w:rsid w:val="00667384"/>
    <w:rsid w:val="006A0E38"/>
    <w:rsid w:val="006B2243"/>
    <w:rsid w:val="006C0FCA"/>
    <w:rsid w:val="006C739A"/>
    <w:rsid w:val="007305A1"/>
    <w:rsid w:val="007A64BF"/>
    <w:rsid w:val="007B5278"/>
    <w:rsid w:val="007C1254"/>
    <w:rsid w:val="00855ED9"/>
    <w:rsid w:val="00881EB0"/>
    <w:rsid w:val="0088532C"/>
    <w:rsid w:val="00945FC6"/>
    <w:rsid w:val="00960BF0"/>
    <w:rsid w:val="009748F2"/>
    <w:rsid w:val="00991813"/>
    <w:rsid w:val="00994B21"/>
    <w:rsid w:val="00A07F46"/>
    <w:rsid w:val="00A418D0"/>
    <w:rsid w:val="00A46A97"/>
    <w:rsid w:val="00A55FFF"/>
    <w:rsid w:val="00B03124"/>
    <w:rsid w:val="00B26515"/>
    <w:rsid w:val="00B41ECA"/>
    <w:rsid w:val="00B46402"/>
    <w:rsid w:val="00BD1045"/>
    <w:rsid w:val="00BF103B"/>
    <w:rsid w:val="00BF75AB"/>
    <w:rsid w:val="00C31CC2"/>
    <w:rsid w:val="00C33647"/>
    <w:rsid w:val="00C546DC"/>
    <w:rsid w:val="00CF086E"/>
    <w:rsid w:val="00CF7B61"/>
    <w:rsid w:val="00D05461"/>
    <w:rsid w:val="00D15D70"/>
    <w:rsid w:val="00D34D65"/>
    <w:rsid w:val="00D52DDC"/>
    <w:rsid w:val="00D91B96"/>
    <w:rsid w:val="00D9333A"/>
    <w:rsid w:val="00D947D6"/>
    <w:rsid w:val="00D976A9"/>
    <w:rsid w:val="00DA3ACA"/>
    <w:rsid w:val="00DA6E2E"/>
    <w:rsid w:val="00DB4286"/>
    <w:rsid w:val="00DE3381"/>
    <w:rsid w:val="00E1511A"/>
    <w:rsid w:val="00E175C5"/>
    <w:rsid w:val="00E54C44"/>
    <w:rsid w:val="00E64109"/>
    <w:rsid w:val="00E8447E"/>
    <w:rsid w:val="00E84C8E"/>
    <w:rsid w:val="00E87005"/>
    <w:rsid w:val="00E95DE8"/>
    <w:rsid w:val="00EA359E"/>
    <w:rsid w:val="00EA4AFD"/>
    <w:rsid w:val="00EA4C67"/>
    <w:rsid w:val="00EB34D3"/>
    <w:rsid w:val="00EC6000"/>
    <w:rsid w:val="00EF02BE"/>
    <w:rsid w:val="00F047B3"/>
    <w:rsid w:val="00F20383"/>
    <w:rsid w:val="00F45E05"/>
    <w:rsid w:val="00F56E8E"/>
    <w:rsid w:val="00F63BAE"/>
    <w:rsid w:val="00F779A6"/>
    <w:rsid w:val="00FA0E41"/>
    <w:rsid w:val="00FA4165"/>
    <w:rsid w:val="00F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A5E1"/>
  <w15:docId w15:val="{861BEEA3-606F-461A-A965-6117435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B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150"/>
    <w:pPr>
      <w:ind w:left="720"/>
      <w:contextualSpacing/>
    </w:pPr>
  </w:style>
  <w:style w:type="table" w:styleId="a4">
    <w:name w:val="Table Grid"/>
    <w:basedOn w:val="a1"/>
    <w:uiPriority w:val="39"/>
    <w:rsid w:val="0088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4C67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C8E"/>
    <w:rPr>
      <w:rFonts w:ascii="Times New Roman" w:eastAsia="Times New Roman" w:hAnsi="Times New Roman" w:cs="Times New Roman"/>
      <w:color w:val="000000"/>
      <w:sz w:val="20"/>
    </w:rPr>
  </w:style>
  <w:style w:type="paragraph" w:styleId="a8">
    <w:name w:val="footer"/>
    <w:basedOn w:val="a"/>
    <w:link w:val="a9"/>
    <w:uiPriority w:val="99"/>
    <w:unhideWhenUsed/>
    <w:rsid w:val="00E8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C8E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Normal">
    <w:name w:val="Table Normal"/>
    <w:uiPriority w:val="2"/>
    <w:semiHidden/>
    <w:unhideWhenUsed/>
    <w:qFormat/>
    <w:rsid w:val="00A418D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Входной тест</vt:lpstr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Входной тест</dc:title>
  <dc:subject/>
  <dc:creator>slm1</dc:creator>
  <cp:keywords/>
  <cp:lastModifiedBy>ПК-405-8</cp:lastModifiedBy>
  <cp:revision>31</cp:revision>
  <dcterms:created xsi:type="dcterms:W3CDTF">2025-04-01T09:54:00Z</dcterms:created>
  <dcterms:modified xsi:type="dcterms:W3CDTF">2025-05-16T10:32:00Z</dcterms:modified>
</cp:coreProperties>
</file>