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25A9" w14:textId="13C43796" w:rsidR="005826CC" w:rsidRPr="00B83D6D" w:rsidRDefault="005826CC" w:rsidP="00D80E8F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«Стратегическое планирование и прогнозирование в государственном управлении»</w:t>
      </w:r>
    </w:p>
    <w:p w14:paraId="7CF87BFD" w14:textId="77777777" w:rsidR="005826CC" w:rsidRPr="00B83D6D" w:rsidRDefault="005826CC" w:rsidP="00D80E8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166054B" w14:textId="34A1FAC3" w:rsidR="000107B7" w:rsidRPr="00B83D6D" w:rsidRDefault="000107B7" w:rsidP="00D80E8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451DD817" w14:textId="77777777" w:rsidR="000107B7" w:rsidRPr="00B83D6D" w:rsidRDefault="000107B7" w:rsidP="00D80E8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AE2E5FA" w14:textId="77777777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46D0CE3" w14:textId="77777777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A98D066" w14:textId="076112DC" w:rsidR="00B83D6D" w:rsidRPr="003D6C09" w:rsidRDefault="00B83D6D" w:rsidP="00D1171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D6C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7E32A8" w:rsidRPr="003D6C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81D9D47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основной целью стратегического планирования в государственном управлении?</w:t>
      </w:r>
    </w:p>
    <w:p w14:paraId="584130CF" w14:textId="2327935F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Оптимизация текущих расходов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9C5747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Достижение долгосрочных целей развития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A438A3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числа государственных служащих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943D60" w14:textId="0C7013B7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Сокращение бюрократии</w:t>
      </w:r>
      <w:r w:rsidR="00047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036EB5" w14:textId="37FF1B15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Б.</w:t>
      </w:r>
    </w:p>
    <w:p w14:paraId="6EBADFA1" w14:textId="50BECBEB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</w:t>
      </w:r>
      <w:r w:rsidR="009620FB" w:rsidRPr="00B83D6D">
        <w:rPr>
          <w:rFonts w:ascii="Times New Roman" w:hAnsi="Times New Roman" w:cs="Times New Roman"/>
          <w:sz w:val="28"/>
          <w:szCs w:val="28"/>
        </w:rPr>
        <w:t>4.1</w:t>
      </w:r>
      <w:r w:rsidRPr="00B83D6D">
        <w:rPr>
          <w:rFonts w:ascii="Times New Roman" w:hAnsi="Times New Roman" w:cs="Times New Roman"/>
          <w:sz w:val="28"/>
          <w:szCs w:val="28"/>
        </w:rPr>
        <w:t>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3B7C5606" w14:textId="77777777" w:rsidR="009620FB" w:rsidRPr="00B83D6D" w:rsidRDefault="009620FB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A7A5E" w14:textId="40E9978E" w:rsidR="00B83D6D" w:rsidRPr="003D6C09" w:rsidRDefault="00B83D6D" w:rsidP="00D1171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6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  <w:r w:rsidR="007E32A8" w:rsidRPr="003D6C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387026CC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документ является основным инструментом стратегического планирования в РФ?</w:t>
      </w:r>
    </w:p>
    <w:p w14:paraId="69CF2A3E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Бюджетный кодекс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B0D4DB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Стратегия социально-экономического развития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0A302B" w14:textId="77777777" w:rsid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Гражданский кодекс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4FC895" w14:textId="4DC864C0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Трудовой кодекс</w:t>
      </w:r>
      <w:r w:rsidR="00047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ECE40" w14:textId="6C864410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Б.</w:t>
      </w:r>
    </w:p>
    <w:p w14:paraId="26CB4A17" w14:textId="75EE0CD3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6DCB" w:rsidRPr="00B83D6D">
        <w:rPr>
          <w:rFonts w:ascii="Times New Roman" w:hAnsi="Times New Roman" w:cs="Times New Roman"/>
          <w:sz w:val="28"/>
          <w:szCs w:val="28"/>
        </w:rPr>
        <w:t>ПК-4 (ПК-4.1)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486EF3F6" w14:textId="77777777" w:rsidR="00B83D6D" w:rsidRDefault="00B83D6D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B2393A" w14:textId="623DB9A9" w:rsidR="00B83D6D" w:rsidRPr="003D6C09" w:rsidRDefault="007E32A8" w:rsidP="00D1171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6C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Выберите один правильный ответ.</w:t>
      </w:r>
    </w:p>
    <w:p w14:paraId="1BD82641" w14:textId="77777777" w:rsidR="00B83D6D" w:rsidRDefault="005826CC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методов используется для прогнозирования в государственном управлении?</w:t>
      </w:r>
    </w:p>
    <w:p w14:paraId="57664CEC" w14:textId="77777777" w:rsid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SWOT-анализ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3EC5B4" w14:textId="77777777" w:rsid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</w:t>
      </w:r>
      <w:proofErr w:type="spellEnd"/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D8040" w14:textId="77777777" w:rsid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Бенчмаркинг</w:t>
      </w:r>
      <w:proofErr w:type="spellEnd"/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14E490" w14:textId="4C5C724C" w:rsidR="005826CC" w:rsidRP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</w:t>
      </w:r>
      <w:r w:rsidR="007D1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11F2A" w14:textId="21957B1B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7D1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5403C" w14:textId="634FE82A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6DCB" w:rsidRPr="00B83D6D">
        <w:rPr>
          <w:rFonts w:ascii="Times New Roman" w:hAnsi="Times New Roman" w:cs="Times New Roman"/>
          <w:sz w:val="28"/>
          <w:szCs w:val="28"/>
        </w:rPr>
        <w:t>ПК-4 (ПК-4.1)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085E1D8F" w14:textId="77777777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D475F" w14:textId="507ACF5B" w:rsidR="00B83D6D" w:rsidRPr="006C18FC" w:rsidRDefault="00B83D6D" w:rsidP="00D1171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8F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7E32A8" w:rsidRPr="006C18FC">
        <w:rPr>
          <w:rFonts w:ascii="Times New Roman" w:hAnsi="Times New Roman" w:cs="Times New Roman"/>
          <w:i/>
          <w:sz w:val="28"/>
          <w:szCs w:val="28"/>
        </w:rPr>
        <w:t>.</w:t>
      </w:r>
    </w:p>
    <w:p w14:paraId="1C965B21" w14:textId="77777777" w:rsidR="00B83D6D" w:rsidRDefault="005826CC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"стратегическое прогнозирование"?</w:t>
      </w:r>
    </w:p>
    <w:p w14:paraId="6926A3B5" w14:textId="77777777" w:rsid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текущих операций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27F323" w14:textId="77777777" w:rsidR="00B83D6D" w:rsidRDefault="005826CC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долгосрочных трендов и рисков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116D7" w14:textId="77777777" w:rsid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бюджета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A0AFAC" w14:textId="46B67C1C" w:rsidR="005826CC" w:rsidRPr="00B83D6D" w:rsidRDefault="009620FB" w:rsidP="00D1171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826CC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персоналом</w:t>
      </w:r>
      <w:r w:rsidR="006C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02038" w14:textId="725BBF6B" w:rsidR="005826CC" w:rsidRPr="00B83D6D" w:rsidRDefault="005826CC" w:rsidP="00D1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Б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F40916" w14:textId="44CB5A3E" w:rsidR="00F66DCB" w:rsidRPr="00B83D6D" w:rsidRDefault="005826CC" w:rsidP="00D11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66DCB" w:rsidRPr="00B83D6D">
        <w:rPr>
          <w:rFonts w:ascii="Times New Roman" w:hAnsi="Times New Roman" w:cs="Times New Roman"/>
          <w:sz w:val="28"/>
          <w:szCs w:val="28"/>
        </w:rPr>
        <w:t>ПК-4 (ПК-4.1)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21EF1328" w14:textId="640550A7" w:rsidR="0034170E" w:rsidRPr="00B83D6D" w:rsidRDefault="0034170E" w:rsidP="00D80E8F">
      <w:pPr>
        <w:tabs>
          <w:tab w:val="left" w:pos="3615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FFB174" w14:textId="77777777" w:rsidR="002F74DC" w:rsidRPr="00B83D6D" w:rsidRDefault="002F74DC" w:rsidP="00D80E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2477FD7" w14:textId="77777777" w:rsidR="002F74DC" w:rsidRPr="00B83D6D" w:rsidRDefault="002F74DC" w:rsidP="00D80E8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EFD19A3" w14:textId="4BD78B94" w:rsidR="00B83D6D" w:rsidRPr="000A2C2E" w:rsidRDefault="00B83D6D" w:rsidP="00D80E8F">
      <w:pPr>
        <w:pStyle w:val="a6"/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A2C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EA5806" w:rsidRPr="000A2C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действиями и их характеристиками</w:t>
      </w:r>
      <w:r w:rsidRPr="000A2C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Каждому элементу левого столбца соответствует только один элемент </w:t>
      </w:r>
      <w:r w:rsidR="00E646AD" w:rsidRPr="000A2C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правого столбца.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126"/>
      </w:tblGrid>
      <w:tr w:rsidR="002F74DC" w:rsidRPr="00B83D6D" w14:paraId="1661E045" w14:textId="77777777" w:rsidTr="009473BD">
        <w:tc>
          <w:tcPr>
            <w:tcW w:w="3544" w:type="dxa"/>
          </w:tcPr>
          <w:p w14:paraId="770C36DD" w14:textId="77777777" w:rsidR="002F74DC" w:rsidRPr="00B83D6D" w:rsidRDefault="002F74DC" w:rsidP="00D80E8F">
            <w:pPr>
              <w:numPr>
                <w:ilvl w:val="1"/>
                <w:numId w:val="16"/>
              </w:numPr>
              <w:tabs>
                <w:tab w:val="clear" w:pos="1440"/>
                <w:tab w:val="left" w:pos="26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среды</w:t>
            </w:r>
          </w:p>
        </w:tc>
        <w:tc>
          <w:tcPr>
            <w:tcW w:w="5126" w:type="dxa"/>
          </w:tcPr>
          <w:p w14:paraId="2AA1A5C9" w14:textId="284E76D6" w:rsidR="002F74DC" w:rsidRPr="00B83D6D" w:rsidRDefault="002F74DC" w:rsidP="00D8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 миссии и задач</w:t>
            </w:r>
            <w:r w:rsidR="00E6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2EF692F2" w14:textId="77777777" w:rsidTr="009473BD">
        <w:tc>
          <w:tcPr>
            <w:tcW w:w="3544" w:type="dxa"/>
          </w:tcPr>
          <w:p w14:paraId="43E57F26" w14:textId="77777777" w:rsidR="002F74DC" w:rsidRPr="00B83D6D" w:rsidRDefault="002F74DC" w:rsidP="00D80E8F">
            <w:pPr>
              <w:numPr>
                <w:ilvl w:val="1"/>
                <w:numId w:val="16"/>
              </w:numPr>
              <w:tabs>
                <w:tab w:val="clear" w:pos="1440"/>
                <w:tab w:val="left" w:pos="26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целей</w:t>
            </w:r>
          </w:p>
        </w:tc>
        <w:tc>
          <w:tcPr>
            <w:tcW w:w="5126" w:type="dxa"/>
          </w:tcPr>
          <w:p w14:paraId="564BA49A" w14:textId="0C367280" w:rsidR="002F74DC" w:rsidRPr="00B83D6D" w:rsidRDefault="002F74DC" w:rsidP="00D8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Исследование внешних и внутренних факторов</w:t>
            </w:r>
            <w:r w:rsidR="00E6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2E518AF6" w14:textId="77777777" w:rsidTr="009473BD">
        <w:tc>
          <w:tcPr>
            <w:tcW w:w="3544" w:type="dxa"/>
          </w:tcPr>
          <w:p w14:paraId="44701013" w14:textId="77777777" w:rsidR="002F74DC" w:rsidRPr="00B83D6D" w:rsidRDefault="002F74DC" w:rsidP="00D80E8F">
            <w:pPr>
              <w:numPr>
                <w:ilvl w:val="1"/>
                <w:numId w:val="16"/>
              </w:numPr>
              <w:tabs>
                <w:tab w:val="clear" w:pos="1440"/>
                <w:tab w:val="left" w:pos="26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стратегии</w:t>
            </w:r>
          </w:p>
        </w:tc>
        <w:tc>
          <w:tcPr>
            <w:tcW w:w="5126" w:type="dxa"/>
          </w:tcPr>
          <w:p w14:paraId="1A2591A8" w14:textId="266C1E95" w:rsidR="002F74DC" w:rsidRPr="00B83D6D" w:rsidRDefault="002F74DC" w:rsidP="00D8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Мониторинг и корректировка планов</w:t>
            </w:r>
            <w:r w:rsidR="00E6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3E55E83F" w14:textId="77777777" w:rsidTr="009473BD">
        <w:tc>
          <w:tcPr>
            <w:tcW w:w="3544" w:type="dxa"/>
          </w:tcPr>
          <w:p w14:paraId="094CCA4D" w14:textId="77777777" w:rsidR="002F74DC" w:rsidRPr="00B83D6D" w:rsidRDefault="002F74DC" w:rsidP="00D80E8F">
            <w:pPr>
              <w:numPr>
                <w:ilvl w:val="1"/>
                <w:numId w:val="16"/>
              </w:numPr>
              <w:tabs>
                <w:tab w:val="clear" w:pos="1440"/>
                <w:tab w:val="left" w:pos="26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5126" w:type="dxa"/>
          </w:tcPr>
          <w:p w14:paraId="61F991A9" w14:textId="5EE6ED0A" w:rsidR="002F74DC" w:rsidRPr="00B83D6D" w:rsidRDefault="002F74DC" w:rsidP="00D8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Исполнение запланированных мероприятий</w:t>
            </w:r>
            <w:r w:rsidR="00E6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0BB894A" w14:textId="67B715C1" w:rsidR="002F74DC" w:rsidRPr="00B83D6D" w:rsidRDefault="002F74DC" w:rsidP="00D8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8E8B8A" w14:textId="45FF1094" w:rsidR="002F74DC" w:rsidRPr="00B83D6D" w:rsidRDefault="002F74DC" w:rsidP="00D8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(ОПК-4.3), ПК-4 (ПК-</w:t>
      </w:r>
      <w:r w:rsidR="009620FB" w:rsidRPr="00B83D6D">
        <w:rPr>
          <w:rFonts w:ascii="Times New Roman" w:hAnsi="Times New Roman" w:cs="Times New Roman"/>
          <w:sz w:val="28"/>
          <w:szCs w:val="28"/>
        </w:rPr>
        <w:t>4.1</w:t>
      </w:r>
      <w:r w:rsidRPr="00B83D6D">
        <w:rPr>
          <w:rFonts w:ascii="Times New Roman" w:hAnsi="Times New Roman" w:cs="Times New Roman"/>
          <w:sz w:val="28"/>
          <w:szCs w:val="28"/>
        </w:rPr>
        <w:t>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  <w:r w:rsidRPr="00B83D6D">
        <w:rPr>
          <w:rFonts w:ascii="Times New Roman" w:hAnsi="Times New Roman" w:cs="Times New Roman"/>
          <w:sz w:val="28"/>
          <w:szCs w:val="28"/>
        </w:rPr>
        <w:t> </w:t>
      </w:r>
    </w:p>
    <w:p w14:paraId="388BF4B1" w14:textId="77777777" w:rsidR="002F74DC" w:rsidRPr="00B83D6D" w:rsidRDefault="002F74DC" w:rsidP="00D8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4AB59" w14:textId="58D9807C" w:rsidR="00327E4E" w:rsidRPr="00972304" w:rsidRDefault="00327E4E" w:rsidP="006304E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7230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972304" w:rsidRPr="0097230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методами прогнозирования и их характеристиками</w:t>
      </w:r>
      <w:r w:rsidRPr="0097230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</w:t>
      </w:r>
      <w:r w:rsidR="00E646AD" w:rsidRPr="0097230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ко один элемент правого столбца.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84"/>
      </w:tblGrid>
      <w:tr w:rsidR="002F74DC" w:rsidRPr="00B83D6D" w14:paraId="53910B97" w14:textId="77777777" w:rsidTr="009473BD">
        <w:tc>
          <w:tcPr>
            <w:tcW w:w="4395" w:type="dxa"/>
          </w:tcPr>
          <w:p w14:paraId="04EFBE6A" w14:textId="77777777" w:rsidR="002F74DC" w:rsidRPr="00B83D6D" w:rsidRDefault="002F74DC" w:rsidP="006304EC">
            <w:pPr>
              <w:numPr>
                <w:ilvl w:val="1"/>
                <w:numId w:val="18"/>
              </w:numPr>
              <w:tabs>
                <w:tab w:val="left" w:pos="236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proofErr w:type="spellStart"/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</w:t>
            </w:r>
            <w:proofErr w:type="spellEnd"/>
          </w:p>
        </w:tc>
        <w:tc>
          <w:tcPr>
            <w:tcW w:w="4984" w:type="dxa"/>
          </w:tcPr>
          <w:p w14:paraId="7C6897B6" w14:textId="64652A02" w:rsidR="002F74DC" w:rsidRPr="00B83D6D" w:rsidRDefault="002F74DC" w:rsidP="00630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нескольких вариантов развития событий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4290D7D6" w14:textId="77777777" w:rsidTr="009473BD">
        <w:tc>
          <w:tcPr>
            <w:tcW w:w="4395" w:type="dxa"/>
          </w:tcPr>
          <w:p w14:paraId="7E767E09" w14:textId="77777777" w:rsidR="002F74DC" w:rsidRPr="00B83D6D" w:rsidRDefault="002F74DC" w:rsidP="006304EC">
            <w:pPr>
              <w:numPr>
                <w:ilvl w:val="1"/>
                <w:numId w:val="18"/>
              </w:numPr>
              <w:tabs>
                <w:tab w:val="left" w:pos="236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Сценарное планирование</w:t>
            </w:r>
          </w:p>
        </w:tc>
        <w:tc>
          <w:tcPr>
            <w:tcW w:w="4984" w:type="dxa"/>
          </w:tcPr>
          <w:p w14:paraId="5A74814A" w14:textId="521E3A1E" w:rsidR="002F74DC" w:rsidRPr="00B83D6D" w:rsidRDefault="002F74DC" w:rsidP="00630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Использование мнений экспертов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3C731396" w14:textId="77777777" w:rsidTr="009473BD">
        <w:tc>
          <w:tcPr>
            <w:tcW w:w="4395" w:type="dxa"/>
          </w:tcPr>
          <w:p w14:paraId="49B5126B" w14:textId="77777777" w:rsidR="002F74DC" w:rsidRPr="00B83D6D" w:rsidRDefault="002F74DC" w:rsidP="006304EC">
            <w:pPr>
              <w:numPr>
                <w:ilvl w:val="1"/>
                <w:numId w:val="18"/>
              </w:numPr>
              <w:tabs>
                <w:tab w:val="left" w:pos="236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Экстраполяция</w:t>
            </w:r>
          </w:p>
        </w:tc>
        <w:tc>
          <w:tcPr>
            <w:tcW w:w="4984" w:type="dxa"/>
          </w:tcPr>
          <w:p w14:paraId="42907F5E" w14:textId="42995AF4" w:rsidR="002F74DC" w:rsidRPr="00B83D6D" w:rsidRDefault="002F74DC" w:rsidP="00630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на основе исторических данных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082BC42B" w14:textId="77777777" w:rsidTr="009473BD">
        <w:tc>
          <w:tcPr>
            <w:tcW w:w="4395" w:type="dxa"/>
          </w:tcPr>
          <w:p w14:paraId="25C3448D" w14:textId="77777777" w:rsidR="002F74DC" w:rsidRPr="00B83D6D" w:rsidRDefault="002F74DC" w:rsidP="006304EC">
            <w:pPr>
              <w:numPr>
                <w:ilvl w:val="1"/>
                <w:numId w:val="18"/>
              </w:numPr>
              <w:tabs>
                <w:tab w:val="left" w:pos="236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</w:t>
            </w:r>
          </w:p>
        </w:tc>
        <w:tc>
          <w:tcPr>
            <w:tcW w:w="4984" w:type="dxa"/>
          </w:tcPr>
          <w:p w14:paraId="4F298DA5" w14:textId="564ECBA7" w:rsidR="002F74DC" w:rsidRPr="00B83D6D" w:rsidRDefault="002F74DC" w:rsidP="00630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математических моделей</w:t>
            </w:r>
            <w:r w:rsidR="0063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2115534" w14:textId="47776C74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 w:rsidR="00E532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E6C7B" w14:textId="676DE07B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ПК-4 (ПК-4.1., ПК-4.2)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64947430" w14:textId="34BE7403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22345" w14:textId="6608F079" w:rsidR="00FE193C" w:rsidRPr="00E1519B" w:rsidRDefault="00FE193C" w:rsidP="006304E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151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155A28" w:rsidRPr="00E151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стратегиями и их целесообразностью применения</w:t>
      </w:r>
      <w:r w:rsidRPr="00E151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</w:t>
      </w:r>
      <w:r w:rsidR="00E646AD" w:rsidRPr="00E151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2F74DC" w:rsidRPr="00B83D6D" w14:paraId="7BF337A8" w14:textId="77777777" w:rsidTr="00E532FF">
        <w:tc>
          <w:tcPr>
            <w:tcW w:w="4503" w:type="dxa"/>
          </w:tcPr>
          <w:p w14:paraId="3DAF03A8" w14:textId="77777777" w:rsidR="002F74DC" w:rsidRPr="00B83D6D" w:rsidRDefault="002F74DC" w:rsidP="006304EC">
            <w:pPr>
              <w:pStyle w:val="a6"/>
              <w:numPr>
                <w:ilvl w:val="0"/>
                <w:numId w:val="20"/>
              </w:numPr>
              <w:tabs>
                <w:tab w:val="left" w:pos="333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Инновационная стратегия</w:t>
            </w:r>
          </w:p>
        </w:tc>
        <w:tc>
          <w:tcPr>
            <w:tcW w:w="4842" w:type="dxa"/>
          </w:tcPr>
          <w:p w14:paraId="7E2C1374" w14:textId="4E991932" w:rsidR="002F74DC" w:rsidRPr="00B83D6D" w:rsidRDefault="002F74DC" w:rsidP="002B1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Сокращение уровня бедности</w:t>
            </w:r>
            <w:r w:rsidR="00E5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4AB1C43A" w14:textId="77777777" w:rsidTr="00E532FF">
        <w:tc>
          <w:tcPr>
            <w:tcW w:w="4503" w:type="dxa"/>
          </w:tcPr>
          <w:p w14:paraId="3CAB253D" w14:textId="77777777" w:rsidR="002F74DC" w:rsidRPr="00B83D6D" w:rsidRDefault="002F74DC" w:rsidP="006304EC">
            <w:pPr>
              <w:pStyle w:val="a6"/>
              <w:numPr>
                <w:ilvl w:val="0"/>
                <w:numId w:val="20"/>
              </w:numPr>
              <w:tabs>
                <w:tab w:val="left" w:pos="333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стратегия</w:t>
            </w:r>
          </w:p>
        </w:tc>
        <w:tc>
          <w:tcPr>
            <w:tcW w:w="4842" w:type="dxa"/>
          </w:tcPr>
          <w:p w14:paraId="0CC05CB8" w14:textId="5496FDA2" w:rsidR="002F74DC" w:rsidRPr="00B83D6D" w:rsidRDefault="002F74DC" w:rsidP="002B1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Развитие "зеленой" энергетики</w:t>
            </w:r>
            <w:r w:rsidR="00E5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04CAA7AB" w14:textId="77777777" w:rsidTr="00E532FF">
        <w:tc>
          <w:tcPr>
            <w:tcW w:w="4503" w:type="dxa"/>
          </w:tcPr>
          <w:p w14:paraId="20C1C68E" w14:textId="77777777" w:rsidR="002F74DC" w:rsidRPr="00B83D6D" w:rsidRDefault="002F74DC" w:rsidP="006304EC">
            <w:pPr>
              <w:pStyle w:val="a6"/>
              <w:numPr>
                <w:ilvl w:val="0"/>
                <w:numId w:val="20"/>
              </w:numPr>
              <w:tabs>
                <w:tab w:val="left" w:pos="333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стратегия</w:t>
            </w:r>
          </w:p>
        </w:tc>
        <w:tc>
          <w:tcPr>
            <w:tcW w:w="4842" w:type="dxa"/>
          </w:tcPr>
          <w:p w14:paraId="44EAF520" w14:textId="2A520C29" w:rsidR="002F74DC" w:rsidRPr="00B83D6D" w:rsidRDefault="002F74DC" w:rsidP="002B1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 Внедрение цифровых технологий</w:t>
            </w:r>
            <w:r w:rsidR="00E5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74DC" w:rsidRPr="00B83D6D" w14:paraId="2F306CA0" w14:textId="77777777" w:rsidTr="00E532FF">
        <w:tc>
          <w:tcPr>
            <w:tcW w:w="4503" w:type="dxa"/>
          </w:tcPr>
          <w:p w14:paraId="6D8EF2D5" w14:textId="77777777" w:rsidR="002F74DC" w:rsidRPr="00B83D6D" w:rsidRDefault="002F74DC" w:rsidP="006304EC">
            <w:pPr>
              <w:pStyle w:val="a6"/>
              <w:numPr>
                <w:ilvl w:val="0"/>
                <w:numId w:val="20"/>
              </w:numPr>
              <w:tabs>
                <w:tab w:val="left" w:pos="333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стратегия</w:t>
            </w:r>
          </w:p>
        </w:tc>
        <w:tc>
          <w:tcPr>
            <w:tcW w:w="4842" w:type="dxa"/>
          </w:tcPr>
          <w:p w14:paraId="3D09773E" w14:textId="7A9862A0" w:rsidR="002F74DC" w:rsidRPr="00B83D6D" w:rsidRDefault="002F74DC" w:rsidP="002B1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Рост ВВП</w:t>
            </w:r>
            <w:r w:rsidR="00E5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FC40D90" w14:textId="04702315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841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841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841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Б, 4</w:t>
      </w:r>
      <w:r w:rsidR="00841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94C8A" w14:textId="77249E3E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</w:t>
      </w:r>
      <w:r w:rsidR="009620FB" w:rsidRPr="00B83D6D">
        <w:rPr>
          <w:rFonts w:ascii="Times New Roman" w:hAnsi="Times New Roman" w:cs="Times New Roman"/>
          <w:sz w:val="28"/>
          <w:szCs w:val="28"/>
        </w:rPr>
        <w:t>4.1</w:t>
      </w:r>
      <w:r w:rsidRPr="00B83D6D">
        <w:rPr>
          <w:rFonts w:ascii="Times New Roman" w:hAnsi="Times New Roman" w:cs="Times New Roman"/>
          <w:sz w:val="28"/>
          <w:szCs w:val="28"/>
        </w:rPr>
        <w:t>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62862CD0" w14:textId="77777777" w:rsidR="00F8400B" w:rsidRPr="00B83D6D" w:rsidRDefault="00F8400B" w:rsidP="0063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04959" w14:textId="0770EFB4" w:rsidR="004E00C1" w:rsidRPr="00900DE1" w:rsidRDefault="004E00C1" w:rsidP="006304E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00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900DE1" w:rsidRPr="00900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уровнями и указанными программами развития</w:t>
      </w:r>
      <w:r w:rsidRPr="00900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</w:t>
      </w:r>
      <w:r w:rsidR="00E646AD" w:rsidRPr="00900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F74DC" w:rsidRPr="00B83D6D" w14:paraId="3F499DF1" w14:textId="77777777" w:rsidTr="004E00C1">
        <w:tc>
          <w:tcPr>
            <w:tcW w:w="4672" w:type="dxa"/>
          </w:tcPr>
          <w:p w14:paraId="5C4A6412" w14:textId="77777777" w:rsidR="002F74DC" w:rsidRPr="00B83D6D" w:rsidRDefault="002F74DC" w:rsidP="006304EC">
            <w:pPr>
              <w:numPr>
                <w:ilvl w:val="1"/>
                <w:numId w:val="1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уровень</w:t>
            </w:r>
          </w:p>
        </w:tc>
        <w:tc>
          <w:tcPr>
            <w:tcW w:w="4673" w:type="dxa"/>
          </w:tcPr>
          <w:p w14:paraId="2CEDF12A" w14:textId="4C13E0B6" w:rsidR="002F74DC" w:rsidRPr="00B83D6D" w:rsidRDefault="002F74DC" w:rsidP="00A944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94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социально-</w:t>
            </w:r>
            <w:r w:rsidR="0090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 региона;</w:t>
            </w:r>
          </w:p>
        </w:tc>
      </w:tr>
      <w:tr w:rsidR="002F74DC" w:rsidRPr="00B83D6D" w14:paraId="252BF78C" w14:textId="77777777" w:rsidTr="004E00C1">
        <w:tc>
          <w:tcPr>
            <w:tcW w:w="4672" w:type="dxa"/>
          </w:tcPr>
          <w:p w14:paraId="063CFD8C" w14:textId="77777777" w:rsidR="002F74DC" w:rsidRPr="00B83D6D" w:rsidRDefault="002F74DC" w:rsidP="006304EC">
            <w:pPr>
              <w:numPr>
                <w:ilvl w:val="1"/>
                <w:numId w:val="1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4673" w:type="dxa"/>
          </w:tcPr>
          <w:p w14:paraId="6CD792E9" w14:textId="325B3E9F" w:rsidR="002F74DC" w:rsidRPr="00B83D6D" w:rsidRDefault="00900DE1" w:rsidP="00900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2F74DC"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Госпрогр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амма "Развитие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здравоохранения";</w:t>
            </w:r>
          </w:p>
        </w:tc>
      </w:tr>
      <w:tr w:rsidR="002F74DC" w:rsidRPr="00B83D6D" w14:paraId="7A451C57" w14:textId="77777777" w:rsidTr="004E00C1">
        <w:tc>
          <w:tcPr>
            <w:tcW w:w="4672" w:type="dxa"/>
          </w:tcPr>
          <w:p w14:paraId="22C475ED" w14:textId="77777777" w:rsidR="002F74DC" w:rsidRPr="00B83D6D" w:rsidRDefault="002F74DC" w:rsidP="006304EC">
            <w:pPr>
              <w:numPr>
                <w:ilvl w:val="1"/>
                <w:numId w:val="1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4673" w:type="dxa"/>
          </w:tcPr>
          <w:p w14:paraId="472F3D07" w14:textId="29E028B6" w:rsidR="002F74DC" w:rsidRPr="00E646AD" w:rsidRDefault="00900DE1" w:rsidP="00900D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2F74DC" w:rsidRPr="00B83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развития городской инфраструктуры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85D3DE6" w14:textId="532FA6D8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D501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D501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D501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2E52">
        <w:rPr>
          <w:rFonts w:ascii="Times New Roman" w:hAnsi="Times New Roman" w:cs="Times New Roman"/>
          <w:sz w:val="28"/>
          <w:szCs w:val="28"/>
        </w:rPr>
        <w:t>.</w:t>
      </w:r>
    </w:p>
    <w:p w14:paraId="3C1C89FB" w14:textId="0F1DACCA" w:rsidR="002F74DC" w:rsidRPr="00B83D6D" w:rsidRDefault="002F74DC" w:rsidP="0063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(ОПК-4.1., ОПК-4.2.)</w:t>
      </w:r>
      <w:r w:rsidR="00D32E52">
        <w:rPr>
          <w:rFonts w:ascii="Times New Roman" w:hAnsi="Times New Roman" w:cs="Times New Roman"/>
          <w:sz w:val="28"/>
          <w:szCs w:val="28"/>
        </w:rPr>
        <w:t>.</w:t>
      </w:r>
    </w:p>
    <w:p w14:paraId="702E9B56" w14:textId="77777777" w:rsidR="002F74DC" w:rsidRPr="00B83D6D" w:rsidRDefault="002F74DC" w:rsidP="00D80E8F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A2AA5EC" w14:textId="7C496747" w:rsidR="005826CC" w:rsidRPr="00B83D6D" w:rsidRDefault="005826CC" w:rsidP="00D8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Задания закрытого </w:t>
      </w:r>
      <w:r w:rsidR="00407680"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типа на установление правильной </w:t>
      </w: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последовательности</w:t>
      </w:r>
    </w:p>
    <w:p w14:paraId="5A56BB10" w14:textId="77777777" w:rsidR="007F7366" w:rsidRPr="00B83D6D" w:rsidRDefault="007F7366" w:rsidP="00D80E8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6F45CAB" w14:textId="77777777" w:rsidR="00A03BBC" w:rsidRPr="00A03BBC" w:rsidRDefault="005826CC" w:rsidP="00A03BB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Установите </w:t>
      </w:r>
      <w:r w:rsidR="00DF490B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правильную </w:t>
      </w: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последовательность этап</w:t>
      </w:r>
      <w:r w:rsidR="00A03BBC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 стратегического планирования.</w:t>
      </w:r>
      <w:r w:rsidR="00A03BBC" w:rsidRPr="004B7F9B">
        <w:rPr>
          <w:i/>
        </w:rPr>
        <w:t xml:space="preserve"> </w:t>
      </w:r>
      <w:r w:rsidR="00A03BBC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Запишите правильную последовательность букв слева направо</w:t>
      </w:r>
      <w:r w:rsidR="00A03BBC" w:rsidRPr="00A03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C5F15B" w14:textId="023BB0A5" w:rsidR="004E00C1" w:rsidRDefault="005826CC" w:rsidP="00A03B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Реализация стратегии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000479" w14:textId="550B29DE" w:rsidR="004E00C1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среды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C6EB6A" w14:textId="28521699" w:rsidR="004E00C1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результатов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49C7B4" w14:textId="7039A31A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Постановка целей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7F1F78" w14:textId="6726E935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7B5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Г, </w:t>
      </w:r>
      <w:proofErr w:type="gramStart"/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DF4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E6FCF9" w14:textId="3AFA7EB2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</w:t>
      </w:r>
      <w:r w:rsidR="00DF490B">
        <w:rPr>
          <w:rFonts w:ascii="Times New Roman" w:hAnsi="Times New Roman" w:cs="Times New Roman"/>
          <w:sz w:val="28"/>
          <w:szCs w:val="28"/>
        </w:rPr>
        <w:t>ии (индикаторы): ПК-4 (ПК 4.1.).</w:t>
      </w:r>
    </w:p>
    <w:p w14:paraId="6183AB64" w14:textId="77777777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B7A6F" w14:textId="5A61DFF7" w:rsidR="007B5784" w:rsidRPr="004B7F9B" w:rsidRDefault="005826CC" w:rsidP="00A03BB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Установите </w:t>
      </w:r>
      <w:r w:rsidR="00DF490B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правильную </w:t>
      </w: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последов</w:t>
      </w:r>
      <w:r w:rsidR="00A03BBC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ательность разработки стратегии. Запишите правильную последовательность букв слева направо.</w:t>
      </w:r>
    </w:p>
    <w:p w14:paraId="29B230DA" w14:textId="3F04A5B4" w:rsidR="004E00C1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плана действий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A486E1" w14:textId="77777777" w:rsidR="004E00C1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SWOT-анализа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AB73D0" w14:textId="77777777" w:rsidR="004E00C1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 ключевых показателей (KPI)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822B84" w14:textId="7186DA69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Формулирование миссии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C60A4" w14:textId="596DEE52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Г, Б, В, А</w:t>
      </w:r>
      <w:r w:rsidR="00DF4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A42674" w14:textId="434DE366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(ОПК-4.3), ПК-4 (ПК-4.2.)</w:t>
      </w:r>
      <w:r w:rsidR="00DF490B">
        <w:rPr>
          <w:rFonts w:ascii="Times New Roman" w:hAnsi="Times New Roman" w:cs="Times New Roman"/>
          <w:sz w:val="28"/>
          <w:szCs w:val="28"/>
        </w:rPr>
        <w:t>.</w:t>
      </w:r>
    </w:p>
    <w:p w14:paraId="686416CA" w14:textId="77777777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14953" w14:textId="77777777" w:rsidR="004B7F9B" w:rsidRPr="004B7F9B" w:rsidRDefault="005826CC" w:rsidP="00A03BBC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Установите </w:t>
      </w:r>
      <w:r w:rsidR="00DF490B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правильную </w:t>
      </w: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последоват</w:t>
      </w:r>
      <w:r w:rsidR="00A03BBC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ельность этапов прогнозирования. Запишите правильную последовательность букв слева направо.</w:t>
      </w:r>
    </w:p>
    <w:p w14:paraId="3CEADB5E" w14:textId="09487085" w:rsidR="007B5784" w:rsidRDefault="005826CC" w:rsidP="004B7F9B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трендов</w:t>
      </w:r>
      <w:r w:rsidR="009620FB" w:rsidRPr="005B59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B5E096" w14:textId="77777777" w:rsidR="007B5784" w:rsidRPr="007B5784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Сбор данных</w:t>
      </w:r>
      <w:r w:rsidR="009620FB" w:rsidRPr="007B57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CB3DBD" w14:textId="4975BFCC" w:rsidR="005826CC" w:rsidRPr="007B5784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Верификация результатов</w:t>
      </w:r>
      <w:r w:rsidR="009620FB" w:rsidRPr="007B57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0C6D41" w14:textId="0E9F3931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Построение прогноза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C8182D" w14:textId="436D0C61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Б, </w:t>
      </w:r>
      <w:proofErr w:type="gramStart"/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В.</w:t>
      </w:r>
    </w:p>
    <w:p w14:paraId="4C544DB7" w14:textId="18C70333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ПК-4 (ПК 4.1., ПК-4.2)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741ABDAE" w14:textId="77777777" w:rsidR="00C02682" w:rsidRPr="00B83D6D" w:rsidRDefault="00C02682" w:rsidP="00A0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D39BA" w14:textId="18C99C04" w:rsidR="007B5784" w:rsidRPr="004B7F9B" w:rsidRDefault="005826CC" w:rsidP="00A03BB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Установите </w:t>
      </w:r>
      <w:r w:rsidR="00DF490B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правильную </w:t>
      </w:r>
      <w:r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последовательность уровней ст</w:t>
      </w:r>
      <w:r w:rsidR="00A03BBC" w:rsidRPr="004B7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ратегического планирования в РФ. Запишите правильную последовательность букв слева направо.</w:t>
      </w:r>
    </w:p>
    <w:p w14:paraId="7CA92202" w14:textId="77777777" w:rsidR="007B5784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Муниципальный уровень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B5DFEF" w14:textId="77777777" w:rsidR="007B5784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Федеральный уровень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F74C2C" w14:textId="6FC76AA3" w:rsidR="005826CC" w:rsidRPr="00B83D6D" w:rsidRDefault="005826CC" w:rsidP="00FB6291">
      <w:pPr>
        <w:tabs>
          <w:tab w:val="center" w:pos="5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Региональный уровень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B62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14:paraId="1D31F5D9" w14:textId="39A4D9C5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Правильный ответ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В, Б</w:t>
      </w:r>
      <w:r w:rsidR="009620FB"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B152B6" w14:textId="04432965" w:rsidR="005826CC" w:rsidRPr="00B83D6D" w:rsidRDefault="005826CC" w:rsidP="00A03B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(ОПК-4.1., ОПК-4.2)</w:t>
      </w:r>
      <w:r w:rsidR="009620FB" w:rsidRPr="00B83D6D">
        <w:rPr>
          <w:rFonts w:ascii="Times New Roman" w:hAnsi="Times New Roman" w:cs="Times New Roman"/>
          <w:sz w:val="28"/>
          <w:szCs w:val="28"/>
        </w:rPr>
        <w:t>.</w:t>
      </w:r>
    </w:p>
    <w:p w14:paraId="2356858D" w14:textId="77777777" w:rsidR="007B5784" w:rsidRDefault="007B5784" w:rsidP="00D80E8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E154FB3" w14:textId="77777777" w:rsidR="007B5784" w:rsidRDefault="007B5784" w:rsidP="00D80E8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Задания открытого типа </w:t>
      </w:r>
    </w:p>
    <w:p w14:paraId="5A366597" w14:textId="77777777" w:rsidR="007B5784" w:rsidRDefault="007B5784" w:rsidP="00D80E8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D179AC9" w14:textId="329F463E" w:rsidR="005826CC" w:rsidRPr="00B83D6D" w:rsidRDefault="005826CC" w:rsidP="00D80E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51743EF" w14:textId="77777777" w:rsidR="005826CC" w:rsidRPr="00B83D6D" w:rsidRDefault="005826CC" w:rsidP="00D8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20AEE" w14:textId="1CD64663" w:rsidR="007B5784" w:rsidRPr="007B5784" w:rsidRDefault="007B5784" w:rsidP="00B94403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3B5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983B5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895DFB9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документ стратегического планирования в РФ — это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8B48303" w14:textId="7B55EA6D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Стратегия. </w:t>
      </w:r>
    </w:p>
    <w:p w14:paraId="7012FCE1" w14:textId="05B07096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(ОПК-4.3)</w:t>
      </w:r>
      <w:r w:rsidR="00983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7C2812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54219" w14:textId="1CDAF03B" w:rsidR="007B5784" w:rsidRPr="00077293" w:rsidRDefault="007B5784" w:rsidP="00B94403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455F05"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D19F668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 любого вида </w:t>
      </w: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прогнозирования</w:t>
      </w: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всегда</w:t>
      </w: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носит</w:t>
      </w: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 __________ характер. </w:t>
      </w:r>
    </w:p>
    <w:p w14:paraId="180ED2A5" w14:textId="06559C24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вероятностный</w:t>
      </w: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BB3B5EC" w14:textId="635E5EAE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</w:t>
      </w:r>
      <w:r w:rsidR="003036D8">
        <w:rPr>
          <w:rFonts w:ascii="Times New Roman" w:hAnsi="Times New Roman" w:cs="Times New Roman"/>
          <w:sz w:val="28"/>
          <w:szCs w:val="28"/>
        </w:rPr>
        <w:t>ии (индикаторы): ПК-4 (ПК 4.1.).</w:t>
      </w:r>
    </w:p>
    <w:p w14:paraId="0856D822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BC477" w14:textId="7A0E660D" w:rsidR="007B5784" w:rsidRPr="00077293" w:rsidRDefault="007B5784" w:rsidP="00B94403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455F05"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6AE4913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определения долгосрочных целей и путей их достижения называется ____________.</w:t>
      </w:r>
    </w:p>
    <w:p w14:paraId="673624A2" w14:textId="4388B873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Стратегическое планирование</w:t>
      </w:r>
      <w:r w:rsidR="00C53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846AD" w14:textId="609860A9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C53DDC">
        <w:rPr>
          <w:rFonts w:ascii="Times New Roman" w:hAnsi="Times New Roman" w:cs="Times New Roman"/>
          <w:sz w:val="28"/>
          <w:szCs w:val="28"/>
        </w:rPr>
        <w:t>ры): ПК-4 (ПК 4.1.).</w:t>
      </w:r>
    </w:p>
    <w:p w14:paraId="5B2C1CEF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CD6EE" w14:textId="48F5FCEA" w:rsidR="007B5784" w:rsidRPr="007B5784" w:rsidRDefault="007B5784" w:rsidP="00B94403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C53DD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65EDE9B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сильных и слабых сторон, возможностей и угроз называется</w:t>
      </w:r>
      <w:r w:rsidRPr="00B8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____________.</w:t>
      </w:r>
    </w:p>
    <w:p w14:paraId="408EBBB9" w14:textId="3D736664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SWOT-анализ</w:t>
      </w:r>
      <w:r w:rsidR="00C53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C472C3" w14:textId="14F201E0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</w:t>
      </w:r>
      <w:r w:rsidR="00C53DDC">
        <w:rPr>
          <w:rFonts w:ascii="Times New Roman" w:hAnsi="Times New Roman" w:cs="Times New Roman"/>
          <w:sz w:val="28"/>
          <w:szCs w:val="28"/>
        </w:rPr>
        <w:t>аторы): ПК-4 (ПК 4.1., ПК-4.2.).</w:t>
      </w:r>
    </w:p>
    <w:p w14:paraId="407BDEF8" w14:textId="77777777" w:rsidR="00637B55" w:rsidRPr="00B83D6D" w:rsidRDefault="00637B55" w:rsidP="00D80E8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4F9229A" w14:textId="77777777" w:rsidR="005826CC" w:rsidRPr="00B83D6D" w:rsidRDefault="005826CC" w:rsidP="00D80E8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4B13C79" w14:textId="77777777" w:rsidR="005826CC" w:rsidRPr="00B83D6D" w:rsidRDefault="005826CC" w:rsidP="00D80E8F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1461DB8" w14:textId="04FCA0FE" w:rsidR="007B5784" w:rsidRPr="00077293" w:rsidRDefault="007B5784" w:rsidP="00B9440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077293"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2605BEA" w14:textId="77777777" w:rsidR="005826CC" w:rsidRPr="00B83D6D" w:rsidRDefault="005826CC" w:rsidP="00B9440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 - это метод решения задач, в котором участники обсуждения генерируют максимальное количество идей решения задачи, в том числе самые фантастические. </w:t>
      </w:r>
    </w:p>
    <w:p w14:paraId="45B2C014" w14:textId="2B067A1A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мозгового штурма</w:t>
      </w:r>
      <w:r w:rsidR="00A16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F8F37" w14:textId="45603205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</w:t>
      </w:r>
      <w:r w:rsidR="00A16DCB">
        <w:rPr>
          <w:rFonts w:ascii="Times New Roman" w:hAnsi="Times New Roman" w:cs="Times New Roman"/>
          <w:sz w:val="28"/>
          <w:szCs w:val="28"/>
        </w:rPr>
        <w:t>ии (индикаторы): ПК-4 (ПК 4.2.).</w:t>
      </w:r>
    </w:p>
    <w:p w14:paraId="39A61A8E" w14:textId="77777777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10DD4" w14:textId="3A961998" w:rsidR="007B5784" w:rsidRPr="00077293" w:rsidRDefault="007B5784" w:rsidP="00B9440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</w:t>
      </w:r>
      <w:r w:rsidR="00077293" w:rsidRPr="000772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опущенное словосочетание.</w:t>
      </w:r>
    </w:p>
    <w:p w14:paraId="345590E1" w14:textId="77777777" w:rsidR="005826CC" w:rsidRPr="00B83D6D" w:rsidRDefault="005826CC" w:rsidP="00B9440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 – процесс формирования программ социально-экономического развития страны.</w:t>
      </w:r>
    </w:p>
    <w:p w14:paraId="51A3D2AA" w14:textId="0D9C3BFC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Правильный ответ: Национальное</w:t>
      </w:r>
      <w:r w:rsidRPr="00B83D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программирование.</w:t>
      </w:r>
    </w:p>
    <w:p w14:paraId="14D5B62D" w14:textId="2AA256DA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83D6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ОПК-4 (ОПК-4.2)</w:t>
      </w:r>
      <w:r w:rsidR="00CE6D2B">
        <w:rPr>
          <w:rFonts w:ascii="Times New Roman" w:hAnsi="Times New Roman" w:cs="Times New Roman"/>
          <w:sz w:val="28"/>
          <w:szCs w:val="28"/>
        </w:rPr>
        <w:t>.</w:t>
      </w:r>
    </w:p>
    <w:p w14:paraId="4345EB24" w14:textId="77777777" w:rsidR="005826CC" w:rsidRDefault="005826CC" w:rsidP="00B9440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ADEB23F" w14:textId="635E16D6" w:rsidR="007B5784" w:rsidRPr="001C41A7" w:rsidRDefault="007B5784" w:rsidP="00B9440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1A7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1C41A7" w:rsidRPr="001C41A7">
        <w:rPr>
          <w:rFonts w:ascii="Times New Roman" w:hAnsi="Times New Roman" w:cs="Times New Roman"/>
          <w:i/>
          <w:sz w:val="28"/>
          <w:szCs w:val="28"/>
        </w:rPr>
        <w:t>.</w:t>
      </w:r>
    </w:p>
    <w:p w14:paraId="6C5A9A18" w14:textId="77777777" w:rsidR="005826CC" w:rsidRPr="00B83D6D" w:rsidRDefault="005826CC" w:rsidP="00B9440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</w:rPr>
        <w:t>_______________ - метод, в ходе которого выявляются, классифицируются по качеству и оцениваются количественно причины, повлиявшие на тот или иной конечный результат в течение определенного времени.</w:t>
      </w:r>
    </w:p>
    <w:p w14:paraId="6AD678A3" w14:textId="340A3C0A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Pr="00B83D6D">
        <w:rPr>
          <w:rFonts w:ascii="Times New Roman" w:hAnsi="Times New Roman" w:cs="Times New Roman"/>
          <w:sz w:val="28"/>
          <w:szCs w:val="28"/>
        </w:rPr>
        <w:t>метод факторного анализа</w:t>
      </w:r>
    </w:p>
    <w:p w14:paraId="40DEF109" w14:textId="07AE093A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ПК-4 (ПК 4.2.) </w:t>
      </w:r>
    </w:p>
    <w:p w14:paraId="43D1CECB" w14:textId="77777777" w:rsidR="005826CC" w:rsidRPr="00B83D6D" w:rsidRDefault="005826CC" w:rsidP="00B9440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F5D19" w14:textId="31C0AF30" w:rsidR="007B5784" w:rsidRPr="00884AB6" w:rsidRDefault="007B5784" w:rsidP="00B9440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84A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1C41A7" w:rsidRPr="00884A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2F72A7E" w14:textId="77777777" w:rsidR="005826CC" w:rsidRPr="00B83D6D" w:rsidRDefault="005826CC" w:rsidP="00B9440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iCs/>
          <w:sz w:val="28"/>
          <w:szCs w:val="28"/>
        </w:rPr>
        <w:t>___________ - механизм координации интересов и</w:t>
      </w:r>
      <w:r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iCs/>
          <w:sz w:val="28"/>
          <w:szCs w:val="28"/>
        </w:rPr>
        <w:t>деятельности государственных и негосударственных субъектов управления экономикой, который сочетает ее государственное регулирование с рыночным саморегулированием и основывается на разработке системы показателей (индикаторов) социально-экономического развития.</w:t>
      </w:r>
    </w:p>
    <w:p w14:paraId="3F26216E" w14:textId="3D336285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Pr="00B83D6D">
        <w:rPr>
          <w:rFonts w:ascii="Times New Roman" w:hAnsi="Times New Roman" w:cs="Times New Roman"/>
          <w:sz w:val="28"/>
          <w:szCs w:val="28"/>
        </w:rPr>
        <w:t>индикативное планирование.</w:t>
      </w:r>
    </w:p>
    <w:p w14:paraId="34DD43E4" w14:textId="5EF2F352" w:rsidR="005826CC" w:rsidRPr="00B83D6D" w:rsidRDefault="005826CC" w:rsidP="00B9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ПК-4 (ПК 4.1.)</w:t>
      </w:r>
      <w:r w:rsidR="00884AB6">
        <w:rPr>
          <w:rFonts w:ascii="Times New Roman" w:hAnsi="Times New Roman" w:cs="Times New Roman"/>
          <w:sz w:val="28"/>
          <w:szCs w:val="28"/>
        </w:rPr>
        <w:t>.</w:t>
      </w:r>
      <w:r w:rsidRPr="00B83D6D">
        <w:rPr>
          <w:rFonts w:ascii="Times New Roman" w:hAnsi="Times New Roman" w:cs="Times New Roman"/>
          <w:sz w:val="28"/>
          <w:szCs w:val="28"/>
        </w:rPr>
        <w:t> </w:t>
      </w:r>
    </w:p>
    <w:p w14:paraId="27824DE2" w14:textId="77777777" w:rsidR="005826CC" w:rsidRPr="00B83D6D" w:rsidRDefault="005826CC" w:rsidP="00D8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29897" w14:textId="77777777" w:rsidR="005826CC" w:rsidRPr="00B83D6D" w:rsidRDefault="005826CC" w:rsidP="00D80E8F">
      <w:pPr>
        <w:spacing w:after="0" w:line="240" w:lineRule="auto"/>
        <w:ind w:left="7"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1D4A942" w14:textId="77777777" w:rsidR="005826CC" w:rsidRPr="00B83D6D" w:rsidRDefault="005826CC" w:rsidP="00D8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F87D7" w14:textId="77777777" w:rsidR="005A41C7" w:rsidRPr="005A41C7" w:rsidRDefault="005A41C7" w:rsidP="005A41C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C7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66DF8A2" w14:textId="7F43F9B5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основные этапы стратегического планирования.</w:t>
      </w:r>
    </w:p>
    <w:p w14:paraId="0B613FEF" w14:textId="6C1FF8AA" w:rsidR="00637B55" w:rsidRPr="00B83D6D" w:rsidRDefault="00637B55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выполнения </w:t>
      </w:r>
      <w:r w:rsidR="0048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94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минут.</w:t>
      </w:r>
    </w:p>
    <w:p w14:paraId="784A139D" w14:textId="77777777" w:rsidR="00BA3487" w:rsidRDefault="00637B55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  <w:r w:rsidRPr="00B83D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72E9D" w14:textId="12985037" w:rsidR="00637B55" w:rsidRPr="00B83D6D" w:rsidRDefault="00B11DB7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Адаптация организации к внешним условиям, организация связи с окружением. Современное государственное управление должно обладать достаточной гибкостью для адаптации к благоприятным возможностям и угрозам. Для этого разрабатываются различные варианты развития событий, обеспечивающие приспособление стратегии государства к внешней среде.</w:t>
      </w:r>
      <w:r w:rsidR="00D53112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Раци</w:t>
      </w:r>
      <w:r w:rsidR="001702AF">
        <w:rPr>
          <w:rFonts w:ascii="Times New Roman" w:hAnsi="Times New Roman" w:cs="Times New Roman"/>
          <w:sz w:val="28"/>
          <w:szCs w:val="28"/>
        </w:rPr>
        <w:t xml:space="preserve">ональное распределение ценных, </w:t>
      </w:r>
      <w:r w:rsidRPr="00B83D6D">
        <w:rPr>
          <w:rFonts w:ascii="Times New Roman" w:hAnsi="Times New Roman" w:cs="Times New Roman"/>
          <w:sz w:val="28"/>
          <w:szCs w:val="28"/>
        </w:rPr>
        <w:t>ресурсов государства, технологии или упра</w:t>
      </w:r>
      <w:r w:rsidR="00D53112" w:rsidRPr="00B83D6D">
        <w:rPr>
          <w:rFonts w:ascii="Times New Roman" w:hAnsi="Times New Roman" w:cs="Times New Roman"/>
          <w:sz w:val="28"/>
          <w:szCs w:val="28"/>
        </w:rPr>
        <w:t xml:space="preserve">вленческий опыт её менеджмента. Координация всех органов государственной службы. </w:t>
      </w:r>
      <w:r w:rsidRPr="00B83D6D">
        <w:rPr>
          <w:rFonts w:ascii="Times New Roman" w:hAnsi="Times New Roman" w:cs="Times New Roman"/>
          <w:sz w:val="28"/>
          <w:szCs w:val="28"/>
        </w:rPr>
        <w:t>Осознание организационной стратегии с использованием опыта принятых ранее решений.</w:t>
      </w:r>
    </w:p>
    <w:p w14:paraId="0D7DA416" w14:textId="280CA53A" w:rsidR="00637B55" w:rsidRPr="00B83D6D" w:rsidRDefault="00637B55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оценивания: Полное определение всех этапов стратегического планирования.</w:t>
      </w:r>
    </w:p>
    <w:p w14:paraId="5C164F87" w14:textId="5AD200E9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(ОПК-4.3)</w:t>
      </w:r>
      <w:r w:rsidR="004829FD">
        <w:rPr>
          <w:rFonts w:ascii="Times New Roman" w:hAnsi="Times New Roman" w:cs="Times New Roman"/>
          <w:sz w:val="28"/>
          <w:szCs w:val="28"/>
        </w:rPr>
        <w:t>.</w:t>
      </w:r>
    </w:p>
    <w:p w14:paraId="5EF5CF86" w14:textId="77777777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31DA2" w14:textId="5CE14717" w:rsidR="005A41C7" w:rsidRPr="005A41C7" w:rsidRDefault="005A41C7" w:rsidP="005A41C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C7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7272D96" w14:textId="30C25D54" w:rsidR="005826CC" w:rsidRPr="005A41C7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методы используются для прогнозирован</w:t>
      </w:r>
      <w:r w:rsidR="00CC0B67" w:rsidRPr="005A4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в государственном управлении?</w:t>
      </w:r>
    </w:p>
    <w:p w14:paraId="4B35C97F" w14:textId="71F5CE03" w:rsidR="00CC0B67" w:rsidRPr="00B83D6D" w:rsidRDefault="00CC0B67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-</w:t>
      </w:r>
      <w:r w:rsidR="00BA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минут. </w:t>
      </w:r>
    </w:p>
    <w:p w14:paraId="3B2770AE" w14:textId="77777777" w:rsidR="00BA3487" w:rsidRDefault="00CC0B67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Ожидаемый результат: </w:t>
      </w:r>
    </w:p>
    <w:p w14:paraId="2C11ABDD" w14:textId="46FB8B9A" w:rsidR="00CC0B67" w:rsidRPr="00B83D6D" w:rsidRDefault="00CC0B67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Экспертное прогнозирование, сценарное планирование, экстраполяция, моделирование, сценарное планирование, экстраполяция, моделирование, факторное прогнозирование.</w:t>
      </w:r>
    </w:p>
    <w:p w14:paraId="550C882A" w14:textId="45100E14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и перечисление не</w:t>
      </w:r>
      <w:r w:rsidR="00AF021E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 xml:space="preserve">менее 3 из следующих методов – </w:t>
      </w:r>
      <w:r w:rsidRPr="00B83D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прогнозирование, сценарное планирование, экстраполяция, моделирование, факторное прогнозирование.</w:t>
      </w:r>
    </w:p>
    <w:p w14:paraId="5CD0A7B2" w14:textId="30A598E3" w:rsidR="005826CC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</w:t>
      </w:r>
      <w:r w:rsidR="002941CA">
        <w:rPr>
          <w:rFonts w:ascii="Times New Roman" w:hAnsi="Times New Roman" w:cs="Times New Roman"/>
          <w:sz w:val="28"/>
          <w:szCs w:val="28"/>
        </w:rPr>
        <w:t>ии (индикаторы): ПК-4 (ПК 4.2.).</w:t>
      </w:r>
    </w:p>
    <w:p w14:paraId="5BE701D9" w14:textId="77777777" w:rsidR="002941CA" w:rsidRPr="00B83D6D" w:rsidRDefault="002941CA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BDEE2" w14:textId="77777777" w:rsidR="005A41C7" w:rsidRPr="005A41C7" w:rsidRDefault="005A41C7" w:rsidP="005A41C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C7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C0AA1B0" w14:textId="77777777" w:rsidR="005826CC" w:rsidRPr="00B83D6D" w:rsidRDefault="005826CC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Генеральная стратегия государства должна состоять из следующих четырех направлений его деятельности, назовите их.</w:t>
      </w:r>
    </w:p>
    <w:p w14:paraId="69B25FF3" w14:textId="2C580C4B" w:rsidR="00AF021E" w:rsidRPr="00B83D6D" w:rsidRDefault="00AF021E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14:paraId="3471361B" w14:textId="77777777" w:rsidR="004B75C0" w:rsidRDefault="00AF021E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12B7C9A" w14:textId="1CDF0FE3" w:rsidR="00AF021E" w:rsidRPr="00B83D6D" w:rsidRDefault="00AF021E" w:rsidP="005A41C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Стратегия использования возможностей внешней среды, стратегия сохранения, укрепления и использования сильных сторон государства, стратегия ликвидации слабых сторон государства.</w:t>
      </w:r>
    </w:p>
    <w:p w14:paraId="1EE9BD13" w14:textId="2E4C2322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Критерии оценивания: полное перечисление и смысловое соответствие следующих направлений.</w:t>
      </w:r>
    </w:p>
    <w:p w14:paraId="0807371B" w14:textId="68A8B419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Компетенции (индикаторы): ОПК-4 (ОПК-4.1.)</w:t>
      </w:r>
      <w:r w:rsidR="004B75C0">
        <w:rPr>
          <w:rFonts w:ascii="Times New Roman" w:hAnsi="Times New Roman" w:cs="Times New Roman"/>
          <w:sz w:val="28"/>
          <w:szCs w:val="28"/>
        </w:rPr>
        <w:t>.</w:t>
      </w:r>
    </w:p>
    <w:p w14:paraId="17D9B8F0" w14:textId="77777777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C26FC" w14:textId="77777777" w:rsidR="005A41C7" w:rsidRPr="005A41C7" w:rsidRDefault="005A41C7" w:rsidP="005A41C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C7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6989686" w14:textId="638C7906" w:rsidR="005826CC" w:rsidRPr="00B83D6D" w:rsidRDefault="005826CC" w:rsidP="005A41C7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Что в государственном управлении понимают под понятием «прогноз»?</w:t>
      </w:r>
    </w:p>
    <w:p w14:paraId="077E924A" w14:textId="7B8E3593" w:rsidR="00AF021E" w:rsidRPr="00B83D6D" w:rsidRDefault="00AF021E" w:rsidP="005A41C7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минут.</w:t>
      </w:r>
    </w:p>
    <w:p w14:paraId="33DBA65F" w14:textId="77777777" w:rsidR="004B75C0" w:rsidRDefault="00AF021E" w:rsidP="005A41C7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6C39AC27" w14:textId="72FECBC1" w:rsidR="00AF021E" w:rsidRPr="00B83D6D" w:rsidRDefault="00AF021E" w:rsidP="005A41C7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83D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 прогнозом в государственном управлении понимают систему научно обоснованных представлений о возможных состояниях объекта в будущем, об альтернативных путях его развития.</w:t>
      </w:r>
    </w:p>
    <w:p w14:paraId="76D34328" w14:textId="1EB3020D" w:rsidR="005826CC" w:rsidRPr="00B83D6D" w:rsidRDefault="005826CC" w:rsidP="005A41C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>Критерии</w:t>
      </w:r>
      <w:r w:rsidR="000107B7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оценивания.</w:t>
      </w:r>
      <w:r w:rsidR="000107B7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Содержательное</w:t>
      </w:r>
      <w:r w:rsidR="000107B7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соответствие</w:t>
      </w:r>
      <w:r w:rsidR="000107B7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одному</w:t>
      </w:r>
      <w:r w:rsidR="000107B7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из</w:t>
      </w:r>
      <w:r w:rsidR="00BB6617" w:rsidRPr="00B83D6D">
        <w:rPr>
          <w:rFonts w:ascii="Times New Roman" w:hAnsi="Times New Roman" w:cs="Times New Roman"/>
          <w:sz w:val="28"/>
          <w:szCs w:val="28"/>
        </w:rPr>
        <w:t xml:space="preserve"> </w:t>
      </w:r>
      <w:r w:rsidRPr="00B83D6D">
        <w:rPr>
          <w:rFonts w:ascii="Times New Roman" w:hAnsi="Times New Roman" w:cs="Times New Roman"/>
          <w:sz w:val="28"/>
          <w:szCs w:val="28"/>
        </w:rPr>
        <w:t>следующих определений:</w:t>
      </w:r>
    </w:p>
    <w:p w14:paraId="1075DA61" w14:textId="4243F9B6" w:rsidR="005826CC" w:rsidRPr="00B83D6D" w:rsidRDefault="005826CC" w:rsidP="005A41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75C0">
        <w:rPr>
          <w:rFonts w:ascii="Times New Roman" w:hAnsi="Times New Roman" w:cs="Times New Roman"/>
          <w:sz w:val="28"/>
          <w:szCs w:val="28"/>
        </w:rPr>
        <w:t>ОПК-4 (ОПК-4.3), ПК-4 (ПК 4.2.).</w:t>
      </w:r>
    </w:p>
    <w:p w14:paraId="4307823F" w14:textId="07B3E50D" w:rsidR="00B83D6D" w:rsidRDefault="00B83D6D" w:rsidP="005A41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B66CC69" w14:textId="01F08C25" w:rsidR="00B83D6D" w:rsidRDefault="00B83D6D" w:rsidP="00D80E8F">
      <w:pPr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B83D6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BEDA" w14:textId="77777777" w:rsidR="0082441C" w:rsidRDefault="0082441C">
      <w:pPr>
        <w:spacing w:after="0" w:line="240" w:lineRule="auto"/>
      </w:pPr>
      <w:r>
        <w:separator/>
      </w:r>
    </w:p>
  </w:endnote>
  <w:endnote w:type="continuationSeparator" w:id="0">
    <w:p w14:paraId="5CE3E70A" w14:textId="77777777" w:rsidR="0082441C" w:rsidRDefault="0082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66BED5EA" w:rsidR="006943A0" w:rsidRPr="006943A0" w:rsidRDefault="0082441C">
    <w:pPr>
      <w:pStyle w:val="1"/>
      <w:jc w:val="center"/>
      <w:rPr>
        <w:sz w:val="24"/>
      </w:rPr>
    </w:pPr>
  </w:p>
  <w:p w14:paraId="47720B30" w14:textId="77777777" w:rsidR="006943A0" w:rsidRPr="006943A0" w:rsidRDefault="0082441C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88C20" w14:textId="77777777" w:rsidR="0082441C" w:rsidRDefault="0082441C">
      <w:pPr>
        <w:spacing w:after="0" w:line="240" w:lineRule="auto"/>
      </w:pPr>
      <w:r>
        <w:separator/>
      </w:r>
    </w:p>
  </w:footnote>
  <w:footnote w:type="continuationSeparator" w:id="0">
    <w:p w14:paraId="643B68D5" w14:textId="77777777" w:rsidR="0082441C" w:rsidRDefault="0082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F5C"/>
    <w:multiLevelType w:val="multilevel"/>
    <w:tmpl w:val="1CDE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856E8"/>
    <w:multiLevelType w:val="hybridMultilevel"/>
    <w:tmpl w:val="391C364E"/>
    <w:lvl w:ilvl="0" w:tplc="B7A257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09D3"/>
    <w:multiLevelType w:val="multilevel"/>
    <w:tmpl w:val="445C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459ED"/>
    <w:multiLevelType w:val="multilevel"/>
    <w:tmpl w:val="EB62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F20719B"/>
    <w:multiLevelType w:val="hybridMultilevel"/>
    <w:tmpl w:val="0DD6080C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D0027"/>
    <w:multiLevelType w:val="hybridMultilevel"/>
    <w:tmpl w:val="A8AE877A"/>
    <w:lvl w:ilvl="0" w:tplc="D5EEC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950B3"/>
    <w:multiLevelType w:val="hybridMultilevel"/>
    <w:tmpl w:val="D1C4DB20"/>
    <w:lvl w:ilvl="0" w:tplc="C1240A5C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C4731"/>
    <w:multiLevelType w:val="multilevel"/>
    <w:tmpl w:val="44FE138C"/>
    <w:lvl w:ilvl="0">
      <w:start w:val="1"/>
      <w:numFmt w:val="decimal"/>
      <w:suff w:val="space"/>
      <w:lvlText w:val="%1."/>
      <w:lvlJc w:val="left"/>
      <w:pPr>
        <w:ind w:left="709" w:firstLine="320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E2222D9"/>
    <w:multiLevelType w:val="hybridMultilevel"/>
    <w:tmpl w:val="44C83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955"/>
    <w:multiLevelType w:val="multilevel"/>
    <w:tmpl w:val="1CDE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F219C"/>
    <w:multiLevelType w:val="multilevel"/>
    <w:tmpl w:val="1CDE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BA44E3"/>
    <w:multiLevelType w:val="multilevel"/>
    <w:tmpl w:val="0C88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C6B0A85"/>
    <w:multiLevelType w:val="multilevel"/>
    <w:tmpl w:val="8D2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A3CF9"/>
    <w:multiLevelType w:val="multilevel"/>
    <w:tmpl w:val="6D3038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D35F1A"/>
    <w:multiLevelType w:val="multilevel"/>
    <w:tmpl w:val="7430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C4738"/>
    <w:multiLevelType w:val="hybridMultilevel"/>
    <w:tmpl w:val="190AEFF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D4BF4"/>
    <w:multiLevelType w:val="hybridMultilevel"/>
    <w:tmpl w:val="96BE7FBE"/>
    <w:lvl w:ilvl="0" w:tplc="32B4B2D8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3"/>
    <w:lvlOverride w:ilvl="1">
      <w:startOverride w:val="1"/>
    </w:lvlOverride>
  </w:num>
  <w:num w:numId="9">
    <w:abstractNumId w:val="3"/>
    <w:lvlOverride w:ilvl="1">
      <w:startOverride w:val="1"/>
    </w:lvlOverride>
  </w:num>
  <w:num w:numId="10">
    <w:abstractNumId w:val="3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"/>
  </w:num>
  <w:num w:numId="16">
    <w:abstractNumId w:val="9"/>
  </w:num>
  <w:num w:numId="17">
    <w:abstractNumId w:val="2"/>
  </w:num>
  <w:num w:numId="18">
    <w:abstractNumId w:val="12"/>
  </w:num>
  <w:num w:numId="19">
    <w:abstractNumId w:val="10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07B7"/>
    <w:rsid w:val="00011FA7"/>
    <w:rsid w:val="0003069C"/>
    <w:rsid w:val="0003757C"/>
    <w:rsid w:val="00045EB6"/>
    <w:rsid w:val="00047027"/>
    <w:rsid w:val="00063B94"/>
    <w:rsid w:val="00077293"/>
    <w:rsid w:val="00081965"/>
    <w:rsid w:val="00081E50"/>
    <w:rsid w:val="00083889"/>
    <w:rsid w:val="000A05DF"/>
    <w:rsid w:val="000A2C2E"/>
    <w:rsid w:val="000A3113"/>
    <w:rsid w:val="000A7FC6"/>
    <w:rsid w:val="000B09D2"/>
    <w:rsid w:val="000B47C4"/>
    <w:rsid w:val="000F7F95"/>
    <w:rsid w:val="00111633"/>
    <w:rsid w:val="00154077"/>
    <w:rsid w:val="00155A28"/>
    <w:rsid w:val="001702AF"/>
    <w:rsid w:val="001871F0"/>
    <w:rsid w:val="001C41A7"/>
    <w:rsid w:val="00217EE7"/>
    <w:rsid w:val="00241070"/>
    <w:rsid w:val="00292C42"/>
    <w:rsid w:val="002941CA"/>
    <w:rsid w:val="0029774D"/>
    <w:rsid w:val="00297D16"/>
    <w:rsid w:val="002B1CC5"/>
    <w:rsid w:val="002B1DD5"/>
    <w:rsid w:val="002B24C3"/>
    <w:rsid w:val="002C379B"/>
    <w:rsid w:val="002E3EDD"/>
    <w:rsid w:val="002F74DC"/>
    <w:rsid w:val="003036D8"/>
    <w:rsid w:val="00327E4E"/>
    <w:rsid w:val="00332EAA"/>
    <w:rsid w:val="0034170E"/>
    <w:rsid w:val="003476D3"/>
    <w:rsid w:val="003477F6"/>
    <w:rsid w:val="00364649"/>
    <w:rsid w:val="003B5A58"/>
    <w:rsid w:val="003D5E60"/>
    <w:rsid w:val="003D6C09"/>
    <w:rsid w:val="003D7F39"/>
    <w:rsid w:val="003F7C91"/>
    <w:rsid w:val="004025D3"/>
    <w:rsid w:val="00407680"/>
    <w:rsid w:val="004131E4"/>
    <w:rsid w:val="00427820"/>
    <w:rsid w:val="00440546"/>
    <w:rsid w:val="00441CF6"/>
    <w:rsid w:val="004512C3"/>
    <w:rsid w:val="00455B05"/>
    <w:rsid w:val="00455F05"/>
    <w:rsid w:val="004664DD"/>
    <w:rsid w:val="004769D2"/>
    <w:rsid w:val="004773B3"/>
    <w:rsid w:val="004829FD"/>
    <w:rsid w:val="00485A03"/>
    <w:rsid w:val="004A0630"/>
    <w:rsid w:val="004A6BB7"/>
    <w:rsid w:val="004A6C70"/>
    <w:rsid w:val="004B59AD"/>
    <w:rsid w:val="004B75C0"/>
    <w:rsid w:val="004B7F9B"/>
    <w:rsid w:val="004E00C1"/>
    <w:rsid w:val="004E7805"/>
    <w:rsid w:val="00521E03"/>
    <w:rsid w:val="00552DB7"/>
    <w:rsid w:val="00562CCC"/>
    <w:rsid w:val="0057019E"/>
    <w:rsid w:val="005808E8"/>
    <w:rsid w:val="005817DD"/>
    <w:rsid w:val="005826CC"/>
    <w:rsid w:val="005965A2"/>
    <w:rsid w:val="005A2ADC"/>
    <w:rsid w:val="005A41C7"/>
    <w:rsid w:val="005A734C"/>
    <w:rsid w:val="005B5980"/>
    <w:rsid w:val="005D1959"/>
    <w:rsid w:val="006304EC"/>
    <w:rsid w:val="00637B55"/>
    <w:rsid w:val="0065579A"/>
    <w:rsid w:val="00670C4C"/>
    <w:rsid w:val="006977DA"/>
    <w:rsid w:val="006B1F01"/>
    <w:rsid w:val="006C18FC"/>
    <w:rsid w:val="006C6144"/>
    <w:rsid w:val="006D496D"/>
    <w:rsid w:val="006D61E1"/>
    <w:rsid w:val="006E5CF9"/>
    <w:rsid w:val="006E77C6"/>
    <w:rsid w:val="006F5B44"/>
    <w:rsid w:val="00704CFB"/>
    <w:rsid w:val="00713F8D"/>
    <w:rsid w:val="0072436B"/>
    <w:rsid w:val="00743BDA"/>
    <w:rsid w:val="007455C7"/>
    <w:rsid w:val="00761141"/>
    <w:rsid w:val="00761D2D"/>
    <w:rsid w:val="0076654A"/>
    <w:rsid w:val="00787353"/>
    <w:rsid w:val="007B5784"/>
    <w:rsid w:val="007D1BFF"/>
    <w:rsid w:val="007E32A8"/>
    <w:rsid w:val="007F7366"/>
    <w:rsid w:val="0082441C"/>
    <w:rsid w:val="00830383"/>
    <w:rsid w:val="00841598"/>
    <w:rsid w:val="00876372"/>
    <w:rsid w:val="00884AB6"/>
    <w:rsid w:val="00890499"/>
    <w:rsid w:val="008A068C"/>
    <w:rsid w:val="008A10ED"/>
    <w:rsid w:val="008A6F72"/>
    <w:rsid w:val="008B4593"/>
    <w:rsid w:val="008E7E13"/>
    <w:rsid w:val="008F24DA"/>
    <w:rsid w:val="008F5246"/>
    <w:rsid w:val="00900DE1"/>
    <w:rsid w:val="0091466B"/>
    <w:rsid w:val="00914815"/>
    <w:rsid w:val="00946FA9"/>
    <w:rsid w:val="009473BD"/>
    <w:rsid w:val="009620FB"/>
    <w:rsid w:val="00972304"/>
    <w:rsid w:val="0098004C"/>
    <w:rsid w:val="009818F7"/>
    <w:rsid w:val="00982486"/>
    <w:rsid w:val="00983B51"/>
    <w:rsid w:val="0098438C"/>
    <w:rsid w:val="009D0F24"/>
    <w:rsid w:val="009D0FFF"/>
    <w:rsid w:val="00A03BBC"/>
    <w:rsid w:val="00A139A2"/>
    <w:rsid w:val="00A16DCB"/>
    <w:rsid w:val="00A32D07"/>
    <w:rsid w:val="00A45565"/>
    <w:rsid w:val="00A4757C"/>
    <w:rsid w:val="00A539D9"/>
    <w:rsid w:val="00A74446"/>
    <w:rsid w:val="00A77341"/>
    <w:rsid w:val="00A944C2"/>
    <w:rsid w:val="00AB2100"/>
    <w:rsid w:val="00AC7D3C"/>
    <w:rsid w:val="00AD3004"/>
    <w:rsid w:val="00AE41C2"/>
    <w:rsid w:val="00AE6E53"/>
    <w:rsid w:val="00AF021E"/>
    <w:rsid w:val="00AF0DAD"/>
    <w:rsid w:val="00AF3586"/>
    <w:rsid w:val="00B11DB7"/>
    <w:rsid w:val="00B216B6"/>
    <w:rsid w:val="00B70FEE"/>
    <w:rsid w:val="00B750F2"/>
    <w:rsid w:val="00B83D6D"/>
    <w:rsid w:val="00B94403"/>
    <w:rsid w:val="00BA1AF1"/>
    <w:rsid w:val="00BA3487"/>
    <w:rsid w:val="00BB6617"/>
    <w:rsid w:val="00BB705E"/>
    <w:rsid w:val="00BB7750"/>
    <w:rsid w:val="00BC2A11"/>
    <w:rsid w:val="00BD376F"/>
    <w:rsid w:val="00BD6BA0"/>
    <w:rsid w:val="00C02682"/>
    <w:rsid w:val="00C1050D"/>
    <w:rsid w:val="00C41E9A"/>
    <w:rsid w:val="00C53DDC"/>
    <w:rsid w:val="00C5566A"/>
    <w:rsid w:val="00CA7604"/>
    <w:rsid w:val="00CB3C11"/>
    <w:rsid w:val="00CB702D"/>
    <w:rsid w:val="00CC0B67"/>
    <w:rsid w:val="00CC6C37"/>
    <w:rsid w:val="00CE6D2B"/>
    <w:rsid w:val="00CF4B7F"/>
    <w:rsid w:val="00D11713"/>
    <w:rsid w:val="00D32E52"/>
    <w:rsid w:val="00D41126"/>
    <w:rsid w:val="00D4450F"/>
    <w:rsid w:val="00D4505B"/>
    <w:rsid w:val="00D5015E"/>
    <w:rsid w:val="00D53112"/>
    <w:rsid w:val="00D66563"/>
    <w:rsid w:val="00D736E5"/>
    <w:rsid w:val="00D80E8F"/>
    <w:rsid w:val="00D84FA4"/>
    <w:rsid w:val="00DA6A5A"/>
    <w:rsid w:val="00DD31FB"/>
    <w:rsid w:val="00DE483D"/>
    <w:rsid w:val="00DF490B"/>
    <w:rsid w:val="00E1519B"/>
    <w:rsid w:val="00E410C6"/>
    <w:rsid w:val="00E4203E"/>
    <w:rsid w:val="00E466A5"/>
    <w:rsid w:val="00E5051C"/>
    <w:rsid w:val="00E532FF"/>
    <w:rsid w:val="00E63FDB"/>
    <w:rsid w:val="00E646AD"/>
    <w:rsid w:val="00E773A3"/>
    <w:rsid w:val="00E85BBB"/>
    <w:rsid w:val="00EA5806"/>
    <w:rsid w:val="00EC76BA"/>
    <w:rsid w:val="00ED5F1D"/>
    <w:rsid w:val="00EE6B07"/>
    <w:rsid w:val="00EF6581"/>
    <w:rsid w:val="00F61A2A"/>
    <w:rsid w:val="00F61E8D"/>
    <w:rsid w:val="00F66DCB"/>
    <w:rsid w:val="00F670C3"/>
    <w:rsid w:val="00F71042"/>
    <w:rsid w:val="00F77BDF"/>
    <w:rsid w:val="00F8400B"/>
    <w:rsid w:val="00F90D4C"/>
    <w:rsid w:val="00FA4AA8"/>
    <w:rsid w:val="00FB6291"/>
    <w:rsid w:val="00FC71A0"/>
    <w:rsid w:val="00FD02D3"/>
    <w:rsid w:val="00FE193C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F78B364C-C2D0-403E-8815-6E07AE66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semiHidden/>
    <w:unhideWhenUsed/>
    <w:qFormat/>
    <w:rsid w:val="00697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7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69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3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83D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83D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156</cp:revision>
  <cp:lastPrinted>2025-03-19T07:55:00Z</cp:lastPrinted>
  <dcterms:created xsi:type="dcterms:W3CDTF">2025-01-23T09:49:00Z</dcterms:created>
  <dcterms:modified xsi:type="dcterms:W3CDTF">2025-04-04T11:50:00Z</dcterms:modified>
</cp:coreProperties>
</file>