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63" w:rsidRPr="00FB0D4A" w:rsidRDefault="00934D63" w:rsidP="00FB0D4A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0" w:name="_GoBack"/>
      <w:r w:rsidRPr="00FB0D4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FB0D4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br/>
        <w:t>«История внешней политики России»</w:t>
      </w:r>
    </w:p>
    <w:bookmarkEnd w:id="0"/>
    <w:p w:rsidR="00934D63" w:rsidRPr="00FB0D4A" w:rsidRDefault="00934D63" w:rsidP="00FB0D4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:rsidR="00B63F1C" w:rsidRPr="00FB0D4A" w:rsidRDefault="00B63F1C" w:rsidP="00FB0D4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Задания закрытого типа</w:t>
      </w:r>
    </w:p>
    <w:p w:rsidR="00934D63" w:rsidRPr="00FB0D4A" w:rsidRDefault="00934D63" w:rsidP="00FB0D4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B63F1C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bookmarkStart w:id="1" w:name="_Hlk188710141"/>
      <w:r w:rsidR="00B63F1C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65585C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Сколько стран входило в состав антироссийской коалиции периода Крымской войны 1853–56 гг.?</w:t>
      </w:r>
    </w:p>
    <w:p w:rsidR="00934D63" w:rsidRPr="00FB0D4A" w:rsidRDefault="00934D63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3; </w:t>
      </w:r>
    </w:p>
    <w:p w:rsidR="00934D63" w:rsidRPr="00FB0D4A" w:rsidRDefault="00934D63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4; </w:t>
      </w:r>
    </w:p>
    <w:p w:rsidR="00934D63" w:rsidRPr="00FB0D4A" w:rsidRDefault="00934D63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5; </w:t>
      </w:r>
    </w:p>
    <w:p w:rsidR="00934D63" w:rsidRPr="00FB0D4A" w:rsidRDefault="00934D63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6.</w:t>
      </w:r>
    </w:p>
    <w:p w:rsidR="00934D63" w:rsidRPr="00FB0D4A" w:rsidRDefault="00934D63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Б</w:t>
      </w:r>
      <w:r w:rsidR="00C2503A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(ОПК-4.1)</w:t>
      </w:r>
      <w:r w:rsidR="0065585C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bookmarkEnd w:id="1"/>
    <w:p w:rsidR="0004221C" w:rsidRPr="00FB0D4A" w:rsidRDefault="0004221C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:rsidR="00B63F1C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bookmarkStart w:id="2" w:name="_Hlk188713728"/>
      <w:r w:rsidR="00B63F1C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65585C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04221C" w:rsidRPr="00FB0D4A" w:rsidRDefault="0004221C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988 году Русь приняла христианство от: </w:t>
      </w:r>
    </w:p>
    <w:p w:rsidR="0004221C" w:rsidRPr="00FB0D4A" w:rsidRDefault="0004221C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Западной Римской империи; </w:t>
      </w:r>
    </w:p>
    <w:p w:rsidR="0004221C" w:rsidRPr="00FB0D4A" w:rsidRDefault="0004221C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Восточной Римской империи – Византии; </w:t>
      </w:r>
    </w:p>
    <w:p w:rsidR="0004221C" w:rsidRPr="00FB0D4A" w:rsidRDefault="0004221C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В) Священной Римской империи</w:t>
      </w:r>
      <w:r w:rsidR="00C2503A"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221C" w:rsidRPr="00FB0D4A" w:rsidRDefault="0004221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Б</w:t>
      </w:r>
      <w:r w:rsidR="00C2503A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04221C" w:rsidRPr="00FB0D4A" w:rsidRDefault="0004221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ПК-1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(ПК-1.1)</w:t>
      </w:r>
      <w:r w:rsidR="0065585C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04221C" w:rsidRPr="00FB0D4A" w:rsidRDefault="0004221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B63F1C" w:rsidRPr="00FB0D4A" w:rsidRDefault="0004221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B63F1C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Выберите </w:t>
      </w:r>
      <w:r w:rsidR="00C2503A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все</w:t>
      </w:r>
      <w:r w:rsidR="00B63F1C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правильны</w:t>
      </w:r>
      <w:r w:rsidR="00C2503A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е</w:t>
      </w:r>
      <w:r w:rsidR="00B63F1C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ответ</w:t>
      </w:r>
      <w:r w:rsidR="00C2503A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ы</w:t>
      </w:r>
      <w:r w:rsidR="0065585C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04221C" w:rsidRPr="00FB0D4A" w:rsidRDefault="0004221C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Назовите даты успешных походов Руси на Византию: </w:t>
      </w:r>
    </w:p>
    <w:p w:rsidR="0004221C" w:rsidRPr="00FB0D4A" w:rsidRDefault="0004221C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907 г.; </w:t>
      </w:r>
    </w:p>
    <w:p w:rsidR="0004221C" w:rsidRPr="00FB0D4A" w:rsidRDefault="0004221C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944 г.; </w:t>
      </w:r>
    </w:p>
    <w:p w:rsidR="0004221C" w:rsidRPr="00FB0D4A" w:rsidRDefault="0004221C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В) 945 г.;</w:t>
      </w:r>
    </w:p>
    <w:p w:rsidR="0004221C" w:rsidRPr="00FB0D4A" w:rsidRDefault="0004221C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911 г.</w:t>
      </w:r>
    </w:p>
    <w:p w:rsidR="0004221C" w:rsidRPr="00FB0D4A" w:rsidRDefault="0004221C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А, Г</w:t>
      </w:r>
      <w:r w:rsidR="00C2503A"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221C" w:rsidRPr="00FB0D4A" w:rsidRDefault="0004221C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-1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(ПК-1.1)</w:t>
      </w:r>
      <w:r w:rsidR="0065585C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04221C" w:rsidRPr="00FB0D4A" w:rsidRDefault="0004221C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3F1C" w:rsidRPr="00FB0D4A" w:rsidRDefault="0004221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4. </w:t>
      </w:r>
      <w:r w:rsidR="00C2503A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все правильные ответы</w:t>
      </w:r>
      <w:r w:rsidR="0065585C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Назовите даты встреч Михаила Горбачёва и Рональда Рейгана</w:t>
      </w:r>
    </w:p>
    <w:p w:rsidR="00934D63" w:rsidRPr="00FB0D4A" w:rsidRDefault="00934D63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19 ноября 1985 года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; </w:t>
      </w:r>
    </w:p>
    <w:p w:rsidR="00934D63" w:rsidRPr="00FB0D4A" w:rsidRDefault="00934D63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11–12 октября 1986 года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; </w:t>
      </w:r>
    </w:p>
    <w:p w:rsidR="00934D63" w:rsidRPr="00FB0D4A" w:rsidRDefault="007A1EF6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15 декабря 1987 года;</w:t>
      </w:r>
    </w:p>
    <w:p w:rsidR="00934D63" w:rsidRPr="00FB0D4A" w:rsidRDefault="00934D63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10 декабря 1991 года.</w:t>
      </w:r>
    </w:p>
    <w:p w:rsidR="00934D63" w:rsidRPr="00FB0D4A" w:rsidRDefault="00934D63" w:rsidP="00FB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А, Б</w:t>
      </w:r>
      <w:r w:rsidR="007A1EF6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(ОПК-4.1)</w:t>
      </w:r>
      <w:r w:rsidR="0065585C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B63F1C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bookmarkStart w:id="3" w:name="_Hlk188989496"/>
      <w:bookmarkEnd w:id="2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1.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3F1C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8355B7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правление российских государей и их некоторые внешнеполитические достижения</w:t>
      </w:r>
      <w:r w:rsidR="00B63F1C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FB0D4A" w:rsidRPr="00FB0D4A" w:rsidTr="0065585C">
        <w:trPr>
          <w:trHeight w:val="60"/>
        </w:trPr>
        <w:tc>
          <w:tcPr>
            <w:tcW w:w="4219" w:type="dxa"/>
          </w:tcPr>
          <w:p w:rsidR="00934D63" w:rsidRPr="00FB0D4A" w:rsidRDefault="00934D63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  <w:r w:rsidR="00EC600E"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Ярослав Мудрый</w:t>
            </w:r>
          </w:p>
        </w:tc>
        <w:tc>
          <w:tcPr>
            <w:tcW w:w="4820" w:type="dxa"/>
          </w:tcPr>
          <w:p w:rsidR="00934D63" w:rsidRPr="00FB0D4A" w:rsidRDefault="00934D63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Ливонская война</w:t>
            </w: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FB0D4A" w:rsidRPr="00FB0D4A" w:rsidTr="0065585C">
        <w:trPr>
          <w:trHeight w:val="60"/>
        </w:trPr>
        <w:tc>
          <w:tcPr>
            <w:tcW w:w="4219" w:type="dxa"/>
          </w:tcPr>
          <w:p w:rsidR="00934D63" w:rsidRPr="00FB0D4A" w:rsidRDefault="00EC600E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2)</w:t>
            </w:r>
            <w:r w:rsidR="00934D63"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34D63"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 </w:t>
            </w:r>
            <w:r w:rsidR="00934D63"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</w:p>
        </w:tc>
        <w:tc>
          <w:tcPr>
            <w:tcW w:w="4820" w:type="dxa"/>
          </w:tcPr>
          <w:p w:rsidR="00934D63" w:rsidRPr="00FB0D4A" w:rsidRDefault="00934D63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Освоение Сибири</w:t>
            </w: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FB0D4A" w:rsidRPr="00FB0D4A" w:rsidTr="00EE2C6F">
        <w:trPr>
          <w:trHeight w:val="607"/>
        </w:trPr>
        <w:tc>
          <w:tcPr>
            <w:tcW w:w="4219" w:type="dxa"/>
          </w:tcPr>
          <w:p w:rsidR="00934D63" w:rsidRPr="00FB0D4A" w:rsidRDefault="00EC600E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3)</w:t>
            </w:r>
            <w:r w:rsidR="00934D63"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34D63"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 </w:t>
            </w:r>
            <w:r w:rsidR="00934D63"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 w:rsidR="00934D63"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Грозный</w:t>
            </w:r>
          </w:p>
        </w:tc>
        <w:tc>
          <w:tcPr>
            <w:tcW w:w="4820" w:type="dxa"/>
          </w:tcPr>
          <w:p w:rsidR="00934D63" w:rsidRPr="00FB0D4A" w:rsidRDefault="00934D63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Завоевание выхода в Балтийское море</w:t>
            </w:r>
          </w:p>
        </w:tc>
      </w:tr>
      <w:tr w:rsidR="00FB0D4A" w:rsidRPr="00FB0D4A" w:rsidTr="00EE2C6F">
        <w:trPr>
          <w:trHeight w:val="282"/>
        </w:trPr>
        <w:tc>
          <w:tcPr>
            <w:tcW w:w="4219" w:type="dxa"/>
          </w:tcPr>
          <w:p w:rsidR="00934D63" w:rsidRPr="00FB0D4A" w:rsidRDefault="00EC600E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</w:t>
            </w:r>
            <w:r w:rsidR="00934D63"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34D63"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Алексей Михайлович</w:t>
            </w:r>
          </w:p>
        </w:tc>
        <w:tc>
          <w:tcPr>
            <w:tcW w:w="4820" w:type="dxa"/>
          </w:tcPr>
          <w:p w:rsidR="00934D63" w:rsidRPr="00FB0D4A" w:rsidRDefault="00934D63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«Тесть всей Европы»</w:t>
            </w: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FB0D4A" w:rsidRPr="00FB0D4A" w:rsidTr="00EE2C6F">
        <w:trPr>
          <w:trHeight w:val="282"/>
        </w:trPr>
        <w:tc>
          <w:tcPr>
            <w:tcW w:w="4219" w:type="dxa"/>
          </w:tcPr>
          <w:p w:rsidR="00934D63" w:rsidRPr="00FB0D4A" w:rsidRDefault="00934D63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5</w:t>
            </w:r>
            <w:r w:rsidR="00EC600E"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Пётр </w:t>
            </w:r>
            <w:r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4820" w:type="dxa"/>
          </w:tcPr>
          <w:p w:rsidR="00934D63" w:rsidRPr="00FB0D4A" w:rsidRDefault="00934D63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Д) </w:t>
            </w:r>
            <w:r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Стояние на Угре</w:t>
            </w: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1-Г, 2-Д, 3-А, 4-Б, 5-В</w:t>
      </w:r>
      <w:r w:rsidR="00835473"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(ОПК-4.1, ОПК-4.2)</w:t>
      </w:r>
      <w:r w:rsidR="00BD7951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bookmarkEnd w:id="3"/>
    <w:p w:rsidR="00B63F1C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B63F1C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835473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835473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между собой международные договоры Российского государства и даты их заключения</w:t>
      </w:r>
      <w:r w:rsidR="00B63F1C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FB0D4A" w:rsidRPr="00FB0D4A" w:rsidTr="00BD7951">
        <w:tc>
          <w:tcPr>
            <w:tcW w:w="4786" w:type="dxa"/>
          </w:tcPr>
          <w:p w:rsidR="00934D63" w:rsidRPr="00FB0D4A" w:rsidRDefault="00EC600E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1)</w:t>
            </w:r>
            <w:r w:rsidR="00934D63"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="00934D63"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Ништадский</w:t>
            </w:r>
            <w:proofErr w:type="spellEnd"/>
            <w:r w:rsidR="00934D63"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мир</w:t>
            </w:r>
          </w:p>
        </w:tc>
        <w:tc>
          <w:tcPr>
            <w:tcW w:w="4678" w:type="dxa"/>
          </w:tcPr>
          <w:p w:rsidR="00934D63" w:rsidRPr="00FB0D4A" w:rsidRDefault="00934D63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А) 26 апреля 1686 г. </w:t>
            </w:r>
          </w:p>
        </w:tc>
      </w:tr>
      <w:tr w:rsidR="00FB0D4A" w:rsidRPr="00FB0D4A" w:rsidTr="00BD7951">
        <w:tc>
          <w:tcPr>
            <w:tcW w:w="4786" w:type="dxa"/>
          </w:tcPr>
          <w:p w:rsidR="00934D63" w:rsidRPr="00FB0D4A" w:rsidRDefault="00EC600E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2)</w:t>
            </w:r>
            <w:r w:rsidR="00934D63"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Вечный мир с Речью Посполитой</w:t>
            </w:r>
          </w:p>
        </w:tc>
        <w:tc>
          <w:tcPr>
            <w:tcW w:w="4678" w:type="dxa"/>
          </w:tcPr>
          <w:p w:rsidR="00934D63" w:rsidRPr="00FB0D4A" w:rsidRDefault="00934D63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 10 февраля 1828 г.</w:t>
            </w:r>
          </w:p>
        </w:tc>
      </w:tr>
      <w:tr w:rsidR="00FB0D4A" w:rsidRPr="00FB0D4A" w:rsidTr="00BD7951">
        <w:tc>
          <w:tcPr>
            <w:tcW w:w="4786" w:type="dxa"/>
          </w:tcPr>
          <w:p w:rsidR="00934D63" w:rsidRPr="00FB0D4A" w:rsidRDefault="00934D63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  <w:r w:rsidR="00EC600E"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Туркманчайский</w:t>
            </w:r>
            <w:proofErr w:type="spellEnd"/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мир</w:t>
            </w:r>
          </w:p>
        </w:tc>
        <w:tc>
          <w:tcPr>
            <w:tcW w:w="4678" w:type="dxa"/>
          </w:tcPr>
          <w:p w:rsidR="00934D63" w:rsidRPr="00FB0D4A" w:rsidRDefault="00934D63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 21 июля 1774 г.</w:t>
            </w:r>
          </w:p>
        </w:tc>
      </w:tr>
      <w:tr w:rsidR="00FB0D4A" w:rsidRPr="00FB0D4A" w:rsidTr="00BD7951">
        <w:tc>
          <w:tcPr>
            <w:tcW w:w="4786" w:type="dxa"/>
          </w:tcPr>
          <w:p w:rsidR="00934D63" w:rsidRPr="00FB0D4A" w:rsidRDefault="00934D63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</w:t>
            </w:r>
            <w:r w:rsidR="00EC600E"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Кючук-Кайнарджийский</w:t>
            </w:r>
            <w:proofErr w:type="spellEnd"/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мир</w:t>
            </w:r>
          </w:p>
        </w:tc>
        <w:tc>
          <w:tcPr>
            <w:tcW w:w="4678" w:type="dxa"/>
          </w:tcPr>
          <w:p w:rsidR="00934D63" w:rsidRPr="00FB0D4A" w:rsidRDefault="00934D63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 30 августа 1721 г.</w:t>
            </w:r>
          </w:p>
        </w:tc>
      </w:tr>
    </w:tbl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1-Г, 2-А, 3-Б, 4-В</w:t>
      </w:r>
      <w:r w:rsidR="00D80EE7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(ОПК-4.1, ОПК-4.2)</w:t>
      </w:r>
      <w:r w:rsidR="00F27A60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соответствие между внешнеполитическими </w:t>
      </w:r>
      <w:r w:rsidRPr="00FB0D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структурами / организациями, </w:t>
      </w:r>
      <w:r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и</w:t>
      </w:r>
      <w:r w:rsidRPr="00FB0D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представительствами в них государств, включая Российскую Федерацию</w:t>
      </w:r>
      <w:r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FB0D4A" w:rsidRPr="00FB0D4A" w:rsidTr="00F27A60">
        <w:trPr>
          <w:trHeight w:val="593"/>
        </w:trPr>
        <w:tc>
          <w:tcPr>
            <w:tcW w:w="2943" w:type="dxa"/>
          </w:tcPr>
          <w:p w:rsidR="00191B36" w:rsidRPr="00FB0D4A" w:rsidRDefault="00191B36" w:rsidP="00FB0D4A">
            <w:pPr>
              <w:pStyle w:val="c0"/>
              <w:spacing w:before="0" w:beforeAutospacing="0" w:after="0" w:afterAutospacing="0"/>
              <w:ind w:firstLine="709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FB0D4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EE4571" w:rsidRPr="00FB0D4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)</w:t>
            </w:r>
            <w:r w:rsidRPr="00FB0D4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FB0D4A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БРИКС</w:t>
            </w:r>
          </w:p>
          <w:p w:rsidR="00191B36" w:rsidRPr="00FB0D4A" w:rsidRDefault="00191B36" w:rsidP="00FB0D4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1B36" w:rsidRPr="00FB0D4A" w:rsidRDefault="00191B36" w:rsidP="00FB0D4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Россия, Белоруссия, Узбекистан, Казахстан, Таджикистан, Киргизстан </w:t>
            </w:r>
          </w:p>
        </w:tc>
      </w:tr>
      <w:tr w:rsidR="00FB0D4A" w:rsidRPr="00FB0D4A" w:rsidTr="00F27A60">
        <w:trPr>
          <w:trHeight w:val="904"/>
        </w:trPr>
        <w:tc>
          <w:tcPr>
            <w:tcW w:w="2943" w:type="dxa"/>
          </w:tcPr>
          <w:p w:rsidR="00191B36" w:rsidRPr="00FB0D4A" w:rsidRDefault="00EE4571" w:rsidP="00FB0D4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  <w:r w:rsidR="00191B36"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91B36"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ШОС</w:t>
            </w:r>
          </w:p>
        </w:tc>
        <w:tc>
          <w:tcPr>
            <w:tcW w:w="6379" w:type="dxa"/>
          </w:tcPr>
          <w:p w:rsidR="00191B36" w:rsidRPr="00FB0D4A" w:rsidRDefault="00191B36" w:rsidP="00FB0D4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  Россия, Белоруссия, Армения, Казахстан, Таджикистан, Киргизстан, Индия, Пакистан, Иран, Китай</w:t>
            </w:r>
          </w:p>
        </w:tc>
      </w:tr>
      <w:tr w:rsidR="00FB0D4A" w:rsidRPr="00FB0D4A" w:rsidTr="00F27A60">
        <w:trPr>
          <w:trHeight w:val="607"/>
        </w:trPr>
        <w:tc>
          <w:tcPr>
            <w:tcW w:w="2943" w:type="dxa"/>
          </w:tcPr>
          <w:p w:rsidR="00191B36" w:rsidRPr="00FB0D4A" w:rsidRDefault="00EE4571" w:rsidP="00FB0D4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  <w:r w:rsidR="00191B36"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ОДКБ</w:t>
            </w:r>
          </w:p>
        </w:tc>
        <w:tc>
          <w:tcPr>
            <w:tcW w:w="6379" w:type="dxa"/>
          </w:tcPr>
          <w:p w:rsidR="00191B36" w:rsidRPr="00FB0D4A" w:rsidRDefault="00191B36" w:rsidP="00FB0D4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Россия, Китай, Бразилия, ЮАР, ОАЭ, Египет, Индия, Индонезия, Иран, Эфиопия</w:t>
            </w:r>
          </w:p>
        </w:tc>
      </w:tr>
      <w:tr w:rsidR="00FB0D4A" w:rsidRPr="00FB0D4A" w:rsidTr="00F27A60">
        <w:trPr>
          <w:trHeight w:val="282"/>
        </w:trPr>
        <w:tc>
          <w:tcPr>
            <w:tcW w:w="2943" w:type="dxa"/>
          </w:tcPr>
          <w:p w:rsidR="00191B36" w:rsidRPr="00FB0D4A" w:rsidRDefault="00191B36" w:rsidP="00FB0D4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E4571"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F27A60"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Союзное государство</w:t>
            </w:r>
          </w:p>
        </w:tc>
        <w:tc>
          <w:tcPr>
            <w:tcW w:w="6379" w:type="dxa"/>
          </w:tcPr>
          <w:p w:rsidR="00191B36" w:rsidRPr="00FB0D4A" w:rsidRDefault="00191B36" w:rsidP="00FB0D4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Россия, Белоруссия</w:t>
            </w:r>
          </w:p>
        </w:tc>
      </w:tr>
    </w:tbl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1-В, 2-Б, 3-А, 4-Г</w:t>
      </w:r>
      <w:r w:rsidR="00B641FE"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ПК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-1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(ПК-1.1, ПК-1.2, ПК-1.3)</w:t>
      </w:r>
      <w:r w:rsidR="00B641FE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4. </w:t>
      </w:r>
      <w:r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соответствие между главами российского МИД и общей тенденцией в развитии российской внешней политики.</w:t>
      </w:r>
      <w:r w:rsidR="00EE457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470"/>
      </w:tblGrid>
      <w:tr w:rsidR="00FB0D4A" w:rsidRPr="00FB0D4A" w:rsidTr="00B641FE">
        <w:tc>
          <w:tcPr>
            <w:tcW w:w="5495" w:type="dxa"/>
          </w:tcPr>
          <w:p w:rsidR="00191B36" w:rsidRPr="00FB0D4A" w:rsidRDefault="00191B36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lastRenderedPageBreak/>
              <w:t>1</w:t>
            </w:r>
            <w:r w:rsidR="00EE4571"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Выдвинул концепцию «многополярного мира»</w:t>
            </w:r>
          </w:p>
        </w:tc>
        <w:tc>
          <w:tcPr>
            <w:tcW w:w="3470" w:type="dxa"/>
          </w:tcPr>
          <w:p w:rsidR="00191B36" w:rsidRPr="00FB0D4A" w:rsidRDefault="00191B36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 С. Лавров;</w:t>
            </w:r>
          </w:p>
        </w:tc>
      </w:tr>
      <w:tr w:rsidR="00FB0D4A" w:rsidRPr="00FB0D4A" w:rsidTr="00B641FE">
        <w:tc>
          <w:tcPr>
            <w:tcW w:w="5495" w:type="dxa"/>
          </w:tcPr>
          <w:p w:rsidR="00191B36" w:rsidRPr="00FB0D4A" w:rsidRDefault="00EE4571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2)</w:t>
            </w:r>
            <w:r w:rsidR="00191B36"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91B36" w:rsidRPr="00FB0D4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Прозападный вектор внешней политики</w:t>
            </w:r>
          </w:p>
        </w:tc>
        <w:tc>
          <w:tcPr>
            <w:tcW w:w="3470" w:type="dxa"/>
          </w:tcPr>
          <w:p w:rsidR="00191B36" w:rsidRPr="00FB0D4A" w:rsidRDefault="00191B36" w:rsidP="00FB0D4A">
            <w:pPr>
              <w:ind w:left="-39" w:firstLine="748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Pr="00FB0D4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А. Козырев</w:t>
            </w: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FB0D4A" w:rsidRPr="00FB0D4A" w:rsidTr="00B641FE">
        <w:tc>
          <w:tcPr>
            <w:tcW w:w="5495" w:type="dxa"/>
          </w:tcPr>
          <w:p w:rsidR="00191B36" w:rsidRPr="00FB0D4A" w:rsidRDefault="00EE4571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3)</w:t>
            </w:r>
            <w:r w:rsidR="00191B36"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Укрепление внешнеполитического авторитета на мировой арене </w:t>
            </w:r>
          </w:p>
        </w:tc>
        <w:tc>
          <w:tcPr>
            <w:tcW w:w="3470" w:type="dxa"/>
          </w:tcPr>
          <w:p w:rsidR="00191B36" w:rsidRPr="00FB0D4A" w:rsidRDefault="00191B36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FB0D4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И. Иванов</w:t>
            </w: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FB0D4A" w:rsidRPr="00FB0D4A" w:rsidTr="00B641FE">
        <w:tc>
          <w:tcPr>
            <w:tcW w:w="5495" w:type="dxa"/>
          </w:tcPr>
          <w:p w:rsidR="00191B36" w:rsidRPr="00FB0D4A" w:rsidRDefault="00EE4571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</w:t>
            </w:r>
            <w:r w:rsidR="00191B36"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Наладил партнёрские отношения с Европой</w:t>
            </w:r>
          </w:p>
        </w:tc>
        <w:tc>
          <w:tcPr>
            <w:tcW w:w="3470" w:type="dxa"/>
          </w:tcPr>
          <w:p w:rsidR="00191B36" w:rsidRPr="00FB0D4A" w:rsidRDefault="00191B36" w:rsidP="00FB0D4A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B0D4A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Pr="00FB0D4A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Е. Примаков</w:t>
            </w:r>
          </w:p>
        </w:tc>
      </w:tr>
    </w:tbl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1-Г, 2-Б, 3-А, 4-В</w:t>
      </w:r>
      <w:r w:rsidR="005B7D45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ПК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-1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(ПК-1.1, ПК-1.2, ПК-1.3)</w:t>
      </w:r>
      <w:r w:rsidR="005B7D45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007B91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</w:t>
      </w:r>
      <w:r w:rsidR="00D80EE7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 хронологическом порядке глав МИД Российской Федерации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С. Лавров;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А. Козырев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И. Иванов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Е. Примаков</w:t>
      </w:r>
      <w:r w:rsidR="005B7D45"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F14625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Б, Г, В, А.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(ОПК-4.1, ОПК-4.2)</w:t>
      </w:r>
      <w:r w:rsidR="005B7D45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007B91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F14625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F14625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основных внешнеполитических событий, случившихся в годы правления Екатерины Великой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Воссоединение Крыма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Третий раздел Речи Посполитой; 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proofErr w:type="spellStart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Кючук-Кайнарджийский</w:t>
      </w:r>
      <w:proofErr w:type="spellEnd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мир;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proofErr w:type="spellStart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Верельский</w:t>
      </w:r>
      <w:proofErr w:type="spellEnd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мир;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Д)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Георгиевский трактат</w:t>
      </w:r>
      <w:r w:rsidR="00857DFE"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В, </w:t>
      </w:r>
      <w:proofErr w:type="gramStart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proofErr w:type="gramEnd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Д, Г, Б</w:t>
      </w:r>
      <w:r w:rsidR="00857DFE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(ОПК-4.1, ОПК-4.2, ОПК-4.3)</w:t>
      </w:r>
      <w:r w:rsidR="005B7D45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007B91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</w:t>
      </w:r>
      <w:r w:rsidR="00725D4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хронологическом порядке начало членства СССР / России в международных организациях. 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ШОС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ЮНЕСКО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 БРИКС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МВФ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Д)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ООН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Е)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МАГАТЭ</w:t>
      </w:r>
      <w:r w:rsidR="00725D41"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Д, Б, Е, Г, </w:t>
      </w:r>
      <w:proofErr w:type="gramStart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proofErr w:type="gramEnd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В</w:t>
      </w:r>
      <w:r w:rsidR="00725D41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ПК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-1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(ПК-1.3)</w:t>
      </w:r>
      <w:r w:rsidR="005B7D45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007B91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4. 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</w:t>
      </w:r>
      <w:r w:rsidR="00725D4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 хронологическом порядке эволюцию органов управления внешней политикой России (до 1945 г.)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направо.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Народный комиссариат по иностранным делам;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Б) Посольский приказ;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В) Министерство иностранных дел;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Г) Коллегия иностранных дел</w:t>
      </w:r>
      <w:r w:rsidR="00725D41"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Правильный</w:t>
      </w:r>
      <w:r w:rsidR="00725D41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ответ: Б, Г, В, А.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ПК-1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(ПК-1.1, ПК-1.2, ПК-1.3)</w:t>
      </w:r>
      <w:r w:rsidR="005B7D45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2D6D01" w:rsidRPr="00FB0D4A" w:rsidRDefault="002D6D01" w:rsidP="00FB0D4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</w:pPr>
    </w:p>
    <w:p w:rsidR="002D6D01" w:rsidRPr="00FB0D4A" w:rsidRDefault="002D6D01" w:rsidP="00FB0D4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Задания открытого типа</w:t>
      </w:r>
    </w:p>
    <w:p w:rsidR="00191B36" w:rsidRPr="00FB0D4A" w:rsidRDefault="00191B36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007B91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="005B7D45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 1549 году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Иван Грозный передал в ведение подьячего Ивана Михайловича </w:t>
      </w:r>
      <w:proofErr w:type="spellStart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Висковатого</w:t>
      </w:r>
      <w:proofErr w:type="spellEnd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впоследствии думного дьяка, всё «посольское дело». В итоге, был сформирован ________ приказ.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посольский</w:t>
      </w:r>
      <w:r w:rsidR="00EA6680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(ОПК-4.1, ОПК-4.2)</w:t>
      </w:r>
      <w:r w:rsidR="009643F5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007B91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2.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</w:t>
      </w:r>
      <w:r w:rsidR="00215D1C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Система распределения служебных мест на Руси в XV-XVII вв., в том числе и в дипломатической сфере, при которой занятие места (должности) зависело от древности и знатности рода претендента и заслуг его предков, называется ______________.</w:t>
      </w:r>
    </w:p>
    <w:p w:rsidR="00934D63" w:rsidRPr="00FB0D4A" w:rsidRDefault="00EA6680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местничество.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(ОПК-4.1, ОПК-4.2)</w:t>
      </w:r>
      <w:r w:rsidR="009643F5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007B91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</w:t>
      </w:r>
      <w:r w:rsidR="00215D1C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сочетание.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Прочитайте отрывок из текста Высочайшего Манифеста Екатерины Великой (1783 г.) «…и для того, по долгу предлежащего НАМ попечения о благе и величии отечества, стараясь пользу и безопасность его утвердить, как равно полагая средством навсегда отдаляющим неприятные причины, возмущающие вечный мир между Империями Всероссийской и Оттоманской заключенный, который МЫ навсегда сократить искренно желаем, не меньше же и в замену и удовлетворение убытков наших </w:t>
      </w:r>
      <w:proofErr w:type="spellStart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решилися</w:t>
      </w:r>
      <w:proofErr w:type="spellEnd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мы взять под державу нашу_________ , остров Таман</w:t>
      </w:r>
      <w:r w:rsidR="00EA6680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ь и всю Кубанскую сторону.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полуостров Крымский.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ПК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-1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(ПК-1.1, ПК-1.2)</w:t>
      </w:r>
      <w:r w:rsidR="009643F5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007B91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4.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</w:t>
      </w:r>
      <w:r w:rsidR="009643F5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сочетание.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Согласно Конституции РФ, __________ считается главным дипломатом страны и Верховным главнокомандующим, а также о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пределяет основных направлений внешней политики страны.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Президент России / Президент страны / Президент.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ПК-1 (ПК-1.2)</w:t>
      </w:r>
      <w:r w:rsidR="009643F5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:rsidR="00007B91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="007C50C9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словосочетание.</w:t>
      </w:r>
    </w:p>
    <w:p w:rsidR="00934D63" w:rsidRPr="00FB0D4A" w:rsidRDefault="00CB2051" w:rsidP="00FB0D4A">
      <w:pPr>
        <w:pStyle w:val="futurismarkdown-paragraph"/>
        <w:spacing w:before="0" w:beforeAutospacing="0" w:after="0" w:afterAutospacing="0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FB0D4A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30 августа (10 сентября) 1721 года было подписано соглашение между Россией и Швецией, вошедшее в историю, как _____________ Договор завершил Северную войну 1700–1721 годов и устанавливал вечный мир между странами, им запрещалось вступать в союзы, направленные друг против друга.</w:t>
      </w:r>
      <w:r w:rsidRPr="00FB0D4A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FB0D4A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Россия закрепляла за собой выход в Балтийское море и получала во владение часть Карелии, </w:t>
      </w:r>
      <w:proofErr w:type="spellStart"/>
      <w:r w:rsidRPr="00FB0D4A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Ингерманландию</w:t>
      </w:r>
      <w:proofErr w:type="spellEnd"/>
      <w:r w:rsidRPr="00FB0D4A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, часть </w:t>
      </w:r>
      <w:proofErr w:type="spellStart"/>
      <w:r w:rsidRPr="00FB0D4A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Эстляндии</w:t>
      </w:r>
      <w:proofErr w:type="spellEnd"/>
      <w:r w:rsidRPr="00FB0D4A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и Лифляндии, острова </w:t>
      </w:r>
      <w:proofErr w:type="spellStart"/>
      <w:r w:rsidRPr="00FB0D4A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Эзель</w:t>
      </w:r>
      <w:proofErr w:type="spellEnd"/>
      <w:r w:rsidRPr="00FB0D4A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, Даго и другие земли</w:t>
      </w:r>
      <w:r w:rsidR="00934D63" w:rsidRPr="00FB0D4A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</w:p>
    <w:p w:rsidR="00CB2051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 w:rsidR="00CB2051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Ништадский</w:t>
      </w:r>
      <w:proofErr w:type="spellEnd"/>
      <w:r w:rsidR="00CB2051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мирный договор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  <w:r w:rsidR="00223F74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/ </w:t>
      </w:r>
      <w:proofErr w:type="spellStart"/>
      <w:r w:rsidR="00CB2051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Ништадский</w:t>
      </w:r>
      <w:proofErr w:type="spellEnd"/>
      <w:r w:rsidR="00CB2051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мир;</w:t>
      </w:r>
      <w:r w:rsidR="00223F74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/</w:t>
      </w:r>
      <w:r w:rsidR="00CB2051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Русско-шведский мирный договор 1721 года</w:t>
      </w:r>
      <w:r w:rsidR="00223F74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(ОПК-4.1, ОПК-4.2)</w:t>
      </w:r>
      <w:r w:rsidR="00190B92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007B91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217959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словосочетание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Концепция _________ является документом</w:t>
      </w:r>
      <w:r w:rsidR="001E02CC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стратегического планирования и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представляет собой систему взглядов </w:t>
      </w:r>
      <w:r w:rsidR="001E02CC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на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национальные интересы Российской Федерации во внешнеполитической сфере, базовые принципы, стратегические цели, основные задачи и приоритетные направления внешней политики Российской Федерации.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внешней политики Российской Федерации.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ОПК-4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(ОПК-4.1)</w:t>
      </w:r>
      <w:r w:rsidR="00190B92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007B91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8F6A6C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словосочетание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 2015 году Россия присоединилась к Повестке дня в области _____________ до 2030 года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, принятым на саммите ООН. Это стало основой для формирования национальных стратегий, нацеленных на улучшение экологии и социальной политики. Минэкономразвития предполагает с помощью этих целей сбалансировать решение социально-экономических задач и проблем сохранения благоприятной окружающей среды и природно-ресурсного потенциала в целях удовлетворения потребностей нынешнего и будущих поколений людей. 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Концепции устойчивого развития;</w:t>
      </w:r>
      <w:r w:rsidR="005B578A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/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sustainable</w:t>
      </w:r>
      <w:proofErr w:type="spellEnd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development</w:t>
      </w:r>
      <w:proofErr w:type="spellEnd"/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; </w:t>
      </w:r>
      <w:r w:rsidR="005B578A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/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устойчивого развития</w:t>
      </w:r>
      <w:r w:rsidR="005B578A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ПК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-1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(ПК-1.1, ПК-1.2)</w:t>
      </w:r>
      <w:r w:rsidR="00243B46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007B91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4.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B91"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В декабре 1991 года Советский Союз прекратил свое существование вследствие заключения Беловежских соглашений. Взамен, 8 декабря 1991 года было подписано Соглашение о создании _________.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Содружества Независимых государств / СНГ.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ПК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-1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(ПК-1.1, ПК-1.2)</w:t>
      </w:r>
      <w:r w:rsidR="00243B46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1E02CC" w:rsidRPr="00FB0D4A" w:rsidRDefault="001E02CC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Задания открытого типа с </w:t>
      </w:r>
      <w:r w:rsidR="0062391C" w:rsidRPr="00FB0D4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развёрнутым</w:t>
      </w:r>
      <w:r w:rsidRPr="00FB0D4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ответом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:rsidR="00CB2051" w:rsidRPr="00FB0D4A" w:rsidRDefault="00CB2051" w:rsidP="00FB0D4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Конкретизируйте основные </w:t>
      </w:r>
      <w:r w:rsidRPr="00FB0D4A"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задачи Ливонской войны (1558–1583)</w:t>
      </w:r>
      <w:r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, которые ставил перед собой Иван Грозный.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:rsidR="00CB2051" w:rsidRPr="00FB0D4A" w:rsidRDefault="00CB2051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Национальные интересы Российской Федерации –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это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совокупность внутренних и внешних потребностей государства в обеспечении защищённости и устойчивого развития личности, общества и государства. Их реализация является важным вектором реализации государственной политики в сфере международных отношений, поскольку определяются основные цели, 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стратегические и текущие задачи внутренней и внешней политики государства.</w:t>
      </w:r>
    </w:p>
    <w:p w:rsidR="00CB2051" w:rsidRPr="00FB0D4A" w:rsidRDefault="00CB2051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:rsidR="00CB2051" w:rsidRPr="00FB0D4A" w:rsidRDefault="00CB2051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Среди главных задач выделяют: </w:t>
      </w:r>
    </w:p>
    <w:p w:rsidR="00CB2051" w:rsidRPr="00FB0D4A" w:rsidRDefault="007B2A1E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CB2051"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дани и недоимок с Ливонии;</w:t>
      </w:r>
    </w:p>
    <w:p w:rsidR="00CB2051" w:rsidRPr="00FB0D4A" w:rsidRDefault="007B2A1E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CB2051"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доступа к судоходным районам и портам Балтийского моря. </w:t>
      </w:r>
    </w:p>
    <w:p w:rsidR="00CB2051" w:rsidRPr="00FB0D4A" w:rsidRDefault="00CB2051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B2A1E"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Захват прибалтийских земель.</w:t>
      </w:r>
    </w:p>
    <w:p w:rsidR="00CB2051" w:rsidRPr="00FB0D4A" w:rsidRDefault="007B2A1E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CB2051"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Защита интересов русских купцов и верующих.</w:t>
      </w:r>
    </w:p>
    <w:p w:rsidR="00CB2051" w:rsidRPr="00FB0D4A" w:rsidRDefault="00BA43C0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Критерии</w:t>
      </w:r>
      <w:r w:rsidR="00CB2051"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оценивания: наличие в ответе перечисления не менее трёх</w:t>
      </w:r>
      <w:r w:rsidR="00CB2051"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задач, которые ставил Иван Грозный в начале Ливонской войны.</w:t>
      </w:r>
    </w:p>
    <w:p w:rsidR="00CB2051" w:rsidRPr="00FB0D4A" w:rsidRDefault="00CB2051" w:rsidP="00FB0D4A">
      <w:pPr>
        <w:pStyle w:val="a4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етенции (индикаторы):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ОПК-4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(ОПК-4.1, ОПК-4.2, ОПК-4.3)</w:t>
      </w:r>
      <w:r w:rsidR="00484676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007B91" w:rsidRPr="00FB0D4A" w:rsidRDefault="00007B91" w:rsidP="00FB0D4A">
      <w:pPr>
        <w:pStyle w:val="a4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934D63" w:rsidRPr="00FB0D4A" w:rsidRDefault="00934D63" w:rsidP="00FB0D4A">
      <w:pPr>
        <w:pStyle w:val="futurismarkdown-paragraph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FB0D4A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Конкретизируйте цели </w:t>
      </w:r>
      <w:r w:rsidRPr="00FB0D4A">
        <w:rPr>
          <w:i/>
          <w:color w:val="000000" w:themeColor="text1"/>
          <w:sz w:val="28"/>
          <w:szCs w:val="28"/>
        </w:rPr>
        <w:t>«внешней политики».</w:t>
      </w:r>
    </w:p>
    <w:p w:rsidR="00934D63" w:rsidRPr="00FB0D4A" w:rsidRDefault="00934D63" w:rsidP="00FB0D4A">
      <w:pPr>
        <w:pStyle w:val="futurismarkdown-paragraph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B0D4A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Сегодня внешняя </w:t>
      </w:r>
      <w:r w:rsidRPr="00FB0D4A">
        <w:rPr>
          <w:color w:val="000000" w:themeColor="text1"/>
          <w:sz w:val="28"/>
          <w:szCs w:val="28"/>
        </w:rPr>
        <w:t>политика – это взаимоотношения страны с другими государствами и международными организациями. В России она определяется президентом России и осуществляется Министерством иностранных дел Российской Федерации.</w:t>
      </w:r>
      <w:r w:rsidRPr="00FB0D4A">
        <w:rPr>
          <w:bCs/>
          <w:color w:val="000000" w:themeColor="text1"/>
          <w:sz w:val="28"/>
          <w:szCs w:val="28"/>
        </w:rPr>
        <w:t xml:space="preserve"> </w:t>
      </w:r>
    </w:p>
    <w:p w:rsidR="00934D63" w:rsidRPr="00FB0D4A" w:rsidRDefault="00934D63" w:rsidP="00FB0D4A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FB0D4A">
        <w:rPr>
          <w:rFonts w:eastAsiaTheme="minorHAnsi"/>
          <w:bCs/>
          <w:color w:val="000000" w:themeColor="text1"/>
          <w:sz w:val="28"/>
          <w:szCs w:val="28"/>
          <w:lang w:eastAsia="en-US"/>
        </w:rPr>
        <w:t>Время выполнения – 1</w:t>
      </w:r>
      <w:r w:rsidR="00CB2051" w:rsidRPr="00FB0D4A">
        <w:rPr>
          <w:rFonts w:eastAsiaTheme="minorHAnsi"/>
          <w:bCs/>
          <w:color w:val="000000" w:themeColor="text1"/>
          <w:sz w:val="28"/>
          <w:szCs w:val="28"/>
          <w:lang w:eastAsia="en-US"/>
        </w:rPr>
        <w:t>5</w:t>
      </w:r>
      <w:r w:rsidRPr="00FB0D4A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мин.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Ожидаемый результат: Некоторыми целями внешней политики России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являются такие: обеспечение безопасности страны, её суверенитета во всех сферах и территориальной целостности; создание благоприятных внешних условий для развития России; упрочение позиций Российской Федерации как одного из ответственных, влиятельных и самостоятельных центров современного мира. Среди задач выделим формирование справедливого и устойчивого мироустройства; поддержание международного мира и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безопасности, стратегической стабильности, обеспечение мирного сосуществования и поступательного развития государств и народов; содействие выработке эффективных комплексных ответов международного сообщества на общие вызовы и угрозы, включая региональные конфликты и кризисы; развитие взаимовыгодного и равноправного сотрудничества с конструктивно настроенными иностранными государствами и их объединениями, обеспечение учёта российских интересов с использованием механизмов многосторонней дипломатии.</w:t>
      </w:r>
    </w:p>
    <w:p w:rsidR="00934D63" w:rsidRPr="00FB0D4A" w:rsidRDefault="00BA43C0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Критерии</w:t>
      </w:r>
      <w:r w:rsidR="00934D63"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оценивания: наличие в ответе перечисления не менее трёх</w:t>
      </w:r>
      <w:r w:rsidR="00934D63"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целей внешней политики.</w:t>
      </w:r>
    </w:p>
    <w:p w:rsidR="00934D63" w:rsidRPr="00FB0D4A" w:rsidRDefault="00934D63" w:rsidP="00FB0D4A">
      <w:pPr>
        <w:pStyle w:val="a4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):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ОПК-4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(ОПК-4.1, ОПК-4.2, ОПК-4.3)</w:t>
      </w:r>
      <w:r w:rsidR="00484676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62391C" w:rsidRPr="00FB0D4A" w:rsidRDefault="0062391C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D63" w:rsidRPr="00FB0D4A" w:rsidRDefault="00934D63" w:rsidP="00FB0D4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Конкретизируйте основные аспекты реализации </w:t>
      </w:r>
      <w:r w:rsidRPr="00FB0D4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национальных интересов </w:t>
      </w:r>
      <w:r w:rsidRPr="00FB0D4A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России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Национальные интересы Российской Федерации –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это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совокупность внутренних и внешних потребностей государства в обеспечении защищённости и устойчивого развития личности, общества и государства. Их реализация является важным вектором реализации государственной политики в сфере международных отношений, поскольку определяются основные цели, стратегические и текущие задачи внутренней и внешней политики государства.</w:t>
      </w:r>
    </w:p>
    <w:p w:rsidR="00934D63" w:rsidRPr="00FB0D4A" w:rsidRDefault="00934D63" w:rsidP="00FB0D4A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FB0D4A">
        <w:rPr>
          <w:rFonts w:eastAsiaTheme="minorHAnsi"/>
          <w:bCs/>
          <w:color w:val="000000" w:themeColor="text1"/>
          <w:sz w:val="28"/>
          <w:szCs w:val="28"/>
          <w:lang w:eastAsia="en-US"/>
        </w:rPr>
        <w:t>Время выполнения – 10 мин.</w:t>
      </w:r>
    </w:p>
    <w:p w:rsidR="00934D63" w:rsidRPr="00FB0D4A" w:rsidRDefault="00934D63" w:rsidP="00FB0D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Ожидаемый результат: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Важными составляющими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национальных интересов России являются: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национальная безопасность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 Состояние защищённости личности, общества и государства от внутренних и внешних угроз;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стратегические национальные приоритеты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. Важнейшие направления деятельности государства в области обеспечения национальной безопасности, которые позволяют реализовать конституционные права и свободы граждан, осуществить устойчивое социально-экономическое развитие страны, сохранить её суверенитет, независимость и территориальную целостность; </w:t>
      </w:r>
      <w:r w:rsidRPr="00FB0D4A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оборона страны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 Подразумевает формирование условий, призванных обеспечить мирное и динамичное социально-экономическое развитие государства, его военную безопасность.</w:t>
      </w:r>
    </w:p>
    <w:p w:rsidR="00934D63" w:rsidRPr="00FB0D4A" w:rsidRDefault="00BA43C0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Критерии</w:t>
      </w:r>
      <w:r w:rsidR="00934D63"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оценивания: наличие в ответе перечисления не менее пяти</w:t>
      </w:r>
      <w:r w:rsidR="00934D63"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направлений / составляющих национальных интересов России.</w:t>
      </w:r>
    </w:p>
    <w:p w:rsidR="00934D63" w:rsidRPr="00FB0D4A" w:rsidRDefault="00934D63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етенции (индикаторы):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ПК-1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(ПК-1.1, ПК-1.2, ПК-1.3)</w:t>
      </w:r>
      <w:r w:rsidR="00484676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934D63" w:rsidRPr="00FB0D4A" w:rsidRDefault="00934D63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D63" w:rsidRPr="00FB0D4A" w:rsidRDefault="00934D63" w:rsidP="00FB0D4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r w:rsidRPr="00FB0D4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рочитайте текст задания. Продумайте логику и полноту ответа. Запишите ответ, используя точную формулировку. Конкретизируйте роль российских экспертных центров в оценке и анализе внешней политики РФ.</w:t>
      </w:r>
    </w:p>
    <w:p w:rsidR="00934D63" w:rsidRPr="00FB0D4A" w:rsidRDefault="00934D63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Сегодня международные аналитические центры, так называемые «фабрики мысли», переосмысливают свою миссию и роль в обществе и </w:t>
      </w:r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мировой политике. Российские экспертно-аналитические центры, </w:t>
      </w:r>
      <w:proofErr w:type="gramStart"/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также</w:t>
      </w:r>
      <w:proofErr w:type="gramEnd"/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как и зарубежные, сталкиваются с кризисом смыслов и находятся в поисках нового наполнения своей деятельности. При этом, они осознают, что необходимо оставаться независимыми, чтобы быть успешными как внутри своих государств, так и на мировом уровне. В современных условиях возрастающих возможностей для манипуляций нужны независимые мозговые центры». Они способны обеспечить грамотность решений руководителей и избирателей, повысить качество и воспроизводства экспертизы, обеспечить устойчивость и преемственность знаний, возможность выполнять серьёзные исследовательские и образовательные проекты, проводить экспертную дипломатию, где взаимодействуют эксперты из разных стран для разработки решений, зная общий 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контекст внутри своих государств и имея возможность сопоставить его с другими.</w:t>
      </w:r>
    </w:p>
    <w:p w:rsidR="00934D63" w:rsidRPr="00FB0D4A" w:rsidRDefault="00934D63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:rsidR="00934D63" w:rsidRPr="00FB0D4A" w:rsidRDefault="00934D63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Роль российских экспертных центров в оценке и анализе внешней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 РФ заключается в том, что они: о</w:t>
      </w:r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беспечивают экспертную поддержку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лиц, принимающих решения; п</w:t>
      </w:r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роводят неофициальную дипломатию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(«дипломатию второго трека»). Они</w:t>
      </w:r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формируют общественное мнение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определённым темам через традиционные СМИ или социальные медиа. В частности, по вопросам внешней политики посредством публикаций аналитических работ и коротких экспертных комментариев они предлагают свои интерпретации отдельных явлений. Также экспертные центры могут выполнять задачу </w:t>
      </w:r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обеспечения легитимности государственной внешней политики,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на национальном, так и международном уровнях. Среди таких центров выделяют </w:t>
      </w:r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Институт международных исследований МГИМО МИД России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Российский совет по международным делам (РСМД)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FB0D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Институт политического и военного анализа (ИПВА)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391C" w:rsidRPr="00FB0D4A" w:rsidRDefault="00BA43C0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>Критерии</w:t>
      </w:r>
      <w:r w:rsidR="00934D63"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оценивания: наличие в ответе перечисления целей и задач российских экспертных центров с приведением не менее трёх таких структур.</w:t>
      </w:r>
    </w:p>
    <w:p w:rsidR="00501847" w:rsidRPr="00FB0D4A" w:rsidRDefault="00934D63" w:rsidP="00FB0D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ПК-1</w:t>
      </w:r>
      <w:r w:rsidRPr="00FB0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(ПК-1.1, ПК-1.2, ПК-1.3</w:t>
      </w:r>
      <w:r w:rsidR="00484676" w:rsidRPr="00FB0D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).</w:t>
      </w:r>
    </w:p>
    <w:sectPr w:rsidR="00501847" w:rsidRPr="00FB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9FA"/>
    <w:multiLevelType w:val="hybridMultilevel"/>
    <w:tmpl w:val="0E38F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E7EDA"/>
    <w:multiLevelType w:val="hybridMultilevel"/>
    <w:tmpl w:val="DBEA2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A6179"/>
    <w:multiLevelType w:val="hybridMultilevel"/>
    <w:tmpl w:val="0FB01342"/>
    <w:lvl w:ilvl="0" w:tplc="37E6E450">
      <w:start w:val="1"/>
      <w:numFmt w:val="decimal"/>
      <w:lvlText w:val="%1."/>
      <w:lvlJc w:val="left"/>
      <w:pPr>
        <w:ind w:left="1069" w:hanging="360"/>
      </w:pPr>
      <w:rPr>
        <w:rFonts w:eastAsia="Apto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CB5E3B"/>
    <w:multiLevelType w:val="multilevel"/>
    <w:tmpl w:val="778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64F51"/>
    <w:multiLevelType w:val="multilevel"/>
    <w:tmpl w:val="535E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73"/>
    <w:rsid w:val="00007B91"/>
    <w:rsid w:val="0004221C"/>
    <w:rsid w:val="001534EF"/>
    <w:rsid w:val="00171D36"/>
    <w:rsid w:val="00190B92"/>
    <w:rsid w:val="00191B36"/>
    <w:rsid w:val="001D4E31"/>
    <w:rsid w:val="001E02CC"/>
    <w:rsid w:val="00201BBD"/>
    <w:rsid w:val="00215D1C"/>
    <w:rsid w:val="00217959"/>
    <w:rsid w:val="00223F74"/>
    <w:rsid w:val="00243B46"/>
    <w:rsid w:val="00273BF8"/>
    <w:rsid w:val="002846DA"/>
    <w:rsid w:val="002B40C5"/>
    <w:rsid w:val="002D6D01"/>
    <w:rsid w:val="0033648A"/>
    <w:rsid w:val="003A67CA"/>
    <w:rsid w:val="00484676"/>
    <w:rsid w:val="004F05B1"/>
    <w:rsid w:val="00501847"/>
    <w:rsid w:val="005637A4"/>
    <w:rsid w:val="005B578A"/>
    <w:rsid w:val="005B7D45"/>
    <w:rsid w:val="0062391C"/>
    <w:rsid w:val="00642224"/>
    <w:rsid w:val="0065585C"/>
    <w:rsid w:val="00725D41"/>
    <w:rsid w:val="007A1EF6"/>
    <w:rsid w:val="007B2A1E"/>
    <w:rsid w:val="007C1A73"/>
    <w:rsid w:val="007C50C9"/>
    <w:rsid w:val="00835473"/>
    <w:rsid w:val="008355B7"/>
    <w:rsid w:val="008543BD"/>
    <w:rsid w:val="00857DFE"/>
    <w:rsid w:val="008F6A6C"/>
    <w:rsid w:val="00934D63"/>
    <w:rsid w:val="009643F5"/>
    <w:rsid w:val="009F6018"/>
    <w:rsid w:val="00AF001A"/>
    <w:rsid w:val="00B155AB"/>
    <w:rsid w:val="00B15640"/>
    <w:rsid w:val="00B24425"/>
    <w:rsid w:val="00B53066"/>
    <w:rsid w:val="00B63F1C"/>
    <w:rsid w:val="00B641FE"/>
    <w:rsid w:val="00B65873"/>
    <w:rsid w:val="00BA43C0"/>
    <w:rsid w:val="00BB191E"/>
    <w:rsid w:val="00BD70E3"/>
    <w:rsid w:val="00BD7951"/>
    <w:rsid w:val="00C0162B"/>
    <w:rsid w:val="00C2503A"/>
    <w:rsid w:val="00C33D7D"/>
    <w:rsid w:val="00C93126"/>
    <w:rsid w:val="00C93577"/>
    <w:rsid w:val="00CB2051"/>
    <w:rsid w:val="00CD3F8B"/>
    <w:rsid w:val="00D437BA"/>
    <w:rsid w:val="00D80EE7"/>
    <w:rsid w:val="00E04F0E"/>
    <w:rsid w:val="00E33A4B"/>
    <w:rsid w:val="00E606E8"/>
    <w:rsid w:val="00EA3122"/>
    <w:rsid w:val="00EA6680"/>
    <w:rsid w:val="00EC600E"/>
    <w:rsid w:val="00EE4571"/>
    <w:rsid w:val="00F14625"/>
    <w:rsid w:val="00F27A60"/>
    <w:rsid w:val="00FB0D4A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CE2E0-BD6C-4800-BC02-53FC0E83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34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34D63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93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3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2051"/>
    <w:rPr>
      <w:b/>
      <w:bCs/>
    </w:rPr>
  </w:style>
  <w:style w:type="character" w:styleId="a6">
    <w:name w:val="Hyperlink"/>
    <w:basedOn w:val="a0"/>
    <w:uiPriority w:val="99"/>
    <w:semiHidden/>
    <w:unhideWhenUsed/>
    <w:rsid w:val="00CB2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2248</Words>
  <Characters>12817</Characters>
  <Application>Microsoft Office Word</Application>
  <DocSecurity>0</DocSecurity>
  <Lines>106</Lines>
  <Paragraphs>30</Paragraphs>
  <ScaleCrop>false</ScaleCrop>
  <Company>*</Company>
  <LinksUpToDate>false</LinksUpToDate>
  <CharactersWithSpaces>15035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</cp:lastModifiedBy>
  <cp:revision>41</cp:revision>
  <dcterms:created xsi:type="dcterms:W3CDTF">2025-03-19T10:11:00Z</dcterms:created>
  <dcterms:modified xsi:type="dcterms:W3CDTF">2025-04-13T04:29:00Z</dcterms:modified>
</cp:coreProperties>
</file>