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9D0" w:rsidRPr="003D70EE" w:rsidRDefault="008B29D0" w:rsidP="003D70EE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bookmarkStart w:id="0" w:name="_GoBack"/>
      <w:r w:rsidRPr="003D70EE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 xml:space="preserve">Комплект оценочных материалов по дисциплине </w:t>
      </w:r>
      <w:r w:rsidRPr="003D70EE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br/>
        <w:t>«Глобалистика»</w:t>
      </w:r>
    </w:p>
    <w:bookmarkEnd w:id="0"/>
    <w:p w:rsidR="00337530" w:rsidRPr="003D70EE" w:rsidRDefault="00337530" w:rsidP="003D70EE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8B29D0" w:rsidRPr="003D70EE" w:rsidRDefault="00337530" w:rsidP="003D70EE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закрытого типа</w:t>
      </w:r>
    </w:p>
    <w:p w:rsidR="00337530" w:rsidRPr="003D70EE" w:rsidRDefault="00337530" w:rsidP="003D70EE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8B29D0" w:rsidRPr="003D70EE" w:rsidRDefault="008B29D0" w:rsidP="003D70EE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Выберите один правильный ответ</w:t>
      </w:r>
      <w:r w:rsidR="005F5930" w:rsidRPr="003D70EE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8B29D0" w:rsidRPr="003D70EE" w:rsidRDefault="008B29D0" w:rsidP="003D70EE">
      <w:pPr>
        <w:pStyle w:val="a5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3D70EE">
        <w:rPr>
          <w:color w:val="000000" w:themeColor="text1"/>
          <w:sz w:val="28"/>
          <w:szCs w:val="28"/>
          <w:lang w:val="ru-RU"/>
        </w:rPr>
        <w:t xml:space="preserve">Понятие глобализации предполагает: </w:t>
      </w: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А)</w:t>
      </w:r>
      <w:r w:rsidRPr="003D70EE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превращение мирового хозяйства в единый рынок товаров и услуг;</w:t>
      </w: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Б) международное движение капитала; </w:t>
      </w: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В) международную миграцию рабочей силы; </w:t>
      </w: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Г) </w:t>
      </w:r>
      <w:bookmarkStart w:id="1" w:name="_Hlk188710141"/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все вышеперечисленное. </w:t>
      </w: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Г</w:t>
      </w:r>
      <w:r w:rsidR="00CD607C"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УК-1 (УК-1.1, УК-1.2)</w:t>
      </w:r>
      <w:r w:rsidR="00012B4B"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8B29D0" w:rsidRPr="003D70EE" w:rsidRDefault="008B29D0" w:rsidP="003D70EE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Выберите один правильный ответ</w:t>
      </w:r>
      <w:r w:rsidR="005F5930" w:rsidRPr="003D70EE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8B29D0" w:rsidRPr="003D70EE" w:rsidRDefault="008B29D0" w:rsidP="003D70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70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Представителем какого познавательного потока в </w:t>
      </w:r>
      <w:proofErr w:type="spellStart"/>
      <w:r w:rsidRPr="003D70EE">
        <w:rPr>
          <w:rFonts w:ascii="Times New Roman" w:hAnsi="Times New Roman" w:cs="Times New Roman"/>
          <w:color w:val="000000" w:themeColor="text1"/>
          <w:sz w:val="28"/>
          <w:szCs w:val="28"/>
        </w:rPr>
        <w:t>глобалистике</w:t>
      </w:r>
      <w:proofErr w:type="spellEnd"/>
      <w:r w:rsidRPr="003D70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Бертран Рассел? </w:t>
      </w:r>
    </w:p>
    <w:p w:rsidR="008B29D0" w:rsidRPr="003D70EE" w:rsidRDefault="008B29D0" w:rsidP="003D70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70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Критическое осмысление нарастания угроз человечеству со стороны научно-технического прогресса; </w:t>
      </w:r>
    </w:p>
    <w:p w:rsidR="008B29D0" w:rsidRPr="003D70EE" w:rsidRDefault="008B29D0" w:rsidP="003D70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70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Футурология 1960-х годов; </w:t>
      </w:r>
    </w:p>
    <w:p w:rsidR="008B29D0" w:rsidRPr="003D70EE" w:rsidRDefault="008B29D0" w:rsidP="003D70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70EE">
        <w:rPr>
          <w:rFonts w:ascii="Times New Roman" w:hAnsi="Times New Roman" w:cs="Times New Roman"/>
          <w:color w:val="000000" w:themeColor="text1"/>
          <w:sz w:val="28"/>
          <w:szCs w:val="28"/>
        </w:rPr>
        <w:t>В) Общая теория систем;</w:t>
      </w:r>
    </w:p>
    <w:p w:rsidR="008B29D0" w:rsidRPr="003D70EE" w:rsidRDefault="008B29D0" w:rsidP="003D70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70EE">
        <w:rPr>
          <w:rFonts w:ascii="Times New Roman" w:hAnsi="Times New Roman" w:cs="Times New Roman"/>
          <w:color w:val="000000" w:themeColor="text1"/>
          <w:sz w:val="28"/>
          <w:szCs w:val="28"/>
        </w:rPr>
        <w:t>Г) Теория ноосферы.</w:t>
      </w: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А</w:t>
      </w:r>
      <w:r w:rsidR="00CD607C"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УК-1</w:t>
      </w:r>
      <w:r w:rsidRPr="003D70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(УК-1.1)</w:t>
      </w:r>
      <w:r w:rsidR="00012B4B"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bookmarkEnd w:id="1"/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8B29D0" w:rsidRPr="003D70EE" w:rsidRDefault="008B29D0" w:rsidP="003D70EE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Выберите все правильные варианты ответов</w:t>
      </w:r>
      <w:r w:rsidR="005F5930" w:rsidRPr="003D70EE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8B29D0" w:rsidRPr="003D70EE" w:rsidRDefault="008B29D0" w:rsidP="003D70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0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Наиболее характерной тенденцией развития мировой экономики в настоящее время является … </w:t>
      </w:r>
    </w:p>
    <w:p w:rsidR="008B29D0" w:rsidRPr="003D70EE" w:rsidRDefault="008B29D0" w:rsidP="003D70EE">
      <w:pPr>
        <w:pStyle w:val="a5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3D70EE">
        <w:rPr>
          <w:rFonts w:eastAsia="Aptos"/>
          <w:color w:val="000000" w:themeColor="text1"/>
          <w:kern w:val="2"/>
          <w:sz w:val="28"/>
          <w:szCs w:val="28"/>
          <w:lang w:val="ru-RU" w:eastAsia="en-US"/>
          <w14:ligatures w14:val="standardContextual"/>
        </w:rPr>
        <w:t>А</w:t>
      </w:r>
      <w:r w:rsidRPr="003D70EE">
        <w:rPr>
          <w:color w:val="000000" w:themeColor="text1"/>
          <w:sz w:val="28"/>
          <w:szCs w:val="28"/>
          <w:lang w:val="ru-RU"/>
        </w:rPr>
        <w:t>) преобладание рыночных отношений;</w:t>
      </w: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0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либерализация хозяйственной жизни стран;</w:t>
      </w:r>
    </w:p>
    <w:p w:rsidR="008B29D0" w:rsidRPr="003D70EE" w:rsidRDefault="008B29D0" w:rsidP="003D70EE">
      <w:pPr>
        <w:pStyle w:val="a5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3D70EE">
        <w:rPr>
          <w:color w:val="000000" w:themeColor="text1"/>
          <w:sz w:val="28"/>
          <w:szCs w:val="28"/>
          <w:lang w:val="ru-RU"/>
        </w:rPr>
        <w:t xml:space="preserve">В) интернационализация производства в отдельных странах; </w:t>
      </w:r>
    </w:p>
    <w:p w:rsidR="008B29D0" w:rsidRPr="003D70EE" w:rsidRDefault="008B29D0" w:rsidP="003D70EE">
      <w:pPr>
        <w:pStyle w:val="a5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3D70EE">
        <w:rPr>
          <w:color w:val="000000" w:themeColor="text1"/>
          <w:sz w:val="28"/>
          <w:szCs w:val="28"/>
          <w:lang w:val="ru-RU"/>
        </w:rPr>
        <w:t>Г) усиление протекционизма в проведении внешнеэк</w:t>
      </w:r>
      <w:bookmarkStart w:id="2" w:name="_Hlk188713728"/>
      <w:r w:rsidR="00CD607C" w:rsidRPr="003D70EE">
        <w:rPr>
          <w:color w:val="000000" w:themeColor="text1"/>
          <w:sz w:val="28"/>
          <w:szCs w:val="28"/>
          <w:lang w:val="ru-RU"/>
        </w:rPr>
        <w:t>ономической политики государств.</w:t>
      </w:r>
    </w:p>
    <w:p w:rsidR="008B29D0" w:rsidRPr="003D70EE" w:rsidRDefault="008B29D0" w:rsidP="003D70EE">
      <w:pPr>
        <w:pStyle w:val="a5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3D70EE">
        <w:rPr>
          <w:color w:val="000000" w:themeColor="text1"/>
          <w:sz w:val="28"/>
          <w:szCs w:val="28"/>
          <w:lang w:val="ru-RU"/>
        </w:rPr>
        <w:t>Правильный ответ: Г</w:t>
      </w:r>
      <w:r w:rsidR="00CD607C" w:rsidRPr="003D70EE">
        <w:rPr>
          <w:color w:val="000000" w:themeColor="text1"/>
          <w:sz w:val="28"/>
          <w:szCs w:val="28"/>
          <w:lang w:val="ru-RU"/>
        </w:rPr>
        <w:t>.</w:t>
      </w:r>
    </w:p>
    <w:p w:rsidR="000E0A0E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УК-1</w:t>
      </w:r>
      <w:r w:rsidRPr="003D70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(УК-1.1, УК-1.2)</w:t>
      </w:r>
      <w:r w:rsidR="00012B4B"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bookmarkEnd w:id="2"/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bookmarkStart w:id="3" w:name="_Hlk188989496"/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1.</w:t>
      </w:r>
      <w:r w:rsidRPr="003D70EE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 Установите правильное соответствие между глобальными проблемами современности и их видами. Каждому элементу левого столбца соответствует только один элемент правого столбца.</w:t>
      </w: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3D70EE" w:rsidRPr="003D70EE" w:rsidTr="005A4212">
        <w:trPr>
          <w:trHeight w:val="593"/>
        </w:trPr>
        <w:tc>
          <w:tcPr>
            <w:tcW w:w="4678" w:type="dxa"/>
          </w:tcPr>
          <w:p w:rsidR="008B29D0" w:rsidRPr="003D70EE" w:rsidRDefault="008B29D0" w:rsidP="003D70EE">
            <w:pPr>
              <w:pStyle w:val="c0"/>
              <w:spacing w:before="0" w:beforeAutospacing="0" w:after="0" w:afterAutospacing="0"/>
              <w:ind w:firstLine="709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3D70EE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lastRenderedPageBreak/>
              <w:t xml:space="preserve">1) </w:t>
            </w:r>
            <w:r w:rsidRPr="003D70E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Быстрый рост населения в развивающихся странах и «старения» населения в развитых странах</w:t>
            </w:r>
          </w:p>
        </w:tc>
        <w:tc>
          <w:tcPr>
            <w:tcW w:w="4820" w:type="dxa"/>
          </w:tcPr>
          <w:p w:rsidR="008B29D0" w:rsidRPr="003D70EE" w:rsidRDefault="008B29D0" w:rsidP="003D70EE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3D70EE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А) </w:t>
            </w:r>
            <w:r w:rsidRPr="003D70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экологические</w:t>
            </w:r>
          </w:p>
        </w:tc>
      </w:tr>
      <w:tr w:rsidR="003D70EE" w:rsidRPr="003D70EE" w:rsidTr="005A4212">
        <w:trPr>
          <w:trHeight w:val="563"/>
        </w:trPr>
        <w:tc>
          <w:tcPr>
            <w:tcW w:w="4678" w:type="dxa"/>
          </w:tcPr>
          <w:p w:rsidR="008B29D0" w:rsidRPr="003D70EE" w:rsidRDefault="008B29D0" w:rsidP="003D70EE">
            <w:pPr>
              <w:pStyle w:val="c0"/>
              <w:spacing w:before="0" w:beforeAutospacing="0" w:after="0" w:afterAutospacing="0"/>
              <w:ind w:firstLine="709"/>
              <w:jc w:val="both"/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3D70EE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2) Сокращение озонового слоя земли</w:t>
            </w:r>
          </w:p>
        </w:tc>
        <w:tc>
          <w:tcPr>
            <w:tcW w:w="4820" w:type="dxa"/>
          </w:tcPr>
          <w:p w:rsidR="008B29D0" w:rsidRPr="003D70EE" w:rsidRDefault="008B29D0" w:rsidP="003D70EE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3D70EE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Б) </w:t>
            </w:r>
            <w:r w:rsidRPr="003D70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 </w:t>
            </w:r>
            <w:r w:rsidRPr="003D70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политические</w:t>
            </w:r>
          </w:p>
        </w:tc>
      </w:tr>
      <w:tr w:rsidR="003D70EE" w:rsidRPr="003D70EE" w:rsidTr="005A4212">
        <w:trPr>
          <w:trHeight w:val="345"/>
        </w:trPr>
        <w:tc>
          <w:tcPr>
            <w:tcW w:w="4678" w:type="dxa"/>
          </w:tcPr>
          <w:p w:rsidR="008B29D0" w:rsidRPr="003D70EE" w:rsidRDefault="008B29D0" w:rsidP="003D70EE">
            <w:pPr>
              <w:pStyle w:val="c0"/>
              <w:spacing w:before="0" w:beforeAutospacing="0" w:after="0" w:afterAutospacing="0"/>
              <w:ind w:firstLine="709"/>
              <w:jc w:val="both"/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3D70EE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3) Угроза ядерной войны</w:t>
            </w:r>
          </w:p>
        </w:tc>
        <w:tc>
          <w:tcPr>
            <w:tcW w:w="4820" w:type="dxa"/>
          </w:tcPr>
          <w:p w:rsidR="008B29D0" w:rsidRPr="003D70EE" w:rsidRDefault="008B29D0" w:rsidP="003D70EE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3D70EE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В</w:t>
            </w:r>
            <w:r w:rsidRPr="003D70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 демографические </w:t>
            </w:r>
          </w:p>
        </w:tc>
      </w:tr>
      <w:tr w:rsidR="003D70EE" w:rsidRPr="003D70EE" w:rsidTr="005A4212">
        <w:trPr>
          <w:trHeight w:val="282"/>
        </w:trPr>
        <w:tc>
          <w:tcPr>
            <w:tcW w:w="4678" w:type="dxa"/>
          </w:tcPr>
          <w:p w:rsidR="008B29D0" w:rsidRPr="003D70EE" w:rsidRDefault="008B29D0" w:rsidP="003D70EE">
            <w:pPr>
              <w:pStyle w:val="c0"/>
              <w:spacing w:before="0" w:beforeAutospacing="0" w:after="0" w:afterAutospacing="0"/>
              <w:ind w:firstLine="709"/>
              <w:jc w:val="both"/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3D70EE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4) Международный терроризм</w:t>
            </w:r>
          </w:p>
        </w:tc>
        <w:tc>
          <w:tcPr>
            <w:tcW w:w="4820" w:type="dxa"/>
          </w:tcPr>
          <w:p w:rsidR="008B29D0" w:rsidRPr="003D70EE" w:rsidRDefault="008B29D0" w:rsidP="003D70EE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3D70EE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Г) международная безопасность</w:t>
            </w:r>
          </w:p>
        </w:tc>
      </w:tr>
    </w:tbl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Правильный ответ: </w:t>
      </w:r>
      <w:r w:rsidRPr="003D70EE">
        <w:rPr>
          <w:rFonts w:ascii="Times New Roman" w:hAnsi="Times New Roman" w:cs="Times New Roman"/>
          <w:color w:val="000000" w:themeColor="text1"/>
          <w:sz w:val="28"/>
          <w:szCs w:val="28"/>
        </w:rPr>
        <w:t>1-В, 2-А, 3-Б, 4-Г</w:t>
      </w:r>
      <w:r w:rsidR="005A4212" w:rsidRPr="003D70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УК-1 (УК-1.2, УК-1.2)</w:t>
      </w:r>
      <w:r w:rsidR="005A4212"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bookmarkEnd w:id="3"/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2. </w:t>
      </w:r>
      <w:r w:rsidRPr="003D70EE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Установите правильное соответствие между глобальными принципами и концепциями с их содержанием. Каждому элементу левого столбца соответствует только один элемент правого столбца</w:t>
      </w: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528"/>
      </w:tblGrid>
      <w:tr w:rsidR="003D70EE" w:rsidRPr="003D70EE" w:rsidTr="00725F88">
        <w:tc>
          <w:tcPr>
            <w:tcW w:w="3828" w:type="dxa"/>
          </w:tcPr>
          <w:p w:rsidR="008B29D0" w:rsidRPr="003D70EE" w:rsidRDefault="008B29D0" w:rsidP="003D70EE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3D70EE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1) конструктивизм</w:t>
            </w:r>
          </w:p>
        </w:tc>
        <w:tc>
          <w:tcPr>
            <w:tcW w:w="5528" w:type="dxa"/>
          </w:tcPr>
          <w:p w:rsidR="008B29D0" w:rsidRPr="003D70EE" w:rsidRDefault="008B29D0" w:rsidP="003D70EE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3D70EE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А) Видение мира и человечества, где особенное и частичное обладают собственной логикой, а не представляются эманацией всеобщего и целого, где «глобальность — </w:t>
            </w:r>
            <w:proofErr w:type="spellStart"/>
            <w:r w:rsidRPr="003D70EE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плюральна</w:t>
            </w:r>
            <w:proofErr w:type="spellEnd"/>
            <w:r w:rsidRPr="003D70EE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; </w:t>
            </w:r>
          </w:p>
        </w:tc>
      </w:tr>
      <w:tr w:rsidR="003D70EE" w:rsidRPr="003D70EE" w:rsidTr="00725F88">
        <w:tc>
          <w:tcPr>
            <w:tcW w:w="3828" w:type="dxa"/>
          </w:tcPr>
          <w:p w:rsidR="008B29D0" w:rsidRPr="003D70EE" w:rsidRDefault="008B29D0" w:rsidP="003D70EE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3D70EE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2) новый универсализм</w:t>
            </w:r>
          </w:p>
        </w:tc>
        <w:tc>
          <w:tcPr>
            <w:tcW w:w="5528" w:type="dxa"/>
          </w:tcPr>
          <w:p w:rsidR="008B29D0" w:rsidRPr="003D70EE" w:rsidRDefault="008B29D0" w:rsidP="003D70EE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3D70EE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Б) Воззрение, согласно которому высшей ценностью и центром общественной жизни является экономика, предопределяющая все остальные характеристики человеческого бытия;</w:t>
            </w:r>
          </w:p>
        </w:tc>
      </w:tr>
      <w:tr w:rsidR="003D70EE" w:rsidRPr="003D70EE" w:rsidTr="00725F88">
        <w:tc>
          <w:tcPr>
            <w:tcW w:w="3828" w:type="dxa"/>
          </w:tcPr>
          <w:p w:rsidR="008B29D0" w:rsidRPr="003D70EE" w:rsidRDefault="008B29D0" w:rsidP="003D70EE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3D70EE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3) </w:t>
            </w:r>
            <w:proofErr w:type="spellStart"/>
            <w:r w:rsidRPr="003D70EE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экономикоцентризм</w:t>
            </w:r>
            <w:proofErr w:type="spellEnd"/>
          </w:p>
        </w:tc>
        <w:tc>
          <w:tcPr>
            <w:tcW w:w="5528" w:type="dxa"/>
          </w:tcPr>
          <w:p w:rsidR="008B29D0" w:rsidRPr="003D70EE" w:rsidRDefault="008B29D0" w:rsidP="003D70EE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3D70EE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В) Альтернатива конструктивистскому модернизму в теории прогресса;</w:t>
            </w:r>
          </w:p>
        </w:tc>
      </w:tr>
      <w:tr w:rsidR="003D70EE" w:rsidRPr="003D70EE" w:rsidTr="00725F88">
        <w:tc>
          <w:tcPr>
            <w:tcW w:w="3828" w:type="dxa"/>
          </w:tcPr>
          <w:p w:rsidR="008B29D0" w:rsidRPr="003D70EE" w:rsidRDefault="008B29D0" w:rsidP="003D70EE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3D70EE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4) социокультурный </w:t>
            </w:r>
            <w:proofErr w:type="spellStart"/>
            <w:r w:rsidRPr="003D70EE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этикоцентризм</w:t>
            </w:r>
            <w:proofErr w:type="spellEnd"/>
          </w:p>
        </w:tc>
        <w:tc>
          <w:tcPr>
            <w:tcW w:w="5528" w:type="dxa"/>
          </w:tcPr>
          <w:p w:rsidR="008B29D0" w:rsidRPr="003D70EE" w:rsidRDefault="008B29D0" w:rsidP="003D70EE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3D70EE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Г) Принцип, при котором в нормальной повседневной деятельности людям необходимо найти движущие силы прогрессивного развития;</w:t>
            </w:r>
          </w:p>
        </w:tc>
      </w:tr>
    </w:tbl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1-Г, 2-А, 3-Б, 4-В</w:t>
      </w:r>
      <w:r w:rsidR="003447D4"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УК-1 (УК-1.2)</w:t>
      </w:r>
      <w:r w:rsidR="00725F88"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8B29D0" w:rsidRPr="003D70EE" w:rsidRDefault="008B29D0" w:rsidP="003D70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3. </w:t>
      </w:r>
      <w:r w:rsidRPr="003D70EE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Установите правильное соответствие между глобальными системами транспортных коммуникаций различных видов транспорта с соответствующей инфраструктурой. Каждому элементу левого столбца соответствует только один элемент правого столбца</w:t>
      </w:r>
      <w:r w:rsidR="005F5930" w:rsidRPr="003D70EE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137"/>
      </w:tblGrid>
      <w:tr w:rsidR="003D70EE" w:rsidRPr="003D70EE" w:rsidTr="00725F88">
        <w:trPr>
          <w:trHeight w:val="593"/>
        </w:trPr>
        <w:tc>
          <w:tcPr>
            <w:tcW w:w="4219" w:type="dxa"/>
          </w:tcPr>
          <w:p w:rsidR="008B29D0" w:rsidRPr="003D70EE" w:rsidRDefault="008B29D0" w:rsidP="003D70EE">
            <w:pPr>
              <w:pStyle w:val="c0"/>
              <w:spacing w:before="0" w:beforeAutospacing="0" w:after="0" w:afterAutospacing="0"/>
              <w:ind w:firstLine="709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3D70E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1) </w:t>
            </w:r>
            <w:proofErr w:type="spellStart"/>
            <w:r w:rsidRPr="003D70EE">
              <w:rPr>
                <w:rFonts w:eastAsia="Aptos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Севморпуть</w:t>
            </w:r>
            <w:proofErr w:type="spellEnd"/>
          </w:p>
        </w:tc>
        <w:tc>
          <w:tcPr>
            <w:tcW w:w="5137" w:type="dxa"/>
          </w:tcPr>
          <w:p w:rsidR="008B29D0" w:rsidRPr="003D70EE" w:rsidRDefault="008B29D0" w:rsidP="003D70EE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70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А) </w:t>
            </w:r>
            <w:r w:rsidRPr="003D70EE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:lang w:eastAsia="ru-RU"/>
                <w14:ligatures w14:val="standardContextual"/>
              </w:rPr>
              <w:t>Соединяет страны Южной Азии с Европой через Каспийский регион. Подразумевает морскую, железнодорожную и автомобильную транспортировку грузов;</w:t>
            </w:r>
          </w:p>
        </w:tc>
      </w:tr>
      <w:tr w:rsidR="003D70EE" w:rsidRPr="003D70EE" w:rsidTr="004A0304">
        <w:trPr>
          <w:trHeight w:val="80"/>
        </w:trPr>
        <w:tc>
          <w:tcPr>
            <w:tcW w:w="4219" w:type="dxa"/>
          </w:tcPr>
          <w:p w:rsidR="008B29D0" w:rsidRPr="003D70EE" w:rsidRDefault="008B29D0" w:rsidP="003D70EE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70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2) </w:t>
            </w:r>
            <w:r w:rsidRPr="003D70EE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  <w:lang w:eastAsia="ru-RU"/>
                <w14:ligatures w14:val="standardContextual"/>
              </w:rPr>
              <w:t>Международный транспортный коридор «Восток-Запад»</w:t>
            </w:r>
          </w:p>
        </w:tc>
        <w:tc>
          <w:tcPr>
            <w:tcW w:w="5137" w:type="dxa"/>
          </w:tcPr>
          <w:p w:rsidR="008B29D0" w:rsidRPr="003D70EE" w:rsidRDefault="008B29D0" w:rsidP="003D70EE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70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 </w:t>
            </w:r>
            <w:r w:rsidRPr="003D70EE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Для доставки товаров из Китая в Европу используются разные пути: Транссибирская магистраль, Байкало-Амурская магистраль, железнодорожные </w:t>
            </w:r>
            <w:r w:rsidRPr="003D70EE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:lang w:eastAsia="ru-RU"/>
                <w14:ligatures w14:val="standardContextual"/>
              </w:rPr>
              <w:lastRenderedPageBreak/>
              <w:t>и автомобильные трассы через Казахстан;</w:t>
            </w:r>
          </w:p>
        </w:tc>
      </w:tr>
      <w:tr w:rsidR="003D70EE" w:rsidRPr="003D70EE" w:rsidTr="00725F88">
        <w:trPr>
          <w:trHeight w:val="607"/>
        </w:trPr>
        <w:tc>
          <w:tcPr>
            <w:tcW w:w="4219" w:type="dxa"/>
          </w:tcPr>
          <w:p w:rsidR="008B29D0" w:rsidRPr="003D70EE" w:rsidRDefault="008B29D0" w:rsidP="003D70EE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70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3) </w:t>
            </w:r>
            <w:r w:rsidRPr="003D70EE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:lang w:eastAsia="ru-RU"/>
                <w14:ligatures w14:val="standardContextual"/>
              </w:rPr>
              <w:t>Международный транспортный коридор «Север-Юг»</w:t>
            </w:r>
          </w:p>
        </w:tc>
        <w:tc>
          <w:tcPr>
            <w:tcW w:w="5137" w:type="dxa"/>
          </w:tcPr>
          <w:p w:rsidR="008B29D0" w:rsidRPr="003D70EE" w:rsidRDefault="008B29D0" w:rsidP="003D70EE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70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В) </w:t>
            </w:r>
            <w:r w:rsidRPr="003D70EE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:lang w:eastAsia="ru-RU"/>
                <w14:ligatures w14:val="standardContextual"/>
              </w:rPr>
              <w:t>Обеспечивает доступ к арктическим ресурсам и кратчайший маршрут между Азией и Северной Америкой;</w:t>
            </w:r>
          </w:p>
        </w:tc>
      </w:tr>
      <w:tr w:rsidR="003D70EE" w:rsidRPr="003D70EE" w:rsidTr="00725F88">
        <w:trPr>
          <w:trHeight w:val="282"/>
        </w:trPr>
        <w:tc>
          <w:tcPr>
            <w:tcW w:w="4219" w:type="dxa"/>
          </w:tcPr>
          <w:p w:rsidR="008B29D0" w:rsidRPr="003D70EE" w:rsidRDefault="008B29D0" w:rsidP="003D70EE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70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4) </w:t>
            </w:r>
            <w:r w:rsidRPr="003D70EE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  <w:lang w:eastAsia="ru-RU"/>
                <w14:ligatures w14:val="standardContextual"/>
              </w:rPr>
              <w:t>Трансатлантический маршрут</w:t>
            </w:r>
          </w:p>
        </w:tc>
        <w:tc>
          <w:tcPr>
            <w:tcW w:w="5137" w:type="dxa"/>
          </w:tcPr>
          <w:p w:rsidR="008B29D0" w:rsidRPr="003D70EE" w:rsidRDefault="008B29D0" w:rsidP="003D70EE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70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Г) </w:t>
            </w:r>
            <w:r w:rsidRPr="003D70EE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:lang w:eastAsia="ru-RU"/>
                <w14:ligatures w14:val="standardContextual"/>
              </w:rPr>
              <w:t>Соединяет Западную Африку с Европой через Атлантический океан.</w:t>
            </w:r>
          </w:p>
        </w:tc>
      </w:tr>
    </w:tbl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Правильный ответ: </w:t>
      </w:r>
      <w:r w:rsidRPr="003D70EE">
        <w:rPr>
          <w:rFonts w:ascii="Times New Roman" w:hAnsi="Times New Roman" w:cs="Times New Roman"/>
          <w:color w:val="000000" w:themeColor="text1"/>
          <w:sz w:val="28"/>
          <w:szCs w:val="28"/>
        </w:rPr>
        <w:t>1-В, 2-Б, 3-А, 4-Г</w:t>
      </w:r>
      <w:r w:rsidR="00725F88" w:rsidRPr="003D70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УК-1</w:t>
      </w:r>
      <w:r w:rsidRPr="003D70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(УК-1.1, УК-1.2)</w:t>
      </w:r>
      <w:r w:rsidR="00725F88"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8B29D0" w:rsidRPr="003D70EE" w:rsidRDefault="008B29D0" w:rsidP="003D70EE">
      <w:pPr>
        <w:pStyle w:val="a4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8B29D0" w:rsidRPr="003D70EE" w:rsidRDefault="008B29D0" w:rsidP="003D70E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Установите правильную хронологическую последовательность</w:t>
      </w: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Pr="003D70EE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международных организаций, расположив их по времени их образования. Запишите правильную последовательность букв слева направо.</w:t>
      </w: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А) </w:t>
      </w:r>
      <w:r w:rsidRPr="003D70EE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ООН</w:t>
      </w: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Б) Лига Наций;</w:t>
      </w: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В) </w:t>
      </w:r>
      <w:r w:rsidRPr="003D70EE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ЮНЕСКО</w:t>
      </w: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Г) </w:t>
      </w:r>
      <w:r w:rsidRPr="003D70EE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МВФ</w:t>
      </w: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Д) </w:t>
      </w:r>
      <w:r w:rsidRPr="003D70EE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Всемирный экономический форум</w:t>
      </w: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Е) </w:t>
      </w:r>
      <w:r w:rsidRPr="003D70EE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МАГАТЭ</w:t>
      </w:r>
      <w:r w:rsidR="003447D4" w:rsidRPr="003D70EE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</w:t>
      </w:r>
      <w:r w:rsidR="003447D4"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вильный ответ: Б, </w:t>
      </w:r>
      <w:proofErr w:type="gramStart"/>
      <w:r w:rsidR="003447D4"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</w:t>
      </w:r>
      <w:proofErr w:type="gramEnd"/>
      <w:r w:rsidR="003447D4"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, В, Г, Е, Д.</w:t>
      </w: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УК-1 (УК-1.2)</w:t>
      </w:r>
      <w:r w:rsidR="007E7B91"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8B29D0" w:rsidRPr="003D70EE" w:rsidRDefault="008B29D0" w:rsidP="003D70EE">
      <w:pPr>
        <w:pStyle w:val="a6"/>
        <w:spacing w:before="0" w:beforeAutospacing="0" w:after="0" w:afterAutospacing="0"/>
        <w:ind w:firstLine="709"/>
        <w:jc w:val="both"/>
        <w:rPr>
          <w:i/>
          <w:color w:val="000000" w:themeColor="text1"/>
          <w:sz w:val="28"/>
          <w:szCs w:val="28"/>
        </w:rPr>
      </w:pPr>
      <w:r w:rsidRPr="003D70EE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 xml:space="preserve">2. </w:t>
      </w:r>
      <w:r w:rsidRPr="003D70EE">
        <w:rPr>
          <w:rFonts w:eastAsia="Aptos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Установите правильную последовательность, расположив в хронологическом порядке основные военные конфликты / кризисы ХХ века. </w:t>
      </w:r>
      <w:r w:rsidRPr="003D70EE">
        <w:rPr>
          <w:i/>
          <w:color w:val="000000" w:themeColor="text1"/>
          <w:sz w:val="28"/>
          <w:szCs w:val="28"/>
        </w:rPr>
        <w:t>Запишите правильную последовательность букв слева направо.</w:t>
      </w: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А) </w:t>
      </w:r>
      <w:r w:rsidRPr="003D70EE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Война во Вьетнаме;</w:t>
      </w: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Б) Карибский кризис; </w:t>
      </w: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В) Гражданская война в Югославии;</w:t>
      </w: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Г) Корейская война;</w:t>
      </w: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Д) Война Судного дня</w:t>
      </w:r>
      <w:r w:rsidR="003447D4"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Правильный ответ: Г, Б, </w:t>
      </w:r>
      <w:proofErr w:type="gramStart"/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</w:t>
      </w:r>
      <w:proofErr w:type="gramEnd"/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, Д, В</w:t>
      </w:r>
      <w:r w:rsidR="003447D4"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УК-1 (УК-1.2)</w:t>
      </w:r>
      <w:r w:rsidR="007E7B91"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3.</w:t>
      </w:r>
      <w:r w:rsidRPr="003D70EE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 Установите правильную последовательность, расположив в хронологическом порядке ключевые события, касающиеся арабо-израильского конфликта. </w:t>
      </w:r>
      <w:r w:rsidRPr="003D70E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Запишите правильную последовательность букв слева направо.</w:t>
      </w: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А) Война Судного дня;</w:t>
      </w: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Б) </w:t>
      </w:r>
      <w:r w:rsidRPr="003D70EE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Суэцкий кризис</w:t>
      </w: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В) </w:t>
      </w:r>
      <w:r w:rsidRPr="003D70EE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Первая интифада</w:t>
      </w: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Г) </w:t>
      </w:r>
      <w:r w:rsidRPr="003D70EE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Вторая Ливанская война</w:t>
      </w: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Д) </w:t>
      </w:r>
      <w:r w:rsidRPr="003D70EE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Война Железных мечей</w:t>
      </w: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lastRenderedPageBreak/>
        <w:t xml:space="preserve">Е) </w:t>
      </w:r>
      <w:r w:rsidRPr="003D70EE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День «</w:t>
      </w:r>
      <w:proofErr w:type="spellStart"/>
      <w:r w:rsidRPr="003D70EE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Накба</w:t>
      </w:r>
      <w:proofErr w:type="spellEnd"/>
      <w:r w:rsidRPr="003D70EE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»</w:t>
      </w:r>
      <w:r w:rsidR="003447D4" w:rsidRPr="003D70EE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</w:t>
      </w:r>
      <w:r w:rsidR="003447D4"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вильный ответ: Б, </w:t>
      </w:r>
      <w:proofErr w:type="gramStart"/>
      <w:r w:rsidR="003447D4"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</w:t>
      </w:r>
      <w:proofErr w:type="gramEnd"/>
      <w:r w:rsidR="003447D4"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, В, Г, Е, Д.</w:t>
      </w: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УК-1 (УК-1.2)</w:t>
      </w:r>
    </w:p>
    <w:p w:rsidR="00B61652" w:rsidRPr="003D70EE" w:rsidRDefault="00B61652" w:rsidP="003D70EE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B61652" w:rsidRPr="003D70EE" w:rsidRDefault="00B61652" w:rsidP="003D70EE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открытого типа</w:t>
      </w: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1. </w:t>
      </w:r>
      <w:r w:rsidRPr="003D70EE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Напишите пропущенное слово (словосочетание)</w:t>
      </w:r>
      <w:r w:rsidR="005F5930" w:rsidRPr="003D70EE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«По мере модернизации все страны непременно воспримут западные ценности», и это будет означать «конец истории» или повсеместную победу либеральной демократии в мире» — утверж</w:t>
      </w:r>
      <w:r w:rsidR="003447D4"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дал</w:t>
      </w:r>
      <w:proofErr w:type="gramStart"/>
      <w:r w:rsidR="003447D4"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....</w:t>
      </w:r>
      <w:proofErr w:type="gramEnd"/>
      <w:r w:rsidR="003447D4"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_______________________.</w:t>
      </w: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Правильный ответ: Френсис </w:t>
      </w:r>
      <w:proofErr w:type="spellStart"/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Фукуяма</w:t>
      </w:r>
      <w:proofErr w:type="spellEnd"/>
      <w:r w:rsidR="003447D4"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УК-1 (УК-1.1, УК-1.2)</w:t>
      </w:r>
      <w:r w:rsidR="007E7B91"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2.</w:t>
      </w:r>
      <w:r w:rsidRPr="003D70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70EE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Напишите пропущенное слово</w:t>
      </w:r>
      <w:r w:rsidR="005F5930" w:rsidRPr="003D70EE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Бесправная, обездоленная масса людей, оторванных от своих социальных корней и поэтому постоянно испытывающих чувство неудовлетворённости, — это, согласно </w:t>
      </w:r>
      <w:r w:rsidR="003447D4"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Альфреда Тойнби, ______________.</w:t>
      </w:r>
    </w:p>
    <w:p w:rsidR="008B29D0" w:rsidRPr="003D70EE" w:rsidRDefault="003447D4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пролетариат.</w:t>
      </w: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УК-1 (УК-1.2)</w:t>
      </w:r>
      <w:r w:rsidR="007E7B91"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3.</w:t>
      </w:r>
      <w:r w:rsidRPr="003D70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70EE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Напишите пропущенное слово</w:t>
      </w:r>
      <w:r w:rsidR="005F5930" w:rsidRPr="003D70EE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  <w:r w:rsidRPr="003D70EE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</w:p>
    <w:p w:rsidR="008B29D0" w:rsidRPr="003D70EE" w:rsidRDefault="008B29D0" w:rsidP="003D70EE">
      <w:pPr>
        <w:pStyle w:val="a4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Глобальный </w:t>
      </w:r>
      <w:proofErr w:type="spellStart"/>
      <w:r w:rsidRPr="003D70EE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наркотрафик</w:t>
      </w:r>
      <w:proofErr w:type="spellEnd"/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сегодня — это проблема, которая в той или иной степени затрагивает все континенты и страны мира. Она включает в себя производство наркотиков, торговлю ими и </w:t>
      </w:r>
      <w:proofErr w:type="spellStart"/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наркопотребление</w:t>
      </w:r>
      <w:proofErr w:type="spellEnd"/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 Зачастую он поддерживается __________ иностранных государств и организаций.</w:t>
      </w:r>
    </w:p>
    <w:p w:rsidR="008B29D0" w:rsidRPr="003D70EE" w:rsidRDefault="008B29D0" w:rsidP="003D70EE">
      <w:pPr>
        <w:pStyle w:val="a4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спецслужбами.</w:t>
      </w:r>
    </w:p>
    <w:p w:rsidR="008B29D0" w:rsidRPr="003D70EE" w:rsidRDefault="008B29D0" w:rsidP="003D70EE">
      <w:pPr>
        <w:pStyle w:val="a4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УК-1</w:t>
      </w:r>
      <w:r w:rsidRPr="003D70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(УК-1.2, УК-1.3)</w:t>
      </w:r>
      <w:r w:rsidR="008A04FE"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8B29D0" w:rsidRPr="003D70EE" w:rsidRDefault="008B29D0" w:rsidP="003D70EE">
      <w:pPr>
        <w:pStyle w:val="a4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color w:val="000000" w:themeColor="text1"/>
          <w:kern w:val="2"/>
          <w:sz w:val="28"/>
          <w:szCs w:val="28"/>
          <w14:ligatures w14:val="standardContextual"/>
        </w:rPr>
      </w:pP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1. </w:t>
      </w:r>
      <w:r w:rsidRPr="003D70EE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Напишите пропущенное слово (словосочетание).</w:t>
      </w: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Во второй половине XIX века — первой половине ХХ века, помимо США, люди устремлялись в такие страны и регионы, как: _________.</w:t>
      </w: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Кана</w:t>
      </w:r>
      <w:r w:rsidR="001477E8"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да, Австралия,</w:t>
      </w:r>
      <w:r w:rsidR="003447D4"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Новая Зеландия.</w:t>
      </w: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УК-1 (УК-1.2)</w:t>
      </w: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2.</w:t>
      </w:r>
      <w:r w:rsidRPr="003D70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70EE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Напишите пропущенное словосочетание.</w:t>
      </w: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 декабре 1991 года специальную резолюцию, где были определены основные принципы, которыми следует руководствоваться в случае возникновения внутригосударственных кризисов, порождаемых, прежде всего, межнациональными столкновениями, приняла _________.</w:t>
      </w: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Правильный ответ: Генеральная Ассамблея ООН / Генассамблея ООН / ГА ООН. </w:t>
      </w: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lastRenderedPageBreak/>
        <w:t>Компетенции (индикаторы): УК-1 (УК-1.2)</w:t>
      </w:r>
      <w:r w:rsidR="00180E09"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3.</w:t>
      </w:r>
      <w:r w:rsidRPr="003D70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70EE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Напишите пропущенное слово (словосочетание).</w:t>
      </w:r>
    </w:p>
    <w:p w:rsidR="008B29D0" w:rsidRPr="003D70EE" w:rsidRDefault="000012A9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____________ безопасность</w:t>
      </w:r>
      <w:r w:rsidR="008B29D0"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–  это состояние международных отношений, при котором обеспечиваются стабильность развития, суверенитет и независимость всех субъектов международного сообщества – народов, государств, межгосударственных объединений.</w:t>
      </w: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Глобальная / международная.</w:t>
      </w: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УК-1 (УК-1.2)</w:t>
      </w:r>
      <w:r w:rsidR="00180E09" w:rsidRPr="003D70E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 xml:space="preserve">Задания открытого типа с </w:t>
      </w:r>
      <w:r w:rsidR="007A3836" w:rsidRPr="003D70EE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развёрнутым</w:t>
      </w:r>
      <w:r w:rsidRPr="003D70EE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 xml:space="preserve"> ответом</w:t>
      </w: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</w:p>
    <w:p w:rsidR="008B29D0" w:rsidRPr="003D70EE" w:rsidRDefault="008B29D0" w:rsidP="003D70EE">
      <w:pPr>
        <w:pStyle w:val="futurismarkdown-paragraph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D70EE">
        <w:rPr>
          <w:rFonts w:eastAsia="Aptos"/>
          <w:bCs/>
          <w:i/>
          <w:color w:val="000000" w:themeColor="text1"/>
          <w:kern w:val="2"/>
          <w:sz w:val="28"/>
          <w:szCs w:val="28"/>
          <w14:ligatures w14:val="standardContextual"/>
        </w:rPr>
        <w:t>Прочитайте текст задания. Продумайте логику и полноту ответа. Запишите ответ, используя точную формулировку. Конкретизируйте содержание понятия «Г</w:t>
      </w:r>
      <w:r w:rsidRPr="003D70EE">
        <w:rPr>
          <w:rFonts w:eastAsiaTheme="minorHAnsi"/>
          <w:i/>
          <w:color w:val="000000" w:themeColor="text1"/>
          <w:sz w:val="28"/>
          <w:szCs w:val="28"/>
          <w:lang w:eastAsia="en-US"/>
        </w:rPr>
        <w:t>лобализация»</w:t>
      </w:r>
      <w:r w:rsidR="005F5930" w:rsidRPr="003D70EE">
        <w:rPr>
          <w:rFonts w:eastAsiaTheme="minorHAnsi"/>
          <w:i/>
          <w:color w:val="000000" w:themeColor="text1"/>
          <w:sz w:val="28"/>
          <w:szCs w:val="28"/>
          <w:lang w:eastAsia="en-US"/>
        </w:rPr>
        <w:t>.</w:t>
      </w:r>
    </w:p>
    <w:p w:rsidR="008B29D0" w:rsidRPr="003D70EE" w:rsidRDefault="008B29D0" w:rsidP="003D70EE">
      <w:pPr>
        <w:pStyle w:val="futurismarkdown-paragraph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D70EE">
        <w:rPr>
          <w:rFonts w:eastAsiaTheme="minorHAnsi"/>
          <w:color w:val="000000" w:themeColor="text1"/>
          <w:sz w:val="28"/>
          <w:szCs w:val="28"/>
          <w:lang w:eastAsia="en-US"/>
        </w:rPr>
        <w:t>Процесс глобализации стремительно развивается в мире в последние десятилетия. Государства активно расширяют товарооборот друг с другом, а цепочки производства и поставок перестали замыкаться в конкретной стране. Страны мира используют технологии друг друга, чтобы увеличивать темпы собственного развития и повышать качество жизни обычных людей.</w:t>
      </w:r>
    </w:p>
    <w:p w:rsidR="008B29D0" w:rsidRPr="003D70EE" w:rsidRDefault="008B29D0" w:rsidP="003D70EE">
      <w:pPr>
        <w:pStyle w:val="futurismarkdown-paragraph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D70EE">
        <w:rPr>
          <w:rFonts w:eastAsiaTheme="minorHAnsi"/>
          <w:color w:val="000000" w:themeColor="text1"/>
          <w:sz w:val="28"/>
          <w:szCs w:val="28"/>
          <w:lang w:eastAsia="en-US"/>
        </w:rPr>
        <w:t>Время выполнения – 10 мин.</w:t>
      </w:r>
    </w:p>
    <w:p w:rsidR="008B29D0" w:rsidRPr="003D70EE" w:rsidRDefault="008B29D0" w:rsidP="003D70EE">
      <w:pPr>
        <w:pStyle w:val="futurismarkdown-paragraph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D70EE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Ожидаемый результат: </w:t>
      </w:r>
    </w:p>
    <w:p w:rsidR="008B29D0" w:rsidRPr="003D70EE" w:rsidRDefault="008B29D0" w:rsidP="003D70EE">
      <w:pPr>
        <w:pStyle w:val="futurismarkdown-paragraph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sz w:val="28"/>
          <w:szCs w:val="28"/>
        </w:rPr>
      </w:pPr>
      <w:r w:rsidRPr="003D70EE">
        <w:rPr>
          <w:rFonts w:eastAsiaTheme="minorHAnsi"/>
          <w:color w:val="000000" w:themeColor="text1"/>
          <w:sz w:val="28"/>
          <w:szCs w:val="28"/>
          <w:lang w:eastAsia="en-US"/>
        </w:rPr>
        <w:t xml:space="preserve">Это </w:t>
      </w:r>
      <w:r w:rsidRPr="003D70EE">
        <w:rPr>
          <w:rFonts w:eastAsiaTheme="minorHAnsi"/>
          <w:bCs/>
          <w:color w:val="000000" w:themeColor="text1"/>
          <w:sz w:val="28"/>
          <w:szCs w:val="28"/>
          <w:lang w:eastAsia="en-US"/>
        </w:rPr>
        <w:t>процесс сближения различных государств и обществ, их взаимного влияния в различных сферах жизни</w:t>
      </w:r>
      <w:r w:rsidRPr="003D70EE">
        <w:rPr>
          <w:rFonts w:eastAsiaTheme="minorHAnsi"/>
          <w:color w:val="000000" w:themeColor="text1"/>
          <w:sz w:val="28"/>
          <w:szCs w:val="28"/>
          <w:lang w:eastAsia="en-US"/>
        </w:rPr>
        <w:t>, интеграция и унификация общественной жизни в экономической, духовной, политической и социальной и культурной сферах</w:t>
      </w:r>
      <w:r w:rsidRPr="003D70EE">
        <w:rPr>
          <w:color w:val="000000" w:themeColor="text1"/>
          <w:sz w:val="28"/>
          <w:szCs w:val="28"/>
        </w:rPr>
        <w:t>.</w:t>
      </w:r>
      <w:r w:rsidRPr="003D70EE">
        <w:rPr>
          <w:rFonts w:eastAsiaTheme="minorHAnsi"/>
          <w:color w:val="000000" w:themeColor="text1"/>
          <w:sz w:val="28"/>
          <w:szCs w:val="28"/>
        </w:rPr>
        <w:t xml:space="preserve"> </w:t>
      </w:r>
    </w:p>
    <w:p w:rsidR="008B29D0" w:rsidRPr="003D70EE" w:rsidRDefault="008B29D0" w:rsidP="003D70EE">
      <w:pPr>
        <w:pStyle w:val="futurismarkdown-paragraph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D70EE">
        <w:rPr>
          <w:rFonts w:eastAsiaTheme="minorHAnsi"/>
          <w:color w:val="000000" w:themeColor="text1"/>
          <w:sz w:val="28"/>
          <w:szCs w:val="28"/>
          <w:lang w:eastAsia="en-US"/>
        </w:rPr>
        <w:t>Критерий оценивания: наличие в ответе перечисления соответствующих изменений в экономической, духовной, политической и социальной и культурной сферах.</w:t>
      </w:r>
      <w:r w:rsidRPr="003D70EE">
        <w:rPr>
          <w:color w:val="000000" w:themeColor="text1"/>
          <w:sz w:val="28"/>
          <w:szCs w:val="28"/>
        </w:rPr>
        <w:t xml:space="preserve"> </w:t>
      </w:r>
    </w:p>
    <w:p w:rsidR="008B29D0" w:rsidRPr="003D70EE" w:rsidRDefault="008B29D0" w:rsidP="003D70EE">
      <w:pPr>
        <w:pStyle w:val="futurismarkdown-paragraph"/>
        <w:spacing w:before="0" w:beforeAutospacing="0" w:after="0" w:afterAutospacing="0"/>
        <w:ind w:firstLine="709"/>
        <w:jc w:val="both"/>
        <w:rPr>
          <w:rFonts w:eastAsia="Aptos"/>
          <w:color w:val="000000" w:themeColor="text1"/>
          <w:kern w:val="2"/>
          <w:sz w:val="28"/>
          <w:szCs w:val="28"/>
          <w14:ligatures w14:val="standardContextual"/>
        </w:rPr>
      </w:pPr>
      <w:r w:rsidRPr="003D70EE">
        <w:rPr>
          <w:color w:val="000000" w:themeColor="text1"/>
          <w:sz w:val="28"/>
          <w:szCs w:val="28"/>
        </w:rPr>
        <w:t>Компетенции</w:t>
      </w:r>
      <w:r w:rsidRPr="003D70EE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Pr="003D70EE">
        <w:rPr>
          <w:rFonts w:eastAsia="Aptos"/>
          <w:color w:val="000000" w:themeColor="text1"/>
          <w:kern w:val="2"/>
          <w:sz w:val="28"/>
          <w:szCs w:val="28"/>
          <w14:ligatures w14:val="standardContextual"/>
        </w:rPr>
        <w:t>(индикаторы): УК-1 (УК-1.2)</w:t>
      </w:r>
      <w:r w:rsidR="00180E09" w:rsidRPr="003D70EE">
        <w:rPr>
          <w:rFonts w:eastAsia="Aptos"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</w:p>
    <w:p w:rsidR="008B29D0" w:rsidRPr="003D70EE" w:rsidRDefault="008B29D0" w:rsidP="003D70EE">
      <w:pPr>
        <w:pStyle w:val="futurismarkdown-paragraph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D70EE">
        <w:rPr>
          <w:rFonts w:eastAsia="Aptos"/>
          <w:bCs/>
          <w:i/>
          <w:color w:val="000000" w:themeColor="text1"/>
          <w:kern w:val="2"/>
          <w:sz w:val="28"/>
          <w:szCs w:val="28"/>
          <w14:ligatures w14:val="standardContextual"/>
        </w:rPr>
        <w:t>Прочитайте текст задания. Продумайте логику и полноту ответа. Запишите ответ, используя точную формулировку. Конкретизируйте понятия «Глобальные проблемы человечества»</w:t>
      </w:r>
      <w:r w:rsidR="005F5930" w:rsidRPr="003D70EE">
        <w:rPr>
          <w:rFonts w:eastAsia="Aptos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p w:rsidR="008B29D0" w:rsidRPr="003D70EE" w:rsidRDefault="008B29D0" w:rsidP="003D70EE">
      <w:pPr>
        <w:pStyle w:val="futurismarkdown-paragraph"/>
        <w:spacing w:before="0" w:beforeAutospacing="0" w:after="0" w:afterAutospacing="0"/>
        <w:ind w:firstLine="709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3D70EE">
        <w:rPr>
          <w:rFonts w:eastAsiaTheme="minorHAnsi"/>
          <w:bCs/>
          <w:color w:val="000000" w:themeColor="text1"/>
          <w:sz w:val="28"/>
          <w:szCs w:val="28"/>
          <w:lang w:eastAsia="en-US"/>
        </w:rPr>
        <w:t>В XXI веке мир стремительно изменяется. Масштабы происходящих перемен поистине грандиозны. В истории человечества им нет аналогов. Именно в силу этого многие из них в должной мере еще не осмыслены и не получили адекватного отражения в стратегических направлениях развития цивилизации. Реалии современного мира таковы, что он становится все более динамичным, непредсказуемым и опасным. Основные тренды, определяющие характер процессов развития человечества, накладываются друг на друга. В результате этого картина происходящего утрачивает свою определённость, размывается, а вместе с ней размывается и образ того мира, которым в своей жизни руководствуется человек, происходит хаотизация его сознания.</w:t>
      </w:r>
    </w:p>
    <w:p w:rsidR="008B29D0" w:rsidRPr="003D70EE" w:rsidRDefault="008B29D0" w:rsidP="003D70EE">
      <w:pPr>
        <w:pStyle w:val="futurismarkdown-paragraph"/>
        <w:spacing w:before="0" w:beforeAutospacing="0" w:after="0" w:afterAutospacing="0"/>
        <w:ind w:firstLine="709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3D70EE">
        <w:rPr>
          <w:rFonts w:eastAsiaTheme="minorHAnsi"/>
          <w:bCs/>
          <w:color w:val="000000" w:themeColor="text1"/>
          <w:sz w:val="28"/>
          <w:szCs w:val="28"/>
          <w:lang w:eastAsia="en-US"/>
        </w:rPr>
        <w:t>Время выполнения – 15 мин.</w:t>
      </w:r>
    </w:p>
    <w:p w:rsidR="008B29D0" w:rsidRPr="003D70EE" w:rsidRDefault="008B29D0" w:rsidP="003D70E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70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Ожидаемый результат: </w:t>
      </w:r>
    </w:p>
    <w:p w:rsidR="008B29D0" w:rsidRPr="003D70EE" w:rsidRDefault="008B29D0" w:rsidP="003D70E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D70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Это проблемы, касающиеся всего человечества и которые возникают в результате объективного развития общества, носят планетарный, общемировой характер, затрагивают интересы всех народов и государств, угрожают всему человечеству, нуждаются в неотложных решениях, требуют усилий всего человечества. Это проблемы сохранения мира, перенаселение планеты, ликвидация отсталости и растущего разрыва в уровне развития развитых и развивающихся стран, борьбы с голодом, нищетой, болезнями, рационального использования минерально-сырьевых ресурсов, использование Мирового океана и космического пространства в интересах всего мирового сообщества и некоторые др.</w:t>
      </w:r>
    </w:p>
    <w:p w:rsidR="008B29D0" w:rsidRPr="003D70EE" w:rsidRDefault="008B29D0" w:rsidP="003D70E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70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Критерий оценивания: наличие в ответе перечисления основных глобальных проблем и вызовов современности. </w:t>
      </w:r>
    </w:p>
    <w:p w:rsidR="008B29D0" w:rsidRPr="003D70EE" w:rsidRDefault="008B29D0" w:rsidP="003D70E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70EE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УК-1 (УК-1.2)</w:t>
      </w:r>
      <w:r w:rsidR="00180E09" w:rsidRPr="003D70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B29D0" w:rsidRPr="003D70EE" w:rsidRDefault="008B29D0" w:rsidP="003D70E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29D0" w:rsidRPr="003D70EE" w:rsidRDefault="008B29D0" w:rsidP="003D70EE">
      <w:pPr>
        <w:pStyle w:val="futurismarkdown-paragraph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D70EE">
        <w:rPr>
          <w:rFonts w:eastAsia="Aptos"/>
          <w:bCs/>
          <w:i/>
          <w:color w:val="000000" w:themeColor="text1"/>
          <w:kern w:val="2"/>
          <w:sz w:val="28"/>
          <w:szCs w:val="28"/>
          <w14:ligatures w14:val="standardContextual"/>
        </w:rPr>
        <w:t>Прочитайте текст задания. Продумайте логику и полноту ответа. Запишите ответ, используя точную формулировку. Конкретизируйте новые угрозы глобальной безопасности.</w:t>
      </w:r>
    </w:p>
    <w:p w:rsidR="008B29D0" w:rsidRPr="003D70EE" w:rsidRDefault="008B29D0" w:rsidP="003D70EE">
      <w:pPr>
        <w:pStyle w:val="futurismarkdown-paragraph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D70EE">
        <w:rPr>
          <w:rFonts w:eastAsiaTheme="minorHAnsi"/>
          <w:color w:val="000000" w:themeColor="text1"/>
          <w:sz w:val="28"/>
          <w:szCs w:val="28"/>
          <w:lang w:eastAsia="en-US"/>
        </w:rPr>
        <w:t>Сегодня мир вступил в новую технологическую эпоху – эпоху «четвертой промышленной революции». Новая технологическая эпоха способна не просто существенным образом видоизменить ландшафт информационных угроз, но также стимулировать формирование нового мирового порядка и повлиять на систему международной безопасности. Наряду с этим стремление США любой ценой удержать своё мировое господство, с применением экономических, политических и мировоззренческих рычагов, наряду с быстро идущим технологическим прогрессом, создаёт для человечества новые угрозы глобальной безопасности.</w:t>
      </w:r>
    </w:p>
    <w:p w:rsidR="008B29D0" w:rsidRPr="003D70EE" w:rsidRDefault="008B29D0" w:rsidP="003D70EE">
      <w:pPr>
        <w:pStyle w:val="futurismarkdown-paragraph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D70EE">
        <w:rPr>
          <w:rFonts w:eastAsiaTheme="minorHAnsi"/>
          <w:color w:val="000000" w:themeColor="text1"/>
          <w:sz w:val="28"/>
          <w:szCs w:val="28"/>
          <w:lang w:eastAsia="en-US"/>
        </w:rPr>
        <w:t>Время выполнения – 10 мин.</w:t>
      </w:r>
    </w:p>
    <w:p w:rsidR="008B29D0" w:rsidRPr="003D70EE" w:rsidRDefault="008B29D0" w:rsidP="003D70EE">
      <w:pPr>
        <w:pStyle w:val="futurismarkdown-paragraph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 w:rsidRPr="003D70EE">
        <w:rPr>
          <w:rFonts w:eastAsiaTheme="minorHAnsi"/>
          <w:color w:val="000000" w:themeColor="text1"/>
          <w:sz w:val="28"/>
          <w:szCs w:val="28"/>
          <w:lang w:eastAsia="en-US"/>
        </w:rPr>
        <w:t>Ожидаемый результат</w:t>
      </w:r>
      <w:r w:rsidRPr="003D70EE">
        <w:rPr>
          <w:bCs/>
          <w:color w:val="000000" w:themeColor="text1"/>
          <w:sz w:val="28"/>
          <w:szCs w:val="28"/>
        </w:rPr>
        <w:t xml:space="preserve">: </w:t>
      </w:r>
    </w:p>
    <w:p w:rsidR="008B29D0" w:rsidRPr="003D70EE" w:rsidRDefault="008B29D0" w:rsidP="003D70EE">
      <w:pPr>
        <w:pStyle w:val="futurismarkdown-paragraph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D70EE">
        <w:rPr>
          <w:rFonts w:eastAsiaTheme="minorHAnsi"/>
          <w:color w:val="000000" w:themeColor="text1"/>
          <w:sz w:val="28"/>
          <w:szCs w:val="28"/>
          <w:lang w:eastAsia="en-US"/>
        </w:rPr>
        <w:t>К «новым» угрозам сегодня относят триаду, включающую международный терроризм, распространение оружия массового уничтожения и средств его доставки, а также внутренние вооружённые конфликты. Близко к ним примыкает феномен «международных вооружённых вмешательств», который в определённых случаях может играть роль нейтрализатора возникающих угроз, но и сам становится угрозой – в других случаях. Эти угрозы существовали и раньше. Но в то время они были в тени «старых» угроз. Существенное повышение их приоритетности в последние годы объясняется развитием внутреннего потенциала и опасности каждой из этих угроз и их совокупности.</w:t>
      </w:r>
      <w:r w:rsidRPr="003D70EE">
        <w:rPr>
          <w:rFonts w:eastAsiaTheme="minorHAnsi"/>
          <w:color w:val="000000" w:themeColor="text1"/>
          <w:sz w:val="28"/>
          <w:szCs w:val="28"/>
        </w:rPr>
        <w:t xml:space="preserve"> </w:t>
      </w:r>
    </w:p>
    <w:p w:rsidR="008B29D0" w:rsidRPr="003D70EE" w:rsidRDefault="008B29D0" w:rsidP="003D70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70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Критерий оценивания: наличие в ответе перечисления не менее трёх угроз глобальной безопасности. </w:t>
      </w:r>
    </w:p>
    <w:p w:rsidR="00501847" w:rsidRPr="003D70EE" w:rsidRDefault="008B29D0" w:rsidP="003D70E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70EE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УК-1 (УК-1.2)</w:t>
      </w:r>
      <w:r w:rsidR="00180E09" w:rsidRPr="003D70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501847" w:rsidRPr="003D7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042A6"/>
    <w:multiLevelType w:val="hybridMultilevel"/>
    <w:tmpl w:val="969454E8"/>
    <w:lvl w:ilvl="0" w:tplc="DAE89F7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9A3401"/>
    <w:multiLevelType w:val="hybridMultilevel"/>
    <w:tmpl w:val="A26A60CE"/>
    <w:lvl w:ilvl="0" w:tplc="0366C804">
      <w:start w:val="1"/>
      <w:numFmt w:val="decimal"/>
      <w:lvlText w:val="%1."/>
      <w:lvlJc w:val="left"/>
      <w:pPr>
        <w:ind w:left="1069" w:hanging="360"/>
      </w:pPr>
      <w:rPr>
        <w:rFonts w:eastAsia="Aptos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A90810"/>
    <w:multiLevelType w:val="hybridMultilevel"/>
    <w:tmpl w:val="34C24252"/>
    <w:lvl w:ilvl="0" w:tplc="A852DE10">
      <w:start w:val="1"/>
      <w:numFmt w:val="decimal"/>
      <w:lvlText w:val="%1."/>
      <w:lvlJc w:val="left"/>
      <w:pPr>
        <w:ind w:left="720" w:hanging="360"/>
      </w:pPr>
      <w:rPr>
        <w:rFonts w:eastAsia="Aptos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11871"/>
    <w:multiLevelType w:val="hybridMultilevel"/>
    <w:tmpl w:val="0BDC56C0"/>
    <w:lvl w:ilvl="0" w:tplc="6F7A13D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3DF"/>
    <w:rsid w:val="000012A9"/>
    <w:rsid w:val="00012B4B"/>
    <w:rsid w:val="000E0A0E"/>
    <w:rsid w:val="00116B85"/>
    <w:rsid w:val="001477E8"/>
    <w:rsid w:val="001534EF"/>
    <w:rsid w:val="00171D36"/>
    <w:rsid w:val="00180E09"/>
    <w:rsid w:val="00201BBD"/>
    <w:rsid w:val="00273BF8"/>
    <w:rsid w:val="002846DA"/>
    <w:rsid w:val="0033648A"/>
    <w:rsid w:val="00337530"/>
    <w:rsid w:val="003447D4"/>
    <w:rsid w:val="003A67CA"/>
    <w:rsid w:val="003D70EE"/>
    <w:rsid w:val="004A0304"/>
    <w:rsid w:val="004F05B1"/>
    <w:rsid w:val="00501847"/>
    <w:rsid w:val="005637A4"/>
    <w:rsid w:val="005A4212"/>
    <w:rsid w:val="005F5930"/>
    <w:rsid w:val="00642224"/>
    <w:rsid w:val="006871A1"/>
    <w:rsid w:val="00725F88"/>
    <w:rsid w:val="007A3836"/>
    <w:rsid w:val="007C1A73"/>
    <w:rsid w:val="007E7B91"/>
    <w:rsid w:val="008543BD"/>
    <w:rsid w:val="008A04FE"/>
    <w:rsid w:val="008B29D0"/>
    <w:rsid w:val="009143DF"/>
    <w:rsid w:val="009F6018"/>
    <w:rsid w:val="00A05C55"/>
    <w:rsid w:val="00AF001A"/>
    <w:rsid w:val="00B155AB"/>
    <w:rsid w:val="00B15640"/>
    <w:rsid w:val="00B24425"/>
    <w:rsid w:val="00B53066"/>
    <w:rsid w:val="00B61652"/>
    <w:rsid w:val="00BB191E"/>
    <w:rsid w:val="00BD70E3"/>
    <w:rsid w:val="00C0162B"/>
    <w:rsid w:val="00C33D7D"/>
    <w:rsid w:val="00C93126"/>
    <w:rsid w:val="00C93577"/>
    <w:rsid w:val="00CD3F8B"/>
    <w:rsid w:val="00CD607C"/>
    <w:rsid w:val="00D437BA"/>
    <w:rsid w:val="00E04F0E"/>
    <w:rsid w:val="00E33A4B"/>
    <w:rsid w:val="00E606E8"/>
    <w:rsid w:val="00EA3122"/>
    <w:rsid w:val="00FF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4D50C2-4FF4-4CC1-BF7D-0CC72B3F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8B2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8B29D0"/>
    <w:pPr>
      <w:ind w:left="720"/>
      <w:contextualSpacing/>
    </w:pPr>
  </w:style>
  <w:style w:type="paragraph" w:styleId="a5">
    <w:name w:val="No Spacing"/>
    <w:uiPriority w:val="1"/>
    <w:qFormat/>
    <w:rsid w:val="008B2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futurismarkdown-paragraph">
    <w:name w:val="futurismarkdown-paragraph"/>
    <w:basedOn w:val="a"/>
    <w:rsid w:val="008B2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B2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8B2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1692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Пользователь</cp:lastModifiedBy>
  <cp:revision>19</cp:revision>
  <dcterms:created xsi:type="dcterms:W3CDTF">2025-04-04T06:25:00Z</dcterms:created>
  <dcterms:modified xsi:type="dcterms:W3CDTF">2025-04-13T04:32:00Z</dcterms:modified>
</cp:coreProperties>
</file>