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BF8D" w14:textId="6E9D3FDE" w:rsidR="00BB705E" w:rsidRPr="00FE2623" w:rsidRDefault="00BB705E" w:rsidP="00045EB6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FE2623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="00D736E5" w:rsidRPr="00FE2623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«</w:t>
      </w:r>
      <w:r w:rsidR="004105D0" w:rsidRPr="00FE2623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Методология научных исследований</w:t>
      </w:r>
      <w:r w:rsidR="00D736E5" w:rsidRPr="00FE2623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7CD36208" w14:textId="77777777" w:rsidR="00AF1497" w:rsidRDefault="00AF1497" w:rsidP="00AF1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78C16C" w14:textId="21560A3C" w:rsidR="00AF1497" w:rsidRPr="00AF1497" w:rsidRDefault="00AF1497" w:rsidP="00AF1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1497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закрытого типа </w:t>
      </w:r>
    </w:p>
    <w:p w14:paraId="369261F5" w14:textId="77777777" w:rsidR="00BB705E" w:rsidRPr="00E45DB8" w:rsidRDefault="00BB705E" w:rsidP="00045EB6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335DC75" w14:textId="6CA8D90F" w:rsidR="00BB705E" w:rsidRPr="00FE2623" w:rsidRDefault="00FF5F6D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FE2623" w:rsidRDefault="00081965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12ED546" w14:textId="6D76A1AB" w:rsidR="0072436B" w:rsidRPr="00FE2623" w:rsidRDefault="00FE2623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r w:rsidR="00081965" w:rsidRPr="00FE262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3668A572" w14:textId="0A30FCC8" w:rsidR="004105D0" w:rsidRPr="00FE2623" w:rsidRDefault="004105D0" w:rsidP="00AF1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Hlk188710141"/>
      <w:r w:rsidRPr="00FE26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Главным источником развития науки является:</w:t>
      </w:r>
    </w:p>
    <w:p w14:paraId="257AFD8B" w14:textId="6576867A" w:rsidR="004105D0" w:rsidRPr="00FE2623" w:rsidRDefault="004105D0" w:rsidP="00AF1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E26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конкуренция теорий, исследовательских программ </w:t>
      </w:r>
    </w:p>
    <w:p w14:paraId="7419077A" w14:textId="3CE02BA1" w:rsidR="004105D0" w:rsidRPr="00FE2623" w:rsidRDefault="004105D0" w:rsidP="00AF1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E26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Б) взаимодействие теории и эмпирических данных</w:t>
      </w:r>
    </w:p>
    <w:p w14:paraId="71E6311E" w14:textId="53E3CE84" w:rsidR="004105D0" w:rsidRPr="00FE2623" w:rsidRDefault="004105D0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E26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В) выявление и разрешение противоречий</w:t>
      </w:r>
      <w:r w:rsidRPr="00FE2623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6DE323B7" w14:textId="29495138" w:rsidR="00A74446" w:rsidRPr="00FE2623" w:rsidRDefault="00A74446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4105D0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</w:p>
    <w:p w14:paraId="3DDE2029" w14:textId="53CAC6E0" w:rsidR="00A74446" w:rsidRPr="00FE2623" w:rsidRDefault="00A74446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4105D0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ОПК-1 (ОПК-1.1, ОПК-1.2)</w:t>
      </w:r>
    </w:p>
    <w:p w14:paraId="2EC8434E" w14:textId="77777777" w:rsidR="004105D0" w:rsidRPr="00FE2623" w:rsidRDefault="004105D0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F2CEB95" w14:textId="69568FF6" w:rsidR="00FE2623" w:rsidRDefault="004105D0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2.</w:t>
      </w: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FE2623" w:rsidRPr="00FE262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6258B1FC" w14:textId="783F4AFE" w:rsidR="004105D0" w:rsidRPr="00FE2623" w:rsidRDefault="004105D0" w:rsidP="00AF1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E26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Интерсубъективность научного знания проявляется в том, что:</w:t>
      </w:r>
    </w:p>
    <w:p w14:paraId="109790CF" w14:textId="1224F769" w:rsidR="004105D0" w:rsidRPr="00FE2623" w:rsidRDefault="004105D0" w:rsidP="00AF1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E26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из результатов научной деятельности исключается все субъективное, связанное со спецификой самого ученого и его мировосприятия </w:t>
      </w:r>
    </w:p>
    <w:p w14:paraId="606ACA09" w14:textId="5C33FE0A" w:rsidR="004105D0" w:rsidRPr="00FE2623" w:rsidRDefault="004105D0" w:rsidP="00AF1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E26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Б) научное знание отчуждается от личности</w:t>
      </w:r>
    </w:p>
    <w:p w14:paraId="0727F4EC" w14:textId="5C143D69" w:rsidR="004105D0" w:rsidRPr="00FE2623" w:rsidRDefault="004105D0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E26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В) научное знание вырабатывается научным сообществом</w:t>
      </w:r>
    </w:p>
    <w:bookmarkEnd w:id="0"/>
    <w:p w14:paraId="2E73EB24" w14:textId="77777777" w:rsidR="004105D0" w:rsidRPr="00FE2623" w:rsidRDefault="004105D0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</w:t>
      </w:r>
    </w:p>
    <w:p w14:paraId="30108CE9" w14:textId="73580392" w:rsidR="004105D0" w:rsidRPr="00FE2623" w:rsidRDefault="004105D0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</w:p>
    <w:p w14:paraId="03998ADB" w14:textId="77777777" w:rsidR="001871F0" w:rsidRPr="00FE2623" w:rsidRDefault="001871F0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BB178C6" w14:textId="76219877" w:rsidR="005B7F9F" w:rsidRDefault="005B7F9F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3</w:t>
      </w:r>
      <w:r w:rsidR="00787353" w:rsidRPr="00FE262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</w:t>
      </w:r>
      <w:r w:rsidR="00CB3C11" w:rsidRPr="00FE2623">
        <w:rPr>
          <w:rFonts w:ascii="Times New Roman" w:hAnsi="Times New Roman" w:cs="Times New Roman"/>
          <w:sz w:val="28"/>
          <w:szCs w:val="28"/>
        </w:rPr>
        <w:t xml:space="preserve"> </w:t>
      </w:r>
      <w:r w:rsidR="00FE2623" w:rsidRPr="00FE262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64B02261" w14:textId="472B800E" w:rsidR="00FE2623" w:rsidRPr="00FE2623" w:rsidRDefault="00FE2623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E2623">
        <w:rPr>
          <w:rStyle w:val="a8"/>
          <w:rFonts w:ascii="Times New Roman" w:hAnsi="Times New Roman" w:cs="Times New Roman"/>
          <w:b w:val="0"/>
          <w:bCs w:val="0"/>
          <w:color w:val="1D1D1B"/>
          <w:sz w:val="28"/>
          <w:szCs w:val="28"/>
          <w:shd w:val="clear" w:color="auto" w:fill="FFFFFF"/>
        </w:rPr>
        <w:t>Какой из следующих методов является качественным методом исследования?</w:t>
      </w:r>
    </w:p>
    <w:p w14:paraId="42733D04" w14:textId="4353BA52" w:rsidR="005B7F9F" w:rsidRPr="00FE2623" w:rsidRDefault="005B7F9F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FE2623" w:rsidRPr="00FE262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Опрос</w:t>
      </w:r>
    </w:p>
    <w:p w14:paraId="59F88A4F" w14:textId="2AE409BB" w:rsidR="005B7F9F" w:rsidRPr="00FE2623" w:rsidRDefault="005B7F9F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FE2623" w:rsidRPr="00FE262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Эксперимент</w:t>
      </w:r>
    </w:p>
    <w:p w14:paraId="2EDED9F5" w14:textId="526D1D26" w:rsidR="005B7F9F" w:rsidRPr="00FE2623" w:rsidRDefault="005B7F9F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FE2623" w:rsidRPr="00FE262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Корреляционный анализ</w:t>
      </w:r>
    </w:p>
    <w:p w14:paraId="7421DCFA" w14:textId="0268847E" w:rsidR="00F90D4C" w:rsidRPr="00FE2623" w:rsidRDefault="00FE2623" w:rsidP="00AF1497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Aptos"/>
          <w:bCs/>
          <w:kern w:val="2"/>
          <w:sz w:val="28"/>
          <w:szCs w:val="28"/>
          <w14:ligatures w14:val="standardContextual"/>
        </w:rPr>
      </w:pPr>
      <w:bookmarkStart w:id="1" w:name="_Hlk188713728"/>
      <w:r>
        <w:rPr>
          <w:rFonts w:eastAsia="Aptos"/>
          <w:kern w:val="2"/>
          <w:sz w:val="28"/>
          <w:szCs w:val="28"/>
          <w14:ligatures w14:val="standardContextual"/>
        </w:rPr>
        <w:t>П</w:t>
      </w:r>
      <w:r w:rsidR="00F90D4C" w:rsidRPr="00FE2623">
        <w:rPr>
          <w:rFonts w:eastAsia="Aptos"/>
          <w:bCs/>
          <w:kern w:val="2"/>
          <w:sz w:val="28"/>
          <w:szCs w:val="28"/>
          <w14:ligatures w14:val="standardContextual"/>
        </w:rPr>
        <w:t xml:space="preserve">равильный ответ: </w:t>
      </w:r>
      <w:r>
        <w:rPr>
          <w:rFonts w:eastAsia="Aptos"/>
          <w:bCs/>
          <w:kern w:val="2"/>
          <w:sz w:val="28"/>
          <w:szCs w:val="28"/>
          <w14:ligatures w14:val="standardContextual"/>
        </w:rPr>
        <w:t>А</w:t>
      </w:r>
    </w:p>
    <w:p w14:paraId="6389B746" w14:textId="77777777" w:rsidR="005B7F9F" w:rsidRPr="00FE2623" w:rsidRDefault="00F90D4C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5B7F9F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ОПК-1 (ОПК-1.1, ОПК-1.2)</w:t>
      </w:r>
    </w:p>
    <w:p w14:paraId="5227627F" w14:textId="2492AE6C" w:rsidR="00F90D4C" w:rsidRPr="00FE2623" w:rsidRDefault="00F90D4C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1B2B501" w14:textId="01E2FBFB" w:rsidR="005B7F9F" w:rsidRPr="00FE2623" w:rsidRDefault="005B7F9F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 xml:space="preserve">4. </w:t>
      </w:r>
      <w:r w:rsidR="00FE2623" w:rsidRPr="00FE262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2D3A248F" w14:textId="51154907" w:rsidR="00FE2623" w:rsidRPr="00FE2623" w:rsidRDefault="00FE2623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FE2623">
        <w:rPr>
          <w:rStyle w:val="a8"/>
          <w:rFonts w:ascii="Times New Roman" w:hAnsi="Times New Roman" w:cs="Times New Roman"/>
          <w:b w:val="0"/>
          <w:bCs w:val="0"/>
          <w:color w:val="1D1D1B"/>
          <w:sz w:val="28"/>
          <w:szCs w:val="28"/>
          <w:shd w:val="clear" w:color="auto" w:fill="FFFFFF"/>
        </w:rPr>
        <w:t>Какой этап научного исследования следует за формулировкой гипотезы?</w:t>
      </w:r>
    </w:p>
    <w:p w14:paraId="5FD69F09" w14:textId="5236BC76" w:rsidR="005B7F9F" w:rsidRPr="00FE2623" w:rsidRDefault="005B7F9F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FE2623" w:rsidRPr="00FE262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Сбор данных</w:t>
      </w:r>
    </w:p>
    <w:p w14:paraId="479FF489" w14:textId="00F612ED" w:rsidR="005B7F9F" w:rsidRPr="00FE2623" w:rsidRDefault="005B7F9F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FE2623" w:rsidRPr="00FE262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Анализ данных</w:t>
      </w:r>
    </w:p>
    <w:p w14:paraId="5E75048F" w14:textId="67D23E93" w:rsidR="005B7F9F" w:rsidRPr="00FE2623" w:rsidRDefault="005B7F9F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FE2623" w:rsidRPr="00FE262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Обзор литературы</w:t>
      </w:r>
    </w:p>
    <w:p w14:paraId="6D9B7523" w14:textId="601CBD38" w:rsidR="005B7F9F" w:rsidRPr="00FE2623" w:rsidRDefault="005B7F9F" w:rsidP="00AF1497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FE2623">
        <w:rPr>
          <w:rFonts w:eastAsia="Aptos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FE2623">
        <w:rPr>
          <w:rFonts w:eastAsia="Aptos"/>
          <w:bCs/>
          <w:kern w:val="2"/>
          <w:sz w:val="28"/>
          <w:szCs w:val="28"/>
          <w14:ligatures w14:val="standardContextual"/>
        </w:rPr>
        <w:t>А</w:t>
      </w:r>
    </w:p>
    <w:p w14:paraId="27F030C2" w14:textId="448B4A55" w:rsidR="005B7F9F" w:rsidRPr="00FE2623" w:rsidRDefault="005B7F9F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</w:p>
    <w:p w14:paraId="76835AB3" w14:textId="77777777" w:rsidR="00154077" w:rsidRPr="00FE2623" w:rsidRDefault="00154077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A2A43C" w14:textId="77777777" w:rsidR="00154077" w:rsidRPr="00FE2623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FE2623" w:rsidRDefault="00045EB6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1"/>
    <w:p w14:paraId="506B1554" w14:textId="7C97BD38" w:rsidR="00154077" w:rsidRPr="00FE2623" w:rsidRDefault="00FE2623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r w:rsidR="00045EB6" w:rsidRPr="00FE262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B14A306" w14:textId="127C9C92" w:rsidR="00045EB6" w:rsidRPr="00FE2623" w:rsidRDefault="00A35718" w:rsidP="00AF1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989496"/>
      <w:r w:rsidRPr="00FE26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Установите соответствие по методам генерирования новых идей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427820" w:rsidRPr="00FE2623" w14:paraId="071B7E31" w14:textId="5849D992" w:rsidTr="002B53B8">
        <w:trPr>
          <w:trHeight w:val="904"/>
        </w:trPr>
        <w:tc>
          <w:tcPr>
            <w:tcW w:w="4219" w:type="dxa"/>
            <w:shd w:val="clear" w:color="auto" w:fill="FFFFFF" w:themeFill="background1"/>
          </w:tcPr>
          <w:p w14:paraId="2171000C" w14:textId="48193C28" w:rsidR="00427820" w:rsidRPr="00FE2623" w:rsidRDefault="002B53B8" w:rsidP="00AF1497">
            <w:pPr>
              <w:ind w:left="709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35718"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 Дельфи</w:t>
            </w:r>
          </w:p>
        </w:tc>
        <w:tc>
          <w:tcPr>
            <w:tcW w:w="4820" w:type="dxa"/>
            <w:shd w:val="clear" w:color="auto" w:fill="FFFFFF" w:themeFill="background1"/>
          </w:tcPr>
          <w:p w14:paraId="242C9CEB" w14:textId="70F05585" w:rsidR="00427820" w:rsidRPr="00FE2623" w:rsidRDefault="002B53B8" w:rsidP="006F5B44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A</w:t>
            </w:r>
            <w:r w:rsidR="00AF1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35718"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 людей активно предлагает различные идеи, участники группы пытаются их развить, тут же анализируют их, выявляя недостатки и преимущества</w:t>
            </w:r>
          </w:p>
        </w:tc>
      </w:tr>
      <w:tr w:rsidR="00427820" w:rsidRPr="00FE2623" w14:paraId="12690652" w14:textId="5E8CA5E8" w:rsidTr="002B53B8">
        <w:trPr>
          <w:trHeight w:val="607"/>
        </w:trPr>
        <w:tc>
          <w:tcPr>
            <w:tcW w:w="4219" w:type="dxa"/>
          </w:tcPr>
          <w:p w14:paraId="4C69D04D" w14:textId="3CFD4F3F" w:rsidR="00427820" w:rsidRPr="00FE2623" w:rsidRDefault="002B53B8" w:rsidP="00AF1497">
            <w:pPr>
              <w:ind w:left="709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="002E3EDD"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35718"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Метод синектики</w:t>
            </w:r>
          </w:p>
        </w:tc>
        <w:tc>
          <w:tcPr>
            <w:tcW w:w="4820" w:type="dxa"/>
            <w:shd w:val="clear" w:color="auto" w:fill="FFFFFF" w:themeFill="background1"/>
          </w:tcPr>
          <w:p w14:paraId="54C59A82" w14:textId="5E7A8319" w:rsidR="00427820" w:rsidRPr="00FE2623" w:rsidRDefault="002B53B8" w:rsidP="006F5B44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Б</w:t>
            </w:r>
            <w:r w:rsidR="00AF1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35718"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экспертного мнения специалистов в условиях анонимности с последующей обработкой полученных результатов статистическими методами</w:t>
            </w:r>
          </w:p>
        </w:tc>
      </w:tr>
      <w:tr w:rsidR="00427820" w:rsidRPr="00FE2623" w14:paraId="13C5E0C0" w14:textId="3BC55647" w:rsidTr="002B53B8">
        <w:trPr>
          <w:trHeight w:val="282"/>
        </w:trPr>
        <w:tc>
          <w:tcPr>
            <w:tcW w:w="4219" w:type="dxa"/>
          </w:tcPr>
          <w:p w14:paraId="245CB62F" w14:textId="178504FB" w:rsidR="00427820" w:rsidRPr="00FE2623" w:rsidRDefault="002B53B8" w:rsidP="00AF1497">
            <w:pPr>
              <w:ind w:left="709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="002E3EDD"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35718"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Мозговой штурм</w:t>
            </w:r>
          </w:p>
        </w:tc>
        <w:tc>
          <w:tcPr>
            <w:tcW w:w="4820" w:type="dxa"/>
            <w:shd w:val="clear" w:color="auto" w:fill="FFFFFF" w:themeFill="background1"/>
          </w:tcPr>
          <w:p w14:paraId="1C8BAE99" w14:textId="4780C1F2" w:rsidR="00427820" w:rsidRPr="00FE2623" w:rsidRDefault="002B53B8" w:rsidP="002E3EDD">
            <w:pPr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В</w:t>
            </w:r>
            <w:r w:rsidR="00AF1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35718"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творческих и изобретательских задач любой сложности и направленности без перебора вариантов, при котором на первом этапе производится такое переформулирование ситуации, чтобы сама формулировка отсекала бесперспективные и неэффективные пути решения, далее формулируется мини-задача, способствующая более точному описанию задачи, выявлению противоречий и их последующему устранению.</w:t>
            </w:r>
          </w:p>
        </w:tc>
      </w:tr>
      <w:tr w:rsidR="002B53B8" w:rsidRPr="00FE2623" w14:paraId="01BABEA3" w14:textId="77777777" w:rsidTr="002B53B8">
        <w:trPr>
          <w:trHeight w:val="282"/>
        </w:trPr>
        <w:tc>
          <w:tcPr>
            <w:tcW w:w="4219" w:type="dxa"/>
          </w:tcPr>
          <w:p w14:paraId="1D34B045" w14:textId="1B247F68" w:rsidR="002B53B8" w:rsidRPr="00FE2623" w:rsidRDefault="002B53B8" w:rsidP="00AF1497">
            <w:pPr>
              <w:ind w:left="709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35718"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ТРИЗ</w:t>
            </w:r>
          </w:p>
        </w:tc>
        <w:tc>
          <w:tcPr>
            <w:tcW w:w="4820" w:type="dxa"/>
            <w:shd w:val="clear" w:color="auto" w:fill="FFFFFF" w:themeFill="background1"/>
          </w:tcPr>
          <w:p w14:paraId="095AF6CD" w14:textId="78092E1A" w:rsidR="002B53B8" w:rsidRPr="00FE2623" w:rsidRDefault="002B53B8" w:rsidP="002E3EDD">
            <w:pPr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Г</w:t>
            </w:r>
            <w:r w:rsidR="00AF1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35718"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поиск аналогий, когда первоначально нужно выбрать предмет исследования, создать таблицу для его аналогий (прямые, субъективные/личные, символические и фантастические) и сопоставить цeль, объект и косвенные аналогии, найти решение проблемы на метауровне, «приземлить» его на практике</w:t>
            </w:r>
          </w:p>
        </w:tc>
      </w:tr>
    </w:tbl>
    <w:p w14:paraId="6D2E729E" w14:textId="6F285186" w:rsidR="00154077" w:rsidRPr="00FE2623" w:rsidRDefault="002B53B8" w:rsidP="00616FE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FE26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</w:t>
      </w:r>
      <w:r w:rsidR="00A35718" w:rsidRPr="00FE26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-Б, 2-Г, 3-А, 4-В</w:t>
      </w:r>
    </w:p>
    <w:p w14:paraId="69E4C8AC" w14:textId="77777777" w:rsidR="00A35718" w:rsidRPr="00FE2623" w:rsidRDefault="00440546" w:rsidP="00616F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</w:t>
      </w:r>
      <w:r w:rsidR="002B53B8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дикаторы): </w:t>
      </w:r>
      <w:r w:rsidR="00A35718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ОПК-1 (ОПК-1.1, ОПК-1.2)</w:t>
      </w:r>
    </w:p>
    <w:p w14:paraId="06FB0E58" w14:textId="1CFD853C" w:rsidR="00AC7D3C" w:rsidRPr="00FE2623" w:rsidRDefault="00AC7D3C" w:rsidP="001540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6085006" w14:textId="77777777" w:rsidR="00FE2623" w:rsidRPr="00FE2623" w:rsidRDefault="00A35718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2.</w:t>
      </w: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FE2623" w:rsidRPr="00FE262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08F34E8C" w14:textId="518F514C" w:rsidR="00A35718" w:rsidRPr="00FE2623" w:rsidRDefault="00A35718" w:rsidP="00AF14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2623">
        <w:rPr>
          <w:rFonts w:ascii="Times New Roman" w:hAnsi="Times New Roman" w:cs="Times New Roman"/>
          <w:bCs/>
          <w:color w:val="000000"/>
          <w:sz w:val="28"/>
          <w:szCs w:val="28"/>
        </w:rPr>
        <w:t>Установите соответствие ключевых факторов сопоставления альтернативных вариантов решения исследовательских и практических задач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427820" w:rsidRPr="00FE2623" w14:paraId="3F54BEB4" w14:textId="77777777" w:rsidTr="00E466A5">
        <w:tc>
          <w:tcPr>
            <w:tcW w:w="4219" w:type="dxa"/>
          </w:tcPr>
          <w:bookmarkEnd w:id="2"/>
          <w:p w14:paraId="6F72EFFF" w14:textId="71420320" w:rsidR="00427820" w:rsidRPr="00FE2623" w:rsidRDefault="00A33592" w:rsidP="00AF1497">
            <w:pPr>
              <w:ind w:left="567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="00BB7750"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F1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A35718"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ремя</w:t>
            </w:r>
          </w:p>
        </w:tc>
        <w:tc>
          <w:tcPr>
            <w:tcW w:w="5634" w:type="dxa"/>
          </w:tcPr>
          <w:p w14:paraId="276DEE1E" w14:textId="0D7C5D0A" w:rsidR="00427820" w:rsidRPr="00FE2623" w:rsidRDefault="00A55C88" w:rsidP="00BB7750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A</w:t>
            </w:r>
            <w:r w:rsidR="00AF1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35718"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сопоставление в зависимости от качества и точности решения задачи</w:t>
            </w:r>
          </w:p>
        </w:tc>
      </w:tr>
      <w:tr w:rsidR="00427820" w:rsidRPr="00FE2623" w14:paraId="5454E1E6" w14:textId="77777777" w:rsidTr="00E466A5">
        <w:tc>
          <w:tcPr>
            <w:tcW w:w="4219" w:type="dxa"/>
          </w:tcPr>
          <w:p w14:paraId="3124D602" w14:textId="7AD3908E" w:rsidR="00427820" w:rsidRPr="00FE2623" w:rsidRDefault="00A55C88" w:rsidP="00AF1497">
            <w:pPr>
              <w:ind w:left="567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="00AB2100"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К</w:t>
            </w:r>
            <w:r w:rsidR="00A35718"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ачество</w:t>
            </w:r>
          </w:p>
        </w:tc>
        <w:tc>
          <w:tcPr>
            <w:tcW w:w="5634" w:type="dxa"/>
          </w:tcPr>
          <w:p w14:paraId="6D32E3AA" w14:textId="57DF8FE6" w:rsidR="00427820" w:rsidRPr="00FE2623" w:rsidRDefault="00A55C88" w:rsidP="00AB2100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Б</w:t>
            </w:r>
            <w:r w:rsidR="00AF1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35718"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сопоставление в зависимости от </w:t>
            </w:r>
            <w:r w:rsidR="00A35718"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финансовых расходов на решение задачи</w:t>
            </w:r>
          </w:p>
        </w:tc>
      </w:tr>
      <w:tr w:rsidR="00427820" w:rsidRPr="00FE2623" w14:paraId="4079FB6E" w14:textId="77777777" w:rsidTr="00E466A5">
        <w:tc>
          <w:tcPr>
            <w:tcW w:w="4219" w:type="dxa"/>
          </w:tcPr>
          <w:p w14:paraId="576B192F" w14:textId="1DE59A19" w:rsidR="00427820" w:rsidRPr="00FE2623" w:rsidRDefault="00A55C88" w:rsidP="00AF1497">
            <w:pPr>
              <w:ind w:left="567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lastRenderedPageBreak/>
              <w:t>3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="00BB7750"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Н</w:t>
            </w:r>
            <w:r w:rsidR="00A35718"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адежность</w:t>
            </w:r>
          </w:p>
        </w:tc>
        <w:tc>
          <w:tcPr>
            <w:tcW w:w="5634" w:type="dxa"/>
          </w:tcPr>
          <w:p w14:paraId="42B1F7BE" w14:textId="400D4A1A" w:rsidR="00427820" w:rsidRPr="00FE2623" w:rsidRDefault="00A55C88" w:rsidP="00BB7750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В</w:t>
            </w:r>
            <w:r w:rsidR="00AF1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35718"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сопоставление по длительности решения задачи</w:t>
            </w:r>
          </w:p>
        </w:tc>
      </w:tr>
      <w:tr w:rsidR="00A55C88" w:rsidRPr="00FE2623" w14:paraId="4FD633AF" w14:textId="77777777" w:rsidTr="00E466A5">
        <w:tc>
          <w:tcPr>
            <w:tcW w:w="4219" w:type="dxa"/>
          </w:tcPr>
          <w:p w14:paraId="045BD474" w14:textId="4272B9F5" w:rsidR="00A55C88" w:rsidRPr="00FE2623" w:rsidRDefault="00A55C88" w:rsidP="00AF1497">
            <w:pPr>
              <w:ind w:firstLine="567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С</w:t>
            </w:r>
            <w:r w:rsidR="00A35718"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тоимость</w:t>
            </w:r>
          </w:p>
        </w:tc>
        <w:tc>
          <w:tcPr>
            <w:tcW w:w="5634" w:type="dxa"/>
          </w:tcPr>
          <w:p w14:paraId="51F219D7" w14:textId="3BBDC905" w:rsidR="00A55C88" w:rsidRPr="00FE2623" w:rsidRDefault="00A55C88" w:rsidP="00BB77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Г</w:t>
            </w:r>
            <w:r w:rsidR="00AF1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35718"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сопоставление в зависимости от риска неполучения ожидаемого результата (вероятность того, что задача останется нерешенной)</w:t>
            </w:r>
          </w:p>
        </w:tc>
      </w:tr>
    </w:tbl>
    <w:p w14:paraId="22AF88C6" w14:textId="514EE73B" w:rsidR="00427820" w:rsidRPr="00FE2623" w:rsidRDefault="00427820" w:rsidP="00616FE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35718" w:rsidRPr="00FE26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1-В, 2-А, 3-Г, 4-Б</w:t>
      </w:r>
    </w:p>
    <w:p w14:paraId="3E51E6ED" w14:textId="77777777" w:rsidR="00A35718" w:rsidRPr="00FE2623" w:rsidRDefault="00427820" w:rsidP="00616F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</w:t>
      </w:r>
      <w:r w:rsidR="00DF10C7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дикаторы): </w:t>
      </w:r>
      <w:r w:rsidR="00A35718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ПК-2 (ПК-2.1, ПК-2.2)</w:t>
      </w:r>
    </w:p>
    <w:p w14:paraId="42021E8B" w14:textId="77777777" w:rsidR="00A55C88" w:rsidRPr="00FE2623" w:rsidRDefault="00A55C88" w:rsidP="0042782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68B42B" w14:textId="45A1106F" w:rsidR="00FE2623" w:rsidRPr="00FE2623" w:rsidRDefault="00A55C88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FE26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FE2623" w:rsidRPr="00FE262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Установите правильное соответствие. Каждому элементу левого столбца соответствует только один элемент правого столбца.</w:t>
      </w:r>
    </w:p>
    <w:p w14:paraId="093F980A" w14:textId="4F005BE6" w:rsidR="00A55C88" w:rsidRPr="00FE2623" w:rsidRDefault="00A35718" w:rsidP="00AF14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E26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Выберите правильную последовательность этапов инициации научного исследования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A35718" w:rsidRPr="00FE2623" w14:paraId="42E6F633" w14:textId="77777777" w:rsidTr="00A74991">
        <w:tc>
          <w:tcPr>
            <w:tcW w:w="4219" w:type="dxa"/>
          </w:tcPr>
          <w:p w14:paraId="13D6A366" w14:textId="04B7AB28" w:rsidR="00A35718" w:rsidRPr="00FE2623" w:rsidRDefault="00A35718" w:rsidP="00AF1497">
            <w:pPr>
              <w:ind w:firstLine="567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этап</w:t>
            </w:r>
          </w:p>
        </w:tc>
        <w:tc>
          <w:tcPr>
            <w:tcW w:w="5634" w:type="dxa"/>
          </w:tcPr>
          <w:p w14:paraId="2C4735C8" w14:textId="1B2BAA54" w:rsidR="00A35718" w:rsidRPr="00FE2623" w:rsidRDefault="00A35718" w:rsidP="00A74991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A</w:t>
            </w:r>
            <w:r w:rsidR="00AF1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выбор метода(ов) проведения исследования</w:t>
            </w:r>
          </w:p>
        </w:tc>
      </w:tr>
      <w:tr w:rsidR="00A35718" w:rsidRPr="00FE2623" w14:paraId="280A55CD" w14:textId="77777777" w:rsidTr="00A74991">
        <w:tc>
          <w:tcPr>
            <w:tcW w:w="4219" w:type="dxa"/>
          </w:tcPr>
          <w:p w14:paraId="317FD360" w14:textId="1BDA32D4" w:rsidR="00A35718" w:rsidRPr="00FE2623" w:rsidRDefault="00A35718" w:rsidP="00AF1497">
            <w:pPr>
              <w:ind w:firstLine="567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</w:t>
            </w:r>
          </w:p>
        </w:tc>
        <w:tc>
          <w:tcPr>
            <w:tcW w:w="5634" w:type="dxa"/>
          </w:tcPr>
          <w:p w14:paraId="0FDCE358" w14:textId="1F3BDBD5" w:rsidR="00A35718" w:rsidRPr="00FE2623" w:rsidRDefault="00A35718" w:rsidP="00A74991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Б</w:t>
            </w:r>
            <w:r w:rsidR="00AF1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формулировка конкретных задач исследования</w:t>
            </w:r>
          </w:p>
        </w:tc>
      </w:tr>
      <w:tr w:rsidR="00A35718" w:rsidRPr="00FE2623" w14:paraId="4C84A341" w14:textId="77777777" w:rsidTr="00A74991">
        <w:tc>
          <w:tcPr>
            <w:tcW w:w="4219" w:type="dxa"/>
          </w:tcPr>
          <w:p w14:paraId="2F8A611B" w14:textId="5AA5672A" w:rsidR="00A35718" w:rsidRPr="00FE2623" w:rsidRDefault="00A35718" w:rsidP="00AF1497">
            <w:pPr>
              <w:ind w:firstLine="567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</w:t>
            </w:r>
          </w:p>
        </w:tc>
        <w:tc>
          <w:tcPr>
            <w:tcW w:w="5634" w:type="dxa"/>
          </w:tcPr>
          <w:p w14:paraId="6ABC1529" w14:textId="3670B1A0" w:rsidR="00A35718" w:rsidRPr="00FE2623" w:rsidRDefault="00A35718" w:rsidP="00A74991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В</w:t>
            </w:r>
            <w:r w:rsidR="00AF1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 актуальности научной темы</w:t>
            </w:r>
          </w:p>
        </w:tc>
      </w:tr>
      <w:tr w:rsidR="00A35718" w:rsidRPr="00FE2623" w14:paraId="0485F3CE" w14:textId="77777777" w:rsidTr="00A74991">
        <w:tc>
          <w:tcPr>
            <w:tcW w:w="4219" w:type="dxa"/>
          </w:tcPr>
          <w:p w14:paraId="1777DAE5" w14:textId="6B859414" w:rsidR="00A35718" w:rsidRPr="00FE2623" w:rsidRDefault="00A35718" w:rsidP="00AF1497">
            <w:pPr>
              <w:ind w:firstLine="567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</w:t>
            </w:r>
          </w:p>
        </w:tc>
        <w:tc>
          <w:tcPr>
            <w:tcW w:w="5634" w:type="dxa"/>
          </w:tcPr>
          <w:p w14:paraId="6C153458" w14:textId="7014E980" w:rsidR="00A35718" w:rsidRPr="00FE2623" w:rsidRDefault="00A35718" w:rsidP="00A749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Г</w:t>
            </w:r>
            <w:r w:rsidR="00AF1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постановка цели</w:t>
            </w:r>
          </w:p>
        </w:tc>
      </w:tr>
    </w:tbl>
    <w:p w14:paraId="75905970" w14:textId="51536652" w:rsidR="00440546" w:rsidRPr="00FE2623" w:rsidRDefault="007A3BF9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="00A35718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345143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1-В, 2-Г, 3-Б, 4-А</w:t>
      </w:r>
    </w:p>
    <w:p w14:paraId="4B5A4B18" w14:textId="61FFAEDC" w:rsidR="00345143" w:rsidRPr="00FE2623" w:rsidRDefault="007A3BF9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="00345143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ОПК-1 (ОПК-1.1, ОПК-1.2)</w:t>
      </w:r>
    </w:p>
    <w:p w14:paraId="70504CCF" w14:textId="539F9EB4" w:rsidR="007A3BF9" w:rsidRPr="00FE2623" w:rsidRDefault="007A3BF9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FE75301" w14:textId="77777777" w:rsidR="00FE2623" w:rsidRPr="00FE2623" w:rsidRDefault="006E45C7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4.</w:t>
      </w: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FE2623" w:rsidRPr="00FE262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BA204E5" w14:textId="5BD25DC5" w:rsidR="006E45C7" w:rsidRPr="00FE2623" w:rsidRDefault="006E45C7" w:rsidP="00AF14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2623">
        <w:rPr>
          <w:rFonts w:ascii="Times New Roman" w:hAnsi="Times New Roman" w:cs="Times New Roman"/>
          <w:bCs/>
          <w:color w:val="000000"/>
          <w:sz w:val="28"/>
          <w:szCs w:val="28"/>
        </w:rPr>
        <w:t>Установите соответствие основных видов теоретического научного метода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6E45C7" w:rsidRPr="00FE2623" w14:paraId="77DDAA65" w14:textId="77777777" w:rsidTr="00A74991">
        <w:tc>
          <w:tcPr>
            <w:tcW w:w="4219" w:type="dxa"/>
          </w:tcPr>
          <w:p w14:paraId="5EA23EBF" w14:textId="6C8F9A77" w:rsidR="006E45C7" w:rsidRPr="00FE2623" w:rsidRDefault="006E45C7" w:rsidP="00AF1497">
            <w:pPr>
              <w:ind w:firstLine="567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F1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ипотеза</w:t>
            </w:r>
          </w:p>
        </w:tc>
        <w:tc>
          <w:tcPr>
            <w:tcW w:w="5634" w:type="dxa"/>
          </w:tcPr>
          <w:p w14:paraId="114DFC88" w14:textId="29D93880" w:rsidR="006E45C7" w:rsidRPr="00FE2623" w:rsidRDefault="006E45C7" w:rsidP="00A74991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A</w:t>
            </w:r>
            <w:r w:rsidR="00AF1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объекта посредством моделей с переносом полученных знаний на оригинал, позволяющее систематизировать существующие данные и сформулировать прогнозы, необходимые для поиска новых</w:t>
            </w:r>
          </w:p>
        </w:tc>
      </w:tr>
      <w:tr w:rsidR="006E45C7" w:rsidRPr="00FE2623" w14:paraId="285699A3" w14:textId="77777777" w:rsidTr="00A74991">
        <w:tc>
          <w:tcPr>
            <w:tcW w:w="4219" w:type="dxa"/>
          </w:tcPr>
          <w:p w14:paraId="0DDEDF5A" w14:textId="2BD1B394" w:rsidR="006E45C7" w:rsidRPr="00FE2623" w:rsidRDefault="006E45C7" w:rsidP="00AF1497">
            <w:pPr>
              <w:ind w:firstLine="567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Н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аучное моделирование</w:t>
            </w:r>
          </w:p>
        </w:tc>
        <w:tc>
          <w:tcPr>
            <w:tcW w:w="5634" w:type="dxa"/>
          </w:tcPr>
          <w:p w14:paraId="3A2B4082" w14:textId="38D49B26" w:rsidR="006E45C7" w:rsidRPr="00FE2623" w:rsidRDefault="006E45C7" w:rsidP="00A74991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Б</w:t>
            </w:r>
            <w:r w:rsidR="00AF1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недоказанное утверждение, предположение или догадка (открытая научная проблема)</w:t>
            </w:r>
          </w:p>
        </w:tc>
      </w:tr>
      <w:tr w:rsidR="006E45C7" w:rsidRPr="00FE2623" w14:paraId="3685894D" w14:textId="77777777" w:rsidTr="00A74991">
        <w:tc>
          <w:tcPr>
            <w:tcW w:w="4219" w:type="dxa"/>
          </w:tcPr>
          <w:p w14:paraId="1D50D6F6" w14:textId="6E751055" w:rsidR="006E45C7" w:rsidRPr="00FE2623" w:rsidRDefault="006E45C7" w:rsidP="00AF1497">
            <w:pPr>
              <w:ind w:firstLine="567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Н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аучный закон</w:t>
            </w:r>
          </w:p>
        </w:tc>
        <w:tc>
          <w:tcPr>
            <w:tcW w:w="5634" w:type="dxa"/>
          </w:tcPr>
          <w:p w14:paraId="41535F8D" w14:textId="6B316580" w:rsidR="006E45C7" w:rsidRPr="00FE2623" w:rsidRDefault="006E45C7" w:rsidP="00A74991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В</w:t>
            </w:r>
            <w:r w:rsidR="00AF1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 знаний, обладающая предсказательной силой в отношении какого-либо явления (формулируются, разрабатываются и проверяются в соответствии с научным методом)</w:t>
            </w:r>
          </w:p>
        </w:tc>
      </w:tr>
      <w:tr w:rsidR="006E45C7" w:rsidRPr="00FE2623" w14:paraId="472C3054" w14:textId="77777777" w:rsidTr="00A74991">
        <w:tc>
          <w:tcPr>
            <w:tcW w:w="4219" w:type="dxa"/>
          </w:tcPr>
          <w:p w14:paraId="3BF12A16" w14:textId="5BAFD645" w:rsidR="006E45C7" w:rsidRPr="00FE2623" w:rsidRDefault="006E45C7" w:rsidP="00AF1497">
            <w:pPr>
              <w:ind w:firstLine="567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E2623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F1497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Т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еория</w:t>
            </w:r>
          </w:p>
        </w:tc>
        <w:tc>
          <w:tcPr>
            <w:tcW w:w="5634" w:type="dxa"/>
          </w:tcPr>
          <w:p w14:paraId="2DE8630A" w14:textId="36624C74" w:rsidR="006E45C7" w:rsidRPr="00FE2623" w:rsidRDefault="006E45C7" w:rsidP="006E45C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Г</w:t>
            </w:r>
            <w:r w:rsidR="00AF1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FE2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утверждение, объясняющее наблюдаемые факты и признанное на данном этапе научным сообществом согласующимся с экспериментальными данными</w:t>
            </w:r>
          </w:p>
        </w:tc>
      </w:tr>
    </w:tbl>
    <w:p w14:paraId="578AF18B" w14:textId="1C65B0B9" w:rsidR="006E45C7" w:rsidRPr="00FE2623" w:rsidRDefault="006E45C7" w:rsidP="00AF14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Правильный ответ: </w:t>
      </w:r>
      <w:r w:rsidRPr="00FE26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1-Б, 2-А, 3-Г, 4-В</w:t>
      </w:r>
    </w:p>
    <w:p w14:paraId="086148FA" w14:textId="77777777" w:rsidR="006E45C7" w:rsidRPr="00FE2623" w:rsidRDefault="006E45C7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</w:p>
    <w:p w14:paraId="2D9842D2" w14:textId="77777777" w:rsidR="007A3BF9" w:rsidRPr="00FE2623" w:rsidRDefault="007A3BF9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636E99" w14:textId="77777777" w:rsidR="00154077" w:rsidRPr="00FE2623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7E36980D" w14:textId="77777777" w:rsidR="00045EB6" w:rsidRPr="00FE2623" w:rsidRDefault="00045EB6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C79DCEE" w14:textId="632A41BB" w:rsidR="004865B6" w:rsidRPr="00FE2623" w:rsidRDefault="00FE2623" w:rsidP="00AF14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bookmarkStart w:id="3" w:name="_Hlk193809273"/>
      <w:r w:rsidR="00AF1497" w:rsidRPr="00AF149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  <w:bookmarkEnd w:id="3"/>
    </w:p>
    <w:p w14:paraId="4D2515E8" w14:textId="4A5F880C" w:rsidR="006E45C7" w:rsidRPr="00FE2623" w:rsidRDefault="006E45C7" w:rsidP="00AF149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6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Междисциплинарность – это когда:</w:t>
      </w:r>
    </w:p>
    <w:p w14:paraId="22C64AF6" w14:textId="7D204A2D" w:rsidR="006E45C7" w:rsidRPr="00FE2623" w:rsidRDefault="006E45C7" w:rsidP="00AF149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 проведении научного исследования принимают участие исследователи из различных научных областей</w:t>
      </w:r>
    </w:p>
    <w:p w14:paraId="2C368580" w14:textId="0E66FFCB" w:rsidR="006E45C7" w:rsidRPr="00735DDF" w:rsidRDefault="006E45C7" w:rsidP="00AF149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735DDF" w:rsidRPr="00735DDF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интегративный</w:t>
      </w:r>
      <w:r w:rsidR="00735DDF" w:rsidRPr="0073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35DDF" w:rsidRPr="00735DDF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</w:t>
      </w:r>
      <w:r w:rsidR="00735DDF" w:rsidRPr="0073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35DDF" w:rsidRPr="00735DDF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современного</w:t>
      </w:r>
      <w:r w:rsidR="00735DDF" w:rsidRPr="0073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35DDF" w:rsidRPr="00735DDF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этапа</w:t>
      </w:r>
      <w:r w:rsidR="00735DDF" w:rsidRPr="0073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35DDF" w:rsidRPr="00735DDF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научного</w:t>
      </w:r>
      <w:r w:rsidR="00735DDF" w:rsidRPr="0073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35DDF" w:rsidRPr="00735DDF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познания</w:t>
      </w:r>
      <w:r w:rsidR="00735DDF" w:rsidRPr="0073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14:paraId="69032F3E" w14:textId="04F45755" w:rsidR="006E45C7" w:rsidRPr="00FE2623" w:rsidRDefault="001E4AF3" w:rsidP="00AF149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E45C7" w:rsidRPr="00FE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исследователь использует для описания различных сегментов сложного комплекса различные языки, принадлежащие различным научным дисциплинам</w:t>
      </w:r>
    </w:p>
    <w:p w14:paraId="3A383C4F" w14:textId="60F5C65C" w:rsidR="006E45C7" w:rsidRPr="00735DDF" w:rsidRDefault="001E4AF3" w:rsidP="00AF149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6E45C7" w:rsidRPr="00FE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735DDF" w:rsidRPr="00735DDF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возникновение</w:t>
      </w:r>
      <w:r w:rsidR="00735DDF" w:rsidRPr="0073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</w:t>
      </w:r>
      <w:r w:rsidR="00735DDF" w:rsidRPr="00735DDF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синтетических</w:t>
      </w:r>
      <w:r w:rsidR="00735DDF" w:rsidRPr="0073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 </w:t>
      </w:r>
      <w:r w:rsidR="00735DDF" w:rsidRPr="00735DDF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дисциплин</w:t>
      </w:r>
    </w:p>
    <w:p w14:paraId="766D92E2" w14:textId="5191694E" w:rsidR="00154077" w:rsidRPr="00FE2623" w:rsidRDefault="001E4AF3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В, Г, </w:t>
      </w:r>
      <w:r w:rsidR="00735DD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А, Б</w:t>
      </w:r>
    </w:p>
    <w:p w14:paraId="40D00774" w14:textId="2C599735" w:rsidR="00154077" w:rsidRPr="00FE2623" w:rsidRDefault="00154077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</w:t>
      </w:r>
      <w:r w:rsidR="004865B6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дикаторы): </w:t>
      </w:r>
      <w:r w:rsidR="006E45C7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ОПК-1 (ОПК-1.1, ОПК-1.2)</w:t>
      </w:r>
    </w:p>
    <w:p w14:paraId="3E609008" w14:textId="77777777" w:rsidR="00154077" w:rsidRPr="00FE2623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807F4A1" w14:textId="77777777" w:rsidR="00AF1497" w:rsidRDefault="00C41E9A" w:rsidP="00AF149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2</w:t>
      </w:r>
      <w:r w:rsidR="00154077" w:rsidRPr="00FE262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</w:t>
      </w:r>
      <w:r w:rsidR="006F5B44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F1497" w:rsidRPr="00AF149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25821191" w14:textId="516698FD" w:rsidR="006E45C7" w:rsidRPr="00FE2623" w:rsidRDefault="006E45C7" w:rsidP="00AF149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6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формы коммуникации внутри научного сообщества</w:t>
      </w:r>
    </w:p>
    <w:p w14:paraId="09E8A99E" w14:textId="08286DA1" w:rsidR="006E45C7" w:rsidRPr="00FE2623" w:rsidRDefault="00BA67E5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735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непосредственные связи;</w:t>
      </w:r>
    </w:p>
    <w:p w14:paraId="3DBFBFE1" w14:textId="1092D786" w:rsidR="006E45C7" w:rsidRPr="00FE2623" w:rsidRDefault="00BA67E5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735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научные конференции, конгрессы, научно-технические выставки;</w:t>
      </w:r>
    </w:p>
    <w:p w14:paraId="0030FE66" w14:textId="35F45B6D" w:rsidR="006E45C7" w:rsidRPr="00FE2623" w:rsidRDefault="00735DDF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6E45C7" w:rsidRPr="00FE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личные беседы, очные научные дискуссии и устные доклады (на конференциях), научные семинары</w:t>
      </w:r>
    </w:p>
    <w:p w14:paraId="6D4A08C1" w14:textId="7EAC3FF4" w:rsidR="006E45C7" w:rsidRPr="00FE2623" w:rsidRDefault="001E4AF3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BA67E5" w:rsidRPr="00FE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6E45C7" w:rsidRPr="00FE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связи, опосредствованные техническими средствами тиражирования информации (в т.ч. публикации статей в научных журналах)</w:t>
      </w:r>
    </w:p>
    <w:p w14:paraId="12D33B3A" w14:textId="2AEAC3B3" w:rsidR="00F77BDF" w:rsidRPr="00FE2623" w:rsidRDefault="00380743" w:rsidP="001E4AF3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Aptos"/>
          <w:bCs/>
          <w:kern w:val="2"/>
          <w:sz w:val="28"/>
          <w:szCs w:val="28"/>
          <w14:ligatures w14:val="standardContextual"/>
        </w:rPr>
      </w:pPr>
      <w:r>
        <w:rPr>
          <w:rFonts w:eastAsia="Aptos"/>
          <w:bCs/>
          <w:kern w:val="2"/>
          <w:sz w:val="28"/>
          <w:szCs w:val="28"/>
          <w14:ligatures w14:val="standardContextual"/>
        </w:rPr>
        <w:t xml:space="preserve"> </w:t>
      </w:r>
      <w:r w:rsidR="006E45C7" w:rsidRPr="00FE2623">
        <w:rPr>
          <w:rFonts w:eastAsia="Aptos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1E4AF3">
        <w:rPr>
          <w:rFonts w:eastAsia="Aptos"/>
          <w:bCs/>
          <w:kern w:val="2"/>
          <w:sz w:val="28"/>
          <w:szCs w:val="28"/>
          <w14:ligatures w14:val="standardContextual"/>
        </w:rPr>
        <w:t>В, Г</w:t>
      </w:r>
      <w:r w:rsidR="00735DDF">
        <w:rPr>
          <w:rFonts w:eastAsia="Aptos"/>
          <w:bCs/>
          <w:kern w:val="2"/>
          <w:sz w:val="28"/>
          <w:szCs w:val="28"/>
          <w14:ligatures w14:val="standardContextual"/>
        </w:rPr>
        <w:t>, Б, А</w:t>
      </w:r>
    </w:p>
    <w:p w14:paraId="22015B44" w14:textId="288273BD" w:rsidR="004B59AD" w:rsidRPr="00FE2623" w:rsidRDefault="00F77BDF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</w:t>
      </w:r>
      <w:r w:rsidR="004865B6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дикаторы): </w:t>
      </w:r>
      <w:r w:rsidR="00BA67E5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ОПК-1 (ОПК-1.1, ОПК-1.2)</w:t>
      </w:r>
    </w:p>
    <w:p w14:paraId="2F9EEDCE" w14:textId="77777777" w:rsidR="00BA67E5" w:rsidRPr="00FE2623" w:rsidRDefault="00BA67E5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A548B5A" w14:textId="1114AB04" w:rsidR="00FE2623" w:rsidRDefault="00BA67E5" w:rsidP="00AF149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3.</w:t>
      </w: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F1497" w:rsidRPr="00AF149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04AD2A33" w14:textId="33E31976" w:rsidR="00550814" w:rsidRPr="00FE2623" w:rsidRDefault="00550814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6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Укажите обязательное требование при подаче заявки на любой научный грант или выполнение научного исследования в рамках лота</w:t>
      </w:r>
      <w:r w:rsidRPr="00FE2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2389224" w14:textId="1DB9FCF8" w:rsidR="00550814" w:rsidRPr="00FE2623" w:rsidRDefault="00DA1BBC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сведения о научном проекте.</w:t>
      </w:r>
    </w:p>
    <w:p w14:paraId="4F4B179D" w14:textId="74D431D4" w:rsidR="00550814" w:rsidRPr="00FE2623" w:rsidRDefault="00550814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DF6978" w:rsidRPr="00FE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указать бюджет научного исследования</w:t>
      </w:r>
    </w:p>
    <w:p w14:paraId="0ED5C625" w14:textId="149F1FAD" w:rsidR="00550814" w:rsidRPr="00FE2623" w:rsidRDefault="00DA1BBC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сведения о научном руководители проекта</w:t>
      </w:r>
    </w:p>
    <w:p w14:paraId="3A1F3755" w14:textId="72E1B187" w:rsidR="00550814" w:rsidRPr="00FE2623" w:rsidRDefault="00550814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сформулировать предмет исследования (цель, задачи) и результат(ы), который(е) будет(ут) получен(ы)</w:t>
      </w:r>
    </w:p>
    <w:p w14:paraId="3FC4B96B" w14:textId="769A6D97" w:rsidR="00550814" w:rsidRPr="00FE2623" w:rsidRDefault="00550814" w:rsidP="00AF1497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FE2623">
        <w:rPr>
          <w:rFonts w:eastAsia="Aptos"/>
          <w:bCs/>
          <w:kern w:val="2"/>
          <w:sz w:val="28"/>
          <w:szCs w:val="28"/>
          <w14:ligatures w14:val="standardContextual"/>
        </w:rPr>
        <w:t>Правильный ответ:</w:t>
      </w:r>
      <w:r w:rsidR="00DA1BBC">
        <w:rPr>
          <w:rFonts w:eastAsia="Aptos"/>
          <w:bCs/>
          <w:kern w:val="2"/>
          <w:sz w:val="28"/>
          <w:szCs w:val="28"/>
          <w14:ligatures w14:val="standardContextual"/>
        </w:rPr>
        <w:t xml:space="preserve"> А,</w:t>
      </w:r>
      <w:r w:rsidR="00DF6978">
        <w:rPr>
          <w:rFonts w:eastAsia="Aptos"/>
          <w:bCs/>
          <w:kern w:val="2"/>
          <w:sz w:val="28"/>
          <w:szCs w:val="28"/>
          <w14:ligatures w14:val="standardContextual"/>
        </w:rPr>
        <w:t xml:space="preserve"> Б, Г</w:t>
      </w:r>
      <w:r w:rsidR="00DA1BBC">
        <w:rPr>
          <w:rFonts w:eastAsia="Aptos"/>
          <w:bCs/>
          <w:kern w:val="2"/>
          <w:sz w:val="28"/>
          <w:szCs w:val="28"/>
          <w14:ligatures w14:val="standardContextual"/>
        </w:rPr>
        <w:t>, В.</w:t>
      </w:r>
    </w:p>
    <w:p w14:paraId="3D8013D0" w14:textId="7584F431" w:rsidR="00550814" w:rsidRPr="00FE2623" w:rsidRDefault="00550814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</w:p>
    <w:p w14:paraId="7F15D0FF" w14:textId="790A0C8B" w:rsidR="00BA67E5" w:rsidRPr="00FE2623" w:rsidRDefault="00BA67E5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2BE00CB" w14:textId="27732A65" w:rsidR="00FE2623" w:rsidRPr="00FE2623" w:rsidRDefault="00550814" w:rsidP="00AF149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262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lastRenderedPageBreak/>
        <w:t>4.</w:t>
      </w: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F1497" w:rsidRPr="00AF149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413DE17D" w14:textId="1084F7D7" w:rsidR="00550814" w:rsidRPr="00FE2623" w:rsidRDefault="00550814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6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Ключевые элементы научной презентации – это</w:t>
      </w:r>
    </w:p>
    <w:p w14:paraId="7E003E2A" w14:textId="75222854" w:rsidR="00550814" w:rsidRPr="00FE2623" w:rsidRDefault="00550814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акцент на ключевых теоретических (научно-практических) ваших достижениях (чтобы «за деревьями лес не потерять»)</w:t>
      </w:r>
    </w:p>
    <w:p w14:paraId="6A5DD594" w14:textId="062BAA68" w:rsidR="00550814" w:rsidRPr="00FE2623" w:rsidRDefault="00550814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 начале презентации необходимо подробно изложить актуальность избранной темы, пусть даже на презентацию результатов останется меньше времени</w:t>
      </w:r>
    </w:p>
    <w:p w14:paraId="2CD78694" w14:textId="03E272BE" w:rsidR="00550814" w:rsidRPr="00FE2623" w:rsidRDefault="00DA1BBC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общая информация;</w:t>
      </w:r>
    </w:p>
    <w:p w14:paraId="73DA91D6" w14:textId="4A2051D1" w:rsidR="00550814" w:rsidRPr="00FE2623" w:rsidRDefault="00DF6978" w:rsidP="00AF1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DA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прагматика.</w:t>
      </w:r>
    </w:p>
    <w:p w14:paraId="166560A3" w14:textId="2B9E49BB" w:rsidR="00550814" w:rsidRPr="00FE2623" w:rsidRDefault="00DA1BBC" w:rsidP="00AF1497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Aptos"/>
          <w:bCs/>
          <w:kern w:val="2"/>
          <w:sz w:val="28"/>
          <w:szCs w:val="28"/>
          <w14:ligatures w14:val="standardContextual"/>
        </w:rPr>
      </w:pPr>
      <w:r>
        <w:rPr>
          <w:rFonts w:eastAsia="Aptos"/>
          <w:bCs/>
          <w:kern w:val="2"/>
          <w:sz w:val="28"/>
          <w:szCs w:val="28"/>
          <w14:ligatures w14:val="standardContextual"/>
        </w:rPr>
        <w:t>Правильный ответ: В, А, Б, Г.</w:t>
      </w:r>
    </w:p>
    <w:p w14:paraId="4A3908C8" w14:textId="77777777" w:rsidR="00550814" w:rsidRPr="00FE2623" w:rsidRDefault="00550814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</w:p>
    <w:p w14:paraId="2BD862CF" w14:textId="77777777" w:rsidR="00550814" w:rsidRDefault="00550814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CB2AD79" w14:textId="77777777" w:rsidR="00AF1497" w:rsidRPr="00AF1497" w:rsidRDefault="00AF1497" w:rsidP="00AF1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lk193809364"/>
      <w:r w:rsidRPr="00AF1497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открытого типа </w:t>
      </w:r>
    </w:p>
    <w:bookmarkEnd w:id="4"/>
    <w:p w14:paraId="60E217AA" w14:textId="77777777" w:rsidR="00AF1497" w:rsidRPr="00FE2623" w:rsidRDefault="00AF1497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89E6D14" w14:textId="77777777" w:rsidR="00BB705E" w:rsidRPr="00FE2623" w:rsidRDefault="00BB705E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01177AD1" w14:textId="77777777" w:rsidR="00154077" w:rsidRPr="00FE2623" w:rsidRDefault="00154077" w:rsidP="002C05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042D3AA" w14:textId="5AC18253" w:rsidR="00154077" w:rsidRPr="00FE2623" w:rsidRDefault="00FE2623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r w:rsidR="00154077" w:rsidRPr="00FE262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0795C9CD" w14:textId="1979F1C1" w:rsidR="00E375B4" w:rsidRPr="00FE2623" w:rsidRDefault="00E375B4" w:rsidP="00AF1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623">
        <w:rPr>
          <w:rFonts w:ascii="Times New Roman" w:hAnsi="Times New Roman" w:cs="Times New Roman"/>
          <w:color w:val="000000" w:themeColor="text1"/>
          <w:sz w:val="28"/>
          <w:szCs w:val="28"/>
        </w:rPr>
        <w:t>В __________________ каталоге карточки расположены по отраслям знаний.</w:t>
      </w:r>
    </w:p>
    <w:p w14:paraId="5713F9CC" w14:textId="7C95459D" w:rsidR="00154077" w:rsidRPr="00FE2623" w:rsidRDefault="00154077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</w:t>
      </w:r>
      <w:r w:rsidR="00E375B4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ильный ответ: систематическом</w:t>
      </w:r>
    </w:p>
    <w:p w14:paraId="3C6E5C5E" w14:textId="77777777" w:rsidR="00E375B4" w:rsidRPr="00FE2623" w:rsidRDefault="00154077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</w:t>
      </w:r>
      <w:r w:rsidR="003C101E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дикаторы): </w:t>
      </w:r>
      <w:r w:rsidR="00E375B4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ОПК-1 (ОПК-1.1, ОПК-1.2)</w:t>
      </w:r>
    </w:p>
    <w:p w14:paraId="3DC40BE8" w14:textId="77777777" w:rsidR="00440546" w:rsidRPr="00FE2623" w:rsidRDefault="00440546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3EF8BA7" w14:textId="77777777" w:rsidR="00FE2623" w:rsidRPr="00FE2623" w:rsidRDefault="00C41E9A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2</w:t>
      </w:r>
      <w:r w:rsidR="00154077" w:rsidRPr="00FE262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</w:t>
      </w:r>
      <w:r w:rsidR="00BC2A11" w:rsidRPr="00FE2623">
        <w:rPr>
          <w:rFonts w:ascii="Times New Roman" w:hAnsi="Times New Roman" w:cs="Times New Roman"/>
          <w:sz w:val="28"/>
          <w:szCs w:val="28"/>
        </w:rPr>
        <w:t xml:space="preserve"> </w:t>
      </w:r>
      <w:r w:rsidR="00FE2623" w:rsidRPr="00FE262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125D46B9" w14:textId="763C32A8" w:rsidR="00BC2A11" w:rsidRPr="00FE2623" w:rsidRDefault="00E375B4" w:rsidP="00AF1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623">
        <w:rPr>
          <w:rFonts w:ascii="Times New Roman" w:hAnsi="Times New Roman" w:cs="Times New Roman"/>
          <w:color w:val="000000" w:themeColor="text1"/>
          <w:sz w:val="28"/>
          <w:szCs w:val="28"/>
        </w:rPr>
        <w:t>Методологической основой __________________ является абсолютизация отрицательных результатов развития науки и техники</w:t>
      </w:r>
    </w:p>
    <w:p w14:paraId="1F6EDFC8" w14:textId="4675B739" w:rsidR="00BC2A11" w:rsidRPr="00FE2623" w:rsidRDefault="003C101E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</w:t>
      </w:r>
      <w:r w:rsidR="00E375B4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й ответ: </w:t>
      </w:r>
      <w:r w:rsidR="00E375B4" w:rsidRPr="00FE2623">
        <w:rPr>
          <w:rStyle w:val="a9"/>
          <w:rFonts w:ascii="Times New Roman" w:hAnsi="Times New Roman" w:cs="Times New Roman"/>
          <w:bCs/>
          <w:i w:val="0"/>
          <w:color w:val="000000"/>
          <w:sz w:val="28"/>
          <w:szCs w:val="28"/>
        </w:rPr>
        <w:t>антисциентизма</w:t>
      </w:r>
    </w:p>
    <w:p w14:paraId="7A5157E4" w14:textId="77777777" w:rsidR="00E375B4" w:rsidRPr="00FE2623" w:rsidRDefault="00440546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</w:t>
      </w:r>
      <w:r w:rsidR="003C101E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дикаторы): </w:t>
      </w:r>
      <w:r w:rsidR="00E375B4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ОПК-1 (ОПК-1.1, ОПК-1.2)</w:t>
      </w:r>
    </w:p>
    <w:p w14:paraId="1835B391" w14:textId="40931E25" w:rsidR="00440546" w:rsidRPr="00FE2623" w:rsidRDefault="00440546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5DF0727" w14:textId="77777777" w:rsidR="00FE2623" w:rsidRPr="00FE2623" w:rsidRDefault="00E375B4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3.</w:t>
      </w: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FE2623" w:rsidRPr="00FE262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78CEE4E6" w14:textId="6AF2E59F" w:rsidR="00BC2A11" w:rsidRPr="00FE2623" w:rsidRDefault="00E375B4" w:rsidP="00AF1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623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ученого перед __________________ — есть профессиональная ответственность.</w:t>
      </w:r>
    </w:p>
    <w:p w14:paraId="539A572C" w14:textId="0431152F" w:rsidR="00E375B4" w:rsidRPr="00FE2623" w:rsidRDefault="00E375B4" w:rsidP="00AF1497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FE2623">
        <w:rPr>
          <w:rFonts w:eastAsia="Aptos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FE2623">
        <w:rPr>
          <w:rStyle w:val="a9"/>
          <w:bCs/>
          <w:i w:val="0"/>
          <w:color w:val="000000"/>
          <w:sz w:val="28"/>
          <w:szCs w:val="28"/>
        </w:rPr>
        <w:t>научным сообществом</w:t>
      </w:r>
    </w:p>
    <w:p w14:paraId="630F17C3" w14:textId="77777777" w:rsidR="00E375B4" w:rsidRPr="00FE2623" w:rsidRDefault="00E375B4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</w:p>
    <w:p w14:paraId="55A88D26" w14:textId="77777777" w:rsidR="00E375B4" w:rsidRPr="00FE2623" w:rsidRDefault="00E375B4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5997D5C" w14:textId="0F07B771" w:rsidR="00FE2623" w:rsidRPr="00FE2623" w:rsidRDefault="00E375B4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4.</w:t>
      </w:r>
      <w:r w:rsidR="00FE2623" w:rsidRPr="00FE262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Напишите пропущенное слово (словосочетание)</w:t>
      </w:r>
    </w:p>
    <w:p w14:paraId="58764B00" w14:textId="3615210D" w:rsidR="00E375B4" w:rsidRPr="00FE2623" w:rsidRDefault="00E375B4" w:rsidP="00AF1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62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Предложением, фиксирующим __________________ является научный факт.</w:t>
      </w:r>
    </w:p>
    <w:p w14:paraId="6FCB545A" w14:textId="5CD3F37F" w:rsidR="00E375B4" w:rsidRPr="00FE2623" w:rsidRDefault="00E375B4" w:rsidP="00AF1497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FE2623">
        <w:rPr>
          <w:rFonts w:eastAsia="Aptos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FE2623">
        <w:rPr>
          <w:rStyle w:val="a9"/>
          <w:bCs/>
          <w:i w:val="0"/>
          <w:color w:val="000000" w:themeColor="text1"/>
          <w:sz w:val="28"/>
          <w:szCs w:val="28"/>
        </w:rPr>
        <w:t>эмпирическое знание</w:t>
      </w:r>
    </w:p>
    <w:p w14:paraId="666FEDDD" w14:textId="77777777" w:rsidR="00E375B4" w:rsidRPr="00FE2623" w:rsidRDefault="00E375B4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</w:p>
    <w:p w14:paraId="3E3BFB4C" w14:textId="77777777" w:rsidR="00E375B4" w:rsidRPr="00FE2623" w:rsidRDefault="00E375B4" w:rsidP="00AF14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0CB67E1" w14:textId="77777777" w:rsidR="00BB705E" w:rsidRPr="00FE2623" w:rsidRDefault="00BB705E" w:rsidP="00440546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FE2623" w:rsidRDefault="00440546" w:rsidP="002C05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</w:p>
    <w:p w14:paraId="1F932F36" w14:textId="633A9591" w:rsidR="00440546" w:rsidRPr="00FE2623" w:rsidRDefault="00FE2623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r w:rsidR="00440546" w:rsidRPr="00FE262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12109632" w14:textId="1FD2E1B1" w:rsidR="00440546" w:rsidRPr="00FE2623" w:rsidRDefault="006A5E46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E2623">
        <w:rPr>
          <w:rFonts w:ascii="Times New Roman" w:hAnsi="Times New Roman" w:cs="Times New Roman"/>
          <w:sz w:val="28"/>
          <w:szCs w:val="28"/>
        </w:rPr>
        <w:lastRenderedPageBreak/>
        <w:t>К __________________ теории относятся «Начала» Евклида.</w:t>
      </w:r>
    </w:p>
    <w:p w14:paraId="7229DC4C" w14:textId="5CEFA8F1" w:rsidR="002D146A" w:rsidRPr="00FE2623" w:rsidRDefault="00440546" w:rsidP="003B69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6A5E46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дедуктивной</w:t>
      </w:r>
    </w:p>
    <w:p w14:paraId="2386B719" w14:textId="022AF834" w:rsidR="002D146A" w:rsidRPr="00FE2623" w:rsidRDefault="00154077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</w:t>
      </w:r>
      <w:r w:rsidR="003C101E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дикаторы):</w:t>
      </w:r>
      <w:r w:rsidR="002D146A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ОПК-1 (ОПК-1.1, ОПК-1.2)</w:t>
      </w:r>
    </w:p>
    <w:p w14:paraId="58133CDB" w14:textId="77777777" w:rsidR="00154077" w:rsidRPr="00FE2623" w:rsidRDefault="00154077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E5D7217" w14:textId="4F5329A0" w:rsidR="00FE2623" w:rsidRPr="00FE2623" w:rsidRDefault="00C41E9A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2</w:t>
      </w:r>
      <w:r w:rsidR="00154077" w:rsidRPr="00FE262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</w:t>
      </w:r>
      <w:r w:rsidR="00440546" w:rsidRPr="00FE2623">
        <w:rPr>
          <w:rFonts w:ascii="Times New Roman" w:hAnsi="Times New Roman" w:cs="Times New Roman"/>
          <w:sz w:val="28"/>
          <w:szCs w:val="28"/>
        </w:rPr>
        <w:t xml:space="preserve"> </w:t>
      </w:r>
      <w:r w:rsidR="00FE2623" w:rsidRPr="00FE262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="003B695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1EC97F65" w14:textId="782901DD" w:rsidR="007728D1" w:rsidRPr="00FE2623" w:rsidRDefault="007728D1" w:rsidP="003B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23">
        <w:rPr>
          <w:rFonts w:ascii="Times New Roman" w:hAnsi="Times New Roman" w:cs="Times New Roman"/>
          <w:color w:val="000000"/>
          <w:sz w:val="28"/>
          <w:szCs w:val="28"/>
        </w:rPr>
        <w:t>Разработка гипотезы происходит на _______________ этапе научного исследования.</w:t>
      </w:r>
    </w:p>
    <w:p w14:paraId="6FB0AC38" w14:textId="0DF1EFBC" w:rsidR="007728D1" w:rsidRPr="00FE2623" w:rsidRDefault="007728D1" w:rsidP="003B69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подготовительном</w:t>
      </w:r>
    </w:p>
    <w:p w14:paraId="67CBC14D" w14:textId="77777777" w:rsidR="007728D1" w:rsidRPr="00FE2623" w:rsidRDefault="007728D1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(ОПК-1.1, ОПК-1.2)</w:t>
      </w:r>
    </w:p>
    <w:p w14:paraId="48E855E4" w14:textId="77777777" w:rsidR="007728D1" w:rsidRPr="00FE2623" w:rsidRDefault="007728D1" w:rsidP="003B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F89747" w14:textId="69D2D510" w:rsidR="00FE2623" w:rsidRPr="00FE2623" w:rsidRDefault="00456E5E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3.</w:t>
      </w: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E0123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Дайте ответ на вопрос</w:t>
      </w:r>
      <w:r w:rsidR="003B695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5759059F" w14:textId="5D46C7A8" w:rsidR="00440546" w:rsidRPr="00FE2623" w:rsidRDefault="00D046BC" w:rsidP="003B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23">
        <w:rPr>
          <w:rFonts w:ascii="Times New Roman" w:hAnsi="Times New Roman" w:cs="Times New Roman"/>
          <w:sz w:val="28"/>
          <w:szCs w:val="28"/>
        </w:rPr>
        <w:t>Как называется метод эмпирического познания, при котором научаемое явление ставится в особые специфические и варьируемые условия?</w:t>
      </w:r>
    </w:p>
    <w:p w14:paraId="338D7667" w14:textId="3B4CA354" w:rsidR="00D046BC" w:rsidRPr="00FE2623" w:rsidRDefault="00D046BC" w:rsidP="003B69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FE2623">
        <w:rPr>
          <w:rFonts w:ascii="Times New Roman" w:hAnsi="Times New Roman" w:cs="Times New Roman"/>
          <w:sz w:val="28"/>
          <w:szCs w:val="28"/>
        </w:rPr>
        <w:t>В отличие от наблюдения, в рамках ЭКСПЕРИМЕНТА изучаемое явление ставится в особые условия. Как писан Ф.Бэкон, «природа вещей лучше обнаруживает себя в состоянии искусственной стесненности, чем в естественной свободе»</w:t>
      </w:r>
    </w:p>
    <w:p w14:paraId="345784E3" w14:textId="77777777" w:rsidR="00D046BC" w:rsidRPr="00FE2623" w:rsidRDefault="00D046BC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</w:p>
    <w:p w14:paraId="55042AC7" w14:textId="398B6968" w:rsidR="00D046BC" w:rsidRPr="00FE2623" w:rsidRDefault="00D046BC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940A7F7" w14:textId="346B2EB7" w:rsidR="00FE2623" w:rsidRPr="00FE2623" w:rsidRDefault="00D046BC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4.</w:t>
      </w: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E0123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Дайте ответ на вопрос</w:t>
      </w:r>
      <w:r w:rsidR="003B695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6229C45" w14:textId="001339F8" w:rsidR="00D046BC" w:rsidRPr="00FE2623" w:rsidRDefault="00CC6B21" w:rsidP="003B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23">
        <w:rPr>
          <w:rFonts w:ascii="Times New Roman" w:hAnsi="Times New Roman" w:cs="Times New Roman"/>
          <w:sz w:val="28"/>
          <w:szCs w:val="28"/>
        </w:rPr>
        <w:t>Является ли стремление к обоснованности доказательности знания критерием научности?</w:t>
      </w:r>
    </w:p>
    <w:p w14:paraId="5520DA35" w14:textId="37CA4AA6" w:rsidR="00CC6B21" w:rsidRPr="00FE2623" w:rsidRDefault="00CC6B21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FE2623">
        <w:rPr>
          <w:rFonts w:ascii="Times New Roman" w:hAnsi="Times New Roman" w:cs="Times New Roman"/>
          <w:sz w:val="28"/>
          <w:szCs w:val="28"/>
        </w:rPr>
        <w:t>Обоснование знания, приведение его в единую систему всегда было характерным для науки. Со стремлением к доказательности знания иногда связывают само возникновение науки. Для обоснования эмпирического знания применяются многократные проверки. При обосновании теоретических концепций проверяется их непротиворечивость, соответствие эмпирическим данным, возможность описывать и предсказывать явления.</w:t>
      </w:r>
    </w:p>
    <w:p w14:paraId="5ED394E5" w14:textId="77777777" w:rsidR="00CC6B21" w:rsidRPr="00FE2623" w:rsidRDefault="00CC6B21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</w:p>
    <w:p w14:paraId="2C1E58E8" w14:textId="77777777" w:rsidR="00154077" w:rsidRPr="00FE2623" w:rsidRDefault="00154077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FE2623" w:rsidRDefault="00BB705E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FE2623" w:rsidRDefault="00440546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778C4E5" w14:textId="67AA5236" w:rsidR="002C05B6" w:rsidRDefault="002C05B6" w:rsidP="003B6958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2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 Запишите ответ, используя точную формулировку.</w:t>
      </w:r>
    </w:p>
    <w:p w14:paraId="666DA68B" w14:textId="2C460F62" w:rsidR="00E03D99" w:rsidRPr="00FE2623" w:rsidRDefault="005F008B" w:rsidP="003B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B6">
        <w:rPr>
          <w:rFonts w:ascii="Times New Roman" w:hAnsi="Times New Roman" w:cs="Times New Roman"/>
          <w:sz w:val="28"/>
          <w:szCs w:val="28"/>
        </w:rPr>
        <w:t>Применяются л</w:t>
      </w:r>
      <w:r w:rsidR="00CC6B21" w:rsidRPr="002C05B6">
        <w:rPr>
          <w:rFonts w:ascii="Times New Roman" w:hAnsi="Times New Roman" w:cs="Times New Roman"/>
          <w:sz w:val="28"/>
          <w:szCs w:val="28"/>
        </w:rPr>
        <w:t xml:space="preserve">и в науке приемы рассуждений, используемые людьми в других </w:t>
      </w:r>
      <w:r w:rsidR="00CC6B21" w:rsidRPr="00FE2623">
        <w:rPr>
          <w:rFonts w:ascii="Times New Roman" w:hAnsi="Times New Roman" w:cs="Times New Roman"/>
          <w:sz w:val="28"/>
          <w:szCs w:val="28"/>
        </w:rPr>
        <w:t>сферах деятельности, в обыденной жизни?</w:t>
      </w:r>
    </w:p>
    <w:p w14:paraId="4950133C" w14:textId="03ECBEC5" w:rsidR="00F1614F" w:rsidRPr="002C05B6" w:rsidRDefault="00F1614F" w:rsidP="003B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5 мин</w:t>
      </w:r>
      <w:r w:rsidR="00A750D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1FFEAFE1" w14:textId="1832E6BD" w:rsidR="00F1614F" w:rsidRPr="00FE2623" w:rsidRDefault="00A00727" w:rsidP="003B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72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F1614F" w:rsidRPr="00FE2623">
        <w:rPr>
          <w:rFonts w:ascii="Times New Roman" w:hAnsi="Times New Roman" w:cs="Times New Roman"/>
          <w:sz w:val="28"/>
          <w:szCs w:val="28"/>
        </w:rPr>
        <w:t>Для любого вида человеческой деятельности характерны приемы рассуждений, которые применяются и в науке, а именно: индукция и дедукция, анализ и синтез, абстрагирование и обобщение, идеализация, аналогия, описание, объяснение, предсказание, гипотеза, подтверждение, опровержение и пр.</w:t>
      </w:r>
    </w:p>
    <w:p w14:paraId="5C2B41FD" w14:textId="12CCC56E" w:rsidR="00F1614F" w:rsidRPr="00FE2623" w:rsidRDefault="00F1614F" w:rsidP="003B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23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наличие в ответе четырнадцати приемов рассуждений, применяемых в науке и часто в жизни.</w:t>
      </w:r>
    </w:p>
    <w:p w14:paraId="13DE7632" w14:textId="77777777" w:rsidR="00E03D99" w:rsidRPr="00FE2623" w:rsidRDefault="00E03D99" w:rsidP="003B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Ожидаемый результат</w:t>
      </w:r>
      <w:r w:rsidR="00CC6B21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: </w:t>
      </w:r>
      <w:r w:rsidR="00CC6B21" w:rsidRPr="00FE2623">
        <w:rPr>
          <w:rFonts w:ascii="Times New Roman" w:hAnsi="Times New Roman" w:cs="Times New Roman"/>
          <w:sz w:val="28"/>
          <w:szCs w:val="28"/>
        </w:rPr>
        <w:t>Для любого вида человеческой деятельности характерны приемы рассуждений, которые применяются и в науке, а именно: индукция и дедукция, анализ и синтез, абстрагирование и обобщение, идеализация, аналогия, описание, объяснение, предсказание, гипотеза, подтверждение, опровержение и пр.</w:t>
      </w:r>
    </w:p>
    <w:p w14:paraId="64E90574" w14:textId="20EF355A" w:rsidR="00E03D99" w:rsidRPr="00FE2623" w:rsidRDefault="00E03D99" w:rsidP="003B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23">
        <w:rPr>
          <w:rFonts w:ascii="Times New Roman" w:hAnsi="Times New Roman" w:cs="Times New Roman"/>
          <w:sz w:val="28"/>
          <w:szCs w:val="28"/>
        </w:rPr>
        <w:t>Критерии оценивания: наличие в ответе четырнадцати приемов рассуждений, применяемых в науке и часто в жизни.</w:t>
      </w:r>
    </w:p>
    <w:p w14:paraId="0007D1A0" w14:textId="77777777" w:rsidR="00CC6B21" w:rsidRPr="00FE2623" w:rsidRDefault="00440546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</w:t>
      </w:r>
      <w:r w:rsidR="00792848" w:rsidRPr="00FE262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дикаторы): </w:t>
      </w:r>
      <w:r w:rsidR="00CC6B21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ОПК-1 (ОПК-1.1, ОПК-1.2)</w:t>
      </w:r>
    </w:p>
    <w:p w14:paraId="646D6F0D" w14:textId="77777777" w:rsidR="00440546" w:rsidRPr="00FE2623" w:rsidRDefault="00440546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1B388AC4" w14:textId="17B99FE0" w:rsidR="00E03D99" w:rsidRPr="00FE2623" w:rsidRDefault="00154077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C05B6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2.</w:t>
      </w:r>
      <w:r w:rsidR="00CC6B21" w:rsidRPr="00FE262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E03D99" w:rsidRPr="00FE2623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</w:t>
      </w:r>
      <w:r w:rsidR="00DE4266" w:rsidRPr="00FE26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03D99" w:rsidRPr="00FE2623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точную формулировку</w:t>
      </w:r>
      <w:r w:rsidR="00393373" w:rsidRPr="00FE262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AC57A43" w14:textId="28A763DC" w:rsidR="00D66563" w:rsidRPr="00FE2623" w:rsidRDefault="00CC6B21" w:rsidP="003B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23">
        <w:rPr>
          <w:rFonts w:ascii="Times New Roman" w:hAnsi="Times New Roman" w:cs="Times New Roman"/>
          <w:sz w:val="28"/>
          <w:szCs w:val="28"/>
        </w:rPr>
        <w:t>Может ли эмпирическое исследование начаться без определенной теоретической установки?</w:t>
      </w:r>
    </w:p>
    <w:p w14:paraId="38AEAFD0" w14:textId="5CC31D83" w:rsidR="00DE4266" w:rsidRPr="00FE2623" w:rsidRDefault="00DE4266" w:rsidP="003B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23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A750DA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 w:rsidRPr="00FE2623">
        <w:rPr>
          <w:rFonts w:ascii="Times New Roman" w:hAnsi="Times New Roman" w:cs="Times New Roman"/>
          <w:sz w:val="28"/>
          <w:szCs w:val="28"/>
        </w:rPr>
        <w:t>10 мин.</w:t>
      </w:r>
    </w:p>
    <w:p w14:paraId="4430E4FD" w14:textId="3F2E828A" w:rsidR="00CC6B21" w:rsidRPr="00FE2623" w:rsidRDefault="00A00727" w:rsidP="003B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72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CC6B21" w:rsidRPr="00FE2623">
        <w:rPr>
          <w:rFonts w:ascii="Times New Roman" w:hAnsi="Times New Roman" w:cs="Times New Roman"/>
          <w:sz w:val="28"/>
          <w:szCs w:val="28"/>
        </w:rPr>
        <w:t xml:space="preserve">Хотя говорят, что факты - воздух ученого, тем не </w:t>
      </w:r>
      <w:r w:rsidR="00DE4266" w:rsidRPr="00FE2623">
        <w:rPr>
          <w:rFonts w:ascii="Times New Roman" w:hAnsi="Times New Roman" w:cs="Times New Roman"/>
          <w:sz w:val="28"/>
          <w:szCs w:val="28"/>
        </w:rPr>
        <w:t>менее, постижение</w:t>
      </w:r>
      <w:r w:rsidR="00CC6B21" w:rsidRPr="00FE2623">
        <w:rPr>
          <w:rFonts w:ascii="Times New Roman" w:hAnsi="Times New Roman" w:cs="Times New Roman"/>
          <w:sz w:val="28"/>
          <w:szCs w:val="28"/>
        </w:rPr>
        <w:t xml:space="preserve"> реальности </w:t>
      </w:r>
      <w:r w:rsidR="005F008B" w:rsidRPr="00FE2623">
        <w:rPr>
          <w:rFonts w:ascii="Times New Roman" w:hAnsi="Times New Roman" w:cs="Times New Roman"/>
          <w:sz w:val="28"/>
          <w:szCs w:val="28"/>
        </w:rPr>
        <w:t>невозможно</w:t>
      </w:r>
      <w:r w:rsidR="00CC6B21" w:rsidRPr="00FE2623">
        <w:rPr>
          <w:rFonts w:ascii="Times New Roman" w:hAnsi="Times New Roman" w:cs="Times New Roman"/>
          <w:sz w:val="28"/>
          <w:szCs w:val="28"/>
        </w:rPr>
        <w:t xml:space="preserve"> без теоретических построений.</w:t>
      </w:r>
      <w:r w:rsidR="00DE4266" w:rsidRPr="00FE2623">
        <w:rPr>
          <w:rFonts w:ascii="Times New Roman" w:hAnsi="Times New Roman" w:cs="Times New Roman"/>
          <w:sz w:val="28"/>
          <w:szCs w:val="28"/>
        </w:rPr>
        <w:t xml:space="preserve"> Теория помогает направить исследование, сформулировать правильные вопросы и более эффективно интерпретировать результаты.</w:t>
      </w:r>
      <w:r w:rsidR="00CC6B21" w:rsidRPr="00FE2623">
        <w:rPr>
          <w:rFonts w:ascii="Times New Roman" w:hAnsi="Times New Roman" w:cs="Times New Roman"/>
          <w:sz w:val="28"/>
          <w:szCs w:val="28"/>
        </w:rPr>
        <w:t xml:space="preserve"> И.П. Павлов писал поэтому поводу так: «...во всякий момент требуется известное общее представление о предмете, для того чтобы было на что цеплять факты ...»</w:t>
      </w:r>
    </w:p>
    <w:p w14:paraId="534AE0D0" w14:textId="70CEF30B" w:rsidR="00DE4266" w:rsidRPr="00FE2623" w:rsidRDefault="00DE4266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2623">
        <w:rPr>
          <w:rFonts w:ascii="Times New Roman" w:hAnsi="Times New Roman" w:cs="Times New Roman"/>
          <w:sz w:val="28"/>
          <w:szCs w:val="28"/>
        </w:rPr>
        <w:t xml:space="preserve">Критерии оценивания: отметить, чем важна теория, привести высказывание </w:t>
      </w:r>
      <w:r w:rsidR="00393373" w:rsidRPr="00FE2623">
        <w:rPr>
          <w:rFonts w:ascii="Times New Roman" w:hAnsi="Times New Roman" w:cs="Times New Roman"/>
          <w:sz w:val="28"/>
          <w:szCs w:val="28"/>
        </w:rPr>
        <w:t>выдающегося ученого-исследователя о важности теории в исследовательском процессе.</w:t>
      </w:r>
    </w:p>
    <w:p w14:paraId="69A08704" w14:textId="350EDA2B" w:rsidR="00CC6B21" w:rsidRPr="00FE2623" w:rsidRDefault="00D66563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</w:t>
      </w:r>
      <w:r w:rsidR="00792848" w:rsidRPr="00FE262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дикаторы):</w:t>
      </w:r>
      <w:r w:rsidR="00CC6B21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ОПК-1 (ОПК-1.1, ОПК-1.2)</w:t>
      </w:r>
    </w:p>
    <w:p w14:paraId="15D471B3" w14:textId="77777777" w:rsidR="00393373" w:rsidRPr="00FE2623" w:rsidRDefault="00393373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2B79541" w14:textId="733B73A3" w:rsidR="009E66B6" w:rsidRPr="00FE2623" w:rsidRDefault="007348F0" w:rsidP="003B69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2623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="003B6958" w:rsidRPr="003B6958">
        <w:rPr>
          <w:i/>
          <w:iCs/>
          <w:sz w:val="28"/>
          <w:szCs w:val="28"/>
        </w:rPr>
        <w:t xml:space="preserve"> </w:t>
      </w:r>
      <w:r w:rsidR="003B6958" w:rsidRPr="003B6958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E689140" w14:textId="56947039" w:rsidR="00CC6B21" w:rsidRPr="00FE2623" w:rsidRDefault="007348F0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hAnsi="Times New Roman" w:cs="Times New Roman"/>
          <w:sz w:val="28"/>
          <w:szCs w:val="28"/>
        </w:rPr>
        <w:t>Пе</w:t>
      </w:r>
      <w:r w:rsidR="00E56F7D" w:rsidRPr="00FE2623">
        <w:rPr>
          <w:rFonts w:ascii="Times New Roman" w:hAnsi="Times New Roman" w:cs="Times New Roman"/>
          <w:sz w:val="28"/>
          <w:szCs w:val="28"/>
        </w:rPr>
        <w:t>речислите и опишите каждый из критериев, по которым оцениваются методы</w:t>
      </w:r>
      <w:r w:rsidRPr="00FE2623">
        <w:rPr>
          <w:rFonts w:ascii="Times New Roman" w:hAnsi="Times New Roman" w:cs="Times New Roman"/>
          <w:sz w:val="28"/>
          <w:szCs w:val="28"/>
        </w:rPr>
        <w:t>.</w:t>
      </w: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5271789A" w14:textId="4BE84D4D" w:rsidR="007348F0" w:rsidRPr="00FE2623" w:rsidRDefault="007348F0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Время выполнения </w:t>
      </w:r>
      <w:r w:rsidR="00A0072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softHyphen/>
        <w:t xml:space="preserve"> </w:t>
      </w: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20 мин.</w:t>
      </w:r>
    </w:p>
    <w:p w14:paraId="7EF634A5" w14:textId="60D9B444" w:rsidR="007348F0" w:rsidRPr="00FE2623" w:rsidRDefault="00A00727" w:rsidP="003B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72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C4724" w:rsidRPr="00FE2623">
        <w:rPr>
          <w:rFonts w:ascii="Times New Roman" w:hAnsi="Times New Roman" w:cs="Times New Roman"/>
          <w:sz w:val="28"/>
          <w:szCs w:val="28"/>
        </w:rPr>
        <w:t>Различие методов и средств, применяемых в разных науках, определяются и спецификой предметных областей, и уровнем развития науки. Однако в целом происходит постоянное взаимопроникновение методов и средств различных наук. Аппарат математики применяется все шире. По выражению Ю.</w:t>
      </w:r>
      <w:r w:rsidR="0055616E" w:rsidRPr="00FE2623">
        <w:rPr>
          <w:rFonts w:ascii="Times New Roman" w:hAnsi="Times New Roman" w:cs="Times New Roman"/>
          <w:sz w:val="28"/>
          <w:szCs w:val="28"/>
        </w:rPr>
        <w:t xml:space="preserve"> </w:t>
      </w:r>
      <w:r w:rsidR="00EC4724" w:rsidRPr="00FE2623">
        <w:rPr>
          <w:rFonts w:ascii="Times New Roman" w:hAnsi="Times New Roman" w:cs="Times New Roman"/>
          <w:sz w:val="28"/>
          <w:szCs w:val="28"/>
        </w:rPr>
        <w:t xml:space="preserve">Винера, "невероятная эффективность математики" делает ее важным средством познания во всех науках. </w:t>
      </w:r>
      <w:r w:rsidR="00E56F7D" w:rsidRPr="00FE2623">
        <w:rPr>
          <w:rFonts w:ascii="Times New Roman" w:hAnsi="Times New Roman" w:cs="Times New Roman"/>
          <w:sz w:val="28"/>
          <w:szCs w:val="28"/>
        </w:rPr>
        <w:t xml:space="preserve">Вот несколько критериев, по которым можно оценивать методы и средства, применяемые в процессе исследования: </w:t>
      </w:r>
      <w:r w:rsidR="007348F0" w:rsidRPr="00FE2623">
        <w:rPr>
          <w:rFonts w:ascii="Times New Roman" w:hAnsi="Times New Roman" w:cs="Times New Roman"/>
          <w:sz w:val="28"/>
          <w:szCs w:val="28"/>
        </w:rPr>
        <w:t xml:space="preserve">1. Валидность - соответствует ли метод целям исследования и насколько точно он измеряет то, что предполагалось измерять. 2. Надежность - стабильность и последовательность результатов, получаемых с помощью данного метода. Метод должен давать одинаковые результаты при повторных измерениях. 3. Объективность - насколько свободен метод от субъективных </w:t>
      </w:r>
      <w:r w:rsidR="007348F0" w:rsidRPr="00FE2623">
        <w:rPr>
          <w:rFonts w:ascii="Times New Roman" w:hAnsi="Times New Roman" w:cs="Times New Roman"/>
          <w:sz w:val="28"/>
          <w:szCs w:val="28"/>
        </w:rPr>
        <w:lastRenderedPageBreak/>
        <w:t>факторов, влияющих на результаты исследования.4. Этика - соблюдение этических норм в процессе исследования, включая права участников и использование данных. 5. Практичность - насколько применим метод в реальных условиях, учитывая доступность ресурсов, времени и необходимых средств. 6.Универсальность - возможность применения метода в разных контекстах и ситуациях. 7.Эффективность - соотношение затрат (временных, финансовых, человеческих) к полученным результатам.8. Адаптивность- способность метода изменяться или настраиваться в ответ на новые данные или условия исследования.</w:t>
      </w:r>
    </w:p>
    <w:p w14:paraId="3084C640" w14:textId="0FCAAC90" w:rsidR="00177760" w:rsidRPr="00FE2623" w:rsidRDefault="00393373" w:rsidP="003B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23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67C15" w:rsidRPr="00FE2623">
        <w:rPr>
          <w:rFonts w:ascii="Times New Roman" w:hAnsi="Times New Roman" w:cs="Times New Roman"/>
          <w:sz w:val="28"/>
          <w:szCs w:val="28"/>
        </w:rPr>
        <w:t xml:space="preserve"> указать восемь критериев методов и средств, применяемых</w:t>
      </w:r>
      <w:r w:rsidR="005D7D8F" w:rsidRPr="00FE2623">
        <w:rPr>
          <w:rFonts w:ascii="Times New Roman" w:hAnsi="Times New Roman" w:cs="Times New Roman"/>
          <w:sz w:val="28"/>
          <w:szCs w:val="28"/>
        </w:rPr>
        <w:t xml:space="preserve"> исследователями</w:t>
      </w:r>
      <w:r w:rsidR="00177760" w:rsidRPr="00FE2623">
        <w:rPr>
          <w:rFonts w:ascii="Times New Roman" w:hAnsi="Times New Roman" w:cs="Times New Roman"/>
          <w:sz w:val="28"/>
          <w:szCs w:val="28"/>
        </w:rPr>
        <w:t>, по которым можно оценивать методы и средства, применяемые в процессе исследования: валидность, надежность, объективность, этика</w:t>
      </w:r>
      <w:r w:rsidR="005D7D8F" w:rsidRPr="00FE2623">
        <w:rPr>
          <w:rFonts w:ascii="Times New Roman" w:hAnsi="Times New Roman" w:cs="Times New Roman"/>
          <w:sz w:val="28"/>
          <w:szCs w:val="28"/>
        </w:rPr>
        <w:t>, п</w:t>
      </w:r>
      <w:r w:rsidR="00177760" w:rsidRPr="00FE2623">
        <w:rPr>
          <w:rFonts w:ascii="Times New Roman" w:hAnsi="Times New Roman" w:cs="Times New Roman"/>
          <w:sz w:val="28"/>
          <w:szCs w:val="28"/>
        </w:rPr>
        <w:t>рактичность</w:t>
      </w:r>
      <w:r w:rsidR="005D7D8F" w:rsidRPr="00FE2623">
        <w:rPr>
          <w:rFonts w:ascii="Times New Roman" w:hAnsi="Times New Roman" w:cs="Times New Roman"/>
          <w:sz w:val="28"/>
          <w:szCs w:val="28"/>
        </w:rPr>
        <w:t>, у</w:t>
      </w:r>
      <w:r w:rsidR="00177760" w:rsidRPr="00FE2623">
        <w:rPr>
          <w:rFonts w:ascii="Times New Roman" w:hAnsi="Times New Roman" w:cs="Times New Roman"/>
          <w:sz w:val="28"/>
          <w:szCs w:val="28"/>
        </w:rPr>
        <w:t>ниверсальность</w:t>
      </w:r>
      <w:r w:rsidR="005D7D8F" w:rsidRPr="00FE2623">
        <w:rPr>
          <w:rFonts w:ascii="Times New Roman" w:hAnsi="Times New Roman" w:cs="Times New Roman"/>
          <w:sz w:val="28"/>
          <w:szCs w:val="28"/>
        </w:rPr>
        <w:t>, э</w:t>
      </w:r>
      <w:r w:rsidR="00177760" w:rsidRPr="00FE2623">
        <w:rPr>
          <w:rFonts w:ascii="Times New Roman" w:hAnsi="Times New Roman" w:cs="Times New Roman"/>
          <w:sz w:val="28"/>
          <w:szCs w:val="28"/>
        </w:rPr>
        <w:t>ффективность</w:t>
      </w:r>
      <w:r w:rsidR="005D7D8F" w:rsidRPr="00FE2623">
        <w:rPr>
          <w:rFonts w:ascii="Times New Roman" w:hAnsi="Times New Roman" w:cs="Times New Roman"/>
          <w:sz w:val="28"/>
          <w:szCs w:val="28"/>
        </w:rPr>
        <w:t>, а</w:t>
      </w:r>
      <w:r w:rsidR="00177760" w:rsidRPr="00FE2623">
        <w:rPr>
          <w:rFonts w:ascii="Times New Roman" w:hAnsi="Times New Roman" w:cs="Times New Roman"/>
          <w:sz w:val="28"/>
          <w:szCs w:val="28"/>
        </w:rPr>
        <w:t>даптивность</w:t>
      </w:r>
      <w:r w:rsidR="005D7D8F" w:rsidRPr="00FE2623">
        <w:rPr>
          <w:rFonts w:ascii="Times New Roman" w:hAnsi="Times New Roman" w:cs="Times New Roman"/>
          <w:sz w:val="28"/>
          <w:szCs w:val="28"/>
        </w:rPr>
        <w:t xml:space="preserve">. </w:t>
      </w:r>
      <w:r w:rsidR="00177760" w:rsidRPr="00FE2623">
        <w:rPr>
          <w:rFonts w:ascii="Times New Roman" w:hAnsi="Times New Roman" w:cs="Times New Roman"/>
          <w:sz w:val="28"/>
          <w:szCs w:val="28"/>
        </w:rPr>
        <w:t>Эти критерии позволяют исследователям не только выбрать подходящие методы, но и объективно оценить их эффективность и соответствие требованиям научного процесса.</w:t>
      </w:r>
    </w:p>
    <w:p w14:paraId="4E3C95DC" w14:textId="2F6B4418" w:rsidR="00EC4724" w:rsidRPr="00FE2623" w:rsidRDefault="00EC4724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  <w:r w:rsidR="00E56F7D"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7018B3E" w14:textId="77777777" w:rsidR="00CC6B21" w:rsidRPr="00FE2623" w:rsidRDefault="00CC6B21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3BAE83DE" w14:textId="5AE01F75" w:rsidR="00525CA0" w:rsidRPr="003B6958" w:rsidRDefault="00EC4724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3B6958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4. </w:t>
      </w:r>
      <w:r w:rsidR="003B6958" w:rsidRPr="003B6958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7503746" w14:textId="158DCA64" w:rsidR="00EC4724" w:rsidRPr="00FE2623" w:rsidRDefault="00EC4724" w:rsidP="003B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23">
        <w:rPr>
          <w:rFonts w:ascii="Times New Roman" w:hAnsi="Times New Roman" w:cs="Times New Roman"/>
          <w:sz w:val="28"/>
          <w:szCs w:val="28"/>
        </w:rPr>
        <w:t>Возможно ли эмпирическое знание без теоретических представлений?</w:t>
      </w:r>
    </w:p>
    <w:p w14:paraId="7B9A201D" w14:textId="1E732F30" w:rsidR="001D6B3D" w:rsidRPr="00FE2623" w:rsidRDefault="001D6B3D" w:rsidP="003B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23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A00727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 w:rsidRPr="00FE2623">
        <w:rPr>
          <w:rFonts w:ascii="Times New Roman" w:hAnsi="Times New Roman" w:cs="Times New Roman"/>
          <w:sz w:val="28"/>
          <w:szCs w:val="28"/>
        </w:rPr>
        <w:t>10 мин.</w:t>
      </w:r>
    </w:p>
    <w:p w14:paraId="4E43E461" w14:textId="6EA09E3C" w:rsidR="00FC74FF" w:rsidRPr="00FE2623" w:rsidRDefault="00A00727" w:rsidP="003B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72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C4724" w:rsidRPr="00FE2623">
        <w:rPr>
          <w:rFonts w:ascii="Times New Roman" w:hAnsi="Times New Roman" w:cs="Times New Roman"/>
          <w:sz w:val="28"/>
          <w:szCs w:val="28"/>
        </w:rPr>
        <w:t>Эмпирический и теоретический уровни научного знания органически связаны между собой. Теоретический уровень существует не сам по себе, а опирается на данные эмпирического уровня. Но существенно то, что и эмпирическое знание неотрывно от теоретических представлений; оно обязательно погружено в определенный теоретический контекст.</w:t>
      </w:r>
      <w:r w:rsidR="00FC74FF" w:rsidRPr="00FE2623">
        <w:rPr>
          <w:rFonts w:ascii="Times New Roman" w:hAnsi="Times New Roman" w:cs="Times New Roman"/>
          <w:sz w:val="28"/>
          <w:szCs w:val="28"/>
        </w:rPr>
        <w:t xml:space="preserve"> Научные исследования требуют формирования обоснованных выводов, на основе собранных данных и доказательств, что делает их надежными и объективными.</w:t>
      </w:r>
    </w:p>
    <w:p w14:paraId="78B9D30C" w14:textId="4CEF15B5" w:rsidR="00EC4724" w:rsidRPr="00FE2623" w:rsidRDefault="00FC74FF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1D6B3D" w:rsidRPr="00FE2623">
        <w:rPr>
          <w:rFonts w:ascii="Times New Roman" w:hAnsi="Times New Roman" w:cs="Times New Roman"/>
          <w:sz w:val="28"/>
          <w:szCs w:val="28"/>
        </w:rPr>
        <w:t xml:space="preserve"> обоснование, что научные теории и гипотезы должны основываться на фактических данных и объективных доказательствах, что позволяет им быть проверяемыми и воспроизводимыми. </w:t>
      </w:r>
    </w:p>
    <w:p w14:paraId="34BB56E0" w14:textId="77777777" w:rsidR="00EC4724" w:rsidRPr="00FE2623" w:rsidRDefault="00EC4724" w:rsidP="003B69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26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</w:p>
    <w:p w14:paraId="2420D3CD" w14:textId="77777777" w:rsidR="00EC4724" w:rsidRPr="00FE2623" w:rsidRDefault="00EC4724" w:rsidP="002C05B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4307823F" w14:textId="52096A02" w:rsidR="009D0F24" w:rsidRPr="00FE2623" w:rsidRDefault="009D0F24" w:rsidP="00D6656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sectPr w:rsidR="009D0F24" w:rsidRPr="00FE2623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00EC" w14:textId="77777777" w:rsidR="00463B19" w:rsidRDefault="00463B19">
      <w:pPr>
        <w:spacing w:after="0" w:line="240" w:lineRule="auto"/>
      </w:pPr>
      <w:r>
        <w:separator/>
      </w:r>
    </w:p>
  </w:endnote>
  <w:endnote w:type="continuationSeparator" w:id="0">
    <w:p w14:paraId="5FCE0A0B" w14:textId="77777777" w:rsidR="00463B19" w:rsidRDefault="0046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5651E333" w:rsidR="002A1D1A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56712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2A1D1A" w:rsidRPr="006943A0" w:rsidRDefault="002A1D1A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91EA" w14:textId="77777777" w:rsidR="00463B19" w:rsidRDefault="00463B19">
      <w:pPr>
        <w:spacing w:after="0" w:line="240" w:lineRule="auto"/>
      </w:pPr>
      <w:r>
        <w:separator/>
      </w:r>
    </w:p>
  </w:footnote>
  <w:footnote w:type="continuationSeparator" w:id="0">
    <w:p w14:paraId="250D275E" w14:textId="77777777" w:rsidR="00463B19" w:rsidRDefault="00463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F205B"/>
    <w:multiLevelType w:val="hybridMultilevel"/>
    <w:tmpl w:val="FF82E0AA"/>
    <w:lvl w:ilvl="0" w:tplc="1C4C05DA">
      <w:start w:val="1"/>
      <w:numFmt w:val="decimal"/>
      <w:lvlText w:val="%1."/>
      <w:lvlJc w:val="left"/>
      <w:pPr>
        <w:ind w:left="1068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47386A34"/>
    <w:multiLevelType w:val="hybridMultilevel"/>
    <w:tmpl w:val="B6487346"/>
    <w:lvl w:ilvl="0" w:tplc="AF28061C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DD7A23"/>
    <w:multiLevelType w:val="multilevel"/>
    <w:tmpl w:val="B768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C0D35"/>
    <w:multiLevelType w:val="multilevel"/>
    <w:tmpl w:val="AF78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0462190">
    <w:abstractNumId w:val="3"/>
  </w:num>
  <w:num w:numId="2" w16cid:durableId="1344168894">
    <w:abstractNumId w:val="2"/>
  </w:num>
  <w:num w:numId="3" w16cid:durableId="1004283421">
    <w:abstractNumId w:val="0"/>
  </w:num>
  <w:num w:numId="4" w16cid:durableId="1232737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45EB6"/>
    <w:rsid w:val="00081965"/>
    <w:rsid w:val="000A3113"/>
    <w:rsid w:val="000E5E5D"/>
    <w:rsid w:val="000F7F95"/>
    <w:rsid w:val="00111633"/>
    <w:rsid w:val="0015325B"/>
    <w:rsid w:val="001535D2"/>
    <w:rsid w:val="00154077"/>
    <w:rsid w:val="00177760"/>
    <w:rsid w:val="001871F0"/>
    <w:rsid w:val="001D6B3D"/>
    <w:rsid w:val="001E4AF3"/>
    <w:rsid w:val="001F176E"/>
    <w:rsid w:val="00241070"/>
    <w:rsid w:val="00250207"/>
    <w:rsid w:val="00270B17"/>
    <w:rsid w:val="002A1D1A"/>
    <w:rsid w:val="002A5C6F"/>
    <w:rsid w:val="002B1DD5"/>
    <w:rsid w:val="002B24C3"/>
    <w:rsid w:val="002B53B8"/>
    <w:rsid w:val="002C05B6"/>
    <w:rsid w:val="002D146A"/>
    <w:rsid w:val="002E3EDD"/>
    <w:rsid w:val="002E52A0"/>
    <w:rsid w:val="00345143"/>
    <w:rsid w:val="0034786C"/>
    <w:rsid w:val="00380743"/>
    <w:rsid w:val="00393373"/>
    <w:rsid w:val="003B5A58"/>
    <w:rsid w:val="003B6958"/>
    <w:rsid w:val="003C101E"/>
    <w:rsid w:val="004025D3"/>
    <w:rsid w:val="004105D0"/>
    <w:rsid w:val="004131E4"/>
    <w:rsid w:val="00427820"/>
    <w:rsid w:val="00440546"/>
    <w:rsid w:val="00456E5E"/>
    <w:rsid w:val="00463B19"/>
    <w:rsid w:val="004773B3"/>
    <w:rsid w:val="004865B6"/>
    <w:rsid w:val="004B59AD"/>
    <w:rsid w:val="00525CA0"/>
    <w:rsid w:val="00550814"/>
    <w:rsid w:val="00552DB7"/>
    <w:rsid w:val="0055616E"/>
    <w:rsid w:val="005808E8"/>
    <w:rsid w:val="005A3FED"/>
    <w:rsid w:val="005B7F9F"/>
    <w:rsid w:val="005D1959"/>
    <w:rsid w:val="005D7D8F"/>
    <w:rsid w:val="005F008B"/>
    <w:rsid w:val="00616FE6"/>
    <w:rsid w:val="00657AB5"/>
    <w:rsid w:val="00667C15"/>
    <w:rsid w:val="006A5E46"/>
    <w:rsid w:val="006D496D"/>
    <w:rsid w:val="006E28FA"/>
    <w:rsid w:val="006E45C7"/>
    <w:rsid w:val="006E77C6"/>
    <w:rsid w:val="006F5B44"/>
    <w:rsid w:val="0072436B"/>
    <w:rsid w:val="007348F0"/>
    <w:rsid w:val="00735DDF"/>
    <w:rsid w:val="00761141"/>
    <w:rsid w:val="007728D1"/>
    <w:rsid w:val="00787353"/>
    <w:rsid w:val="00792848"/>
    <w:rsid w:val="007A3BF9"/>
    <w:rsid w:val="00853261"/>
    <w:rsid w:val="00874EEA"/>
    <w:rsid w:val="00876372"/>
    <w:rsid w:val="008A10ED"/>
    <w:rsid w:val="008A6F72"/>
    <w:rsid w:val="0091466B"/>
    <w:rsid w:val="0096581C"/>
    <w:rsid w:val="00980F18"/>
    <w:rsid w:val="009D0F24"/>
    <w:rsid w:val="009D0FFF"/>
    <w:rsid w:val="009E66B6"/>
    <w:rsid w:val="00A00727"/>
    <w:rsid w:val="00A33592"/>
    <w:rsid w:val="00A35718"/>
    <w:rsid w:val="00A55C88"/>
    <w:rsid w:val="00A74446"/>
    <w:rsid w:val="00A750DA"/>
    <w:rsid w:val="00A918DA"/>
    <w:rsid w:val="00AB2100"/>
    <w:rsid w:val="00AC7D3C"/>
    <w:rsid w:val="00AF1497"/>
    <w:rsid w:val="00AF3586"/>
    <w:rsid w:val="00B216B6"/>
    <w:rsid w:val="00B56712"/>
    <w:rsid w:val="00B8584F"/>
    <w:rsid w:val="00BA67E5"/>
    <w:rsid w:val="00BB705E"/>
    <w:rsid w:val="00BB7750"/>
    <w:rsid w:val="00BC2A11"/>
    <w:rsid w:val="00BD376F"/>
    <w:rsid w:val="00C20431"/>
    <w:rsid w:val="00C41E9A"/>
    <w:rsid w:val="00CB3C11"/>
    <w:rsid w:val="00CC6B21"/>
    <w:rsid w:val="00D046BC"/>
    <w:rsid w:val="00D06697"/>
    <w:rsid w:val="00D66563"/>
    <w:rsid w:val="00D736E5"/>
    <w:rsid w:val="00DA1BBC"/>
    <w:rsid w:val="00DA6A5A"/>
    <w:rsid w:val="00DD31FB"/>
    <w:rsid w:val="00DE304A"/>
    <w:rsid w:val="00DE4266"/>
    <w:rsid w:val="00DF10C7"/>
    <w:rsid w:val="00DF6978"/>
    <w:rsid w:val="00E01235"/>
    <w:rsid w:val="00E03D99"/>
    <w:rsid w:val="00E375B4"/>
    <w:rsid w:val="00E45DB8"/>
    <w:rsid w:val="00E466A5"/>
    <w:rsid w:val="00E56F7D"/>
    <w:rsid w:val="00E773A3"/>
    <w:rsid w:val="00E85BBB"/>
    <w:rsid w:val="00EB6F39"/>
    <w:rsid w:val="00EC4724"/>
    <w:rsid w:val="00EF6581"/>
    <w:rsid w:val="00F1614F"/>
    <w:rsid w:val="00F61E8D"/>
    <w:rsid w:val="00F670C3"/>
    <w:rsid w:val="00F77BDF"/>
    <w:rsid w:val="00F90D4C"/>
    <w:rsid w:val="00FA4AA8"/>
    <w:rsid w:val="00FC74FF"/>
    <w:rsid w:val="00FE262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87D37C1B-F47A-4B5F-853F-02B506CA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5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B53B8"/>
    <w:rPr>
      <w:b/>
      <w:bCs/>
    </w:rPr>
  </w:style>
  <w:style w:type="character" w:styleId="a9">
    <w:name w:val="Emphasis"/>
    <w:basedOn w:val="a0"/>
    <w:uiPriority w:val="20"/>
    <w:qFormat/>
    <w:rsid w:val="003C101E"/>
    <w:rPr>
      <w:i/>
      <w:iCs/>
    </w:rPr>
  </w:style>
  <w:style w:type="character" w:customStyle="1" w:styleId="w">
    <w:name w:val="w"/>
    <w:basedOn w:val="a0"/>
    <w:rsid w:val="00735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C52D2-A42B-498F-BE3D-E10BC202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8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USER</cp:lastModifiedBy>
  <cp:revision>43</cp:revision>
  <dcterms:created xsi:type="dcterms:W3CDTF">2025-01-23T09:49:00Z</dcterms:created>
  <dcterms:modified xsi:type="dcterms:W3CDTF">2025-04-03T17:14:00Z</dcterms:modified>
</cp:coreProperties>
</file>