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95" w:rsidRPr="00BE3141" w:rsidRDefault="00014A95" w:rsidP="00014A95">
      <w:pPr>
        <w:ind w:firstLine="0"/>
        <w:jc w:val="center"/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Комплект оценочных материалов по дисциплине</w:t>
      </w:r>
    </w:p>
    <w:p w:rsidR="00014A95" w:rsidRPr="00BE3141" w:rsidRDefault="00014A95" w:rsidP="00014A95">
      <w:pPr>
        <w:ind w:firstLine="0"/>
        <w:jc w:val="center"/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«Стилистика»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закрытого типа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014A95" w:rsidRPr="00BE3141" w:rsidRDefault="00014A95" w:rsidP="00014A95">
      <w:pPr>
        <w:shd w:val="clear" w:color="auto" w:fill="FFFFFF"/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1. </w:t>
      </w:r>
      <w:r w:rsidRPr="00BE3141">
        <w:rPr>
          <w:rFonts w:cs="Times New Roman"/>
          <w:i/>
          <w:iCs/>
          <w:szCs w:val="28"/>
        </w:rPr>
        <w:t>Выберите один правильный ответ.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Кто ввел в науку термин «стиль»?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А) Платон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Б) Ф. Вольтер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В) Аристотель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Г) Д. Дидро</w:t>
      </w:r>
      <w:r w:rsidR="00BE3141">
        <w:rPr>
          <w:rFonts w:cs="Times New Roman"/>
          <w:szCs w:val="28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Правильный ответ: В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>Выберите один правильный ответ.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Кто определил «стиль» как высшую ступень развития творческой индивидуальности?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А) М. Цветаева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Б) А. Блок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В) И.В. Гете</w:t>
      </w:r>
      <w:r w:rsidR="00BE3141">
        <w:rPr>
          <w:rFonts w:cs="Times New Roman"/>
          <w:szCs w:val="28"/>
        </w:rPr>
        <w:t>;</w:t>
      </w:r>
    </w:p>
    <w:p w:rsidR="00014A95" w:rsidRPr="00BE3141" w:rsidRDefault="00BE3141" w:rsidP="00014A9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Л. Толстой.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Правильный ответ: В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3. </w:t>
      </w:r>
      <w:r w:rsidRPr="00BE3141">
        <w:rPr>
          <w:rFonts w:cs="Times New Roman"/>
          <w:i/>
          <w:iCs/>
          <w:szCs w:val="28"/>
        </w:rPr>
        <w:t>Выберите один правильный ответ.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Кто автор статьи «Простое подражание природе, манера, стиль» (1788)?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А) Ф. Вольтер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Б) Д. Дидро</w:t>
      </w:r>
      <w:r w:rsidR="00BE3141">
        <w:rPr>
          <w:rFonts w:cs="Times New Roman"/>
          <w:szCs w:val="28"/>
        </w:rPr>
        <w:t>;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В) И.Ф. Гете</w:t>
      </w:r>
      <w:r w:rsidR="00BE3141">
        <w:rPr>
          <w:rFonts w:cs="Times New Roman"/>
          <w:szCs w:val="28"/>
        </w:rPr>
        <w:t>;</w:t>
      </w:r>
      <w:r w:rsidRPr="00BE3141">
        <w:rPr>
          <w:rFonts w:cs="Times New Roman"/>
          <w:szCs w:val="28"/>
        </w:rPr>
        <w:t xml:space="preserve"> 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Г) Г. Лессинг</w:t>
      </w:r>
      <w:r w:rsidR="00BE3141">
        <w:rPr>
          <w:rFonts w:cs="Times New Roman"/>
          <w:szCs w:val="28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Правильный ответ: В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bookmarkStart w:id="0" w:name="_Hlk190820762"/>
      <w:r w:rsidRPr="00BE3141">
        <w:rPr>
          <w:rFonts w:cs="Times New Roman"/>
          <w:szCs w:val="28"/>
        </w:rPr>
        <w:t xml:space="preserve">1. </w:t>
      </w:r>
      <w:r w:rsidRPr="00BE3141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B5FA3" w:rsidRPr="00BE3141" w:rsidTr="001225BA">
        <w:tc>
          <w:tcPr>
            <w:tcW w:w="3510" w:type="dxa"/>
            <w:gridSpan w:val="2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BE3141">
              <w:rPr>
                <w:sz w:val="28"/>
                <w:szCs w:val="28"/>
              </w:rPr>
              <w:t>Понятия</w:t>
            </w:r>
          </w:p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Определения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Стиль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 xml:space="preserve">Изучает свойства и выразительные средства языка художественного произведения, совокупность выразительных средств, </w:t>
            </w:r>
            <w:r w:rsidRPr="00BE3141">
              <w:rPr>
                <w:sz w:val="28"/>
                <w:szCs w:val="28"/>
              </w:rPr>
              <w:lastRenderedPageBreak/>
              <w:t>раскрывающих тему, идею, мысль произведения</w:t>
            </w:r>
            <w:r w:rsidRPr="00BE3141">
              <w:rPr>
                <w:iCs/>
                <w:sz w:val="28"/>
                <w:szCs w:val="28"/>
              </w:rPr>
              <w:t>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Стилистика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E314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система языковых средств и идей, характерных для того или иного литературного произведения, жанра, автора или литературного направления.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Стили в искусстве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устойчивый набор приёмов и средств, характерных для эпохи.</w:t>
            </w:r>
          </w:p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  <w:r w:rsidRPr="00BE3141">
        <w:rPr>
          <w:rFonts w:eastAsia="Calibri" w:cs="Times New Roman"/>
          <w:kern w:val="0"/>
          <w:szCs w:val="28"/>
        </w:rPr>
        <w:t>1-Б, 2-А, 3-В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B5FA3" w:rsidRPr="00BE3141" w:rsidTr="001225BA">
        <w:tc>
          <w:tcPr>
            <w:tcW w:w="3510" w:type="dxa"/>
            <w:gridSpan w:val="2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Определения</w:t>
            </w:r>
          </w:p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Оп-арт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iCs/>
                <w:szCs w:val="28"/>
              </w:rPr>
            </w:pPr>
            <w:r w:rsidRPr="00BE3141">
              <w:rPr>
                <w:rFonts w:cs="Times New Roman"/>
                <w:iCs/>
                <w:szCs w:val="28"/>
              </w:rPr>
              <w:t xml:space="preserve">яркие краски, броские сюжеты, плакатность.  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Поп-арт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E314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>оптическое искусство, основанное на создании оптических иллюзий с помощью различных геометрических узоров, сочетания цветов и форм.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Авангардизм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E314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E3141">
              <w:rPr>
                <w:sz w:val="28"/>
                <w:szCs w:val="28"/>
              </w:rPr>
              <w:t xml:space="preserve">совокупность экспериментальных, модернистских, подчеркнуто необычных, поисковых начинаний в искусстве XX века. </w:t>
            </w:r>
          </w:p>
          <w:p w:rsidR="00014A95" w:rsidRPr="00BE3141" w:rsidRDefault="00014A95" w:rsidP="001225B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Правильный ответ: 1-Б, 2-А, 3-В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bCs/>
          <w:i/>
          <w:iCs/>
          <w:szCs w:val="28"/>
        </w:rPr>
      </w:pPr>
      <w:r w:rsidRPr="00BE3141">
        <w:rPr>
          <w:rFonts w:cs="Times New Roman"/>
          <w:bCs/>
          <w:szCs w:val="28"/>
        </w:rPr>
        <w:t xml:space="preserve">3. </w:t>
      </w:r>
      <w:r w:rsidRPr="00BE3141">
        <w:rPr>
          <w:rFonts w:cs="Times New Roman"/>
          <w:bCs/>
          <w:i/>
          <w:iCs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0B5FA3" w:rsidRPr="00BE3141" w:rsidTr="001225BA">
        <w:tc>
          <w:tcPr>
            <w:tcW w:w="3652" w:type="dxa"/>
            <w:gridSpan w:val="2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BE3141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BE3141">
              <w:rPr>
                <w:rFonts w:cs="Times New Roman"/>
                <w:bCs/>
                <w:szCs w:val="28"/>
              </w:rPr>
              <w:t>Определения изучения</w:t>
            </w:r>
          </w:p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 xml:space="preserve">Импрессионизм  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szCs w:val="28"/>
                <w:shd w:val="clear" w:color="auto" w:fill="FFFFFF"/>
              </w:rPr>
              <w:t>Изображение реальности в формах самой реальности, без субъективных предпочтений.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Классицизм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014A95" w:rsidRPr="00BE3141" w:rsidRDefault="00014A95" w:rsidP="001225B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BE3141">
              <w:rPr>
                <w:rStyle w:val="aa"/>
                <w:b w:val="0"/>
                <w:sz w:val="28"/>
                <w:szCs w:val="28"/>
              </w:rPr>
              <w:t>передача совокупности мира субъективных впечатлений.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Реализм</w:t>
            </w:r>
          </w:p>
        </w:tc>
        <w:tc>
          <w:tcPr>
            <w:tcW w:w="567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BE3141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014A95" w:rsidRPr="00BE3141" w:rsidRDefault="00014A95" w:rsidP="001225B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BE3141">
              <w:rPr>
                <w:bCs/>
                <w:iCs/>
                <w:kern w:val="2"/>
                <w:sz w:val="28"/>
                <w:szCs w:val="28"/>
              </w:rPr>
              <w:t>строгость и гармония речи, обращение к наследию гениев и «вечным» образцам; особое внимание уделяется и выверенной композиции.</w:t>
            </w:r>
          </w:p>
        </w:tc>
      </w:tr>
      <w:tr w:rsidR="000B5FA3" w:rsidRPr="00BE3141" w:rsidTr="001225BA">
        <w:tc>
          <w:tcPr>
            <w:tcW w:w="534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0" w:type="dxa"/>
          </w:tcPr>
          <w:p w:rsidR="00014A95" w:rsidRPr="00BE3141" w:rsidRDefault="00014A95" w:rsidP="001225BA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</w:tr>
    </w:tbl>
    <w:p w:rsidR="00014A95" w:rsidRPr="00BE3141" w:rsidRDefault="00014A95" w:rsidP="00014A95">
      <w:pPr>
        <w:ind w:firstLine="0"/>
        <w:rPr>
          <w:rFonts w:cs="Times New Roman"/>
          <w:bCs/>
          <w:szCs w:val="28"/>
        </w:rPr>
      </w:pPr>
      <w:r w:rsidRPr="00BE3141">
        <w:rPr>
          <w:rFonts w:cs="Times New Roman"/>
          <w:bCs/>
          <w:szCs w:val="28"/>
        </w:rPr>
        <w:t xml:space="preserve">Правильный ответ: </w:t>
      </w:r>
      <w:r w:rsidRPr="00BE3141">
        <w:rPr>
          <w:rFonts w:eastAsia="Calibri" w:cs="Times New Roman"/>
          <w:kern w:val="0"/>
          <w:szCs w:val="28"/>
        </w:rPr>
        <w:t>1-Б, 2-В, 3-А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lastRenderedPageBreak/>
        <w:t>Компетенции (индикаторы): ОПК-1 (ОПК-1.1, ОПК-1.2, ОПК-1.3)</w:t>
      </w:r>
    </w:p>
    <w:p w:rsidR="00014A95" w:rsidRPr="00BE3141" w:rsidRDefault="00014A95" w:rsidP="00014A95">
      <w:pPr>
        <w:rPr>
          <w:rFonts w:cs="Times New Roman"/>
          <w:b/>
          <w:szCs w:val="28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014A95" w:rsidRPr="00BE3141" w:rsidRDefault="00014A95" w:rsidP="00014A95">
      <w:pPr>
        <w:pStyle w:val="a6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BE3141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BE3141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BE3141">
        <w:rPr>
          <w:rFonts w:eastAsia="Calibri" w:cs="Times New Roman"/>
          <w:i/>
          <w:iCs/>
          <w:kern w:val="0"/>
          <w:szCs w:val="28"/>
        </w:rPr>
        <w:t>этапов стилистического анализа в нужном порядке. З</w:t>
      </w:r>
      <w:r w:rsidRPr="00BE3141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А) Определение индивидуально-авторских сти</w:t>
      </w:r>
      <w:r w:rsidR="00BE3141">
        <w:rPr>
          <w:rFonts w:eastAsia="Calibri" w:cs="Times New Roman"/>
          <w:kern w:val="0"/>
          <w:szCs w:val="28"/>
        </w:rPr>
        <w:t>листических особенностей текста;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 xml:space="preserve">Б) Выделение основных функций и целей текста. Например, общение, </w:t>
      </w:r>
      <w:r w:rsidR="00BE3141">
        <w:rPr>
          <w:rFonts w:eastAsia="Calibri" w:cs="Times New Roman"/>
          <w:kern w:val="0"/>
          <w:szCs w:val="28"/>
        </w:rPr>
        <w:t>сообщение, воздействие и другие;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В) Определение стилистических языковых средств. К ним относятся лексико-фразеологические, морфологиче</w:t>
      </w:r>
      <w:r w:rsidR="00BE3141">
        <w:rPr>
          <w:rFonts w:eastAsia="Calibri" w:cs="Times New Roman"/>
          <w:kern w:val="0"/>
          <w:szCs w:val="28"/>
        </w:rPr>
        <w:t>ские и синтаксические и другие;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Г) Определение сферы коммуникации. Нужно обозначить ситуацию, на которую текст ориентирован, выяснить, кто автор текста и его адресат.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B5FA3" w:rsidRPr="00BE3141" w:rsidTr="001225BA">
        <w:tc>
          <w:tcPr>
            <w:tcW w:w="1667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А</w:t>
            </w:r>
          </w:p>
        </w:tc>
      </w:tr>
    </w:tbl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Pr="00BE3141">
        <w:rPr>
          <w:rFonts w:eastAsia="Calibri" w:cs="Times New Roman"/>
          <w:i/>
          <w:iCs/>
          <w:kern w:val="0"/>
          <w:szCs w:val="28"/>
        </w:rPr>
        <w:t>этапов анализа стиля текста на предмет его адекватности передаваемой информации</w:t>
      </w:r>
      <w:r w:rsidRPr="00BE3141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А) сделать выводы о достоверности текста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Б) степень систематизации информации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В) анализ контекста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Г) стилистический анализ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B5FA3" w:rsidRPr="00BE3141" w:rsidTr="001225BA">
        <w:tc>
          <w:tcPr>
            <w:tcW w:w="1667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А</w:t>
            </w:r>
          </w:p>
        </w:tc>
      </w:tr>
    </w:tbl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BE3141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BE3141">
        <w:rPr>
          <w:rFonts w:eastAsia="Times New Roman" w:cs="Times New Roman"/>
          <w:i/>
          <w:iCs/>
          <w:szCs w:val="28"/>
          <w:lang w:eastAsia="ru-RU"/>
        </w:rPr>
        <w:t xml:space="preserve"> характеристики стиля текста</w:t>
      </w:r>
      <w:r w:rsidRPr="00BE3141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014A95" w:rsidRPr="00BE3141" w:rsidRDefault="00014A95" w:rsidP="00014A95">
      <w:pPr>
        <w:ind w:firstLine="0"/>
        <w:jc w:val="left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А) сопоставление текста с реальностью</w:t>
      </w:r>
      <w:r w:rsidR="00BE3141">
        <w:rPr>
          <w:rFonts w:eastAsia="Calibri" w:cs="Times New Roman"/>
          <w:kern w:val="0"/>
          <w:szCs w:val="28"/>
        </w:rPr>
        <w:t>;</w:t>
      </w:r>
    </w:p>
    <w:p w:rsidR="00014A95" w:rsidRPr="00BE3141" w:rsidRDefault="00014A95" w:rsidP="00014A95">
      <w:pPr>
        <w:ind w:firstLine="0"/>
        <w:jc w:val="left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Б) лингвистический анализ текста</w:t>
      </w:r>
      <w:r w:rsidR="00BE3141">
        <w:rPr>
          <w:rFonts w:eastAsia="Calibri" w:cs="Times New Roman"/>
          <w:kern w:val="0"/>
          <w:szCs w:val="28"/>
        </w:rPr>
        <w:t>;</w:t>
      </w:r>
    </w:p>
    <w:p w:rsidR="00014A95" w:rsidRPr="00BE3141" w:rsidRDefault="00014A95" w:rsidP="00014A95">
      <w:pPr>
        <w:ind w:firstLine="0"/>
        <w:jc w:val="left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В) семантический анализ</w:t>
      </w:r>
      <w:r w:rsidR="00BE3141">
        <w:rPr>
          <w:rFonts w:eastAsia="Calibri" w:cs="Times New Roman"/>
          <w:kern w:val="0"/>
          <w:szCs w:val="28"/>
        </w:rPr>
        <w:t>;</w:t>
      </w:r>
    </w:p>
    <w:p w:rsidR="00014A95" w:rsidRPr="00BE3141" w:rsidRDefault="00014A95" w:rsidP="00014A95">
      <w:pPr>
        <w:ind w:firstLine="0"/>
        <w:jc w:val="left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Г) общая характеристика стиля текста</w:t>
      </w:r>
      <w:r w:rsidR="00BE3141">
        <w:rPr>
          <w:rFonts w:eastAsia="Calibri" w:cs="Times New Roman"/>
          <w:kern w:val="0"/>
          <w:szCs w:val="28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B5FA3" w:rsidRPr="00BE3141" w:rsidTr="001225BA">
        <w:tc>
          <w:tcPr>
            <w:tcW w:w="1667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14A95" w:rsidRPr="00BE3141" w:rsidRDefault="00014A95" w:rsidP="001225B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E3141">
              <w:rPr>
                <w:rFonts w:cs="Times New Roman"/>
                <w:szCs w:val="28"/>
              </w:rPr>
              <w:t>Г</w:t>
            </w:r>
          </w:p>
        </w:tc>
      </w:tr>
    </w:tbl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BE3141" w:rsidRDefault="00BE3141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открытого типа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открытого типа на дополнение</w:t>
      </w: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lastRenderedPageBreak/>
        <w:t>1.</w:t>
      </w:r>
      <w:r w:rsidRPr="00BE3141">
        <w:rPr>
          <w:rFonts w:eastAsia="Times New Roman" w:cs="Times New Roman"/>
          <w:szCs w:val="28"/>
          <w:lang w:eastAsia="ru-RU"/>
        </w:rPr>
        <w:t xml:space="preserve"> </w:t>
      </w:r>
      <w:r w:rsidRPr="00BE3141">
        <w:rPr>
          <w:rFonts w:cs="Times New Roman"/>
          <w:i/>
          <w:iCs/>
          <w:szCs w:val="28"/>
        </w:rPr>
        <w:t>Напишите пропущенное слово.</w:t>
      </w:r>
    </w:p>
    <w:p w:rsidR="00014A95" w:rsidRPr="00BE3141" w:rsidRDefault="00014A95" w:rsidP="00014A95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BE3141">
        <w:rPr>
          <w:rFonts w:eastAsia="Times New Roman" w:cs="Times New Roman"/>
          <w:bCs/>
          <w:iCs/>
          <w:szCs w:val="28"/>
          <w:lang w:eastAsia="ru-RU"/>
        </w:rPr>
        <w:t>Стилистика _________ свойства и выразительные средства языка художественного произведения, совокупность выразительных средств, раскрывающих тему, идею, мысль произведения.</w:t>
      </w:r>
    </w:p>
    <w:p w:rsidR="00014A95" w:rsidRPr="00BE3141" w:rsidRDefault="00014A95" w:rsidP="00014A9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E3141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BE3141">
        <w:rPr>
          <w:rFonts w:eastAsia="Times New Roman" w:cs="Times New Roman"/>
          <w:bCs/>
          <w:iCs/>
          <w:szCs w:val="28"/>
          <w:lang w:eastAsia="ru-RU"/>
        </w:rPr>
        <w:t>изучает</w:t>
      </w:r>
      <w:r w:rsidRPr="00BE3141">
        <w:rPr>
          <w:rFonts w:eastAsia="Times New Roman" w:cs="Times New Roman"/>
          <w:iCs/>
          <w:szCs w:val="28"/>
          <w:lang w:eastAsia="ru-RU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>Напишите пропущенное слово.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Слово</w:t>
      </w:r>
      <w:r w:rsidRPr="00BE3141">
        <w:rPr>
          <w:rFonts w:cs="Times New Roman"/>
          <w:szCs w:val="28"/>
          <w:shd w:val="clear" w:color="auto" w:fill="FFFFFF"/>
        </w:rPr>
        <w:t xml:space="preserve"> ______________</w:t>
      </w:r>
      <w:r w:rsidRPr="00BE3141">
        <w:rPr>
          <w:rFonts w:eastAsia="Calibri" w:cs="Times New Roman"/>
          <w:kern w:val="0"/>
          <w:szCs w:val="28"/>
        </w:rPr>
        <w:t xml:space="preserve"> этимологически происходит от stylus, заостренного прутика, используемого для письма на воске греками и римлянами.</w:t>
      </w:r>
    </w:p>
    <w:p w:rsidR="00014A95" w:rsidRPr="00BE3141" w:rsidRDefault="00014A95" w:rsidP="00014A95">
      <w:pPr>
        <w:ind w:firstLine="0"/>
        <w:rPr>
          <w:rFonts w:eastAsia="Calibri" w:cs="Times New Roman"/>
          <w:kern w:val="0"/>
          <w:szCs w:val="28"/>
        </w:rPr>
      </w:pPr>
      <w:r w:rsidRPr="00BE3141">
        <w:rPr>
          <w:rFonts w:eastAsia="Calibri" w:cs="Times New Roman"/>
          <w:kern w:val="0"/>
          <w:szCs w:val="28"/>
        </w:rPr>
        <w:t>Правильный ответ: «стиль»</w:t>
      </w:r>
      <w:r w:rsidRPr="00BE3141">
        <w:rPr>
          <w:rFonts w:cs="Times New Roman"/>
          <w:szCs w:val="28"/>
          <w:shd w:val="clear" w:color="auto" w:fill="FFFFFF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BE3141">
        <w:rPr>
          <w:rFonts w:cs="Times New Roman"/>
          <w:i/>
          <w:iCs/>
          <w:szCs w:val="28"/>
        </w:rPr>
        <w:t>Напишите пропущенное слово.</w:t>
      </w:r>
    </w:p>
    <w:p w:rsidR="00014A95" w:rsidRPr="00BE3141" w:rsidRDefault="00014A95" w:rsidP="00014A95">
      <w:pPr>
        <w:ind w:firstLine="0"/>
        <w:rPr>
          <w:rFonts w:cs="Times New Roman"/>
          <w:szCs w:val="28"/>
          <w:shd w:val="clear" w:color="auto" w:fill="FFFFFF"/>
        </w:rPr>
      </w:pPr>
      <w:r w:rsidRPr="00BE3141">
        <w:rPr>
          <w:rFonts w:cs="Times New Roman"/>
          <w:szCs w:val="28"/>
          <w:shd w:val="clear" w:color="auto" w:fill="FFFFFF"/>
        </w:rPr>
        <w:t>Трансформация стиля СМИ ______________ гибридными содержательно-жанровыми формами, функциональной трансформацией СМИ как процессом, который разворачивается с разной скоростью по множеству векторов в инструментально-технологической и организационно-управленческой сферах.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  <w:r w:rsidRPr="00BE3141">
        <w:rPr>
          <w:rFonts w:cs="Times New Roman"/>
          <w:szCs w:val="28"/>
          <w:shd w:val="clear" w:color="auto" w:fill="FFFFFF"/>
        </w:rPr>
        <w:t>определяется</w:t>
      </w:r>
      <w:r w:rsidRPr="00BE3141">
        <w:rPr>
          <w:rStyle w:val="aa"/>
          <w:rFonts w:cs="Times New Roman"/>
          <w:b w:val="0"/>
          <w:szCs w:val="28"/>
          <w:shd w:val="clear" w:color="auto" w:fill="FFFFFF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r w:rsidRPr="00BE3141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014A95" w:rsidRPr="00BE3141" w:rsidRDefault="00014A95" w:rsidP="00014A95">
      <w:pPr>
        <w:ind w:firstLine="0"/>
        <w:rPr>
          <w:rFonts w:cs="Times New Roman"/>
          <w:b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1. </w:t>
      </w:r>
      <w:r w:rsidRPr="00BE3141">
        <w:rPr>
          <w:rFonts w:cs="Times New Roman"/>
          <w:i/>
          <w:iCs/>
          <w:szCs w:val="28"/>
        </w:rPr>
        <w:t>Напишите пропущенное слово.</w:t>
      </w:r>
    </w:p>
    <w:p w:rsidR="00014A95" w:rsidRPr="00BE3141" w:rsidRDefault="00014A95" w:rsidP="00014A95">
      <w:pPr>
        <w:pStyle w:val="a7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BE3141">
        <w:rPr>
          <w:rFonts w:cs="Times New Roman"/>
          <w:szCs w:val="28"/>
          <w:shd w:val="clear" w:color="auto" w:fill="FFFFFF"/>
        </w:rPr>
        <w:t>Трансформация стиля СМИ ____________ связана в первую очередь с дигитализацией медийного содержания – с его переводом в цифровую форму, легко транспортируемую по современным каналам электронной коммуникации</w:t>
      </w:r>
    </w:p>
    <w:p w:rsidR="00014A95" w:rsidRPr="00BE3141" w:rsidRDefault="00014A95" w:rsidP="00014A95">
      <w:pPr>
        <w:pStyle w:val="a7"/>
        <w:tabs>
          <w:tab w:val="left" w:pos="708"/>
        </w:tabs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  <w:shd w:val="clear" w:color="auto" w:fill="FFFFFF"/>
        </w:rPr>
        <w:t>Правильный ответ:</w:t>
      </w:r>
      <w:r w:rsidRPr="00BE3141">
        <w:rPr>
          <w:rFonts w:cs="Times New Roman"/>
          <w:szCs w:val="28"/>
        </w:rPr>
        <w:t xml:space="preserve"> </w:t>
      </w:r>
      <w:r w:rsidRPr="00BE3141">
        <w:rPr>
          <w:rFonts w:cs="Times New Roman"/>
          <w:szCs w:val="28"/>
          <w:shd w:val="clear" w:color="auto" w:fill="FFFFFF"/>
        </w:rPr>
        <w:t>сейчас.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iCs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>Напишите пропущенные слова.</w:t>
      </w:r>
    </w:p>
    <w:p w:rsidR="00014A95" w:rsidRPr="00BE3141" w:rsidRDefault="00014A95" w:rsidP="00014A95">
      <w:pPr>
        <w:pStyle w:val="a7"/>
        <w:tabs>
          <w:tab w:val="left" w:pos="708"/>
        </w:tabs>
        <w:ind w:firstLine="0"/>
        <w:rPr>
          <w:rStyle w:val="fontstyle11"/>
          <w:color w:val="auto"/>
          <w:sz w:val="28"/>
          <w:szCs w:val="28"/>
        </w:rPr>
      </w:pPr>
      <w:r w:rsidRPr="00BE3141">
        <w:rPr>
          <w:rStyle w:val="fontstyle11"/>
          <w:color w:val="auto"/>
          <w:sz w:val="28"/>
          <w:szCs w:val="28"/>
        </w:rPr>
        <w:t>Стилистический уровень анализа текста ______________ связан с его языковой формой и информационно-коммуникационными задачами.</w:t>
      </w:r>
    </w:p>
    <w:p w:rsidR="00014A95" w:rsidRPr="00BE3141" w:rsidRDefault="00014A95" w:rsidP="00014A95">
      <w:pPr>
        <w:pStyle w:val="a7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BE3141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Pr="00BE3141">
        <w:rPr>
          <w:rStyle w:val="fontstyle11"/>
          <w:color w:val="auto"/>
          <w:sz w:val="28"/>
          <w:szCs w:val="28"/>
        </w:rPr>
        <w:t>связан</w:t>
      </w:r>
      <w:r w:rsidRPr="00BE3141">
        <w:rPr>
          <w:rFonts w:cs="Times New Roman"/>
          <w:szCs w:val="28"/>
          <w:shd w:val="clear" w:color="auto" w:fill="FFFFFF"/>
        </w:rPr>
        <w:t>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3. </w:t>
      </w:r>
      <w:r w:rsidRPr="00BE3141">
        <w:rPr>
          <w:rFonts w:cs="Times New Roman"/>
          <w:i/>
          <w:iCs/>
          <w:szCs w:val="28"/>
        </w:rPr>
        <w:t>Напишите пропущенное слово.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Style w:val="fontstyle11"/>
          <w:color w:val="auto"/>
          <w:sz w:val="28"/>
          <w:szCs w:val="28"/>
        </w:rPr>
        <w:t xml:space="preserve">_______________ стиль коммуникации в журналистике предполагает как широкие, так и профессионально подготовленные аудитории. 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Правильный ответ: </w:t>
      </w:r>
      <w:r w:rsidRPr="00BE3141">
        <w:rPr>
          <w:rStyle w:val="fontstyle11"/>
          <w:color w:val="auto"/>
          <w:sz w:val="28"/>
          <w:szCs w:val="28"/>
        </w:rPr>
        <w:t>Проблемный.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014A95" w:rsidRPr="00BE3141" w:rsidRDefault="00014A95" w:rsidP="00014A95">
      <w:pPr>
        <w:rPr>
          <w:rFonts w:cs="Times New Roman"/>
          <w:b/>
          <w:szCs w:val="28"/>
        </w:rPr>
      </w:pPr>
      <w:bookmarkStart w:id="2" w:name="_GoBack"/>
      <w:bookmarkEnd w:id="2"/>
      <w:r w:rsidRPr="00BE3141">
        <w:rPr>
          <w:rFonts w:cs="Times New Roman"/>
          <w:b/>
          <w:szCs w:val="28"/>
        </w:rPr>
        <w:t>Задания открытого типа с развернутым ответом</w:t>
      </w:r>
    </w:p>
    <w:p w:rsidR="00014A95" w:rsidRPr="00BE3141" w:rsidRDefault="00014A95" w:rsidP="00014A95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lastRenderedPageBreak/>
        <w:t xml:space="preserve">1. </w:t>
      </w:r>
      <w:r w:rsidRPr="00BE3141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Что такое стиль?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Время выполнения – 5 мин.</w:t>
      </w:r>
    </w:p>
    <w:p w:rsidR="002C430E" w:rsidRPr="00BE3141" w:rsidRDefault="002C430E" w:rsidP="002C430E">
      <w:pPr>
        <w:ind w:firstLine="0"/>
        <w:rPr>
          <w:rFonts w:eastAsia="Times New Roman" w:cs="Times New Roman"/>
          <w:szCs w:val="28"/>
          <w:lang w:eastAsia="ru-RU"/>
        </w:rPr>
      </w:pPr>
      <w:r w:rsidRPr="00BE3141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Стиль – это отражение характерных и особенных черт какой-либо индивидуальности, направления, течения, движения. Это манера, особенность и черта. Форма жизни и деятельности, характеризующая особенности общения, поведения и склада мышления. Например, манера себя вести, одеваться, методы и приёмы работы. Совокупность признаков, характеризующих произведение искусства определённого времени, направления или индивидуального творчества художника. Совокупность приёмов использования языковых средств в литературе, характерная для какого-либо писателя или литературного произведения, направления, жанра. Построение речи в соответствии с нормами литературного языка, манера словесного изложения.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2. </w:t>
      </w:r>
      <w:r w:rsidRPr="00BE3141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Назовите основные факторы эволюции стиля.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Время выполнения – 5 мин.</w:t>
      </w:r>
    </w:p>
    <w:p w:rsidR="002C430E" w:rsidRPr="00BE3141" w:rsidRDefault="002C430E" w:rsidP="002C430E">
      <w:pPr>
        <w:ind w:firstLine="0"/>
        <w:rPr>
          <w:rFonts w:eastAsia="Times New Roman" w:cs="Times New Roman"/>
          <w:szCs w:val="28"/>
          <w:lang w:eastAsia="ru-RU"/>
        </w:rPr>
      </w:pPr>
      <w:r w:rsidRPr="00BE3141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 xml:space="preserve">На рубеже XX-XXI вв. в языке СМИ и газетно-журнального публицистического стиля происходят эволюционные процессы, обусловленные внешними и внутренними причинами. В первую очередь эволюция газетно-публицистического стиля связана с совмещением разных функциональных стилей, с разрушением границ между высоким и низким стилями, книжной и разговорно-бытовой речью. Явление активного усвоения газетно-публицистическим стилем элементов разговорной речи носит интенсивный, широкомасштабный и разноуровневый характер: разговорные лексические элементы, словообразовательные средства и синтаксические образцы небывалыми темпами и потоками проникают в газетную публицистику, во все ее жанровые разновидности, даже на первые полосы газет, которые всегда отличались книжно-официальной манерой подачи информации с соответствующим подбором средств. По свидетельству исследователей языка газеты, в советский период в информационных газетных материалах жаргонно-просторечные элементы не использовались, редким гостем в них была даже разговорная литературная лексика. Сегодня же любая, даже самая официальная и строгая информация в современной газете может быть передана с использованием элементов разговорной речи. Проникновение сниженных лексических элементов разговорной речи в язык газеты на рубеже столетий приобрело эволюционный характер и стало настолько значительным, что можно </w:t>
      </w:r>
      <w:r w:rsidRPr="00BE3141">
        <w:rPr>
          <w:rFonts w:cs="Times New Roman"/>
          <w:szCs w:val="28"/>
        </w:rPr>
        <w:lastRenderedPageBreak/>
        <w:t>говорить о процессе формирования новой стилистической ценности, основанной на сближении с разговорной речью.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014A95" w:rsidRPr="00BE3141" w:rsidRDefault="00014A95" w:rsidP="00014A95">
      <w:pPr>
        <w:ind w:firstLine="0"/>
        <w:rPr>
          <w:rFonts w:cs="Times New Roman"/>
          <w:i/>
          <w:iCs/>
          <w:szCs w:val="28"/>
        </w:rPr>
      </w:pPr>
      <w:r w:rsidRPr="00BE3141">
        <w:rPr>
          <w:rFonts w:cs="Times New Roman"/>
          <w:szCs w:val="28"/>
        </w:rPr>
        <w:t xml:space="preserve">3. </w:t>
      </w:r>
      <w:r w:rsidRPr="00BE3141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Что такое стилистический анализ текста?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Время выполнения – 5 мин.</w:t>
      </w:r>
    </w:p>
    <w:p w:rsidR="002C430E" w:rsidRPr="00BE3141" w:rsidRDefault="002C430E" w:rsidP="002C430E">
      <w:pPr>
        <w:ind w:firstLine="0"/>
        <w:rPr>
          <w:rFonts w:eastAsia="Times New Roman" w:cs="Times New Roman"/>
          <w:szCs w:val="28"/>
          <w:lang w:eastAsia="ru-RU"/>
        </w:rPr>
      </w:pPr>
      <w:r w:rsidRPr="00BE3141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Стилистический анализ текста – это разновидность языкового анализа, который заключается в изучении речевой организации языковых средств в конкретном тексте. Стилистический анализ текста должен вести к полному и глубокому пониманию основной мысли текста, главной идеи речевого произведения. Он должен выявить характер «оформленности содержания», то есть выявить структуру текста. Основная цель стилистического анализа – исследовать следующие аспекты: типовую ситуацию общения; стилевые черты, которые свойственны тексту; языковые средства, которые взаимосвязаны с ситуацией общения и стилевыми чертами. Задачи стилистического анализа текста: определить выразительные средства, состав и содержательность текста с точки зрения его принадлежности к конкретному жанру, стилю речи; исследовать манеру изложения текста, оценить его содержательность и характерные черты; определить специфические моменты и средства выражения, свойственные конкретному стилю речи; выявить языковые ошибки, оперативно их устранить. Алгоритм проведения стилистического анализа текста: определить стиль и жанр текста; определить тему текста, то есть предмет или явление, о котором в нём говорится; определить идею текста, то есть основную мысль; предположить, в какой ситуации может использоваться этот текст, кто его автор, а кто – слушатель или читатель; определить, зачем нужен этот текст – для общения, для призыва, для воздействия и т. д.; определить форму речи, то есть как представлен текст – письменно и устно; определить тип речи: описание, рассуждение, повествование или их гибридные формы; определить вид речи: диалог, монолог или полилог; определить стилевые черты, которые характерны для этого текста; определить, обладает ли текст индивидуальными стилистическими особенностями.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  <w:r w:rsidRPr="00BE3141">
        <w:rPr>
          <w:rFonts w:cs="Times New Roman"/>
          <w:szCs w:val="28"/>
        </w:rPr>
        <w:t>Компетенции (индикаторы): ОПК-1 (ОПК-1.1, ОПК-1.2, ОПК-1.3)</w:t>
      </w:r>
    </w:p>
    <w:p w:rsidR="00014A95" w:rsidRPr="00BE3141" w:rsidRDefault="00014A95" w:rsidP="00014A95">
      <w:pPr>
        <w:ind w:firstLine="0"/>
        <w:rPr>
          <w:rFonts w:cs="Times New Roman"/>
          <w:szCs w:val="28"/>
        </w:rPr>
      </w:pPr>
    </w:p>
    <w:p w:rsidR="00B66804" w:rsidRPr="00BE3141" w:rsidRDefault="00B66804" w:rsidP="00014A95">
      <w:pPr>
        <w:rPr>
          <w:rFonts w:cs="Times New Roman"/>
          <w:szCs w:val="28"/>
        </w:rPr>
      </w:pPr>
    </w:p>
    <w:sectPr w:rsidR="00B66804" w:rsidRPr="00BE3141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D6" w:rsidRDefault="00AD35D6" w:rsidP="00647694">
      <w:r>
        <w:separator/>
      </w:r>
    </w:p>
  </w:endnote>
  <w:endnote w:type="continuationSeparator" w:id="0">
    <w:p w:rsidR="00AD35D6" w:rsidRDefault="00AD35D6" w:rsidP="0064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647694" w:rsidP="00BE3141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486A0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E3141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D6" w:rsidRDefault="00AD35D6" w:rsidP="00647694">
      <w:r>
        <w:separator/>
      </w:r>
    </w:p>
  </w:footnote>
  <w:footnote w:type="continuationSeparator" w:id="0">
    <w:p w:rsidR="00AD35D6" w:rsidRDefault="00AD35D6" w:rsidP="0064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A01"/>
    <w:rsid w:val="00014A95"/>
    <w:rsid w:val="000B5FA3"/>
    <w:rsid w:val="001324CC"/>
    <w:rsid w:val="002C430E"/>
    <w:rsid w:val="002C6F7E"/>
    <w:rsid w:val="00486A01"/>
    <w:rsid w:val="00490067"/>
    <w:rsid w:val="00647694"/>
    <w:rsid w:val="007808E4"/>
    <w:rsid w:val="008742D8"/>
    <w:rsid w:val="00AD35D6"/>
    <w:rsid w:val="00B66804"/>
    <w:rsid w:val="00BE3141"/>
    <w:rsid w:val="00C21F8A"/>
    <w:rsid w:val="00C9508B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FE4B"/>
  <w15:docId w15:val="{6CA2C02C-14E9-44CF-A396-613E6467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A95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uiPriority w:val="99"/>
    <w:unhideWhenUsed/>
    <w:rsid w:val="00486A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6A01"/>
    <w:rPr>
      <w:rFonts w:ascii="Times New Roman" w:hAnsi="Times New Roman"/>
      <w:sz w:val="28"/>
    </w:rPr>
  </w:style>
  <w:style w:type="table" w:customStyle="1" w:styleId="10">
    <w:name w:val="Сетка таблицы1"/>
    <w:basedOn w:val="a1"/>
    <w:next w:val="a5"/>
    <w:uiPriority w:val="39"/>
    <w:rsid w:val="004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a4"/>
    <w:uiPriority w:val="99"/>
    <w:unhideWhenUsed/>
    <w:rsid w:val="00486A01"/>
    <w:pPr>
      <w:tabs>
        <w:tab w:val="center" w:pos="4677"/>
        <w:tab w:val="right" w:pos="9355"/>
      </w:tabs>
      <w:ind w:firstLine="0"/>
      <w:jc w:val="left"/>
    </w:pPr>
    <w:rPr>
      <w:kern w:val="0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486A01"/>
  </w:style>
  <w:style w:type="table" w:styleId="a5">
    <w:name w:val="Table Grid"/>
    <w:basedOn w:val="a1"/>
    <w:uiPriority w:val="39"/>
    <w:rsid w:val="004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4A95"/>
    <w:pPr>
      <w:ind w:left="720"/>
      <w:contextualSpacing/>
    </w:pPr>
  </w:style>
  <w:style w:type="paragraph" w:styleId="a7">
    <w:name w:val="header"/>
    <w:basedOn w:val="a"/>
    <w:link w:val="a8"/>
    <w:unhideWhenUsed/>
    <w:rsid w:val="00014A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14A95"/>
    <w:rPr>
      <w:rFonts w:ascii="Times New Roman" w:hAnsi="Times New Roman"/>
      <w:kern w:val="2"/>
      <w:sz w:val="28"/>
      <w:szCs w:val="24"/>
    </w:rPr>
  </w:style>
  <w:style w:type="paragraph" w:styleId="a9">
    <w:name w:val="Normal (Web)"/>
    <w:basedOn w:val="a"/>
    <w:uiPriority w:val="99"/>
    <w:unhideWhenUsed/>
    <w:rsid w:val="00014A9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a">
    <w:name w:val="Strong"/>
    <w:basedOn w:val="a0"/>
    <w:uiPriority w:val="22"/>
    <w:qFormat/>
    <w:rsid w:val="00014A95"/>
    <w:rPr>
      <w:b/>
      <w:bCs/>
    </w:rPr>
  </w:style>
  <w:style w:type="paragraph" w:customStyle="1" w:styleId="futurismarkdown-paragraph">
    <w:name w:val="futurismarkdown-paragraph"/>
    <w:basedOn w:val="a"/>
    <w:rsid w:val="00014A9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014A9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0"/>
    <w:rsid w:val="00014A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2025-05-13T11:18:00Z</dcterms:created>
  <dcterms:modified xsi:type="dcterms:W3CDTF">2025-10-02T09:33:00Z</dcterms:modified>
</cp:coreProperties>
</file>