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59D" w14:textId="77777777" w:rsidR="00FF1B12" w:rsidRPr="00FF1B12" w:rsidRDefault="00FF1B12" w:rsidP="00FF1B1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530C07D" w14:textId="77777777" w:rsidR="00FF1B12" w:rsidRPr="00FF1B12" w:rsidRDefault="00FF1B12" w:rsidP="00FF1B1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«Редакторская подготовка справочных изданий»    </w:t>
      </w:r>
    </w:p>
    <w:p w14:paraId="6A556E0C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A6BBF43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429565AD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86A6CBE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25DABF7E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3F11206" w14:textId="32902257" w:rsidR="00FF1B12" w:rsidRPr="00FF1B12" w:rsidRDefault="00FF1B12" w:rsidP="009403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24D546F" w14:textId="77777777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Издание, публикуемое от имени органов законодательной, исполнительной и судебной власти и содержащее материалы нормативного или директивного характера, – это…</w:t>
      </w:r>
    </w:p>
    <w:p w14:paraId="4BAD0183" w14:textId="3DF6C94C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1B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А) производственно-практическое издание</w:t>
      </w:r>
      <w:r w:rsidR="001858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14:paraId="471FDA9A" w14:textId="3F9541A0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1B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Б) указатель</w:t>
      </w:r>
      <w:r w:rsidR="001858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14:paraId="2C1221E2" w14:textId="5C0368DF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1B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В) библиографическое издание</w:t>
      </w:r>
      <w:r w:rsidR="0018585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14:paraId="4EAAB012" w14:textId="09DB1360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Г) официальное издание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5317BA2" w14:textId="77777777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Г</w:t>
      </w:r>
    </w:p>
    <w:p w14:paraId="5521AF20" w14:textId="7239868C" w:rsidR="00FF1B12" w:rsidRDefault="009403A6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403A6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(ПК-1.3, ПК-1.4), ПК-2 (ПК-2.1, ПК-2.2)</w:t>
      </w:r>
    </w:p>
    <w:p w14:paraId="23EB8E04" w14:textId="77777777" w:rsidR="009403A6" w:rsidRPr="00FF1B12" w:rsidRDefault="009403A6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8484F79" w14:textId="4A09ED8A" w:rsidR="00FF1B12" w:rsidRPr="00FF1B12" w:rsidRDefault="00FF1B12" w:rsidP="009403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91D7733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В зависимости от круга включенных сведений энциклопедии делятся на:  </w:t>
      </w:r>
    </w:p>
    <w:p w14:paraId="5A72B9BD" w14:textId="3482ED9E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А) общие и частные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7E4C7C2C" w14:textId="1DE2928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Б) универсальные и аспектные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57448F21" w14:textId="181C0D80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тематические и </w:t>
      </w:r>
      <w:proofErr w:type="spellStart"/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общетематические</w:t>
      </w:r>
      <w:proofErr w:type="spellEnd"/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7C33DB99" w14:textId="073EB3C8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Г) официальные и неофициальные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6C7C6B06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</w:t>
      </w:r>
    </w:p>
    <w:p w14:paraId="5B7FA36B" w14:textId="639F76EC" w:rsidR="00FF1B12" w:rsidRDefault="00FA1C87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A1C87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ПК-1.2), ПК-2 (ПК-2.1, ПК-2.3)</w:t>
      </w:r>
    </w:p>
    <w:p w14:paraId="77A22BC0" w14:textId="77777777" w:rsidR="00FA1C87" w:rsidRPr="00FF1B12" w:rsidRDefault="00FA1C87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AAD2732" w14:textId="67B480C1" w:rsidR="00FF1B12" w:rsidRPr="00FF1B12" w:rsidRDefault="00FF1B12" w:rsidP="009403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FC59582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Какое из утверждений о структуре справочного издания является верным?</w:t>
      </w:r>
    </w:p>
    <w:p w14:paraId="0A058F18" w14:textId="0B83AFB0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А) структура справочного издания должна быть сложной, с множеством подзаголовков и детализированных описаний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124F50BB" w14:textId="55F7B6F9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Б) структура не имеет значения, если издание содержит точные факты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07D8D494" w14:textId="1B33459A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В) структура должна быть логичной, ясной и доступной для пользователей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14:paraId="245FDF8D" w14:textId="1901E1F1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Г) все материалы должны быть представлены только в виде таблиц и схем</w:t>
      </w:r>
      <w:r w:rsidR="0018585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D0FD707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В</w:t>
      </w:r>
    </w:p>
    <w:p w14:paraId="56975666" w14:textId="46B50AC2" w:rsidR="00FF1B12" w:rsidRDefault="00FA1C87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A1C87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ПК-1.3), ПК-2 (ПК-2.1, ПК-2.2)</w:t>
      </w:r>
    </w:p>
    <w:p w14:paraId="2A6A8853" w14:textId="77777777" w:rsidR="00FA1C87" w:rsidRPr="00FF1B12" w:rsidRDefault="00FA1C87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6DA7846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0644DA84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1A7FBF90" w14:textId="7A5B3AF5" w:rsidR="00FF1B12" w:rsidRPr="00FF1B12" w:rsidRDefault="00FF1B12" w:rsidP="00FA1C8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соответствие между </w:t>
      </w:r>
      <w:r w:rsidRPr="00FF1B1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видами справочных изданий и их особенностями</w:t>
      </w: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26"/>
      </w:tblGrid>
      <w:tr w:rsidR="00FF1B12" w:rsidRPr="00FF1B12" w14:paraId="51F75FD1" w14:textId="77777777" w:rsidTr="00FF1B12">
        <w:tc>
          <w:tcPr>
            <w:tcW w:w="4219" w:type="dxa"/>
            <w:hideMark/>
          </w:tcPr>
          <w:p w14:paraId="31E4C756" w14:textId="77777777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00012D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 xml:space="preserve">Адресная/телефонная книга </w:t>
            </w:r>
          </w:p>
        </w:tc>
        <w:tc>
          <w:tcPr>
            <w:tcW w:w="5126" w:type="dxa"/>
            <w:hideMark/>
          </w:tcPr>
          <w:p w14:paraId="30C007C8" w14:textId="7845887B" w:rsidR="00FF1B12" w:rsidRPr="0000012D" w:rsidRDefault="00FF1B12" w:rsidP="00FF1B12">
            <w:pPr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>предназначено для овладения знаниями и навыками при выполнении работы</w:t>
            </w:r>
            <w:r w:rsidR="00185855">
              <w:rPr>
                <w:rFonts w:ascii="Times New Roman" w:eastAsia="Aptos" w:hAnsi="Times New Roman" w:cs="Times New Roman"/>
                <w:sz w:val="28"/>
              </w:rPr>
              <w:t>.</w:t>
            </w:r>
          </w:p>
        </w:tc>
      </w:tr>
      <w:tr w:rsidR="00FF1B12" w:rsidRPr="00FF1B12" w14:paraId="1AF7FD5E" w14:textId="77777777" w:rsidTr="00FF1B12">
        <w:tc>
          <w:tcPr>
            <w:tcW w:w="4219" w:type="dxa"/>
            <w:hideMark/>
          </w:tcPr>
          <w:p w14:paraId="1A23BECD" w14:textId="77777777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>Словарь</w:t>
            </w:r>
          </w:p>
        </w:tc>
        <w:tc>
          <w:tcPr>
            <w:tcW w:w="5126" w:type="dxa"/>
            <w:hideMark/>
          </w:tcPr>
          <w:p w14:paraId="685B8B32" w14:textId="1E91BDCA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>обычно включает толкования слов, их значение, использование в контексте, часто с примерами</w:t>
            </w:r>
            <w:r w:rsidR="00185855">
              <w:rPr>
                <w:rFonts w:ascii="Times New Roman" w:eastAsia="Aptos" w:hAnsi="Times New Roman" w:cs="Times New Roman"/>
                <w:sz w:val="28"/>
              </w:rPr>
              <w:t>.</w:t>
            </w:r>
          </w:p>
        </w:tc>
      </w:tr>
      <w:tr w:rsidR="00FF1B12" w:rsidRPr="00FF1B12" w14:paraId="57709E6F" w14:textId="77777777" w:rsidTr="00FF1B12">
        <w:tc>
          <w:tcPr>
            <w:tcW w:w="4219" w:type="dxa"/>
            <w:hideMark/>
          </w:tcPr>
          <w:p w14:paraId="36BFD0D2" w14:textId="77777777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>Стандарт</w:t>
            </w:r>
          </w:p>
        </w:tc>
        <w:tc>
          <w:tcPr>
            <w:tcW w:w="5126" w:type="dxa"/>
            <w:hideMark/>
          </w:tcPr>
          <w:p w14:paraId="77BAE1AD" w14:textId="582A9F76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 xml:space="preserve"> содержит комплекс норм, правил, требований к объекту стандартизации, которые устанавливают на основе достижений науки, техники и передового опыта и утверждают в соответствии с действующим законодательством</w:t>
            </w:r>
            <w:r w:rsidR="00185855">
              <w:rPr>
                <w:rFonts w:ascii="Times New Roman" w:eastAsia="Aptos" w:hAnsi="Times New Roman" w:cs="Times New Roman"/>
                <w:sz w:val="28"/>
              </w:rPr>
              <w:t>.</w:t>
            </w:r>
          </w:p>
        </w:tc>
      </w:tr>
      <w:tr w:rsidR="00FF1B12" w:rsidRPr="00FF1B12" w14:paraId="55BD266D" w14:textId="77777777" w:rsidTr="0000012D">
        <w:trPr>
          <w:trHeight w:val="739"/>
        </w:trPr>
        <w:tc>
          <w:tcPr>
            <w:tcW w:w="4219" w:type="dxa"/>
            <w:hideMark/>
          </w:tcPr>
          <w:p w14:paraId="167AFA71" w14:textId="77777777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>Практическое пособие</w:t>
            </w:r>
          </w:p>
        </w:tc>
        <w:tc>
          <w:tcPr>
            <w:tcW w:w="5126" w:type="dxa"/>
            <w:hideMark/>
          </w:tcPr>
          <w:p w14:paraId="06E68D08" w14:textId="76344ABB" w:rsidR="00FF1B12" w:rsidRPr="0000012D" w:rsidRDefault="00FF1B12" w:rsidP="00FF1B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00012D">
              <w:rPr>
                <w:rFonts w:ascii="Times New Roman" w:eastAsia="Aptos" w:hAnsi="Times New Roman" w:cs="Times New Roman"/>
                <w:sz w:val="28"/>
              </w:rPr>
              <w:t xml:space="preserve"> содержит список каких-либо адресов/телефонов</w:t>
            </w:r>
            <w:r w:rsidR="00185855">
              <w:rPr>
                <w:rFonts w:ascii="Times New Roman" w:eastAsia="Aptos" w:hAnsi="Times New Roman" w:cs="Times New Roman"/>
                <w:sz w:val="28"/>
              </w:rPr>
              <w:t>.</w:t>
            </w:r>
          </w:p>
        </w:tc>
      </w:tr>
    </w:tbl>
    <w:p w14:paraId="5477F81E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1-Г, 2-Б, 3-В, 4-А</w:t>
      </w:r>
    </w:p>
    <w:p w14:paraId="6F2EDB92" w14:textId="5AD01B14" w:rsidR="00FF1B12" w:rsidRDefault="00FA1C87" w:rsidP="00FF1B12">
      <w:pPr>
        <w:tabs>
          <w:tab w:val="left" w:pos="709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A1C87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ПК-1.3), ПК-2 (ПК-2.1, ПК-2.3)</w:t>
      </w:r>
    </w:p>
    <w:p w14:paraId="7CABAB66" w14:textId="77777777" w:rsidR="00FA1C87" w:rsidRPr="00FF1B12" w:rsidRDefault="00FA1C87" w:rsidP="00FF1B12">
      <w:pPr>
        <w:tabs>
          <w:tab w:val="left" w:pos="709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</w:pPr>
    </w:p>
    <w:p w14:paraId="73AA7063" w14:textId="444124CA" w:rsidR="00FF1B12" w:rsidRPr="00FF1B12" w:rsidRDefault="00FF1B12" w:rsidP="00FA1C8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соответствие между 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этапами редакторской подготовки справочных изданий и их описанием.</w:t>
      </w: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4"/>
        <w:gridCol w:w="5891"/>
      </w:tblGrid>
      <w:tr w:rsidR="00FF1B12" w:rsidRPr="00FF1B12" w14:paraId="202DC70E" w14:textId="77777777" w:rsidTr="00FF1B12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A68C02" w14:textId="77777777" w:rsidR="00FF1B12" w:rsidRPr="00FF1B12" w:rsidRDefault="00FF1B12" w:rsidP="00FF1B12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Вид ошибки</w:t>
            </w:r>
          </w:p>
        </w:tc>
        <w:tc>
          <w:tcPr>
            <w:tcW w:w="6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62748" w14:textId="77777777" w:rsidR="00FF1B12" w:rsidRPr="00FF1B12" w:rsidRDefault="00FF1B12" w:rsidP="00FF1B12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Объяснение</w:t>
            </w:r>
          </w:p>
        </w:tc>
      </w:tr>
      <w:tr w:rsidR="00FF1B12" w:rsidRPr="00FF1B12" w14:paraId="735D4916" w14:textId="77777777" w:rsidTr="00FF1B12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73A2C05" w14:textId="77777777" w:rsidR="00FF1B12" w:rsidRPr="00FF1B12" w:rsidRDefault="00FF1B12" w:rsidP="00FF1B12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Проверка фактов</w:t>
            </w:r>
          </w:p>
        </w:tc>
        <w:tc>
          <w:tcPr>
            <w:tcW w:w="6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77DAE" w14:textId="4F23D21B" w:rsidR="00FF1B12" w:rsidRPr="00FF1B12" w:rsidRDefault="00FF1B12" w:rsidP="00FF1B12">
            <w:pPr>
              <w:spacing w:after="0"/>
              <w:ind w:left="12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А) </w:t>
            </w: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проверка стиля, грамотности, четкости изложения, а также соответствия издания нормам языка</w:t>
            </w:r>
            <w:r w:rsidR="0018585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.</w:t>
            </w:r>
          </w:p>
        </w:tc>
      </w:tr>
      <w:tr w:rsidR="00FF1B12" w:rsidRPr="00FF1B12" w14:paraId="5061BEA5" w14:textId="77777777" w:rsidTr="00FF1B12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CC9B8C4" w14:textId="77777777" w:rsidR="00FF1B12" w:rsidRPr="00FF1B12" w:rsidRDefault="00FF1B12" w:rsidP="00FF1B12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Структурная редактура</w:t>
            </w:r>
          </w:p>
        </w:tc>
        <w:tc>
          <w:tcPr>
            <w:tcW w:w="6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22712" w14:textId="2C403E7C" w:rsidR="00FF1B12" w:rsidRPr="00FF1B12" w:rsidRDefault="00FF1B12" w:rsidP="00FF1B12">
            <w:pPr>
              <w:spacing w:after="0"/>
              <w:ind w:left="12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  <w:r w:rsidRPr="00FF1B12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оценка достоверности информации, которая содержится в издании</w:t>
            </w:r>
            <w:r w:rsidR="0018585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.</w:t>
            </w:r>
          </w:p>
        </w:tc>
      </w:tr>
      <w:tr w:rsidR="00FF1B12" w:rsidRPr="00FF1B12" w14:paraId="3036FC2A" w14:textId="77777777" w:rsidTr="00FF1B12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0DBA95D" w14:textId="77777777" w:rsidR="00FF1B12" w:rsidRPr="00FF1B12" w:rsidRDefault="00FF1B12" w:rsidP="00FF1B12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Оформление и вёрстка</w:t>
            </w:r>
          </w:p>
        </w:tc>
        <w:tc>
          <w:tcPr>
            <w:tcW w:w="6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D446E" w14:textId="37A9EB5F" w:rsidR="00FF1B12" w:rsidRPr="00FF1B12" w:rsidRDefault="00FF1B12" w:rsidP="00FF1B12">
            <w:pPr>
              <w:spacing w:after="0"/>
              <w:ind w:left="12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В) </w:t>
            </w: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приведение текста к единому стилю, оформление иллюстраций и других графических элементов</w:t>
            </w:r>
            <w:r w:rsidR="0018585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.</w:t>
            </w:r>
          </w:p>
        </w:tc>
      </w:tr>
      <w:tr w:rsidR="00FF1B12" w:rsidRPr="00FF1B12" w14:paraId="1E9E8FB4" w14:textId="77777777" w:rsidTr="00FF1B12">
        <w:tc>
          <w:tcPr>
            <w:tcW w:w="3544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874A6AE" w14:textId="77777777" w:rsidR="00FF1B12" w:rsidRPr="00FF1B12" w:rsidRDefault="00FF1B12" w:rsidP="00FF1B12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Литературная редактура</w:t>
            </w:r>
          </w:p>
        </w:tc>
        <w:tc>
          <w:tcPr>
            <w:tcW w:w="6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B4FBB" w14:textId="0CB76A91" w:rsidR="00FF1B12" w:rsidRPr="00FF1B12" w:rsidRDefault="00FF1B12" w:rsidP="00FF1B12">
            <w:pPr>
              <w:spacing w:after="0"/>
              <w:ind w:left="12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Г) </w:t>
            </w:r>
            <w:r w:rsidRPr="00FF1B12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формирование правильного порядка разделов, глав и отдельных частей издания для лучшего восприятия</w:t>
            </w:r>
            <w:r w:rsidR="0018585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.</w:t>
            </w:r>
          </w:p>
        </w:tc>
      </w:tr>
    </w:tbl>
    <w:p w14:paraId="43FBACE7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FF1B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1-Б, 2-Г, 3-В, 4-А</w:t>
      </w:r>
    </w:p>
    <w:p w14:paraId="292502D2" w14:textId="1F0C5E1F" w:rsidR="00FF1B12" w:rsidRDefault="00FA1C87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A1C87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(ПК-1.2, ПК-1.4), ПК-2 (ПК-2.3, ПК-2.4)</w:t>
      </w:r>
    </w:p>
    <w:p w14:paraId="38839AB0" w14:textId="77777777" w:rsidR="00FA1C87" w:rsidRPr="00FF1B12" w:rsidRDefault="00FA1C87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8D54E38" w14:textId="4BBA38EC" w:rsidR="00FF1B12" w:rsidRPr="00FF1B12" w:rsidRDefault="00FF1B12" w:rsidP="00FA1C8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 между</w:t>
      </w:r>
      <w:r w:rsidRPr="00FF1B12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 </w:t>
      </w: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этапами работы над справочными изданиями и их задачами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6073"/>
      </w:tblGrid>
      <w:tr w:rsidR="00FF1B12" w:rsidRPr="00FF1B12" w14:paraId="5FBA9FCD" w14:textId="77777777" w:rsidTr="00FF1B12">
        <w:tc>
          <w:tcPr>
            <w:tcW w:w="3369" w:type="dxa"/>
            <w:hideMark/>
          </w:tcPr>
          <w:p w14:paraId="1A268726" w14:textId="77777777" w:rsidR="00FF1B12" w:rsidRPr="00FF1B12" w:rsidRDefault="00FF1B12" w:rsidP="00FF1B12">
            <w:pPr>
              <w:numPr>
                <w:ilvl w:val="0"/>
                <w:numId w:val="2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Подготовка и сбор материала</w:t>
            </w:r>
          </w:p>
        </w:tc>
        <w:tc>
          <w:tcPr>
            <w:tcW w:w="6378" w:type="dxa"/>
            <w:hideMark/>
          </w:tcPr>
          <w:p w14:paraId="531B773F" w14:textId="737FE1FD" w:rsidR="00FF1B12" w:rsidRPr="00FF1B12" w:rsidRDefault="00FF1B12" w:rsidP="00FF1B1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изучение темы, сбор материалов, их организация и систематизация для составления издания</w:t>
            </w:r>
            <w:r w:rsidR="00185855">
              <w:rPr>
                <w:rFonts w:ascii="Times New Roman" w:eastAsia="Aptos" w:hAnsi="Times New Roman" w:cs="Times New Roman"/>
                <w:sz w:val="28"/>
                <w:szCs w:val="28"/>
              </w:rPr>
              <w:t>.</w:t>
            </w:r>
          </w:p>
        </w:tc>
      </w:tr>
      <w:tr w:rsidR="00FF1B12" w:rsidRPr="00FF1B12" w14:paraId="59562ECB" w14:textId="77777777" w:rsidTr="00FF1B12">
        <w:tc>
          <w:tcPr>
            <w:tcW w:w="3369" w:type="dxa"/>
            <w:hideMark/>
          </w:tcPr>
          <w:p w14:paraId="1591553D" w14:textId="77777777" w:rsidR="00FF1B12" w:rsidRPr="00FF1B12" w:rsidRDefault="00FF1B12" w:rsidP="00FF1B12">
            <w:pPr>
              <w:numPr>
                <w:ilvl w:val="0"/>
                <w:numId w:val="2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Написание текста</w:t>
            </w:r>
          </w:p>
        </w:tc>
        <w:tc>
          <w:tcPr>
            <w:tcW w:w="6378" w:type="dxa"/>
            <w:hideMark/>
          </w:tcPr>
          <w:p w14:paraId="037FCFDE" w14:textId="0C0D9249" w:rsidR="00FF1B12" w:rsidRPr="00FF1B12" w:rsidRDefault="00FF1B12" w:rsidP="00FF1B1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</w:t>
            </w: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добавление иллюстраций, таблиц, сносок, подписей к иллюстрациям</w:t>
            </w:r>
            <w:r w:rsidR="00185855">
              <w:rPr>
                <w:rFonts w:ascii="Times New Roman" w:eastAsia="Aptos" w:hAnsi="Times New Roman" w:cs="Times New Roman"/>
                <w:sz w:val="28"/>
                <w:szCs w:val="28"/>
              </w:rPr>
              <w:t>.</w:t>
            </w:r>
          </w:p>
        </w:tc>
      </w:tr>
      <w:tr w:rsidR="00FF1B12" w:rsidRPr="00FF1B12" w14:paraId="13886D2A" w14:textId="77777777" w:rsidTr="00FF1B12">
        <w:tc>
          <w:tcPr>
            <w:tcW w:w="3369" w:type="dxa"/>
            <w:hideMark/>
          </w:tcPr>
          <w:p w14:paraId="5A4E15F5" w14:textId="77777777" w:rsidR="00FF1B12" w:rsidRPr="00FF1B12" w:rsidRDefault="00FF1B12" w:rsidP="00FF1B12">
            <w:pPr>
              <w:numPr>
                <w:ilvl w:val="0"/>
                <w:numId w:val="2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оригинал-макета</w:t>
            </w:r>
          </w:p>
        </w:tc>
        <w:tc>
          <w:tcPr>
            <w:tcW w:w="6378" w:type="dxa"/>
            <w:hideMark/>
          </w:tcPr>
          <w:p w14:paraId="00AD4DA5" w14:textId="2F4E78B1" w:rsidR="00FF1B12" w:rsidRPr="00FF1B12" w:rsidRDefault="00FF1B12" w:rsidP="00FF1B1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F1B12">
              <w:rPr>
                <w:rFonts w:ascii="Times New Roman" w:eastAsia="Aptos" w:hAnsi="Times New Roman" w:cs="Times New Roman"/>
                <w:b/>
                <w:bCs/>
                <w:sz w:val="28"/>
              </w:rPr>
              <w:t>) </w:t>
            </w: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написание основного контента, выделение ключевых понятий</w:t>
            </w:r>
            <w:r w:rsidR="00185855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и создание базовых определений.</w:t>
            </w:r>
          </w:p>
        </w:tc>
      </w:tr>
      <w:tr w:rsidR="00FF1B12" w:rsidRPr="00FF1B12" w14:paraId="60994233" w14:textId="77777777" w:rsidTr="00FF1B12">
        <w:tc>
          <w:tcPr>
            <w:tcW w:w="3369" w:type="dxa"/>
            <w:hideMark/>
          </w:tcPr>
          <w:p w14:paraId="73D09CE7" w14:textId="77777777" w:rsidR="00FF1B12" w:rsidRPr="00FF1B12" w:rsidRDefault="00FF1B12" w:rsidP="00FF1B12">
            <w:pPr>
              <w:numPr>
                <w:ilvl w:val="0"/>
                <w:numId w:val="2"/>
              </w:numPr>
              <w:ind w:left="460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Оформление издания</w:t>
            </w:r>
          </w:p>
        </w:tc>
        <w:tc>
          <w:tcPr>
            <w:tcW w:w="6378" w:type="dxa"/>
            <w:hideMark/>
          </w:tcPr>
          <w:p w14:paraId="25203B8C" w14:textId="7078D7FE" w:rsidR="00FF1B12" w:rsidRPr="00FF1B12" w:rsidRDefault="00FF1B12" w:rsidP="00FF1B12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Pr="00FF1B12">
              <w:rPr>
                <w:rFonts w:ascii="Times New Roman" w:eastAsia="Aptos" w:hAnsi="Times New Roman" w:cs="Times New Roman"/>
                <w:sz w:val="28"/>
                <w:szCs w:val="28"/>
              </w:rPr>
              <w:t>разработка структуры и аппарата издания, подбор иллюстративного материала</w:t>
            </w:r>
            <w:r w:rsidR="00185855">
              <w:rPr>
                <w:rFonts w:ascii="Times New Roman" w:eastAsia="Aptos" w:hAnsi="Times New Roman" w:cs="Times New Roman"/>
                <w:sz w:val="28"/>
                <w:szCs w:val="28"/>
              </w:rPr>
              <w:t>.</w:t>
            </w:r>
          </w:p>
        </w:tc>
      </w:tr>
    </w:tbl>
    <w:p w14:paraId="728D7E48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1-А, 2-В, 3-Г, 4-Б</w:t>
      </w:r>
    </w:p>
    <w:p w14:paraId="3932959B" w14:textId="5EE2A628" w:rsidR="00FF1B12" w:rsidRDefault="00FA1C87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A1C87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ПК-1.2), ПК-2 (ПК-2.1, ПК-2.3)</w:t>
      </w:r>
    </w:p>
    <w:p w14:paraId="380D32A9" w14:textId="77777777" w:rsidR="00FA1C87" w:rsidRPr="00FF1B12" w:rsidRDefault="00FA1C87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B03A553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5EA457C" w14:textId="77777777" w:rsidR="00FF1B12" w:rsidRPr="00185855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77861D7" w14:textId="47998FEC" w:rsidR="00FF1B12" w:rsidRPr="00FF1B12" w:rsidRDefault="00FF1B12" w:rsidP="00FA1C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 этапов оформления справочного издания</w:t>
      </w:r>
      <w:r w:rsidRPr="00FF1B12">
        <w:rPr>
          <w:rFonts w:ascii="Times New Roman" w:eastAsia="Aptos" w:hAnsi="Times New Roman" w:cs="Times New Roman"/>
          <w:b/>
          <w:bCs/>
          <w:kern w:val="2"/>
          <w:sz w:val="28"/>
        </w:rPr>
        <w:t xml:space="preserve">. </w:t>
      </w:r>
      <w:r w:rsidRPr="00FF1B12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404E4CFF" w14:textId="6703263B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А) составление списка использованных источников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16ECAEF4" w14:textId="7EDE821E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оформление выпускных сведений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110071BA" w14:textId="3932AD30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составление содержания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5917B10E" w14:textId="682AE0AE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Г) составление алфавитного указателя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CF040AC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F1B12" w:rsidRPr="00FF1B12" w14:paraId="6AD38C38" w14:textId="77777777" w:rsidTr="00FF1B1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F77A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D9DC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C541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4407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14:paraId="7F51EA58" w14:textId="2017C838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(ПК-1.1,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ПК-2.4)</w:t>
      </w:r>
    </w:p>
    <w:p w14:paraId="1E14F090" w14:textId="4FFA4FAC" w:rsidR="00FF1B12" w:rsidRPr="00185855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5D7910" w14:textId="10959FED" w:rsidR="00FF1B12" w:rsidRPr="00FF1B12" w:rsidRDefault="00FF1B12" w:rsidP="00FA1C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Расположите </w:t>
      </w:r>
      <w:r w:rsidRPr="00FF1B12">
        <w:rPr>
          <w:rFonts w:ascii="Times New Roman" w:eastAsia="Aptos" w:hAnsi="Times New Roman" w:cs="Times New Roman"/>
          <w:i/>
          <w:kern w:val="2"/>
          <w:sz w:val="28"/>
          <w:szCs w:val="28"/>
        </w:rPr>
        <w:t>в правильной последовательности этапы подготовки материала для словаря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. З</w:t>
      </w: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30FA2FDB" w14:textId="50CF58DE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А) подготовка примеров и иллюстраций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090AC49F" w14:textId="3D911F41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Б) систематизация лексических единиц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7D25B5FD" w14:textId="0368DBF4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проверка соответствия определений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2AC3ADE3" w14:textId="05E426C9" w:rsidR="00FF1B12" w:rsidRPr="00FF1B12" w:rsidRDefault="00185855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FF1B12"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вычитка и окончательная правка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14:paraId="2FF2A46C" w14:textId="4A7BFBC4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Д) определение лексического состава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A9A9D9A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FF1B12" w:rsidRPr="00FF1B12" w14:paraId="70FC102E" w14:textId="77777777" w:rsidTr="00FF1B1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D2AB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CD06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5664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13CB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27F0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14:paraId="1105A76E" w14:textId="214FB700" w:rsidR="00FF1B12" w:rsidRDefault="00834FD4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4FD4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ПК-1.3), ПК-2 (ПК-2.1, ПК-2.2)</w:t>
      </w:r>
    </w:p>
    <w:p w14:paraId="0A2C4EED" w14:textId="77777777" w:rsidR="00834FD4" w:rsidRPr="00FF1B12" w:rsidRDefault="00834FD4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CF6C626" w14:textId="0701FEAF" w:rsidR="00FF1B12" w:rsidRPr="00FF1B12" w:rsidRDefault="00FF1B12" w:rsidP="00FA1C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правильную последовательность этапов разработки справочного издания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FF1B12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521C9990" w14:textId="282D6763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А) выбор типа справочного издания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14:paraId="2E3C0999" w14:textId="70E3FB55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Б) написание и редактирование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14:paraId="5048F5B8" w14:textId="752DD8D2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разработка структуры издания</w:t>
      </w:r>
      <w:r w:rsidR="00185855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14:paraId="1A076418" w14:textId="1758332E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разработка </w:t>
      </w:r>
      <w:r w:rsidR="00185855" w:rsidRPr="00FF1B12">
        <w:rPr>
          <w:rFonts w:ascii="Times New Roman" w:eastAsia="Aptos" w:hAnsi="Times New Roman" w:cs="Times New Roman"/>
          <w:kern w:val="2"/>
          <w:sz w:val="28"/>
          <w:szCs w:val="28"/>
        </w:rPr>
        <w:t>концепции;</w:t>
      </w:r>
    </w:p>
    <w:p w14:paraId="2897B4CD" w14:textId="162EDC48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сбор и систематизация материала</w:t>
      </w:r>
      <w:r w:rsidR="00185855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EFFEC45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FF1B12" w:rsidRPr="00FF1B12" w14:paraId="3918F9A9" w14:textId="77777777" w:rsidTr="00FF1B1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E11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9457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8FFE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DA92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CE9C" w14:textId="77777777" w:rsidR="00FF1B12" w:rsidRPr="00FF1B12" w:rsidRDefault="00FF1B12" w:rsidP="00FF1B12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F1B12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14:paraId="5277E18C" w14:textId="77777777" w:rsidR="00834FD4" w:rsidRDefault="00834FD4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4FD4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Компетенции (индикаторы): ПК-1 (ПК-1.1, ПК-1.4), ПК-2 (ПК-2.1, ПК-2.2)</w:t>
      </w:r>
    </w:p>
    <w:p w14:paraId="1B827913" w14:textId="77777777" w:rsidR="00834FD4" w:rsidRDefault="00834FD4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2F31089" w14:textId="77777777" w:rsidR="00834FD4" w:rsidRDefault="00834FD4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A9E5850" w14:textId="776B85A5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7AEE71B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BE4BBD1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710625ED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3E9EF9C" w14:textId="1123C8FF" w:rsidR="00FF1B12" w:rsidRPr="00FF1B12" w:rsidRDefault="00FF1B12" w:rsidP="00FA1C8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Напишите пропущенное слово.</w:t>
      </w:r>
    </w:p>
    <w:p w14:paraId="1099E68D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 – это н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аучно обоснованное издание, содержащее в обобщенном виде основные сведения по одной или нескольким отраслям знаний, изложенные в виде статей, расположенных в систематизированном порядке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14:paraId="7B2E6F82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энциклопедия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</w:p>
    <w:p w14:paraId="741718AE" w14:textId="6208335C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ПК-2.4)</w:t>
      </w:r>
    </w:p>
    <w:p w14:paraId="17B3EDCC" w14:textId="351ABDED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CB673A3" w14:textId="5BA66AEE" w:rsidR="00FF1B12" w:rsidRPr="00FF1B12" w:rsidRDefault="00FF1B12" w:rsidP="00FA1C8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Напишите пропущенное слово.</w:t>
      </w:r>
    </w:p>
    <w:p w14:paraId="2E7F2DD3" w14:textId="77777777" w:rsidR="00FF1B12" w:rsidRPr="0000012D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0012D">
        <w:rPr>
          <w:rFonts w:ascii="Times New Roman" w:eastAsia="Aptos" w:hAnsi="Times New Roman" w:cs="Times New Roman"/>
          <w:kern w:val="2"/>
          <w:sz w:val="28"/>
        </w:rPr>
        <w:t>Специализированное справочное издание, имеющее систематизированную структуру, называется _______</w:t>
      </w:r>
      <w:r w:rsidRPr="0000012D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14:paraId="600DC9FF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справочник / справочником</w:t>
      </w:r>
    </w:p>
    <w:p w14:paraId="1CA1F0A7" w14:textId="77777777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(ПК-1.1,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(ПК-2.1, ПК-2.4)</w:t>
      </w:r>
    </w:p>
    <w:p w14:paraId="0C0B2D62" w14:textId="0B9A0A11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B276EC9" w14:textId="64033C65" w:rsidR="00FF1B12" w:rsidRPr="00FF1B12" w:rsidRDefault="00FF1B12" w:rsidP="00FA1C8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Напишите пропущенное слово.</w:t>
      </w:r>
    </w:p>
    <w:p w14:paraId="42D1E7AA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____________ – справочник, содержащий сведения о каком-либо географическом пункте или культурно-просветительном учреждении (мероприятии), расположенные в порядке, удобном для следования или осмотра. </w:t>
      </w:r>
    </w:p>
    <w:p w14:paraId="09B14C03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путеводитель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71BDCE1A" w14:textId="7A2BCCD5" w:rsidR="00FF1B12" w:rsidRDefault="00834FD4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4FD4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ПК-1 (ПК-1.1, ПК-1.4), ПК-2 (ПК-2.1, ПК-2.3)</w:t>
      </w:r>
    </w:p>
    <w:p w14:paraId="7D5DF033" w14:textId="77777777" w:rsidR="00834FD4" w:rsidRPr="00FF1B12" w:rsidRDefault="00834FD4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GoBack"/>
      <w:bookmarkEnd w:id="0"/>
    </w:p>
    <w:p w14:paraId="120210E3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744E8FA8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14:paraId="04EA0CE8" w14:textId="0D86BF00" w:rsidR="00FF1B12" w:rsidRPr="00FF1B12" w:rsidRDefault="00FF1B12" w:rsidP="00FA1C8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21FDD0E9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___________ – это перечень слов, расположенных в алфавитном или систематизированном порядке, составляемый в процессе работы над словарем или энциклопедией.</w:t>
      </w:r>
    </w:p>
    <w:p w14:paraId="21445011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словник </w:t>
      </w:r>
    </w:p>
    <w:p w14:paraId="250544B4" w14:textId="3C0E36FD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ПК-2.4)</w:t>
      </w:r>
    </w:p>
    <w:p w14:paraId="712406AE" w14:textId="5629710D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E214610" w14:textId="25B8AD55" w:rsidR="00FF1B12" w:rsidRPr="00FF1B12" w:rsidRDefault="00FF1B12" w:rsidP="00FA1C8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2D89893D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t>Читательский адрес официального издания – это ориентация произведения печати на определённую читательскую группу или _______ (по возрасту, квалификации, профессии, языку и др.)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1062B032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FF1B12"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t>категорию</w:t>
      </w:r>
    </w:p>
    <w:p w14:paraId="2FE0D990" w14:textId="7F12653B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(ПК-2.1, 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</w:p>
    <w:p w14:paraId="7B4CD550" w14:textId="60073BBB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DA067B5" w14:textId="6AB303F8" w:rsidR="00FF1B12" w:rsidRPr="00FF1B12" w:rsidRDefault="00FF1B12" w:rsidP="00FA1C8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1DB75828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lastRenderedPageBreak/>
        <w:t>В зависимости от сферы применения различают каталоги библиотечные, ________, музейные, выставок, аукционов, товаров и услуг, промышленные, номенклатурные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1DBDC25C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FF1B12"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t>книготорговые</w:t>
      </w:r>
    </w:p>
    <w:p w14:paraId="4FFA1E52" w14:textId="6A9916FA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(ПК-2.1, 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</w:p>
    <w:p w14:paraId="1724F0EA" w14:textId="4969FF4A" w:rsidR="00FF1B12" w:rsidRPr="00FF1B12" w:rsidRDefault="00FF1B12" w:rsidP="00FF1B1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F3AEF89" w14:textId="77777777" w:rsidR="00FF1B12" w:rsidRPr="00FF1B12" w:rsidRDefault="00FF1B12" w:rsidP="00FF1B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13045342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AC174" w14:textId="6023AEB4" w:rsidR="00FF1B12" w:rsidRPr="00FF1B12" w:rsidRDefault="00FF1B12" w:rsidP="00FA1C8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DC34A3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Назовите виды справочников по целевому назначению.</w:t>
      </w:r>
    </w:p>
    <w:p w14:paraId="6FDC4593" w14:textId="5AEDEBFC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Время выполнения – </w:t>
      </w:r>
      <w:r w:rsidR="00185855">
        <w:rPr>
          <w:rFonts w:ascii="Times New Roman" w:eastAsia="Aptos" w:hAnsi="Times New Roman" w:cs="Times New Roman"/>
          <w:kern w:val="2"/>
          <w:sz w:val="28"/>
          <w:szCs w:val="24"/>
        </w:rPr>
        <w:t>7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 мин.</w:t>
      </w:r>
    </w:p>
    <w:p w14:paraId="70661BF9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три содержательных элемента.</w:t>
      </w:r>
    </w:p>
    <w:p w14:paraId="184C1E2A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  </w:t>
      </w:r>
    </w:p>
    <w:p w14:paraId="3B2DEABA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По целевому назначению различают следующие виды справочников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14:paraId="6B92C79F" w14:textId="77777777" w:rsidR="00FF1B12" w:rsidRPr="00FF1B12" w:rsidRDefault="00FF1B12" w:rsidP="00FF1B12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научный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790107BC" w14:textId="77777777" w:rsidR="00FF1B12" w:rsidRPr="00FF1B12" w:rsidRDefault="00FF1B12" w:rsidP="00FF1B12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массово-политический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3792A392" w14:textId="77777777" w:rsidR="00FF1B12" w:rsidRPr="00FF1B12" w:rsidRDefault="00FF1B12" w:rsidP="00FF1B12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производственно-практический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0F99DDA7" w14:textId="77777777" w:rsidR="00FF1B12" w:rsidRPr="00FF1B12" w:rsidRDefault="00FF1B12" w:rsidP="00FF1B12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учебный</w:t>
      </w:r>
    </w:p>
    <w:p w14:paraId="1CD8F955" w14:textId="77777777" w:rsidR="00FF1B12" w:rsidRPr="00FF1B12" w:rsidRDefault="00FF1B12" w:rsidP="00FF1B12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популярный</w:t>
      </w:r>
    </w:p>
    <w:p w14:paraId="4AE1E50E" w14:textId="77777777" w:rsidR="00FF1B12" w:rsidRPr="00FF1B12" w:rsidRDefault="00FF1B12" w:rsidP="00FF1B12">
      <w:pPr>
        <w:numPr>
          <w:ilvl w:val="0"/>
          <w:numId w:val="3"/>
        </w:numPr>
        <w:spacing w:after="0" w:line="240" w:lineRule="auto"/>
        <w:ind w:left="1134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бытовой</w:t>
      </w:r>
    </w:p>
    <w:p w14:paraId="1C598244" w14:textId="06774324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(ПК-1.1,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</w:p>
    <w:p w14:paraId="571D263F" w14:textId="30E7301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8958D92" w14:textId="0E0E09D6" w:rsidR="00FF1B12" w:rsidRPr="00FF1B12" w:rsidRDefault="00FF1B12" w:rsidP="00FA1C87">
      <w:pPr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6C64CD83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виды 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библиографических изданий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по </w:t>
      </w: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содержанию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22D129F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Время выполнения – 10 мин.</w:t>
      </w:r>
    </w:p>
    <w:p w14:paraId="46305DAA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три содержательных элемента.</w:t>
      </w:r>
    </w:p>
    <w:p w14:paraId="48861EFF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  </w:t>
      </w:r>
    </w:p>
    <w:p w14:paraId="5C5FE71D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По содержанию выделяют следующие виды библиографических изданий:</w:t>
      </w:r>
    </w:p>
    <w:p w14:paraId="66323280" w14:textId="77777777" w:rsidR="00FF1B12" w:rsidRPr="00FF1B12" w:rsidRDefault="00FF1B12" w:rsidP="00FF1B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универсальные</w:t>
      </w:r>
      <w:r w:rsidRPr="00FF1B1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2EC85914" w14:textId="77777777" w:rsidR="00FF1B12" w:rsidRPr="00FF1B12" w:rsidRDefault="00FF1B12" w:rsidP="00FF1B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отраслевые</w:t>
      </w:r>
    </w:p>
    <w:p w14:paraId="570E226A" w14:textId="77777777" w:rsidR="00FF1B12" w:rsidRPr="00FF1B12" w:rsidRDefault="00FF1B12" w:rsidP="00FF1B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тематические </w:t>
      </w:r>
    </w:p>
    <w:p w14:paraId="544B27A8" w14:textId="77777777" w:rsidR="00FF1B12" w:rsidRPr="00FF1B12" w:rsidRDefault="00FF1B12" w:rsidP="00FF1B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персональные </w:t>
      </w:r>
    </w:p>
    <w:p w14:paraId="623D2821" w14:textId="77777777" w:rsidR="00FF1B12" w:rsidRPr="00FF1B12" w:rsidRDefault="00FF1B12" w:rsidP="00FF1B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страноведческие </w:t>
      </w:r>
    </w:p>
    <w:p w14:paraId="5F395A7F" w14:textId="77777777" w:rsidR="00FF1B12" w:rsidRPr="00FF1B12" w:rsidRDefault="00FF1B12" w:rsidP="00FF1B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краеведческие </w:t>
      </w:r>
    </w:p>
    <w:p w14:paraId="3AA210DC" w14:textId="25C03BEC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(ПК-1.1,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(ПК-2.1</w:t>
      </w:r>
      <w:r w:rsidR="0066428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ПК-2.4)</w:t>
      </w:r>
    </w:p>
    <w:p w14:paraId="7261B298" w14:textId="766DA2F5" w:rsidR="00FF1B12" w:rsidRPr="00FF1B12" w:rsidRDefault="00FF1B12" w:rsidP="00DA303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90D60CA" w14:textId="41E0DCD9" w:rsidR="00FF1B12" w:rsidRPr="00FF1B12" w:rsidRDefault="00FF1B12" w:rsidP="00FA1C87">
      <w:pPr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146EAB2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Приведите примеры технических текстов разных типов.</w:t>
      </w:r>
    </w:p>
    <w:p w14:paraId="18A662D1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20 мин.</w:t>
      </w:r>
    </w:p>
    <w:p w14:paraId="4229AF96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Критерии оценивания: правильный ответ должен включать минимум три содержательных элемента.</w:t>
      </w:r>
    </w:p>
    <w:p w14:paraId="5441F3A8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Ожидаемый результат: </w:t>
      </w:r>
    </w:p>
    <w:p w14:paraId="012D543E" w14:textId="77777777" w:rsidR="00FF1B12" w:rsidRPr="0000012D" w:rsidRDefault="00FF1B12" w:rsidP="00FF1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12D">
        <w:rPr>
          <w:rFonts w:ascii="Times New Roman" w:eastAsia="Times New Roman" w:hAnsi="Times New Roman" w:cs="Times New Roman"/>
          <w:sz w:val="28"/>
          <w:lang w:eastAsia="ru-RU"/>
        </w:rPr>
        <w:t>Примеры технических текстов</w:t>
      </w:r>
      <w:r w:rsidRPr="0000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3058AB1" w14:textId="77777777" w:rsidR="00FF1B12" w:rsidRPr="00FF1B12" w:rsidRDefault="00FF1B12" w:rsidP="00FF1B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инструкции и руководства: документация для пользователей, пошаговые инструкции, алгоритмы</w:t>
      </w:r>
      <w:r w:rsidRPr="00FF1B12">
        <w:rPr>
          <w:rFonts w:ascii="Times New Roman" w:eastAsia="Aptos" w:hAnsi="Times New Roman" w:cs="Times New Roman"/>
          <w:b/>
          <w:bCs/>
          <w:kern w:val="2"/>
          <w:sz w:val="28"/>
        </w:rPr>
        <w:t xml:space="preserve"> </w:t>
      </w:r>
    </w:p>
    <w:p w14:paraId="46A67CAC" w14:textId="77777777" w:rsidR="00FF1B12" w:rsidRPr="00FF1B12" w:rsidRDefault="00FF1B12" w:rsidP="00FF1B1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технические отчеты: анализ выполненных работ, результаты экспериментов, исследования</w:t>
      </w:r>
    </w:p>
    <w:p w14:paraId="7C09A5A7" w14:textId="77777777" w:rsidR="00FF1B12" w:rsidRPr="00FF1B12" w:rsidRDefault="00FF1B12" w:rsidP="00FF1B1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спецификации и технические характеристики: описание параметров устройства или системы</w:t>
      </w:r>
    </w:p>
    <w:p w14:paraId="1924E956" w14:textId="77777777" w:rsidR="00FF1B12" w:rsidRPr="00FF1B12" w:rsidRDefault="00FF1B12" w:rsidP="00FF1B1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научные и технические статьи: исследования и открытия, которые описывают технические достижения</w:t>
      </w:r>
    </w:p>
    <w:p w14:paraId="381850D9" w14:textId="77777777" w:rsidR="00FF1B12" w:rsidRPr="00FF1B12" w:rsidRDefault="00FF1B12" w:rsidP="00FF1B12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8"/>
        </w:rPr>
        <w:t>руководства по эксплуатации и обслуживанию: описание работы оборудования и его обслуживания</w:t>
      </w:r>
    </w:p>
    <w:p w14:paraId="255BE460" w14:textId="77777777" w:rsidR="00DA3037" w:rsidRPr="00FF1B12" w:rsidRDefault="00FF1B12" w:rsidP="00DA3037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1B12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 (ПК-1.1,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ПК-1.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DA3037" w:rsidRPr="00FF1B12"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DA3037">
        <w:rPr>
          <w:rFonts w:ascii="Times New Roman" w:eastAsia="Aptos" w:hAnsi="Times New Roman" w:cs="Times New Roman"/>
          <w:kern w:val="2"/>
          <w:sz w:val="28"/>
          <w:szCs w:val="28"/>
        </w:rPr>
        <w:t>, ПК-2 (ПК-2.1, ПК-2.4)</w:t>
      </w:r>
    </w:p>
    <w:p w14:paraId="64CAED82" w14:textId="5154F7C4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8067F5F" w14:textId="77777777" w:rsidR="00FF1B12" w:rsidRPr="00FF1B12" w:rsidRDefault="00FF1B12" w:rsidP="00FF1B1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C5155FA" w14:textId="77777777"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6CD1"/>
    <w:multiLevelType w:val="hybridMultilevel"/>
    <w:tmpl w:val="E1563738"/>
    <w:lvl w:ilvl="0" w:tplc="C7DE30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080"/>
    <w:multiLevelType w:val="hybridMultilevel"/>
    <w:tmpl w:val="57A26C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0E9E"/>
    <w:multiLevelType w:val="hybridMultilevel"/>
    <w:tmpl w:val="7D4AE6CA"/>
    <w:lvl w:ilvl="0" w:tplc="836E82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26E5"/>
    <w:multiLevelType w:val="hybridMultilevel"/>
    <w:tmpl w:val="D65E93A2"/>
    <w:lvl w:ilvl="0" w:tplc="7EBA29F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7BF8"/>
    <w:multiLevelType w:val="hybridMultilevel"/>
    <w:tmpl w:val="6B9E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59B6"/>
    <w:multiLevelType w:val="hybridMultilevel"/>
    <w:tmpl w:val="A2D2DF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5367E"/>
    <w:multiLevelType w:val="hybridMultilevel"/>
    <w:tmpl w:val="8C367694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51E70"/>
    <w:multiLevelType w:val="hybridMultilevel"/>
    <w:tmpl w:val="D6029A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06A8B"/>
    <w:multiLevelType w:val="multilevel"/>
    <w:tmpl w:val="58FC23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10711"/>
    <w:multiLevelType w:val="hybridMultilevel"/>
    <w:tmpl w:val="97367B60"/>
    <w:lvl w:ilvl="0" w:tplc="38428E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457B"/>
    <w:multiLevelType w:val="hybridMultilevel"/>
    <w:tmpl w:val="A7F637FA"/>
    <w:lvl w:ilvl="0" w:tplc="E17AA55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268B5"/>
    <w:multiLevelType w:val="hybridMultilevel"/>
    <w:tmpl w:val="E5267976"/>
    <w:lvl w:ilvl="0" w:tplc="A06CB5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12"/>
    <w:rsid w:val="0000012D"/>
    <w:rsid w:val="00104B85"/>
    <w:rsid w:val="00185855"/>
    <w:rsid w:val="0024028F"/>
    <w:rsid w:val="003F170D"/>
    <w:rsid w:val="005D19E5"/>
    <w:rsid w:val="00664288"/>
    <w:rsid w:val="007808E4"/>
    <w:rsid w:val="00834FD4"/>
    <w:rsid w:val="008742D8"/>
    <w:rsid w:val="009403A6"/>
    <w:rsid w:val="009A7DEC"/>
    <w:rsid w:val="00B66804"/>
    <w:rsid w:val="00DA3037"/>
    <w:rsid w:val="00DF5710"/>
    <w:rsid w:val="00E8226F"/>
    <w:rsid w:val="00FA1C87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08C6"/>
  <w15:docId w15:val="{F2CD4C12-9FE3-4B3F-AD16-97FD86DD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F1B1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F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cp:lastPrinted>2025-09-29T06:54:00Z</cp:lastPrinted>
  <dcterms:created xsi:type="dcterms:W3CDTF">2025-05-21T09:00:00Z</dcterms:created>
  <dcterms:modified xsi:type="dcterms:W3CDTF">2025-09-29T06:59:00Z</dcterms:modified>
</cp:coreProperties>
</file>