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CBBCD" w14:textId="77777777" w:rsidR="00FE5C20" w:rsidRPr="00546376" w:rsidRDefault="00FE5C20" w:rsidP="00FE5C20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Комплект оценочных материалов по дисциплине</w:t>
      </w:r>
    </w:p>
    <w:p w14:paraId="367DA1AE" w14:textId="77777777" w:rsidR="00FE5C20" w:rsidRPr="00546376" w:rsidRDefault="00FE5C20" w:rsidP="00FE5C20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«Издательские стандарты»</w:t>
      </w:r>
    </w:p>
    <w:p w14:paraId="0CB073F2" w14:textId="77777777" w:rsidR="00FE5C20" w:rsidRPr="00546376" w:rsidRDefault="00FE5C20" w:rsidP="00FE5C2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14:paraId="685CB552" w14:textId="77777777" w:rsidR="00FE5C20" w:rsidRPr="00546376" w:rsidRDefault="00FE5C20" w:rsidP="00FE5C2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47A503A6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</w:t>
      </w:r>
    </w:p>
    <w:p w14:paraId="2089D09F" w14:textId="77777777" w:rsidR="00FE5C20" w:rsidRPr="00546376" w:rsidRDefault="00FE5C20" w:rsidP="00FE5C2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62152B04" w14:textId="77777777" w:rsidR="00FE5C20" w:rsidRPr="00546376" w:rsidRDefault="00FE5C20" w:rsidP="00FE5C2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выбор правильного ответа</w:t>
      </w:r>
    </w:p>
    <w:p w14:paraId="61202EB0" w14:textId="77777777" w:rsidR="00FE5C20" w:rsidRPr="00546376" w:rsidRDefault="00FE5C20" w:rsidP="00FE5C2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2AAC07E8" w14:textId="77777777" w:rsidR="00FE5C20" w:rsidRPr="00546376" w:rsidRDefault="00FE5C20" w:rsidP="00FE5C20">
      <w:pPr>
        <w:numPr>
          <w:ilvl w:val="0"/>
          <w:numId w:val="25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14:paraId="24B80D53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Справочник, где каждому виду деятельности присвоен уникальный код,</w:t>
      </w: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– это…</w:t>
      </w:r>
    </w:p>
    <w:p w14:paraId="43E3EBEA" w14:textId="57990ECC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</w:t>
      </w: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Государственный стандарт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19DE43C8" w14:textId="45C72586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Общероссийский классификатор видов экономической деятельности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7EDB05FA" w14:textId="03F760F2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Государственная программа по унификации и стандартизации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33813C1C" w14:textId="1FFD8CC3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Российский индекс научного цитирования</w:t>
      </w:r>
      <w:r w:rsid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14:paraId="7FEBD469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bookmarkStart w:id="0" w:name="_Hlk188710141"/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Б</w:t>
      </w:r>
    </w:p>
    <w:bookmarkEnd w:id="0"/>
    <w:p w14:paraId="1540C2F9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 ПК-1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(ПК-1.1, ПК-1.4)</w:t>
      </w:r>
    </w:p>
    <w:p w14:paraId="708483A0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26BA81AB" w14:textId="6F5063AE" w:rsidR="00FE5C20" w:rsidRPr="00546376" w:rsidRDefault="00FE5C20" w:rsidP="006849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14:paraId="5C0D505D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ISBN – это…</w:t>
      </w:r>
    </w:p>
    <w:p w14:paraId="05D0F86C" w14:textId="3531BF2D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А)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 идентификации периодических изданий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3CD70BA5" w14:textId="2EFABF82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Б)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 идентификации специальных видов документов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20E68C90" w14:textId="27416C05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В)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 идентификации книг и брошюр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47AB3F10" w14:textId="5C85B296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 идентификации листового материала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F9F1EFC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В</w:t>
      </w:r>
    </w:p>
    <w:p w14:paraId="667458AD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(ПК-1.1)</w:t>
      </w:r>
    </w:p>
    <w:p w14:paraId="187AC85B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396506ED" w14:textId="29858773" w:rsidR="00FE5C20" w:rsidRPr="00546376" w:rsidRDefault="00FE5C20" w:rsidP="006849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14:paraId="73C790F4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ГОСТ Р 7.0.60–2020 имеет наименование:</w:t>
      </w:r>
    </w:p>
    <w:p w14:paraId="4A10DF32" w14:textId="03607D96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А)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Библиографическая запись. Библиографическое описание. Общие требования и правила составления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044F5311" w14:textId="121AE041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Б)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Библиографические ссылки на электронные документы, размещенные в информационно-телекоммуникационных сетях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23254BE" w14:textId="2BCF82A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В)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Электронные издания. Основные виды и выходные сведения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0FE9E541" w14:textId="410E952C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Г)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Издания. Основные виды. Термины и определения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B0C9534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Г</w:t>
      </w:r>
    </w:p>
    <w:p w14:paraId="4CC4B445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(ПК-1.4)</w:t>
      </w:r>
    </w:p>
    <w:p w14:paraId="31BD7B2D" w14:textId="7D199A30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</w:p>
    <w:p w14:paraId="4D2B3102" w14:textId="77777777" w:rsidR="00FE5C20" w:rsidRPr="00546376" w:rsidRDefault="00FE5C20" w:rsidP="00FE5C20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bookmarkStart w:id="1" w:name="_Hlk188713728"/>
      <w:r w:rsidRPr="0054637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14:paraId="0D03F465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bookmarkEnd w:id="1"/>
    <w:p w14:paraId="6BC371EC" w14:textId="77777777" w:rsidR="00FE5C20" w:rsidRPr="00546376" w:rsidRDefault="00FE5C20" w:rsidP="00FE5C20">
      <w:pPr>
        <w:numPr>
          <w:ilvl w:val="0"/>
          <w:numId w:val="26"/>
        </w:numPr>
        <w:tabs>
          <w:tab w:val="left" w:pos="-142"/>
          <w:tab w:val="left" w:pos="0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правильное соответствие между </w:t>
      </w:r>
      <w:r w:rsidRPr="0054637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видом периодического издания и его характеристикой.</w:t>
      </w: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43F66385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8"/>
        <w:gridCol w:w="7019"/>
      </w:tblGrid>
      <w:tr w:rsidR="00546376" w:rsidRPr="00546376" w14:paraId="4AD5CE37" w14:textId="77777777" w:rsidTr="001225BA">
        <w:tc>
          <w:tcPr>
            <w:tcW w:w="2660" w:type="dxa"/>
          </w:tcPr>
          <w:p w14:paraId="5E54B7A9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7193" w:type="dxa"/>
          </w:tcPr>
          <w:p w14:paraId="7316C022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546376" w:rsidRPr="00546376" w14:paraId="29B69449" w14:textId="77777777" w:rsidTr="001225BA">
        <w:tc>
          <w:tcPr>
            <w:tcW w:w="2660" w:type="dxa"/>
          </w:tcPr>
          <w:p w14:paraId="0754E32F" w14:textId="77777777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1)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Журнал</w:t>
            </w:r>
          </w:p>
        </w:tc>
        <w:tc>
          <w:tcPr>
            <w:tcW w:w="7193" w:type="dxa"/>
          </w:tcPr>
          <w:p w14:paraId="5E9C3553" w14:textId="5F4E17E1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А)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Периодическое справочное издание, содержащее последовательный перечень дней, недель, месяцев данного года</w:t>
            </w:r>
            <w:r w:rsid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46376" w:rsidRPr="00546376" w14:paraId="53A53BB4" w14:textId="77777777" w:rsidTr="001225BA">
        <w:tc>
          <w:tcPr>
            <w:tcW w:w="2660" w:type="dxa"/>
          </w:tcPr>
          <w:p w14:paraId="5C6373E8" w14:textId="77777777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2)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Календарь</w:t>
            </w:r>
          </w:p>
        </w:tc>
        <w:tc>
          <w:tcPr>
            <w:tcW w:w="7193" w:type="dxa"/>
          </w:tcPr>
          <w:p w14:paraId="6E627EBE" w14:textId="31BC89A9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Б)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Периодическое или продолжающееся издание, выходящее оперативно, содержащее краткие официальные материалы по вопросам, входящим в круг ведения выпускающей его организации</w:t>
            </w:r>
            <w:r w:rsid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46376" w:rsidRPr="00546376" w14:paraId="4B980E34" w14:textId="77777777" w:rsidTr="001225BA">
        <w:tc>
          <w:tcPr>
            <w:tcW w:w="2660" w:type="dxa"/>
          </w:tcPr>
          <w:p w14:paraId="04F04BD3" w14:textId="77777777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3) Бюллетень</w:t>
            </w:r>
          </w:p>
        </w:tc>
        <w:tc>
          <w:tcPr>
            <w:tcW w:w="7193" w:type="dxa"/>
          </w:tcPr>
          <w:p w14:paraId="1199928E" w14:textId="307795A3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В) Периодическое издание, имеющее постоянную рубрикацию и содержащее статьи по различным вопросам и/или другие виды публикаций</w:t>
            </w:r>
            <w:r w:rsid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546376" w:rsidRPr="00546376" w14:paraId="12A80DA7" w14:textId="77777777" w:rsidTr="001225BA">
        <w:tc>
          <w:tcPr>
            <w:tcW w:w="2660" w:type="dxa"/>
          </w:tcPr>
          <w:p w14:paraId="2365B8B5" w14:textId="77777777" w:rsidR="00FE5C20" w:rsidRPr="00546376" w:rsidRDefault="00FE5C20" w:rsidP="00FE5C20">
            <w:pPr>
              <w:spacing w:after="200" w:line="276" w:lineRule="auto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4) Альманах </w:t>
            </w:r>
          </w:p>
        </w:tc>
        <w:tc>
          <w:tcPr>
            <w:tcW w:w="7193" w:type="dxa"/>
          </w:tcPr>
          <w:p w14:paraId="106BCD1A" w14:textId="4ADC69BC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Г) </w:t>
            </w:r>
            <w:r w:rsidRP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Периодическое </w:t>
            </w:r>
            <w:r w:rsidRP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или продолжающееся </w:t>
            </w:r>
            <w:r w:rsidRP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издание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которое выходит обычно один раз в год и содержит</w:t>
            </w: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 литературно-художественные и/или научно-популярные произведения, объединенные по определенному признаку</w:t>
            </w:r>
            <w:r w:rsid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542083C7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1-В, 2-А, 3-Б, 4-Г</w:t>
      </w:r>
    </w:p>
    <w:p w14:paraId="7E6C4766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(ПК-1.1, ПК-1.3)</w:t>
      </w:r>
    </w:p>
    <w:p w14:paraId="1AFC19A8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5470F069" w14:textId="40DA463C" w:rsidR="00FE5C20" w:rsidRPr="00546376" w:rsidRDefault="00FE5C20" w:rsidP="0068496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правильное соответствие между </w:t>
      </w:r>
      <w:r w:rsidRPr="00546376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видом электронного издания </w:t>
      </w: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и его характеристикой. Каждому элементу левого столбца соответствует только один элемент правого столбца.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546376" w:rsidRPr="00546376" w14:paraId="4E10495A" w14:textId="77777777" w:rsidTr="001225BA">
        <w:trPr>
          <w:trHeight w:val="593"/>
        </w:trPr>
        <w:tc>
          <w:tcPr>
            <w:tcW w:w="2802" w:type="dxa"/>
          </w:tcPr>
          <w:p w14:paraId="0BC3D6B2" w14:textId="77777777" w:rsidR="00FE5C20" w:rsidRPr="00546376" w:rsidRDefault="00FE5C20" w:rsidP="00FE5C20">
            <w:pPr>
              <w:spacing w:after="200" w:line="276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6945" w:type="dxa"/>
          </w:tcPr>
          <w:p w14:paraId="73102960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546376" w:rsidRPr="00546376" w14:paraId="255B9771" w14:textId="77777777" w:rsidTr="001225BA">
        <w:trPr>
          <w:trHeight w:val="593"/>
        </w:trPr>
        <w:tc>
          <w:tcPr>
            <w:tcW w:w="2802" w:type="dxa"/>
          </w:tcPr>
          <w:p w14:paraId="61DAD6BD" w14:textId="77777777" w:rsidR="00FE5C20" w:rsidRPr="00546376" w:rsidRDefault="00FE5C20" w:rsidP="00FE5C2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Текстовое </w:t>
            </w:r>
          </w:p>
        </w:tc>
        <w:tc>
          <w:tcPr>
            <w:tcW w:w="6945" w:type="dxa"/>
          </w:tcPr>
          <w:p w14:paraId="236CF0B8" w14:textId="51286601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А) 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Электронное издание, в котором элементы различной природы основной информации воспроизводятся взаимосвязано при помощи соответствующей программной оболочки</w:t>
            </w:r>
            <w:r w:rsid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46376" w:rsidRPr="00546376" w14:paraId="14BF14D4" w14:textId="77777777" w:rsidTr="001225BA">
        <w:trPr>
          <w:trHeight w:val="273"/>
        </w:trPr>
        <w:tc>
          <w:tcPr>
            <w:tcW w:w="2802" w:type="dxa"/>
          </w:tcPr>
          <w:p w14:paraId="45CD804D" w14:textId="77777777" w:rsidR="00FE5C20" w:rsidRPr="00546376" w:rsidRDefault="00FE5C20" w:rsidP="00FE5C2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Изобразительное </w:t>
            </w:r>
          </w:p>
        </w:tc>
        <w:tc>
          <w:tcPr>
            <w:tcW w:w="6945" w:type="dxa"/>
          </w:tcPr>
          <w:p w14:paraId="77BFD0ED" w14:textId="2493ED42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Б) 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Электронное издание, основу которого составляет звуковая информация в форме, допускающей ее прослушивание, но не предназначенная для печатного воспроизведения</w:t>
            </w:r>
            <w:r w:rsid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46376" w:rsidRPr="00546376" w14:paraId="50DECE4E" w14:textId="77777777" w:rsidTr="001225BA">
        <w:trPr>
          <w:trHeight w:val="607"/>
        </w:trPr>
        <w:tc>
          <w:tcPr>
            <w:tcW w:w="2802" w:type="dxa"/>
          </w:tcPr>
          <w:p w14:paraId="018EBEE5" w14:textId="77777777" w:rsidR="00FE5C20" w:rsidRPr="00546376" w:rsidRDefault="00FE5C20" w:rsidP="00FE5C2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Аудиоиздание</w:t>
            </w:r>
            <w:proofErr w:type="spellEnd"/>
          </w:p>
        </w:tc>
        <w:tc>
          <w:tcPr>
            <w:tcW w:w="6945" w:type="dxa"/>
          </w:tcPr>
          <w:p w14:paraId="5C3DFB4E" w14:textId="0FC01429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В) Э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лектронное издание, содержание которого составляет текстовая информация</w:t>
            </w:r>
            <w:r w:rsid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46376" w:rsidRPr="00546376" w14:paraId="316EA3EF" w14:textId="77777777" w:rsidTr="001225BA">
        <w:trPr>
          <w:trHeight w:val="282"/>
        </w:trPr>
        <w:tc>
          <w:tcPr>
            <w:tcW w:w="2802" w:type="dxa"/>
          </w:tcPr>
          <w:p w14:paraId="0E9D6C04" w14:textId="77777777" w:rsidR="00FE5C20" w:rsidRPr="00546376" w:rsidRDefault="00FE5C20" w:rsidP="00FE5C20">
            <w:pPr>
              <w:numPr>
                <w:ilvl w:val="0"/>
                <w:numId w:val="23"/>
              </w:numPr>
              <w:spacing w:after="0" w:line="240" w:lineRule="auto"/>
              <w:ind w:left="426" w:hanging="426"/>
              <w:contextualSpacing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Мультимедийное</w:t>
            </w:r>
          </w:p>
        </w:tc>
        <w:tc>
          <w:tcPr>
            <w:tcW w:w="6945" w:type="dxa"/>
          </w:tcPr>
          <w:p w14:paraId="48459B96" w14:textId="0DC667DD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Г) 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Электронное издание, основу которого составляют целостные (графические) образы объектов, представленные в форме, допускающей просмотр и </w:t>
            </w: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печатное воспроизведение, но не допускающей посимвольной обработки</w:t>
            </w:r>
            <w:r w:rsid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7C93C483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 xml:space="preserve">Правильный ответ: 1-В, 2-Г, 3-Б, 4-А </w:t>
      </w:r>
    </w:p>
    <w:p w14:paraId="4BE6DABD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(ПК-1.1, ПК-1.3)</w:t>
      </w:r>
    </w:p>
    <w:p w14:paraId="726255F4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418874EA" w14:textId="034619B1" w:rsidR="00FE5C20" w:rsidRPr="00546376" w:rsidRDefault="00FE5C20" w:rsidP="0068496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 между понятием и его характеристикой.</w:t>
      </w:r>
      <w:r w:rsidRPr="0054637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546376" w:rsidRPr="00546376" w14:paraId="33090D22" w14:textId="77777777" w:rsidTr="001225BA">
        <w:trPr>
          <w:trHeight w:val="593"/>
        </w:trPr>
        <w:tc>
          <w:tcPr>
            <w:tcW w:w="1809" w:type="dxa"/>
          </w:tcPr>
          <w:p w14:paraId="2AFA17D7" w14:textId="77777777" w:rsidR="00FE5C20" w:rsidRPr="00546376" w:rsidRDefault="00FE5C20" w:rsidP="00FE5C20">
            <w:pPr>
              <w:spacing w:after="200" w:line="276" w:lineRule="auto"/>
              <w:ind w:left="426"/>
              <w:contextualSpacing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7938" w:type="dxa"/>
          </w:tcPr>
          <w:p w14:paraId="57715CFC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546376" w:rsidRPr="00546376" w14:paraId="6A306CBF" w14:textId="77777777" w:rsidTr="001225BA">
        <w:trPr>
          <w:trHeight w:val="593"/>
        </w:trPr>
        <w:tc>
          <w:tcPr>
            <w:tcW w:w="1809" w:type="dxa"/>
          </w:tcPr>
          <w:p w14:paraId="7D49A62B" w14:textId="77777777" w:rsidR="00FE5C20" w:rsidRPr="00546376" w:rsidRDefault="00FE5C20" w:rsidP="00FE5C20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contextualSpacing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СИБИД</w:t>
            </w:r>
          </w:p>
        </w:tc>
        <w:tc>
          <w:tcPr>
            <w:tcW w:w="7938" w:type="dxa"/>
          </w:tcPr>
          <w:p w14:paraId="0D78B124" w14:textId="77777777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А) Библиотечно-библиографическая классификация – это рабочие таблицы, предназначенные для организации библиотечных фондов, систематических каталогов и картотек (по отраслям знаний).</w:t>
            </w:r>
          </w:p>
        </w:tc>
      </w:tr>
      <w:tr w:rsidR="00546376" w:rsidRPr="00546376" w14:paraId="511E3AD7" w14:textId="77777777" w:rsidTr="001225BA">
        <w:trPr>
          <w:trHeight w:val="688"/>
        </w:trPr>
        <w:tc>
          <w:tcPr>
            <w:tcW w:w="1809" w:type="dxa"/>
          </w:tcPr>
          <w:p w14:paraId="5EC8BDD7" w14:textId="77777777" w:rsidR="00FE5C20" w:rsidRPr="00546376" w:rsidRDefault="00FE5C20" w:rsidP="00FE5C20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contextualSpacing/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УДК</w:t>
            </w:r>
          </w:p>
        </w:tc>
        <w:tc>
          <w:tcPr>
            <w:tcW w:w="7938" w:type="dxa"/>
          </w:tcPr>
          <w:p w14:paraId="5627D4DE" w14:textId="77777777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Б) </w:t>
            </w:r>
            <w:r w:rsidRPr="00546376">
              <w:rPr>
                <w:rFonts w:ascii="Times New Roman" w:eastAsia="Aptos" w:hAnsi="Times New Roman" w:cs="Times New Roman"/>
                <w:color w:val="000000" w:themeColor="text1"/>
                <w:sz w:val="28"/>
                <w:szCs w:val="28"/>
              </w:rPr>
              <w:t>Система стандартов по информации, библиотечному и издательскому делу</w:t>
            </w: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. Объединяет общетехнические и организационно-методические стандарты, регламентирующие правила представления данных, описания документов, функционирования библиотечных фондов, оформления печатных и электронных изданий и многое другое.</w:t>
            </w:r>
          </w:p>
        </w:tc>
      </w:tr>
      <w:tr w:rsidR="00546376" w:rsidRPr="00546376" w14:paraId="6F9E61F0" w14:textId="77777777" w:rsidTr="001225BA">
        <w:trPr>
          <w:trHeight w:val="607"/>
        </w:trPr>
        <w:tc>
          <w:tcPr>
            <w:tcW w:w="1809" w:type="dxa"/>
          </w:tcPr>
          <w:p w14:paraId="0FC41D0E" w14:textId="77777777" w:rsidR="00FE5C20" w:rsidRPr="00546376" w:rsidRDefault="00FE5C20" w:rsidP="00FE5C20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contextualSpacing/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ББК</w:t>
            </w:r>
          </w:p>
        </w:tc>
        <w:tc>
          <w:tcPr>
            <w:tcW w:w="7938" w:type="dxa"/>
          </w:tcPr>
          <w:p w14:paraId="719B587B" w14:textId="77777777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В) Международная организация по стандартизации  (</w:t>
            </w:r>
            <w:proofErr w:type="spellStart"/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International</w:t>
            </w:r>
            <w:proofErr w:type="spellEnd"/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Organization</w:t>
            </w:r>
            <w:proofErr w:type="spellEnd"/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for</w:t>
            </w:r>
            <w:proofErr w:type="spellEnd"/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Standardization</w:t>
            </w:r>
            <w:proofErr w:type="spellEnd"/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) – неправительственная организация, учреждённая в 1947 году, в состав которой входят национальные агентства по стандартизации из более чем 160 государств.</w:t>
            </w:r>
          </w:p>
        </w:tc>
      </w:tr>
      <w:tr w:rsidR="00546376" w:rsidRPr="00546376" w14:paraId="4A5C326A" w14:textId="77777777" w:rsidTr="001225BA">
        <w:trPr>
          <w:trHeight w:val="282"/>
        </w:trPr>
        <w:tc>
          <w:tcPr>
            <w:tcW w:w="1809" w:type="dxa"/>
          </w:tcPr>
          <w:p w14:paraId="2A202CC0" w14:textId="77777777" w:rsidR="00FE5C20" w:rsidRPr="00546376" w:rsidRDefault="00FE5C20" w:rsidP="00FE5C20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contextualSpacing/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ИСО</w:t>
            </w:r>
          </w:p>
        </w:tc>
        <w:tc>
          <w:tcPr>
            <w:tcW w:w="7938" w:type="dxa"/>
          </w:tcPr>
          <w:p w14:paraId="2F617F44" w14:textId="77777777" w:rsidR="00FE5C20" w:rsidRPr="00546376" w:rsidRDefault="00FE5C20" w:rsidP="00FE5C20">
            <w:pPr>
              <w:spacing w:after="200" w:line="276" w:lineRule="auto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Aptos" w:hAnsi="Times New Roman" w:cs="Times New Roman"/>
                <w:bCs/>
                <w:color w:val="000000" w:themeColor="text1"/>
                <w:sz w:val="28"/>
                <w:szCs w:val="28"/>
              </w:rPr>
              <w:t>Г) Универсальная десятичная классификация – система классификации информации, широко используемая во всём мире для систематизации произведений науки, литературы и искусства, периодической печати, различных видов документов и организации картотек.</w:t>
            </w:r>
          </w:p>
        </w:tc>
      </w:tr>
    </w:tbl>
    <w:p w14:paraId="4E06D6C3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1-Б, 2-Г, 3-А, 4-В</w:t>
      </w:r>
    </w:p>
    <w:p w14:paraId="7769D0E7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(ПК-1.4)</w:t>
      </w:r>
    </w:p>
    <w:p w14:paraId="3180147F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199F193E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07980F7B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6F969EBF" w14:textId="79E0404C" w:rsidR="00FE5C20" w:rsidRPr="00546376" w:rsidRDefault="00FE5C20" w:rsidP="0068496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правильную последовательность </w:t>
      </w:r>
      <w:r w:rsidRPr="0054637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терминов в порядке возрастания объема понятий. </w:t>
      </w: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00550704" w14:textId="0032FCFA" w:rsidR="00FE5C20" w:rsidRPr="00546376" w:rsidRDefault="00546376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А) редакционная деятельность;</w:t>
      </w:r>
    </w:p>
    <w:p w14:paraId="58FAE138" w14:textId="06DE04CD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издательское дело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2B9F0719" w14:textId="52B1AF1D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издательская деятельность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0EE02593" w14:textId="23F13674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книжное дело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14:paraId="480E2390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46376" w:rsidRPr="00546376" w14:paraId="0A4ACDB2" w14:textId="77777777" w:rsidTr="001225BA">
        <w:tc>
          <w:tcPr>
            <w:tcW w:w="1667" w:type="dxa"/>
            <w:vAlign w:val="center"/>
          </w:tcPr>
          <w:p w14:paraId="617716C3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30B133AC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1918187E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4C70466E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72C1D012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(ПК-1.3)</w:t>
      </w:r>
    </w:p>
    <w:p w14:paraId="10583B67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23EB9172" w14:textId="2E405CC3" w:rsidR="00FE5C20" w:rsidRPr="00546376" w:rsidRDefault="00FE5C20" w:rsidP="0068496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 xml:space="preserve">Установите правильную последовательность </w:t>
      </w:r>
      <w:r w:rsidRPr="0054637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нормативных документов в порядке уменьшения объема их применения (от большего к меньшему). </w:t>
      </w: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1F3790A4" w14:textId="17A5B211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 стандарты организаций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31B4AF55" w14:textId="13BCC94C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отраслевые стандарты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7BB71BDA" w14:textId="17712CE9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внутриотраслевые документы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3AB48171" w14:textId="10511529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государственные стандарты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14:paraId="39D6A0A5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46376" w:rsidRPr="00546376" w14:paraId="522F1786" w14:textId="77777777" w:rsidTr="001225BA">
        <w:tc>
          <w:tcPr>
            <w:tcW w:w="1667" w:type="dxa"/>
            <w:vAlign w:val="center"/>
          </w:tcPr>
          <w:p w14:paraId="79DDB68D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49B12C8B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2D06AAF0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73D875E0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73A640F9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(ПК-1.1, ПК-1.3) </w:t>
      </w:r>
    </w:p>
    <w:p w14:paraId="4C1793BB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3F8B4FC4" w14:textId="25D1EB64" w:rsidR="00FE5C20" w:rsidRPr="00546376" w:rsidRDefault="00FE5C20" w:rsidP="0068496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действий для </w:t>
      </w: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регистрации ISBN</w:t>
      </w:r>
      <w:r w:rsidRPr="0054637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направо:</w:t>
      </w:r>
    </w:p>
    <w:p w14:paraId="5E7FDC15" w14:textId="2BD7E563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А) платеж за услуги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6A2AEF36" w14:textId="6388E379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 определение издателя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0C27E5CE" w14:textId="2436578E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применение ISBN к изданию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71A7B49F" w14:textId="649A5415" w:rsidR="00FE5C20" w:rsidRPr="00546376" w:rsidRDefault="00FE5C20" w:rsidP="00FE5C2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заполнение заявки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;</w:t>
      </w:r>
    </w:p>
    <w:p w14:paraId="49C93F15" w14:textId="00A6FE2D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Д) </w:t>
      </w: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получение ISBN</w:t>
      </w:r>
      <w:r w:rsid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</w:p>
    <w:p w14:paraId="4885E444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Style w:val="a7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546376" w:rsidRPr="00546376" w14:paraId="5B34898A" w14:textId="77777777" w:rsidTr="001225BA">
        <w:tc>
          <w:tcPr>
            <w:tcW w:w="1667" w:type="dxa"/>
            <w:vAlign w:val="center"/>
          </w:tcPr>
          <w:p w14:paraId="5392E429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4547E278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71C7ECCF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1DD4AB86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588" w:type="dxa"/>
          </w:tcPr>
          <w:p w14:paraId="02C503EF" w14:textId="77777777" w:rsidR="00FE5C20" w:rsidRPr="00546376" w:rsidRDefault="00FE5C20" w:rsidP="00FE5C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4637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098D694D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(ПК-1.1, ПК-1.4)</w:t>
      </w:r>
    </w:p>
    <w:p w14:paraId="110D6440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49CBA458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</w:t>
      </w:r>
    </w:p>
    <w:p w14:paraId="246CAD8B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784A84B6" w14:textId="77777777" w:rsidR="00FE5C20" w:rsidRPr="00546376" w:rsidRDefault="00FE5C20" w:rsidP="00FE5C20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14:paraId="5DD22470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</w:p>
    <w:p w14:paraId="61CCD34C" w14:textId="29FE63DF" w:rsidR="00FE5C20" w:rsidRPr="00546376" w:rsidRDefault="00FE5C20" w:rsidP="0068496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14:paraId="09D2F90F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___________ – документ, предназначенный для распространения содержащейся в нем информации, прошедший редакционно-издательскую обработку, самостоятельно оформленный, снабженный нормативно предписанными выходными сведениями, позволяющими однозначно идентифицировать его в документально-информационной среде.</w:t>
      </w:r>
    </w:p>
    <w:p w14:paraId="7DA95DE2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издание</w:t>
      </w:r>
    </w:p>
    <w:p w14:paraId="65839219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(ПК-1.2)</w:t>
      </w:r>
    </w:p>
    <w:p w14:paraId="0388B19C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2E12700F" w14:textId="203E452E" w:rsidR="00FE5C20" w:rsidRPr="00546376" w:rsidRDefault="00FE5C20" w:rsidP="0068496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14:paraId="1461C6BE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__________ издания – группа изданий, выделенная на основе одного или нескольких отличительных признаков.</w:t>
      </w:r>
    </w:p>
    <w:p w14:paraId="061231F5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вид</w:t>
      </w:r>
    </w:p>
    <w:p w14:paraId="031329B2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(ПК-1.1)</w:t>
      </w:r>
    </w:p>
    <w:p w14:paraId="11335328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7909CF91" w14:textId="49ECE186" w:rsidR="00FE5C20" w:rsidRPr="00546376" w:rsidRDefault="00FE5C20" w:rsidP="0068496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14:paraId="086CDAB3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___________ – деятельность по разработке (ведению), утверждению, изменению (актуализации), отмене, опубликованию и применению документов по стандартизации и иная деятельность, направленная на достижение упорядоченности в отношении объектов стандартизации. </w:t>
      </w:r>
    </w:p>
    <w:p w14:paraId="530EC397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стандартизация </w:t>
      </w:r>
    </w:p>
    <w:p w14:paraId="78726B64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(ПК-1.3)</w:t>
      </w:r>
    </w:p>
    <w:p w14:paraId="588EDEFA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7C0CFC33" w14:textId="77777777" w:rsidR="00FE5C20" w:rsidRPr="00546376" w:rsidRDefault="00FE5C20" w:rsidP="00FE5C20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14:paraId="19343980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038E987A" w14:textId="40E142EA" w:rsidR="00FE5C20" w:rsidRPr="00546376" w:rsidRDefault="00FE5C20" w:rsidP="0068496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14:paraId="107C43E9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___________ издания – точное воспроизведение издания, созданного его производителем (автором, издателем), в печатной или электронной форме.</w:t>
      </w:r>
    </w:p>
    <w:p w14:paraId="0A45EEFB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копия</w:t>
      </w:r>
    </w:p>
    <w:p w14:paraId="37EDC28A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(ПК-1.34)</w:t>
      </w:r>
    </w:p>
    <w:p w14:paraId="374CFA2E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1F268C95" w14:textId="2BB0D068" w:rsidR="00FE5C20" w:rsidRPr="00546376" w:rsidRDefault="00FE5C20" w:rsidP="0068496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14:paraId="24EBE9C0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Уголовная, административная и иная ответственность в сфере стандартизации устанавливается в соответствии с ___________ Российской Федерации.</w:t>
      </w:r>
    </w:p>
    <w:p w14:paraId="09733861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законодательством / законами</w:t>
      </w:r>
    </w:p>
    <w:p w14:paraId="24469B9C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(ПК-1.1)</w:t>
      </w:r>
    </w:p>
    <w:p w14:paraId="43CC7641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15E17980" w14:textId="78110B5F" w:rsidR="00FE5C20" w:rsidRPr="00546376" w:rsidRDefault="00FE5C20" w:rsidP="0068496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14:paraId="05FEEDD5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Знак национальной системы стандартизации не является специальным знаком и наносится в ____________ целях.</w:t>
      </w:r>
    </w:p>
    <w:p w14:paraId="1FF6BF0D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информационных </w:t>
      </w:r>
    </w:p>
    <w:p w14:paraId="580C11D0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ПК-1.4)</w:t>
      </w:r>
    </w:p>
    <w:p w14:paraId="62144C53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14:paraId="3FC0FE58" w14:textId="77777777" w:rsidR="00FE5C20" w:rsidRPr="00546376" w:rsidRDefault="00FE5C20" w:rsidP="00FE5C20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14:paraId="69EA48EA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14:paraId="5BFC15C5" w14:textId="5C60118C" w:rsidR="00FE5C20" w:rsidRPr="00546376" w:rsidRDefault="00FE5C20" w:rsidP="0068496C">
      <w:pPr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Выполните задание.</w:t>
      </w:r>
    </w:p>
    <w:p w14:paraId="70DBFB75" w14:textId="77777777" w:rsidR="00FE5C20" w:rsidRPr="00546376" w:rsidRDefault="00FE5C20" w:rsidP="00FE5C20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Назовите категории нормативно-технических документов в издательском деле.</w:t>
      </w:r>
    </w:p>
    <w:p w14:paraId="424AAFFD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464E59BF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четыре содержательных элемента.</w:t>
      </w:r>
    </w:p>
    <w:p w14:paraId="46D5D040" w14:textId="77777777" w:rsidR="00FE5C20" w:rsidRPr="00546376" w:rsidRDefault="00FE5C20" w:rsidP="00FE5C2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</w:p>
    <w:p w14:paraId="13A2F541" w14:textId="77777777" w:rsidR="00FE5C20" w:rsidRPr="00546376" w:rsidRDefault="00FE5C20" w:rsidP="00FE5C2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Категории нормативно-технических документов в издательском деле:</w:t>
      </w:r>
    </w:p>
    <w:p w14:paraId="6DA77575" w14:textId="127190F2" w:rsidR="00FE5C20" w:rsidRPr="00546376" w:rsidRDefault="00FE5C20" w:rsidP="00FE5C2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нормативные документы по авторскому праву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4C520835" w14:textId="3158CCAE" w:rsidR="00FE5C20" w:rsidRPr="00546376" w:rsidRDefault="00FE5C20" w:rsidP="00FE5C2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нормативные документы по экономике и организации издательского процесса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0211B917" w14:textId="323B2AB6" w:rsidR="00FE5C20" w:rsidRPr="00546376" w:rsidRDefault="00FE5C20" w:rsidP="00FE5C2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международные соглашения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CF6670B" w14:textId="542B6632" w:rsidR="00FE5C20" w:rsidRPr="00546376" w:rsidRDefault="00FE5C20" w:rsidP="00FE5C2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государственные стандарты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13DBF9FA" w14:textId="62B74532" w:rsidR="00FE5C20" w:rsidRPr="00546376" w:rsidRDefault="00FE5C20" w:rsidP="00FE5C2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отраслевые стандарты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911A24A" w14:textId="7EA8C0A8" w:rsidR="00FE5C20" w:rsidRPr="00546376" w:rsidRDefault="00FE5C20" w:rsidP="00FE5C2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санитарные правила и нормы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348BF31C" w14:textId="5E3DF009" w:rsidR="00FE5C20" w:rsidRPr="00546376" w:rsidRDefault="00FE5C20" w:rsidP="00FE5C2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внутриотраслевые документы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7FA4752" w14:textId="5E16A045" w:rsidR="00FE5C20" w:rsidRPr="00546376" w:rsidRDefault="00FE5C20" w:rsidP="00FE5C2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нормативные документы предприятий и организаций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78EFFEF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(ПК-1.1, ПК-1.4)</w:t>
      </w:r>
    </w:p>
    <w:p w14:paraId="23FD6A70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14:paraId="4BE912C5" w14:textId="37609AE9" w:rsidR="00FE5C20" w:rsidRPr="00546376" w:rsidRDefault="00FE5C20" w:rsidP="0068496C">
      <w:pPr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Выполните задание.</w:t>
      </w:r>
    </w:p>
    <w:p w14:paraId="4781DF5D" w14:textId="77777777" w:rsidR="00FE5C20" w:rsidRPr="00546376" w:rsidRDefault="00FE5C20" w:rsidP="00FE5C20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Назовите виды документов по стандартизации.</w:t>
      </w:r>
    </w:p>
    <w:p w14:paraId="5C62DDC8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57E32A2E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три содержательных элемента.</w:t>
      </w:r>
    </w:p>
    <w:p w14:paraId="40D60F76" w14:textId="77777777" w:rsidR="00FE5C20" w:rsidRPr="00546376" w:rsidRDefault="00FE5C20" w:rsidP="00FE5C2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</w:p>
    <w:p w14:paraId="6F1BF928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 видам документов по стандартизации относятся:</w:t>
      </w:r>
    </w:p>
    <w:p w14:paraId="1F3264D3" w14:textId="1A53DBD3" w:rsidR="00FE5C20" w:rsidRPr="00546376" w:rsidRDefault="00FE5C20" w:rsidP="00FE5C2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документы национальной системы стандартизации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6B52BEB4" w14:textId="69F12EEA" w:rsidR="00FE5C20" w:rsidRPr="00546376" w:rsidRDefault="00FE5C20" w:rsidP="00FE5C2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общероссийские классификаторы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606AE73D" w14:textId="404D47CA" w:rsidR="00FE5C20" w:rsidRPr="00546376" w:rsidRDefault="00FE5C20" w:rsidP="00FE5C2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стандарты организаций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00360613" w14:textId="29C83F90" w:rsidR="00FE5C20" w:rsidRPr="00546376" w:rsidRDefault="00FE5C20" w:rsidP="00FE5C2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своды правил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3393C47F" w14:textId="2C8E0EAA" w:rsidR="00FE5C20" w:rsidRPr="00546376" w:rsidRDefault="00FE5C20" w:rsidP="00FE5C2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документы по стандартизации, которые устанавливают обязательные требования к продукции, используемой в целях защиты сведений, составляющих государственную тайну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46E5FB74" w14:textId="453FFEFD" w:rsidR="00FE5C20" w:rsidRPr="00546376" w:rsidRDefault="00FE5C20" w:rsidP="00FE5C2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технические спецификации</w:t>
      </w:r>
      <w:r w:rsid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7FEC65A8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Компетенции (индикаторы): ПК-1 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(ПК-1.4)</w:t>
      </w:r>
    </w:p>
    <w:p w14:paraId="2B04DA0A" w14:textId="77777777" w:rsidR="00FE5C20" w:rsidRPr="00546376" w:rsidRDefault="00FE5C20" w:rsidP="00FE5C20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14:paraId="742D7CC8" w14:textId="36798CBD" w:rsidR="00FE5C20" w:rsidRPr="00546376" w:rsidRDefault="00FE5C20" w:rsidP="0068496C">
      <w:pPr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bookmarkStart w:id="2" w:name="_GoBack"/>
      <w:bookmarkEnd w:id="2"/>
      <w:r w:rsidRPr="0054637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Выполните задание.</w:t>
      </w:r>
    </w:p>
    <w:p w14:paraId="10190BFB" w14:textId="77777777" w:rsidR="00FE5C20" w:rsidRPr="00546376" w:rsidRDefault="00FE5C20" w:rsidP="00FE5C20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Расскажите о целях стандартизации.</w:t>
      </w:r>
    </w:p>
    <w:p w14:paraId="2BED5176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Время выполнения – 20 мин.</w:t>
      </w:r>
    </w:p>
    <w:p w14:paraId="4A5AD4F6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правильный ответ должен включать минимум три содержательных элемента.</w:t>
      </w:r>
    </w:p>
    <w:p w14:paraId="19A8CAF2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</w:p>
    <w:p w14:paraId="7B7E56C4" w14:textId="77777777" w:rsidR="00FE5C20" w:rsidRPr="00546376" w:rsidRDefault="00FE5C20" w:rsidP="00FE5C2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Стандартизация направлена на достижение следующих целей:</w:t>
      </w:r>
    </w:p>
    <w:p w14:paraId="38D38787" w14:textId="4330C2AA" w:rsidR="00FE5C20" w:rsidRPr="00546376" w:rsidRDefault="00FE5C20" w:rsidP="00FE5C2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содействие социально-экономическому развитию Российской Федерации</w:t>
      </w:r>
      <w:r w:rsid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14:paraId="2603164B" w14:textId="64492D5B" w:rsidR="00FE5C20" w:rsidRPr="00546376" w:rsidRDefault="00FE5C20" w:rsidP="00FE5C2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содействие интеграции Российской Федерации в мировую экономику и международные системы стандартизации в качестве равноправного партнера</w:t>
      </w:r>
      <w:r w:rsid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14:paraId="5F7B0353" w14:textId="06930E73" w:rsidR="00FE5C20" w:rsidRPr="00546376" w:rsidRDefault="00FE5C20" w:rsidP="00FE5C2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улучшение качества жизни населения страны</w:t>
      </w:r>
      <w:r w:rsid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14:paraId="0D3B7D51" w14:textId="27EA9237" w:rsidR="00FE5C20" w:rsidRPr="00546376" w:rsidRDefault="00FE5C20" w:rsidP="00FE5C2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обеспечение обороны страны и безопасности государства</w:t>
      </w:r>
      <w:r w:rsid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14:paraId="3E43510F" w14:textId="70D8191D" w:rsidR="00FE5C20" w:rsidRPr="00546376" w:rsidRDefault="00FE5C20" w:rsidP="00FE5C2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техническое перевооружение промышленности</w:t>
      </w:r>
      <w:r w:rsid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14:paraId="378994FA" w14:textId="298CC82A" w:rsidR="00FE5C20" w:rsidRPr="00546376" w:rsidRDefault="00FE5C20" w:rsidP="00FE5C2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повышение качества продукции, выполнения работ, оказания услуг и повышение конкурентоспособности продукции российского производства</w:t>
      </w:r>
      <w:r w:rsidR="0054637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14:paraId="0A3212CB" w14:textId="38714AC9" w:rsidR="00B66804" w:rsidRPr="00546376" w:rsidRDefault="00FE5C20" w:rsidP="00546376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54637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 ПК-1</w:t>
      </w:r>
      <w:r w:rsidRPr="0054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(ПК-1.1, ПК-1.3)</w:t>
      </w:r>
    </w:p>
    <w:sectPr w:rsidR="00B66804" w:rsidRPr="00546376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5E490" w14:textId="77777777" w:rsidR="00EF59F1" w:rsidRDefault="00EF59F1">
      <w:pPr>
        <w:spacing w:after="0" w:line="240" w:lineRule="auto"/>
      </w:pPr>
      <w:r>
        <w:separator/>
      </w:r>
    </w:p>
  </w:endnote>
  <w:endnote w:type="continuationSeparator" w:id="0">
    <w:p w14:paraId="2EFEC2C4" w14:textId="77777777" w:rsidR="00EF59F1" w:rsidRDefault="00EF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0B01E79" w14:textId="3B93BF9D" w:rsidR="009A43B6" w:rsidRPr="006943A0" w:rsidRDefault="00FE5C20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8496C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1F8DD609" w14:textId="77777777" w:rsidR="009A43B6" w:rsidRPr="006943A0" w:rsidRDefault="00EF59F1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0C15" w14:textId="77777777" w:rsidR="00EF59F1" w:rsidRDefault="00EF59F1">
      <w:pPr>
        <w:spacing w:after="0" w:line="240" w:lineRule="auto"/>
      </w:pPr>
      <w:r>
        <w:separator/>
      </w:r>
    </w:p>
  </w:footnote>
  <w:footnote w:type="continuationSeparator" w:id="0">
    <w:p w14:paraId="60DC324E" w14:textId="77777777" w:rsidR="00EF59F1" w:rsidRDefault="00EF5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6035"/>
    <w:multiLevelType w:val="hybridMultilevel"/>
    <w:tmpl w:val="87AC6AFA"/>
    <w:lvl w:ilvl="0" w:tplc="51BAAAE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00D5"/>
    <w:multiLevelType w:val="hybridMultilevel"/>
    <w:tmpl w:val="AD9CA99A"/>
    <w:lvl w:ilvl="0" w:tplc="395CF9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1057"/>
    <w:multiLevelType w:val="hybridMultilevel"/>
    <w:tmpl w:val="13142E9A"/>
    <w:lvl w:ilvl="0" w:tplc="F50688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D011CB"/>
    <w:multiLevelType w:val="hybridMultilevel"/>
    <w:tmpl w:val="315C15AA"/>
    <w:lvl w:ilvl="0" w:tplc="F19460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97D5B"/>
    <w:multiLevelType w:val="hybridMultilevel"/>
    <w:tmpl w:val="01E4C290"/>
    <w:lvl w:ilvl="0" w:tplc="6D70F3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0E40"/>
    <w:multiLevelType w:val="hybridMultilevel"/>
    <w:tmpl w:val="79264402"/>
    <w:lvl w:ilvl="0" w:tplc="BCD02E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0B7487"/>
    <w:multiLevelType w:val="hybridMultilevel"/>
    <w:tmpl w:val="7A1618F8"/>
    <w:lvl w:ilvl="0" w:tplc="F50688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21B93"/>
    <w:multiLevelType w:val="hybridMultilevel"/>
    <w:tmpl w:val="25104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83767"/>
    <w:multiLevelType w:val="hybridMultilevel"/>
    <w:tmpl w:val="EF427C34"/>
    <w:lvl w:ilvl="0" w:tplc="F19460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7"/>
  </w:num>
  <w:num w:numId="5">
    <w:abstractNumId w:val="22"/>
  </w:num>
  <w:num w:numId="6">
    <w:abstractNumId w:val="29"/>
  </w:num>
  <w:num w:numId="7">
    <w:abstractNumId w:val="17"/>
  </w:num>
  <w:num w:numId="8">
    <w:abstractNumId w:val="19"/>
  </w:num>
  <w:num w:numId="9">
    <w:abstractNumId w:val="11"/>
  </w:num>
  <w:num w:numId="10">
    <w:abstractNumId w:val="6"/>
  </w:num>
  <w:num w:numId="11">
    <w:abstractNumId w:val="1"/>
  </w:num>
  <w:num w:numId="12">
    <w:abstractNumId w:val="15"/>
  </w:num>
  <w:num w:numId="13">
    <w:abstractNumId w:val="20"/>
  </w:num>
  <w:num w:numId="14">
    <w:abstractNumId w:val="25"/>
  </w:num>
  <w:num w:numId="15">
    <w:abstractNumId w:val="0"/>
  </w:num>
  <w:num w:numId="16">
    <w:abstractNumId w:val="2"/>
  </w:num>
  <w:num w:numId="17">
    <w:abstractNumId w:val="4"/>
  </w:num>
  <w:num w:numId="18">
    <w:abstractNumId w:val="27"/>
  </w:num>
  <w:num w:numId="19">
    <w:abstractNumId w:val="18"/>
  </w:num>
  <w:num w:numId="20">
    <w:abstractNumId w:val="24"/>
  </w:num>
  <w:num w:numId="21">
    <w:abstractNumId w:val="14"/>
  </w:num>
  <w:num w:numId="22">
    <w:abstractNumId w:val="26"/>
  </w:num>
  <w:num w:numId="23">
    <w:abstractNumId w:val="23"/>
  </w:num>
  <w:num w:numId="24">
    <w:abstractNumId w:val="8"/>
  </w:num>
  <w:num w:numId="25">
    <w:abstractNumId w:val="5"/>
  </w:num>
  <w:num w:numId="26">
    <w:abstractNumId w:val="3"/>
  </w:num>
  <w:num w:numId="27">
    <w:abstractNumId w:val="12"/>
  </w:num>
  <w:num w:numId="28">
    <w:abstractNumId w:val="10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374E1"/>
    <w:rsid w:val="001F453E"/>
    <w:rsid w:val="002A6924"/>
    <w:rsid w:val="00322DE7"/>
    <w:rsid w:val="00452C10"/>
    <w:rsid w:val="00546376"/>
    <w:rsid w:val="0068496C"/>
    <w:rsid w:val="007808E4"/>
    <w:rsid w:val="008742D8"/>
    <w:rsid w:val="00B2164A"/>
    <w:rsid w:val="00B66804"/>
    <w:rsid w:val="00CF268A"/>
    <w:rsid w:val="00D93CD8"/>
    <w:rsid w:val="00DF5710"/>
    <w:rsid w:val="00EF59F1"/>
    <w:rsid w:val="00FE5C20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A550"/>
  <w15:docId w15:val="{B7E1291A-95E1-4B2E-9B6D-B86463E2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E7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322DE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22DE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22DE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D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22DE7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22DE7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22DE7"/>
    <w:rPr>
      <w:rFonts w:ascii="Times New Roman" w:hAnsi="Times New Roman"/>
      <w:b/>
      <w:bCs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322D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0">
    <w:name w:val="No Spacing"/>
    <w:uiPriority w:val="1"/>
    <w:qFormat/>
    <w:rsid w:val="00322DE7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322DE7"/>
    <w:pPr>
      <w:ind w:left="720"/>
      <w:contextualSpacing/>
    </w:pPr>
  </w:style>
  <w:style w:type="character" w:styleId="a5">
    <w:name w:val="Strong"/>
    <w:basedOn w:val="a1"/>
    <w:uiPriority w:val="22"/>
    <w:qFormat/>
    <w:rsid w:val="00322DE7"/>
    <w:rPr>
      <w:b/>
      <w:bCs/>
    </w:rPr>
  </w:style>
  <w:style w:type="paragraph" w:styleId="a6">
    <w:name w:val="Normal (Web)"/>
    <w:basedOn w:val="a"/>
    <w:uiPriority w:val="99"/>
    <w:unhideWhenUsed/>
    <w:rsid w:val="0032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322DE7"/>
  </w:style>
  <w:style w:type="paragraph" w:customStyle="1" w:styleId="c1">
    <w:name w:val="c1"/>
    <w:basedOn w:val="a"/>
    <w:rsid w:val="0032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32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322DE7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322DE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22DE7"/>
    <w:rPr>
      <w:rFonts w:ascii="Tahoma" w:hAnsi="Tahoma" w:cs="Tahoma"/>
      <w:sz w:val="16"/>
      <w:szCs w:val="16"/>
    </w:rPr>
  </w:style>
  <w:style w:type="paragraph" w:customStyle="1" w:styleId="11">
    <w:name w:val="Нижний колонтитул1"/>
    <w:basedOn w:val="a"/>
    <w:link w:val="ac"/>
    <w:uiPriority w:val="99"/>
    <w:unhideWhenUsed/>
    <w:rsid w:val="00FE5C2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1"/>
    <w:link w:val="11"/>
    <w:uiPriority w:val="99"/>
    <w:rsid w:val="00FE5C20"/>
    <w:rPr>
      <w:rFonts w:ascii="Times New Roman" w:hAnsi="Times New Roman"/>
      <w:sz w:val="28"/>
    </w:rPr>
  </w:style>
  <w:style w:type="paragraph" w:styleId="ad">
    <w:name w:val="footer"/>
    <w:basedOn w:val="a"/>
    <w:link w:val="12"/>
    <w:uiPriority w:val="99"/>
    <w:semiHidden/>
    <w:unhideWhenUsed/>
    <w:rsid w:val="00FE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1"/>
    <w:link w:val="ad"/>
    <w:uiPriority w:val="99"/>
    <w:semiHidden/>
    <w:rsid w:val="00FE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cp:lastPrinted>2025-09-29T09:04:00Z</cp:lastPrinted>
  <dcterms:created xsi:type="dcterms:W3CDTF">2025-05-21T09:11:00Z</dcterms:created>
  <dcterms:modified xsi:type="dcterms:W3CDTF">2025-09-29T09:06:00Z</dcterms:modified>
</cp:coreProperties>
</file>