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3B28CB" w:rsidRDefault="000A1B49" w:rsidP="001F22E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3A5BB3C3" w:rsidR="000A1B49" w:rsidRPr="003B28CB" w:rsidRDefault="00D10420" w:rsidP="001F22E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974A0E"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</w:t>
      </w:r>
      <w:r w:rsidR="00686BD0"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еддипломной</w:t>
      </w:r>
      <w:r w:rsidR="000C39D3"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</w:p>
    <w:p w14:paraId="65EC5735" w14:textId="77777777" w:rsidR="000A1B49" w:rsidRPr="003B28CB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3B28CB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3B28CB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3B28CB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3B28CB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3B28CB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3B28CB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3B28CB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291FEA" w14:textId="2B29A2E7" w:rsidR="00AF03FB" w:rsidRPr="003B28CB" w:rsidRDefault="00D24C3A" w:rsidP="00373BC6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3B28CB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 xml:space="preserve"> оформления </w:t>
      </w:r>
      <w:r w:rsidR="00420292" w:rsidRPr="003B28CB">
        <w:rPr>
          <w:rFonts w:ascii="Times New Roman" w:hAnsi="Times New Roman" w:cs="Times New Roman"/>
          <w:bCs/>
          <w:sz w:val="28"/>
          <w:szCs w:val="28"/>
        </w:rPr>
        <w:t xml:space="preserve">полного 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 xml:space="preserve">библиографического </w:t>
      </w:r>
      <w:r w:rsidR="00420292" w:rsidRPr="003B28CB">
        <w:rPr>
          <w:rFonts w:ascii="Times New Roman" w:hAnsi="Times New Roman" w:cs="Times New Roman"/>
          <w:bCs/>
          <w:sz w:val="28"/>
          <w:szCs w:val="28"/>
        </w:rPr>
        <w:t xml:space="preserve">описания 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>источника</w:t>
      </w:r>
      <w:r w:rsidR="0070401C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4BA1978" w14:textId="276FA4C2" w:rsidR="00AF03FB" w:rsidRPr="003B28CB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2029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3B28CB">
        <w:rPr>
          <w:rFonts w:ascii="Times New Roman" w:hAnsi="Times New Roman"/>
          <w:sz w:val="28"/>
          <w:szCs w:val="28"/>
        </w:rPr>
        <w:t xml:space="preserve">, Г. В. Профессиональная этика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журналиста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учебное пособие. –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Москва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Аспект Пресс, 2013. – ISBN </w:t>
      </w:r>
      <w:r w:rsidR="00420292" w:rsidRPr="003B28CB">
        <w:rPr>
          <w:rFonts w:ascii="Times New Roman" w:hAnsi="Times New Roman"/>
          <w:sz w:val="28"/>
          <w:szCs w:val="28"/>
        </w:rPr>
        <w:br/>
      </w:r>
      <w:r w:rsidR="00420292" w:rsidRPr="003B28CB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420292" w:rsidRPr="003B28CB">
        <w:rPr>
          <w:rFonts w:ascii="Times New Roman" w:hAnsi="Times New Roman"/>
          <w:sz w:val="28"/>
          <w:szCs w:val="28"/>
        </w:rPr>
        <w:t xml:space="preserve"> – 224 с. – Текст : непосредственный</w:t>
      </w:r>
      <w:r w:rsidR="00F07F2B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26FD2AE" w14:textId="775B50C8" w:rsidR="00AF03FB" w:rsidRPr="003B28CB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2029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3B28CB">
        <w:rPr>
          <w:rFonts w:ascii="Times New Roman" w:hAnsi="Times New Roman"/>
          <w:sz w:val="28"/>
          <w:szCs w:val="28"/>
        </w:rPr>
        <w:t>, Г. В. Профессиональная этика журналиста / Г. В. </w:t>
      </w:r>
      <w:proofErr w:type="spellStart"/>
      <w:r w:rsidR="0042029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3B28CB">
        <w:rPr>
          <w:rFonts w:ascii="Times New Roman" w:hAnsi="Times New Roman"/>
          <w:sz w:val="28"/>
          <w:szCs w:val="28"/>
        </w:rPr>
        <w:t xml:space="preserve">. – М.: Аспект Пресс, 2013. – 224 с. –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Текст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непосредственный</w:t>
      </w:r>
      <w:r w:rsidR="00F07F2B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1155913" w14:textId="498B276D" w:rsidR="00F07F2B" w:rsidRPr="003B28CB" w:rsidRDefault="00F07F2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="0042029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3B28CB">
        <w:rPr>
          <w:rFonts w:ascii="Times New Roman" w:hAnsi="Times New Roman"/>
          <w:sz w:val="28"/>
          <w:szCs w:val="28"/>
        </w:rPr>
        <w:t xml:space="preserve"> Г. В. Профессиональная этика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журналиста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учебное пособие / Г. В. </w:t>
      </w:r>
      <w:proofErr w:type="spellStart"/>
      <w:r w:rsidR="0042029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3B28CB">
        <w:rPr>
          <w:rFonts w:ascii="Times New Roman" w:hAnsi="Times New Roman"/>
          <w:sz w:val="28"/>
          <w:szCs w:val="28"/>
        </w:rPr>
        <w:t>. – Москва: Аспект Пресс</w:t>
      </w:r>
      <w:r w:rsidRPr="003B28CB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070472" w14:textId="7C4FC8F6" w:rsidR="00F07F2B" w:rsidRPr="003B28CB" w:rsidRDefault="00F07F2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Д) </w:t>
      </w:r>
      <w:proofErr w:type="spellStart"/>
      <w:r w:rsidR="00FD1FA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FD1FA2" w:rsidRPr="003B28CB">
        <w:rPr>
          <w:rFonts w:ascii="Times New Roman" w:hAnsi="Times New Roman"/>
          <w:sz w:val="28"/>
          <w:szCs w:val="28"/>
        </w:rPr>
        <w:t>, Г. В. Профе</w:t>
      </w:r>
      <w:r w:rsidR="00420292" w:rsidRPr="003B28CB">
        <w:rPr>
          <w:rFonts w:ascii="Times New Roman" w:hAnsi="Times New Roman"/>
          <w:sz w:val="28"/>
          <w:szCs w:val="28"/>
        </w:rPr>
        <w:t xml:space="preserve">ссиональная этика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журналиста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учебное пособие / Г. В. </w:t>
      </w:r>
      <w:proofErr w:type="spellStart"/>
      <w:r w:rsidR="00FD1FA2" w:rsidRPr="003B28CB">
        <w:rPr>
          <w:rFonts w:ascii="Times New Roman" w:hAnsi="Times New Roman"/>
          <w:sz w:val="28"/>
          <w:szCs w:val="28"/>
        </w:rPr>
        <w:t>Лазутина</w:t>
      </w:r>
      <w:proofErr w:type="spellEnd"/>
      <w:r w:rsidR="00FD1FA2" w:rsidRPr="003B28CB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FD1FA2" w:rsidRPr="003B28CB">
        <w:rPr>
          <w:rFonts w:ascii="Times New Roman" w:hAnsi="Times New Roman"/>
          <w:sz w:val="28"/>
          <w:szCs w:val="28"/>
        </w:rPr>
        <w:t>Москва :</w:t>
      </w:r>
      <w:proofErr w:type="gramEnd"/>
      <w:r w:rsidR="00FD1FA2" w:rsidRPr="003B28CB">
        <w:rPr>
          <w:rFonts w:ascii="Times New Roman" w:hAnsi="Times New Roman"/>
          <w:sz w:val="28"/>
          <w:szCs w:val="28"/>
        </w:rPr>
        <w:t xml:space="preserve"> Аспект Пресс, 2013. – ISBN </w:t>
      </w:r>
      <w:r w:rsidR="00FD1FA2" w:rsidRPr="003B28CB">
        <w:rPr>
          <w:rFonts w:ascii="Times New Roman" w:hAnsi="Times New Roman"/>
          <w:sz w:val="28"/>
          <w:szCs w:val="28"/>
        </w:rPr>
        <w:br/>
      </w:r>
      <w:r w:rsidR="00FD1FA2" w:rsidRPr="003B28CB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FD1FA2" w:rsidRPr="003B28CB">
        <w:rPr>
          <w:rFonts w:ascii="Times New Roman" w:hAnsi="Times New Roman"/>
          <w:sz w:val="28"/>
          <w:szCs w:val="28"/>
        </w:rPr>
        <w:t xml:space="preserve"> – 224 с. – Текст : непосредственный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984175C" w14:textId="1E1A6F9D" w:rsidR="00AF03FB" w:rsidRPr="003B28CB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20292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3DDE2029" w14:textId="02826B87" w:rsidR="00A74446" w:rsidRPr="003B28CB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5863D7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К-1 </w:t>
      </w:r>
    </w:p>
    <w:bookmarkEnd w:id="0"/>
    <w:p w14:paraId="2E552085" w14:textId="77777777" w:rsidR="000B6BD2" w:rsidRPr="003B28CB" w:rsidRDefault="000B6BD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3B28C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3B28CB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3B28CB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3B28CB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bookmarkEnd w:id="2"/>
    <w:p w14:paraId="70FEB889" w14:textId="4272BB8C" w:rsidR="00C42F91" w:rsidRPr="003B28CB" w:rsidRDefault="006F1B01" w:rsidP="00F350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C42F91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правильное</w:t>
      </w:r>
      <w:r w:rsidR="00355BEB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соответствие между</w:t>
      </w:r>
      <w:r w:rsidR="00355BEB" w:rsidRPr="003B28CB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3B28CB">
        <w:rPr>
          <w:rFonts w:ascii="Times New Roman" w:hAnsi="Times New Roman" w:cs="Times New Roman"/>
          <w:sz w:val="28"/>
          <w:szCs w:val="28"/>
        </w:rPr>
        <w:t>понятием</w:t>
      </w:r>
      <w:r w:rsidRPr="003B28CB">
        <w:rPr>
          <w:rFonts w:ascii="Times New Roman" w:hAnsi="Times New Roman" w:cs="Times New Roman"/>
          <w:sz w:val="28"/>
          <w:szCs w:val="28"/>
        </w:rPr>
        <w:t xml:space="preserve"> и</w:t>
      </w:r>
      <w:r w:rsidR="0019672C" w:rsidRPr="003B28CB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3B28CB">
        <w:rPr>
          <w:rFonts w:ascii="Times New Roman" w:hAnsi="Times New Roman" w:cs="Times New Roman"/>
          <w:sz w:val="28"/>
          <w:szCs w:val="28"/>
        </w:rPr>
        <w:t>его определением</w:t>
      </w:r>
      <w:r w:rsidR="00C42F91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3E31AD" w:rsidRPr="003B28CB" w14:paraId="0000273C" w14:textId="77777777" w:rsidTr="003E31AD">
        <w:tc>
          <w:tcPr>
            <w:tcW w:w="468" w:type="dxa"/>
            <w:shd w:val="clear" w:color="auto" w:fill="auto"/>
          </w:tcPr>
          <w:p w14:paraId="6003AAEB" w14:textId="7BCD78FD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07C0DD67" w14:textId="2906DA1D" w:rsidR="003E31AD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540" w:type="dxa"/>
            <w:shd w:val="clear" w:color="auto" w:fill="auto"/>
          </w:tcPr>
          <w:p w14:paraId="0CFA7EB4" w14:textId="3639760D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00DB8168" w14:textId="1B88F6EB" w:rsidR="003E31AD" w:rsidRPr="003B28CB" w:rsidRDefault="00A72B57" w:rsidP="003E31A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Перечисление этапов, которые необходимо выполнить, чтобы достичь цели исследования</w:t>
            </w:r>
            <w:r w:rsidRPr="003B28C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3E31AD" w:rsidRPr="003B28CB" w14:paraId="08D9F640" w14:textId="77777777" w:rsidTr="003E31AD">
        <w:tc>
          <w:tcPr>
            <w:tcW w:w="468" w:type="dxa"/>
            <w:shd w:val="clear" w:color="auto" w:fill="auto"/>
          </w:tcPr>
          <w:p w14:paraId="20EDE1F8" w14:textId="14A7718E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6102BCC5" w14:textId="6661E7D7" w:rsidR="003E31AD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0" w:type="dxa"/>
            <w:shd w:val="clear" w:color="auto" w:fill="auto"/>
          </w:tcPr>
          <w:p w14:paraId="4110C4F5" w14:textId="55729129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3B60BA5B" w14:textId="358A1F53" w:rsidR="003E31AD" w:rsidRPr="003B28CB" w:rsidRDefault="00A72B57" w:rsidP="00A72B5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Часть объекта, его составляющая или компонент его системы</w:t>
            </w:r>
          </w:p>
        </w:tc>
      </w:tr>
      <w:tr w:rsidR="003E31AD" w:rsidRPr="003B28CB" w14:paraId="2D14ABB8" w14:textId="77777777" w:rsidTr="003E31AD">
        <w:tc>
          <w:tcPr>
            <w:tcW w:w="468" w:type="dxa"/>
            <w:shd w:val="clear" w:color="auto" w:fill="auto"/>
          </w:tcPr>
          <w:p w14:paraId="2CC8A9C7" w14:textId="76BC20EF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2925F76F" w14:textId="34286068" w:rsidR="003E31AD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40" w:type="dxa"/>
            <w:shd w:val="clear" w:color="auto" w:fill="auto"/>
          </w:tcPr>
          <w:p w14:paraId="30922362" w14:textId="2737B3D4" w:rsidR="003E31AD" w:rsidRPr="003B28CB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71643A12" w14:textId="2C7E7446" w:rsidR="003E31AD" w:rsidRPr="003B28CB" w:rsidRDefault="00A72B57" w:rsidP="003E31A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Процесс или явление, порождающее проблемную ситуацию и выбранное для изучения</w:t>
            </w:r>
          </w:p>
        </w:tc>
      </w:tr>
      <w:tr w:rsidR="00A72B57" w:rsidRPr="003B28CB" w14:paraId="6F18DFA9" w14:textId="77777777" w:rsidTr="003E31AD">
        <w:tc>
          <w:tcPr>
            <w:tcW w:w="468" w:type="dxa"/>
            <w:shd w:val="clear" w:color="auto" w:fill="auto"/>
          </w:tcPr>
          <w:p w14:paraId="39FCA172" w14:textId="284944D7" w:rsidR="00A72B57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700" w:type="dxa"/>
            <w:shd w:val="clear" w:color="auto" w:fill="auto"/>
          </w:tcPr>
          <w:p w14:paraId="2BCA557B" w14:textId="1DE2BC0E" w:rsidR="00A72B57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0" w:type="dxa"/>
            <w:shd w:val="clear" w:color="auto" w:fill="auto"/>
          </w:tcPr>
          <w:p w14:paraId="0C3E099B" w14:textId="7B8A687D" w:rsidR="00A72B57" w:rsidRPr="003B28CB" w:rsidRDefault="00A72B57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6120" w:type="dxa"/>
            <w:shd w:val="clear" w:color="auto" w:fill="auto"/>
          </w:tcPr>
          <w:p w14:paraId="43034272" w14:textId="2E48D6DD" w:rsidR="00A72B57" w:rsidRPr="003B28CB" w:rsidRDefault="00A72B57" w:rsidP="003E31A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Ожидаемый конечный результат, главное достижение, которое преследует автор в ходе своей научной деятельности</w:t>
            </w:r>
          </w:p>
        </w:tc>
      </w:tr>
    </w:tbl>
    <w:p w14:paraId="435C60B3" w14:textId="33ACEAEC" w:rsidR="00C42F91" w:rsidRPr="003B28CB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392BDF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4-А</w:t>
      </w:r>
    </w:p>
    <w:p w14:paraId="34BCA839" w14:textId="70EFAC0E" w:rsidR="00032F71" w:rsidRPr="003B28CB" w:rsidRDefault="00032F71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31AD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F67D0E" w14:textId="7549A564" w:rsidR="00C42F91" w:rsidRPr="003B28CB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3B28C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Pr="003B28CB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3B28CB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3B28CB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5BFF8EFD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B6BD2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C94D29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основных компонентов учебной деятельности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39B3CBD3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94D29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учебные операции</w:t>
      </w:r>
    </w:p>
    <w:p w14:paraId="30A7EF72" w14:textId="529E4383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C94D29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оценка и самооценка</w:t>
      </w:r>
    </w:p>
    <w:p w14:paraId="3599AFAC" w14:textId="7CFE6505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C94D29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мотивация</w:t>
      </w:r>
    </w:p>
    <w:p w14:paraId="63F5295B" w14:textId="77337EB9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C94D29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контроль</w:t>
      </w:r>
    </w:p>
    <w:p w14:paraId="3B81D50B" w14:textId="4C5B2ABC" w:rsidR="000B6BD2" w:rsidRPr="003B28CB" w:rsidRDefault="000B6BD2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C94D29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учебная задача</w:t>
      </w:r>
    </w:p>
    <w:p w14:paraId="4F407A06" w14:textId="1E5EBE0C" w:rsidR="001A73CA" w:rsidRPr="003B28CB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</w:t>
      </w:r>
      <w:r w:rsidR="00C94D29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Д, </w:t>
      </w:r>
      <w:proofErr w:type="gramStart"/>
      <w:r w:rsidR="00C94D29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C94D29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Г, Б </w:t>
      </w:r>
    </w:p>
    <w:p w14:paraId="0C2630A1" w14:textId="6EA07058" w:rsidR="00EC0150" w:rsidRPr="003B28CB" w:rsidRDefault="00EC0150" w:rsidP="00EC01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02CA9907" w14:textId="77777777" w:rsidR="00F77BDF" w:rsidRPr="003B28CB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3B28CB" w:rsidRDefault="000A1B49" w:rsidP="00F07F2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3B28CB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3B28C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3B28C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5B6421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41D06F4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8A0849F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3B28CB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10CBAA1" w14:textId="46D76FC1" w:rsidR="00F07F2B" w:rsidRPr="003B28CB" w:rsidRDefault="002B14BC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B28CB">
        <w:rPr>
          <w:rFonts w:ascii="Times New Roman" w:hAnsi="Times New Roman" w:cs="Times New Roman"/>
          <w:sz w:val="28"/>
          <w:szCs w:val="28"/>
        </w:rPr>
        <w:t>___________</w:t>
      </w:r>
      <w:r w:rsidR="00F07F2B" w:rsidRPr="003B28CB">
        <w:rPr>
          <w:rFonts w:ascii="Times New Roman" w:hAnsi="Times New Roman" w:cs="Times New Roman"/>
          <w:sz w:val="28"/>
          <w:szCs w:val="28"/>
        </w:rPr>
        <w:t xml:space="preserve">_ </w:t>
      </w:r>
      <w:r w:rsidRPr="003B28CB">
        <w:rPr>
          <w:rFonts w:ascii="Times New Roman" w:hAnsi="Times New Roman" w:cs="Times New Roman"/>
          <w:sz w:val="28"/>
          <w:szCs w:val="28"/>
        </w:rPr>
        <w:t xml:space="preserve">научного исследования </w:t>
      </w:r>
      <w:r w:rsidR="00F07F2B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обоснованное предположение о закономерностях и связях между явлениями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которое требует проверки в ходе исследования</w:t>
      </w:r>
      <w:r w:rsidR="00F07F2B"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0060776D" w14:textId="2035C966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B14BC" w:rsidRPr="003B28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гипотеза 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0FD24846" w14:textId="09342EE2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112B5756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6C23F09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F92288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AE746E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3B55C34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9F123A" w14:textId="77777777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3B28CB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248B2505" w14:textId="1588ABCA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3B28CB">
        <w:rPr>
          <w:rFonts w:ascii="Times New Roman" w:hAnsi="Times New Roman" w:cs="Times New Roman"/>
          <w:sz w:val="28"/>
          <w:szCs w:val="28"/>
        </w:rPr>
        <w:t>это </w:t>
      </w:r>
      <w:r w:rsidR="00921349" w:rsidRPr="003B28CB">
        <w:rPr>
          <w:rFonts w:ascii="Times New Roman" w:hAnsi="Times New Roman" w:cs="Times New Roman"/>
          <w:sz w:val="28"/>
          <w:szCs w:val="28"/>
        </w:rPr>
        <w:t>организация</w:t>
      </w:r>
      <w:r w:rsidRPr="003B28C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921349" w:rsidRPr="003B28CB">
        <w:rPr>
          <w:rFonts w:ascii="Times New Roman" w:hAnsi="Times New Roman" w:cs="Times New Roman"/>
          <w:sz w:val="28"/>
          <w:szCs w:val="28"/>
        </w:rPr>
        <w:t xml:space="preserve"> по определенным правилам, </w:t>
      </w:r>
      <w:r w:rsidR="00921349" w:rsidRPr="003B28CB">
        <w:rPr>
          <w:rFonts w:ascii="Times New Roman" w:hAnsi="Times New Roman" w:cs="Times New Roman"/>
          <w:bCs/>
          <w:sz w:val="28"/>
          <w:szCs w:val="28"/>
        </w:rPr>
        <w:t>процесс выделения важных элементов и установления связей между ними</w:t>
      </w:r>
      <w:r w:rsidRPr="003B28CB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09180484" w14:textId="37332948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21349" w:rsidRPr="003B28CB">
        <w:rPr>
          <w:rFonts w:ascii="Times New Roman" w:hAnsi="Times New Roman" w:cs="Times New Roman"/>
          <w:bCs/>
          <w:sz w:val="28"/>
          <w:szCs w:val="28"/>
        </w:rPr>
        <w:t>структурирование</w:t>
      </w:r>
      <w:r w:rsidRPr="003B28CB"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</w:p>
    <w:p w14:paraId="7971EB4E" w14:textId="74A77FC6" w:rsidR="00F07F2B" w:rsidRPr="003B28CB" w:rsidRDefault="00F07F2B" w:rsidP="00F07F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14262E1A" w14:textId="77777777" w:rsidR="00F07F2B" w:rsidRPr="003B28CB" w:rsidRDefault="00F07F2B" w:rsidP="00890AB5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65CE922" w14:textId="77777777" w:rsidR="00BB705E" w:rsidRPr="003B28C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3B28CB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69D99D" w14:textId="1D7D659E" w:rsidR="00F07F2B" w:rsidRPr="003B28CB" w:rsidRDefault="00F07F2B" w:rsidP="00F07F2B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2B2508E3" w:rsidR="00C858F9" w:rsidRPr="003B28CB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Pr="003B28C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B28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2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3B28CB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45C72901" w:rsidR="00C858F9" w:rsidRPr="003B28CB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="00F07F2B" w:rsidRPr="003B28C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B28CB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3B28CB" w:rsidRDefault="00C858F9" w:rsidP="009D1E35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3B28CB" w:rsidRDefault="00C858F9" w:rsidP="009D1E35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3B28CB" w:rsidRDefault="00C858F9" w:rsidP="009D1E35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3B28CB" w:rsidRDefault="00C858F9" w:rsidP="009D1E35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3B28CB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4E39C74F" w:rsidR="00C858F9" w:rsidRPr="003B28CB" w:rsidRDefault="00C858F9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3B28CB">
        <w:rPr>
          <w:rFonts w:ascii="Times New Roman" w:hAnsi="Times New Roman" w:cs="Times New Roman"/>
          <w:sz w:val="28"/>
          <w:szCs w:val="28"/>
        </w:rPr>
        <w:t>практики</w:t>
      </w:r>
      <w:r w:rsidRPr="003B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2811BF5C" w:rsidR="00C858F9" w:rsidRPr="003B28CB" w:rsidRDefault="00C858F9" w:rsidP="00F07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Pr="003B28CB">
        <w:rPr>
          <w:rFonts w:ascii="Times New Roman" w:hAnsi="Times New Roman" w:cs="Times New Roman"/>
          <w:sz w:val="28"/>
          <w:szCs w:val="28"/>
        </w:rPr>
        <w:t xml:space="preserve"> практики требованиям по структуре, содержанию и оформлению.</w:t>
      </w:r>
    </w:p>
    <w:p w14:paraId="5570533E" w14:textId="4EB99009" w:rsidR="00032F71" w:rsidRPr="003B28CB" w:rsidRDefault="00032F71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3B28C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bookmarkStart w:id="3" w:name="_GoBack"/>
      <w:bookmarkEnd w:id="3"/>
    </w:p>
    <w:sectPr w:rsidR="00032F71" w:rsidRPr="003B28CB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B2847" w14:textId="77777777" w:rsidR="00564904" w:rsidRDefault="00564904">
      <w:pPr>
        <w:spacing w:after="0" w:line="240" w:lineRule="auto"/>
      </w:pPr>
      <w:r>
        <w:separator/>
      </w:r>
    </w:p>
  </w:endnote>
  <w:endnote w:type="continuationSeparator" w:id="0">
    <w:p w14:paraId="41BE69EE" w14:textId="77777777" w:rsidR="00564904" w:rsidRDefault="005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E1D3FFD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87617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4F231" w14:textId="77777777" w:rsidR="00564904" w:rsidRDefault="00564904">
      <w:pPr>
        <w:spacing w:after="0" w:line="240" w:lineRule="auto"/>
      </w:pPr>
      <w:r>
        <w:separator/>
      </w:r>
    </w:p>
  </w:footnote>
  <w:footnote w:type="continuationSeparator" w:id="0">
    <w:p w14:paraId="08F5DE45" w14:textId="77777777" w:rsidR="00564904" w:rsidRDefault="005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13"/>
  </w:num>
  <w:num w:numId="11">
    <w:abstractNumId w:val="15"/>
  </w:num>
  <w:num w:numId="12">
    <w:abstractNumId w:val="17"/>
  </w:num>
  <w:num w:numId="13">
    <w:abstractNumId w:val="12"/>
  </w:num>
  <w:num w:numId="14">
    <w:abstractNumId w:val="20"/>
  </w:num>
  <w:num w:numId="15">
    <w:abstractNumId w:val="0"/>
  </w:num>
  <w:num w:numId="16">
    <w:abstractNumId w:val="18"/>
  </w:num>
  <w:num w:numId="17">
    <w:abstractNumId w:val="11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259B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73460"/>
    <w:rsid w:val="00176426"/>
    <w:rsid w:val="001871F0"/>
    <w:rsid w:val="0019672C"/>
    <w:rsid w:val="001A73CA"/>
    <w:rsid w:val="001C3194"/>
    <w:rsid w:val="001C3FF9"/>
    <w:rsid w:val="001D6606"/>
    <w:rsid w:val="001E18FE"/>
    <w:rsid w:val="001F22ED"/>
    <w:rsid w:val="00212F82"/>
    <w:rsid w:val="00215EE7"/>
    <w:rsid w:val="00215FA8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842DA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D033C"/>
    <w:rsid w:val="002D1E47"/>
    <w:rsid w:val="002D3E65"/>
    <w:rsid w:val="002D7151"/>
    <w:rsid w:val="002E3EDD"/>
    <w:rsid w:val="002F2F44"/>
    <w:rsid w:val="0030001D"/>
    <w:rsid w:val="00303661"/>
    <w:rsid w:val="003123AB"/>
    <w:rsid w:val="00317D4B"/>
    <w:rsid w:val="003308F1"/>
    <w:rsid w:val="00330C20"/>
    <w:rsid w:val="00351B18"/>
    <w:rsid w:val="00352062"/>
    <w:rsid w:val="00355BEB"/>
    <w:rsid w:val="00356FC4"/>
    <w:rsid w:val="00373BC6"/>
    <w:rsid w:val="00377330"/>
    <w:rsid w:val="00381E9C"/>
    <w:rsid w:val="00384A9D"/>
    <w:rsid w:val="00384B18"/>
    <w:rsid w:val="0038653E"/>
    <w:rsid w:val="003904ED"/>
    <w:rsid w:val="00392BDF"/>
    <w:rsid w:val="003A4FDC"/>
    <w:rsid w:val="003B28CB"/>
    <w:rsid w:val="003B5A58"/>
    <w:rsid w:val="003B729F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403D5"/>
    <w:rsid w:val="00440546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3E02"/>
    <w:rsid w:val="005251F5"/>
    <w:rsid w:val="00543EA5"/>
    <w:rsid w:val="00546809"/>
    <w:rsid w:val="00552DB7"/>
    <w:rsid w:val="00562529"/>
    <w:rsid w:val="00564904"/>
    <w:rsid w:val="00573D17"/>
    <w:rsid w:val="005808E8"/>
    <w:rsid w:val="005863D7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645C9"/>
    <w:rsid w:val="00664A6A"/>
    <w:rsid w:val="00686BD0"/>
    <w:rsid w:val="00692BCF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5B44"/>
    <w:rsid w:val="00700039"/>
    <w:rsid w:val="0070401C"/>
    <w:rsid w:val="00710710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30D0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9CC"/>
    <w:rsid w:val="007D66F9"/>
    <w:rsid w:val="007E36B6"/>
    <w:rsid w:val="007E5A8F"/>
    <w:rsid w:val="007F522B"/>
    <w:rsid w:val="007F7726"/>
    <w:rsid w:val="00801C57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B8C"/>
    <w:rsid w:val="008C0329"/>
    <w:rsid w:val="008D0C81"/>
    <w:rsid w:val="008D1C51"/>
    <w:rsid w:val="008D3159"/>
    <w:rsid w:val="008D476D"/>
    <w:rsid w:val="008E7985"/>
    <w:rsid w:val="0091466B"/>
    <w:rsid w:val="00916F62"/>
    <w:rsid w:val="00921349"/>
    <w:rsid w:val="0092308F"/>
    <w:rsid w:val="0093135E"/>
    <w:rsid w:val="00936D64"/>
    <w:rsid w:val="00974A0E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1E35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42659"/>
    <w:rsid w:val="00A42BE7"/>
    <w:rsid w:val="00A54A37"/>
    <w:rsid w:val="00A72B57"/>
    <w:rsid w:val="00A73A51"/>
    <w:rsid w:val="00A73AF9"/>
    <w:rsid w:val="00A74446"/>
    <w:rsid w:val="00A74573"/>
    <w:rsid w:val="00A75B4C"/>
    <w:rsid w:val="00A86AF6"/>
    <w:rsid w:val="00AA0607"/>
    <w:rsid w:val="00AB2100"/>
    <w:rsid w:val="00AB3E84"/>
    <w:rsid w:val="00AC3D2E"/>
    <w:rsid w:val="00AC7D3C"/>
    <w:rsid w:val="00AD055D"/>
    <w:rsid w:val="00AD7FBD"/>
    <w:rsid w:val="00AF03FB"/>
    <w:rsid w:val="00AF2479"/>
    <w:rsid w:val="00AF3586"/>
    <w:rsid w:val="00B0059C"/>
    <w:rsid w:val="00B216B6"/>
    <w:rsid w:val="00B41744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3E9E"/>
    <w:rsid w:val="00BD6C46"/>
    <w:rsid w:val="00BD6DEA"/>
    <w:rsid w:val="00BF0F34"/>
    <w:rsid w:val="00BF5EB0"/>
    <w:rsid w:val="00BF6CAB"/>
    <w:rsid w:val="00C02EF6"/>
    <w:rsid w:val="00C16309"/>
    <w:rsid w:val="00C240A9"/>
    <w:rsid w:val="00C25893"/>
    <w:rsid w:val="00C3136C"/>
    <w:rsid w:val="00C41D08"/>
    <w:rsid w:val="00C41E9A"/>
    <w:rsid w:val="00C42F91"/>
    <w:rsid w:val="00C43B48"/>
    <w:rsid w:val="00C55806"/>
    <w:rsid w:val="00C60702"/>
    <w:rsid w:val="00C634ED"/>
    <w:rsid w:val="00C858F9"/>
    <w:rsid w:val="00C86CDE"/>
    <w:rsid w:val="00C87617"/>
    <w:rsid w:val="00C9062D"/>
    <w:rsid w:val="00C90E38"/>
    <w:rsid w:val="00C90FED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5885"/>
    <w:rsid w:val="00D00339"/>
    <w:rsid w:val="00D00DAA"/>
    <w:rsid w:val="00D035A7"/>
    <w:rsid w:val="00D10420"/>
    <w:rsid w:val="00D11D6D"/>
    <w:rsid w:val="00D24C3A"/>
    <w:rsid w:val="00D37140"/>
    <w:rsid w:val="00D371CB"/>
    <w:rsid w:val="00D57E04"/>
    <w:rsid w:val="00D63621"/>
    <w:rsid w:val="00D6499C"/>
    <w:rsid w:val="00D66563"/>
    <w:rsid w:val="00D66D1C"/>
    <w:rsid w:val="00D736E5"/>
    <w:rsid w:val="00D7545D"/>
    <w:rsid w:val="00D770EF"/>
    <w:rsid w:val="00D863E8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C696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A4AA8"/>
    <w:rsid w:val="00FB08AC"/>
    <w:rsid w:val="00FB25B2"/>
    <w:rsid w:val="00FB36D7"/>
    <w:rsid w:val="00FD064F"/>
    <w:rsid w:val="00FD1FA2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14CF16B5-D893-4EC0-9307-4CE12D1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5A29-D829-448A-8C0F-6E32E3D6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6</cp:revision>
  <dcterms:created xsi:type="dcterms:W3CDTF">2025-04-05T10:31:00Z</dcterms:created>
  <dcterms:modified xsi:type="dcterms:W3CDTF">2025-04-09T12:36:00Z</dcterms:modified>
</cp:coreProperties>
</file>