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CA8" w:rsidRPr="00D00BB9" w:rsidRDefault="006943A0" w:rsidP="005E7EED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r w:rsidRPr="00D00BB9">
        <w:rPr>
          <w:rFonts w:cs="Times New Roman"/>
          <w:b/>
          <w:szCs w:val="28"/>
        </w:rPr>
        <w:t>Комплект оценочных материалов по дисциплине</w:t>
      </w:r>
    </w:p>
    <w:p w:rsidR="006943A0" w:rsidRPr="00D00BB9" w:rsidRDefault="004C506A" w:rsidP="005E7EED">
      <w:pPr>
        <w:ind w:firstLine="0"/>
        <w:jc w:val="center"/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«Журналистика как социокультурный феномен</w:t>
      </w:r>
      <w:r w:rsidR="006943A0" w:rsidRPr="00D00BB9">
        <w:rPr>
          <w:rFonts w:cs="Times New Roman"/>
          <w:b/>
          <w:szCs w:val="28"/>
        </w:rPr>
        <w:t>»</w:t>
      </w:r>
    </w:p>
    <w:p w:rsidR="00874B3E" w:rsidRPr="00D00BB9" w:rsidRDefault="00874B3E" w:rsidP="002D16E5">
      <w:pPr>
        <w:rPr>
          <w:rFonts w:cs="Times New Roman"/>
          <w:b/>
          <w:szCs w:val="28"/>
        </w:rPr>
      </w:pPr>
    </w:p>
    <w:p w:rsidR="00874B3E" w:rsidRPr="00D00BB9" w:rsidRDefault="00874B3E" w:rsidP="00982FD6">
      <w:pPr>
        <w:ind w:firstLine="0"/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закрытого типа</w:t>
      </w:r>
    </w:p>
    <w:p w:rsidR="00D75F9F" w:rsidRPr="00D00BB9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3808AC" w:rsidRPr="00D00BB9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:rsidR="00696E25" w:rsidRPr="00D00BB9" w:rsidRDefault="003808AC" w:rsidP="00696E25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szCs w:val="28"/>
        </w:rPr>
        <w:t xml:space="preserve">1. </w:t>
      </w:r>
      <w:r w:rsidR="00696E25" w:rsidRPr="00D00BB9">
        <w:rPr>
          <w:rFonts w:cs="Times New Roman"/>
          <w:i/>
          <w:iCs/>
          <w:szCs w:val="28"/>
        </w:rPr>
        <w:t>Выберите один правильный ответ.</w:t>
      </w:r>
    </w:p>
    <w:p w:rsidR="005E44F4" w:rsidRPr="00D00BB9" w:rsidRDefault="005E44F4" w:rsidP="005E44F4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rStyle w:val="fontstyle01"/>
          <w:rFonts w:ascii="Times New Roman" w:hAnsi="Times New Roman"/>
          <w:b w:val="0"/>
        </w:rPr>
        <w:t>К продуктам массовой культуры относятся:</w:t>
      </w:r>
    </w:p>
    <w:p w:rsidR="005E44F4" w:rsidRPr="00D00BB9" w:rsidRDefault="005E44F4" w:rsidP="005E44F4">
      <w:pPr>
        <w:pStyle w:val="af5"/>
        <w:tabs>
          <w:tab w:val="left" w:pos="284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А) </w:t>
      </w:r>
      <w:r w:rsidRPr="00D00BB9">
        <w:rPr>
          <w:rStyle w:val="fontstyle21"/>
          <w:rFonts w:ascii="Times New Roman" w:hAnsi="Times New Roman"/>
        </w:rPr>
        <w:t>телесериалы, ток-шоу, комиксы, детективы;</w:t>
      </w:r>
    </w:p>
    <w:p w:rsidR="005E44F4" w:rsidRPr="00D00BB9" w:rsidRDefault="005E44F4" w:rsidP="005E44F4">
      <w:pPr>
        <w:pStyle w:val="af5"/>
        <w:tabs>
          <w:tab w:val="left" w:pos="284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Б) </w:t>
      </w:r>
      <w:r w:rsidRPr="00D00BB9">
        <w:rPr>
          <w:rStyle w:val="fontstyle01"/>
          <w:rFonts w:ascii="Times New Roman" w:hAnsi="Times New Roman"/>
          <w:b w:val="0"/>
        </w:rPr>
        <w:t>легенды, эпос, карнавалы</w:t>
      </w:r>
      <w:r w:rsidRPr="00D00BB9">
        <w:rPr>
          <w:sz w:val="28"/>
          <w:szCs w:val="28"/>
          <w:lang w:eastAsia="en-US"/>
        </w:rPr>
        <w:t>;</w:t>
      </w:r>
    </w:p>
    <w:p w:rsidR="005E44F4" w:rsidRPr="00D00BB9" w:rsidRDefault="005E44F4" w:rsidP="005E44F4">
      <w:pPr>
        <w:pStyle w:val="af5"/>
        <w:tabs>
          <w:tab w:val="left" w:pos="284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В) </w:t>
      </w:r>
      <w:r w:rsidRPr="00D00BB9">
        <w:rPr>
          <w:rStyle w:val="fontstyle01"/>
          <w:rFonts w:ascii="Times New Roman" w:hAnsi="Times New Roman"/>
          <w:b w:val="0"/>
        </w:rPr>
        <w:t>артхаусное кино;</w:t>
      </w:r>
    </w:p>
    <w:p w:rsidR="005E44F4" w:rsidRPr="00D00BB9" w:rsidRDefault="005E44F4" w:rsidP="005E44F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Г) </w:t>
      </w:r>
      <w:r w:rsidRPr="00D00BB9">
        <w:rPr>
          <w:rStyle w:val="fontstyle01"/>
          <w:rFonts w:ascii="Times New Roman" w:hAnsi="Times New Roman"/>
          <w:b w:val="0"/>
        </w:rPr>
        <w:t>высокоинтеллектуальная литература</w:t>
      </w:r>
      <w:r w:rsidR="00D00BB9" w:rsidRPr="00D00BB9">
        <w:rPr>
          <w:rStyle w:val="fontstyle01"/>
          <w:rFonts w:ascii="Times New Roman" w:hAnsi="Times New Roman"/>
          <w:b w:val="0"/>
        </w:rPr>
        <w:t>.</w:t>
      </w:r>
    </w:p>
    <w:p w:rsidR="005E44F4" w:rsidRPr="00D00BB9" w:rsidRDefault="005E44F4" w:rsidP="005E44F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>Правильный ответ: А</w:t>
      </w:r>
    </w:p>
    <w:p w:rsidR="005E44F4" w:rsidRPr="00D00BB9" w:rsidRDefault="005E44F4" w:rsidP="005E44F4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Компетенции (индикаторы): </w:t>
      </w:r>
      <w:r w:rsidRPr="00D00BB9">
        <w:rPr>
          <w:sz w:val="28"/>
          <w:szCs w:val="28"/>
        </w:rPr>
        <w:t xml:space="preserve">УК-5 </w:t>
      </w:r>
      <w:r w:rsidRPr="00D00BB9">
        <w:rPr>
          <w:sz w:val="28"/>
          <w:szCs w:val="28"/>
          <w:lang w:eastAsia="en-US"/>
        </w:rPr>
        <w:t>(УК-5.1, УК-5.2)</w:t>
      </w:r>
    </w:p>
    <w:p w:rsidR="008407EF" w:rsidRPr="00D00BB9" w:rsidRDefault="008407EF" w:rsidP="00DD1D4A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D00BB9" w:rsidRDefault="003F6EEC" w:rsidP="00696E25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szCs w:val="28"/>
        </w:rPr>
        <w:t xml:space="preserve">2. </w:t>
      </w:r>
      <w:r w:rsidR="00696E25" w:rsidRPr="00D00BB9">
        <w:rPr>
          <w:rFonts w:cs="Times New Roman"/>
          <w:i/>
          <w:iCs/>
          <w:szCs w:val="28"/>
        </w:rPr>
        <w:t>Выберите один правильный ответ.</w:t>
      </w:r>
    </w:p>
    <w:p w:rsidR="00080FA3" w:rsidRPr="00D00BB9" w:rsidRDefault="00080FA3" w:rsidP="00CF7365">
      <w:pPr>
        <w:ind w:firstLine="0"/>
        <w:rPr>
          <w:rStyle w:val="fontstyle01"/>
          <w:rFonts w:ascii="Times New Roman" w:hAnsi="Times New Roman" w:cs="Times New Roman"/>
          <w:b w:val="0"/>
        </w:rPr>
      </w:pPr>
      <w:r w:rsidRPr="00D00BB9">
        <w:rPr>
          <w:rStyle w:val="fontstyle01"/>
          <w:rFonts w:ascii="Times New Roman" w:hAnsi="Times New Roman" w:cs="Times New Roman"/>
          <w:b w:val="0"/>
        </w:rPr>
        <w:t>Совокупность средств массовой информации и коммуникации</w:t>
      </w:r>
    </w:p>
    <w:p w:rsidR="00080FA3" w:rsidRPr="00D00BB9" w:rsidRDefault="00080FA3" w:rsidP="00080FA3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А) </w:t>
      </w:r>
      <w:r w:rsidRPr="00D00BB9">
        <w:rPr>
          <w:rStyle w:val="fontstyle01"/>
          <w:rFonts w:ascii="Times New Roman" w:hAnsi="Times New Roman"/>
          <w:b w:val="0"/>
        </w:rPr>
        <w:t>интернет</w:t>
      </w:r>
      <w:r w:rsidRPr="00D00BB9">
        <w:rPr>
          <w:sz w:val="28"/>
          <w:szCs w:val="28"/>
          <w:lang w:eastAsia="en-US"/>
        </w:rPr>
        <w:t>;</w:t>
      </w:r>
    </w:p>
    <w:p w:rsidR="00080FA3" w:rsidRPr="00D00BB9" w:rsidRDefault="00080FA3" w:rsidP="00080FA3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Б) </w:t>
      </w:r>
      <w:r w:rsidRPr="00D00BB9">
        <w:rPr>
          <w:rStyle w:val="fontstyle01"/>
          <w:rFonts w:ascii="Times New Roman" w:hAnsi="Times New Roman"/>
          <w:b w:val="0"/>
        </w:rPr>
        <w:t>пресса;</w:t>
      </w:r>
    </w:p>
    <w:p w:rsidR="00080FA3" w:rsidRPr="00D00BB9" w:rsidRDefault="00080FA3" w:rsidP="00080FA3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В) </w:t>
      </w:r>
      <w:r w:rsidRPr="00D00BB9">
        <w:rPr>
          <w:rStyle w:val="fontstyle21"/>
          <w:rFonts w:ascii="Times New Roman" w:hAnsi="Times New Roman"/>
        </w:rPr>
        <w:t>масс-медиа;</w:t>
      </w:r>
    </w:p>
    <w:p w:rsidR="00080FA3" w:rsidRPr="00D00BB9" w:rsidRDefault="00080FA3" w:rsidP="00080FA3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Г) </w:t>
      </w:r>
      <w:r w:rsidRPr="00D00BB9">
        <w:rPr>
          <w:rStyle w:val="fontstyle01"/>
          <w:rFonts w:ascii="Times New Roman" w:hAnsi="Times New Roman"/>
          <w:b w:val="0"/>
        </w:rPr>
        <w:t>медиа-холдинг</w:t>
      </w:r>
      <w:r w:rsidR="00D00BB9" w:rsidRPr="00D00BB9">
        <w:rPr>
          <w:rStyle w:val="fontstyle01"/>
          <w:rFonts w:ascii="Times New Roman" w:hAnsi="Times New Roman"/>
          <w:b w:val="0"/>
        </w:rPr>
        <w:t>.</w:t>
      </w:r>
    </w:p>
    <w:p w:rsidR="00080FA3" w:rsidRPr="00D00BB9" w:rsidRDefault="00080FA3" w:rsidP="00080FA3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>Правильный ответ: В</w:t>
      </w:r>
    </w:p>
    <w:p w:rsidR="00080FA3" w:rsidRPr="00D00BB9" w:rsidRDefault="00080FA3" w:rsidP="00080FA3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Компетенции (индикаторы): </w:t>
      </w:r>
      <w:r w:rsidRPr="00D00BB9">
        <w:rPr>
          <w:sz w:val="28"/>
          <w:szCs w:val="28"/>
        </w:rPr>
        <w:t xml:space="preserve">УК-5 </w:t>
      </w:r>
      <w:r w:rsidRPr="00D00BB9">
        <w:rPr>
          <w:sz w:val="28"/>
          <w:szCs w:val="28"/>
          <w:lang w:eastAsia="en-US"/>
        </w:rPr>
        <w:t>(УК-5.1, УК-5.2)</w:t>
      </w:r>
    </w:p>
    <w:p w:rsidR="003F6EEC" w:rsidRPr="00D00BB9" w:rsidRDefault="003F6EEC" w:rsidP="003F6EEC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:rsidR="00696E25" w:rsidRPr="00D00BB9" w:rsidRDefault="003F6EEC" w:rsidP="00696E25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color w:val="000000"/>
          <w:szCs w:val="28"/>
        </w:rPr>
        <w:t xml:space="preserve">3. </w:t>
      </w:r>
      <w:r w:rsidR="00696E25" w:rsidRPr="00D00BB9">
        <w:rPr>
          <w:rFonts w:cs="Times New Roman"/>
          <w:i/>
          <w:iCs/>
          <w:szCs w:val="28"/>
        </w:rPr>
        <w:t>Выберите один правильный ответ.</w:t>
      </w:r>
    </w:p>
    <w:p w:rsidR="00B64A2E" w:rsidRPr="00D00BB9" w:rsidRDefault="00B64A2E" w:rsidP="00B64A2E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rStyle w:val="fontstyle01"/>
          <w:rFonts w:ascii="Times New Roman" w:hAnsi="Times New Roman"/>
          <w:b w:val="0"/>
        </w:rPr>
        <w:t>Информационный повод – это</w:t>
      </w:r>
    </w:p>
    <w:p w:rsidR="00B64A2E" w:rsidRPr="00D00BB9" w:rsidRDefault="00B64A2E" w:rsidP="00B64A2E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А) </w:t>
      </w:r>
      <w:r w:rsidRPr="00D00BB9">
        <w:rPr>
          <w:rStyle w:val="fontstyle01"/>
          <w:rFonts w:ascii="Times New Roman" w:hAnsi="Times New Roman"/>
          <w:b w:val="0"/>
        </w:rPr>
        <w:t>утечка значимой конфиденциальной информации</w:t>
      </w:r>
      <w:r w:rsidR="00D00BB9" w:rsidRPr="00D00BB9">
        <w:rPr>
          <w:rStyle w:val="fontstyle01"/>
          <w:rFonts w:ascii="Times New Roman" w:hAnsi="Times New Roman"/>
          <w:b w:val="0"/>
        </w:rPr>
        <w:t>;</w:t>
      </w:r>
    </w:p>
    <w:p w:rsidR="00B64A2E" w:rsidRPr="00D00BB9" w:rsidRDefault="00B64A2E" w:rsidP="00B64A2E">
      <w:pPr>
        <w:ind w:firstLine="0"/>
        <w:rPr>
          <w:rStyle w:val="fontstyle01"/>
          <w:rFonts w:ascii="Times New Roman" w:hAnsi="Times New Roman" w:cs="Times New Roman"/>
          <w:b w:val="0"/>
        </w:rPr>
      </w:pPr>
      <w:r w:rsidRPr="00D00BB9">
        <w:rPr>
          <w:rFonts w:cs="Times New Roman"/>
          <w:szCs w:val="28"/>
        </w:rPr>
        <w:t xml:space="preserve">Б) </w:t>
      </w:r>
      <w:r w:rsidRPr="00D00BB9">
        <w:rPr>
          <w:rStyle w:val="fontstyle01"/>
          <w:rFonts w:ascii="Times New Roman" w:hAnsi="Times New Roman" w:cs="Times New Roman"/>
          <w:b w:val="0"/>
        </w:rPr>
        <w:t>независимость от СМИ</w:t>
      </w:r>
      <w:r w:rsidR="00D00BB9" w:rsidRPr="00D00BB9">
        <w:rPr>
          <w:rStyle w:val="fontstyle01"/>
          <w:rFonts w:ascii="Times New Roman" w:hAnsi="Times New Roman" w:cs="Times New Roman"/>
          <w:b w:val="0"/>
        </w:rPr>
        <w:t>;</w:t>
      </w:r>
    </w:p>
    <w:p w:rsidR="00B64A2E" w:rsidRPr="00D00BB9" w:rsidRDefault="00B64A2E" w:rsidP="00B64A2E">
      <w:pPr>
        <w:ind w:firstLine="0"/>
        <w:rPr>
          <w:rStyle w:val="fontstyle21"/>
          <w:rFonts w:ascii="Times New Roman" w:hAnsi="Times New Roman" w:cs="Times New Roman"/>
        </w:rPr>
      </w:pPr>
      <w:r w:rsidRPr="00D00BB9">
        <w:rPr>
          <w:rFonts w:cs="Times New Roman"/>
          <w:szCs w:val="28"/>
        </w:rPr>
        <w:t xml:space="preserve">В) </w:t>
      </w:r>
      <w:r w:rsidRPr="00D00BB9">
        <w:rPr>
          <w:rStyle w:val="fontstyle21"/>
          <w:rFonts w:ascii="Times New Roman" w:hAnsi="Times New Roman" w:cs="Times New Roman"/>
        </w:rPr>
        <w:t>событие, способное заинтересовать публику и при определенных условиях создать информационное сообщение</w:t>
      </w:r>
      <w:r w:rsidR="00D00BB9" w:rsidRPr="00D00BB9">
        <w:rPr>
          <w:rStyle w:val="fontstyle21"/>
          <w:rFonts w:ascii="Times New Roman" w:hAnsi="Times New Roman" w:cs="Times New Roman"/>
        </w:rPr>
        <w:t>;</w:t>
      </w:r>
    </w:p>
    <w:p w:rsidR="00B64A2E" w:rsidRPr="00D00BB9" w:rsidRDefault="00B64A2E" w:rsidP="00B64A2E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Г) </w:t>
      </w:r>
      <w:r w:rsidRPr="00D00BB9">
        <w:rPr>
          <w:rStyle w:val="fontstyle01"/>
          <w:rFonts w:ascii="Times New Roman" w:hAnsi="Times New Roman"/>
          <w:b w:val="0"/>
        </w:rPr>
        <w:t>работа с мнениями самых широких слоев общественности</w:t>
      </w:r>
      <w:r w:rsidR="00D00BB9" w:rsidRPr="00D00BB9">
        <w:rPr>
          <w:rStyle w:val="fontstyle01"/>
          <w:rFonts w:ascii="Times New Roman" w:hAnsi="Times New Roman"/>
          <w:b w:val="0"/>
        </w:rPr>
        <w:t>.</w:t>
      </w:r>
    </w:p>
    <w:p w:rsidR="00B64A2E" w:rsidRPr="00D00BB9" w:rsidRDefault="00B64A2E" w:rsidP="00B64A2E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>Правильный ответ: В</w:t>
      </w:r>
    </w:p>
    <w:p w:rsidR="00B64A2E" w:rsidRPr="00D00BB9" w:rsidRDefault="00B64A2E" w:rsidP="00B64A2E">
      <w:pPr>
        <w:pStyle w:val="af5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Компетенции (индикаторы): </w:t>
      </w:r>
      <w:r w:rsidRPr="00D00BB9">
        <w:rPr>
          <w:sz w:val="28"/>
          <w:szCs w:val="28"/>
        </w:rPr>
        <w:t xml:space="preserve">УК-5 </w:t>
      </w:r>
      <w:r w:rsidRPr="00D00BB9">
        <w:rPr>
          <w:sz w:val="28"/>
          <w:szCs w:val="28"/>
          <w:lang w:eastAsia="en-US"/>
        </w:rPr>
        <w:t>(УК-5.1, УК-5.2)</w:t>
      </w:r>
    </w:p>
    <w:p w:rsidR="008407EF" w:rsidRPr="00D00BB9" w:rsidRDefault="008407EF" w:rsidP="003F6EEC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696E25" w:rsidRPr="00D00BB9" w:rsidRDefault="003F6EEC" w:rsidP="00696E25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D00BB9">
        <w:rPr>
          <w:rFonts w:cs="Times New Roman"/>
          <w:i/>
          <w:iCs/>
          <w:szCs w:val="28"/>
        </w:rPr>
        <w:t>Выберите один правильный ответ.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rStyle w:val="fontstyle01"/>
          <w:rFonts w:ascii="Times New Roman" w:hAnsi="Times New Roman"/>
          <w:b w:val="0"/>
        </w:rPr>
        <w:t>Наиболее востребованное медиасредство в российской аудитории -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А) </w:t>
      </w:r>
      <w:r w:rsidRPr="00D00BB9">
        <w:rPr>
          <w:rStyle w:val="fontstyle01"/>
          <w:rFonts w:ascii="Times New Roman" w:hAnsi="Times New Roman"/>
          <w:b w:val="0"/>
        </w:rPr>
        <w:t>печать;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>Б)</w:t>
      </w:r>
      <w:r w:rsidRPr="00D00BB9">
        <w:rPr>
          <w:rStyle w:val="fontstyle01"/>
          <w:rFonts w:ascii="Times New Roman" w:hAnsi="Times New Roman"/>
          <w:b w:val="0"/>
        </w:rPr>
        <w:t xml:space="preserve"> радио;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В) </w:t>
      </w:r>
      <w:r w:rsidRPr="00D00BB9">
        <w:rPr>
          <w:rStyle w:val="fontstyle21"/>
          <w:rFonts w:ascii="Times New Roman" w:hAnsi="Times New Roman"/>
        </w:rPr>
        <w:t>телевидение;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Г) </w:t>
      </w:r>
      <w:r w:rsidRPr="00D00BB9">
        <w:rPr>
          <w:rStyle w:val="fontstyle01"/>
          <w:rFonts w:ascii="Times New Roman" w:hAnsi="Times New Roman"/>
          <w:b w:val="0"/>
        </w:rPr>
        <w:t>интернет</w:t>
      </w:r>
      <w:r w:rsidR="00D00BB9" w:rsidRPr="00D00BB9">
        <w:rPr>
          <w:sz w:val="28"/>
          <w:szCs w:val="28"/>
          <w:lang w:eastAsia="en-US"/>
        </w:rPr>
        <w:t>.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>Правильный ответ: В</w:t>
      </w:r>
    </w:p>
    <w:p w:rsidR="006C3782" w:rsidRPr="00D00BB9" w:rsidRDefault="006C3782" w:rsidP="006C3782">
      <w:pPr>
        <w:pStyle w:val="af5"/>
        <w:spacing w:after="0"/>
        <w:rPr>
          <w:sz w:val="28"/>
          <w:szCs w:val="28"/>
          <w:lang w:eastAsia="en-US"/>
        </w:rPr>
      </w:pPr>
      <w:r w:rsidRPr="00D00BB9">
        <w:rPr>
          <w:sz w:val="28"/>
          <w:szCs w:val="28"/>
          <w:lang w:eastAsia="en-US"/>
        </w:rPr>
        <w:t xml:space="preserve">Компетенции (индикаторы): </w:t>
      </w:r>
      <w:r w:rsidRPr="00D00BB9">
        <w:rPr>
          <w:sz w:val="28"/>
          <w:szCs w:val="28"/>
        </w:rPr>
        <w:t xml:space="preserve">УК-5 </w:t>
      </w:r>
      <w:r w:rsidRPr="00D00BB9">
        <w:rPr>
          <w:sz w:val="28"/>
          <w:szCs w:val="28"/>
          <w:lang w:eastAsia="en-US"/>
        </w:rPr>
        <w:t>(УК-5.1, УК-5.2)</w:t>
      </w:r>
    </w:p>
    <w:p w:rsidR="006B4D33" w:rsidRPr="00D00BB9" w:rsidRDefault="006B4D33" w:rsidP="00F15D39">
      <w:pPr>
        <w:ind w:firstLine="0"/>
        <w:rPr>
          <w:rFonts w:cs="Times New Roman"/>
          <w:b/>
          <w:szCs w:val="28"/>
        </w:rPr>
      </w:pPr>
    </w:p>
    <w:p w:rsidR="00874B3E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E66793" w:rsidRPr="00D00BB9" w:rsidRDefault="00E66793" w:rsidP="00E66793">
      <w:pPr>
        <w:ind w:firstLine="0"/>
        <w:rPr>
          <w:rFonts w:cs="Times New Roman"/>
          <w:b/>
          <w:szCs w:val="28"/>
        </w:rPr>
      </w:pPr>
    </w:p>
    <w:p w:rsidR="008407EF" w:rsidRPr="00D00BB9" w:rsidRDefault="003808AC" w:rsidP="008407EF">
      <w:pPr>
        <w:ind w:firstLine="0"/>
        <w:rPr>
          <w:rFonts w:cs="Times New Roman"/>
          <w:i/>
          <w:iCs/>
        </w:rPr>
      </w:pPr>
      <w:r w:rsidRPr="00D00BB9">
        <w:rPr>
          <w:rFonts w:cs="Times New Roman"/>
          <w:szCs w:val="28"/>
        </w:rPr>
        <w:t xml:space="preserve">1. </w:t>
      </w:r>
      <w:r w:rsidRPr="00D00BB9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D00BB9">
        <w:rPr>
          <w:rFonts w:cs="Times New Roman"/>
          <w:i/>
          <w:iCs/>
          <w:szCs w:val="28"/>
        </w:rPr>
        <w:t xml:space="preserve"> </w:t>
      </w:r>
      <w:r w:rsidR="008407EF" w:rsidRPr="00D00BB9">
        <w:rPr>
          <w:rFonts w:cs="Times New Roman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D00BB9" w:rsidTr="001069AD">
        <w:tc>
          <w:tcPr>
            <w:tcW w:w="3510" w:type="dxa"/>
            <w:gridSpan w:val="2"/>
          </w:tcPr>
          <w:p w:rsidR="00ED451A" w:rsidRPr="00D00BB9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</w:tcPr>
          <w:p w:rsidR="00ED451A" w:rsidRPr="00D00BB9" w:rsidRDefault="00ED451A" w:rsidP="00ED451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Определения</w:t>
            </w:r>
          </w:p>
        </w:tc>
      </w:tr>
      <w:tr w:rsidR="008407EF" w:rsidRPr="00D00BB9" w:rsidTr="00B20154">
        <w:tc>
          <w:tcPr>
            <w:tcW w:w="534" w:type="dxa"/>
          </w:tcPr>
          <w:p w:rsidR="008407EF" w:rsidRPr="00D00BB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1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D00BB9" w:rsidRDefault="00F67FC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iCs/>
                <w:color w:val="000000"/>
                <w:sz w:val="28"/>
                <w:szCs w:val="28"/>
              </w:rPr>
              <w:t>Элитарная культура</w:t>
            </w:r>
          </w:p>
        </w:tc>
        <w:tc>
          <w:tcPr>
            <w:tcW w:w="567" w:type="dxa"/>
          </w:tcPr>
          <w:p w:rsidR="008407EF" w:rsidRPr="00D00BB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8407EF" w:rsidRPr="00D00BB9" w:rsidRDefault="00CD5068" w:rsidP="00CF736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hyperlink r:id="rId8" w:tooltip="Культура" w:history="1">
              <w:r w:rsidR="00550E51" w:rsidRPr="00D00BB9">
                <w:rPr>
                  <w:sz w:val="28"/>
                  <w:szCs w:val="28"/>
                </w:rPr>
                <w:t>культура</w:t>
              </w:r>
            </w:hyperlink>
            <w:r w:rsidR="00550E51" w:rsidRPr="00D00BB9">
              <w:rPr>
                <w:sz w:val="28"/>
                <w:szCs w:val="28"/>
              </w:rPr>
              <w:t xml:space="preserve"> </w:t>
            </w:r>
            <w:hyperlink r:id="rId9" w:tooltip="Быт" w:history="1">
              <w:r w:rsidR="00550E51" w:rsidRPr="00D00BB9">
                <w:rPr>
                  <w:sz w:val="28"/>
                  <w:szCs w:val="28"/>
                </w:rPr>
                <w:t>быта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10" w:tooltip="Развлечения" w:history="1">
              <w:r w:rsidR="00550E51" w:rsidRPr="00D00BB9">
                <w:rPr>
                  <w:sz w:val="28"/>
                  <w:szCs w:val="28"/>
                </w:rPr>
                <w:t>развлечений</w:t>
              </w:r>
            </w:hyperlink>
            <w:r w:rsidR="00550E51" w:rsidRPr="00D00BB9">
              <w:rPr>
                <w:sz w:val="28"/>
                <w:szCs w:val="28"/>
              </w:rPr>
              <w:t xml:space="preserve"> и </w:t>
            </w:r>
            <w:hyperlink r:id="rId11" w:tooltip="Информация" w:history="1">
              <w:r w:rsidR="00550E51" w:rsidRPr="00D00BB9">
                <w:rPr>
                  <w:sz w:val="28"/>
                  <w:szCs w:val="28"/>
                </w:rPr>
                <w:t>информации</w:t>
              </w:r>
            </w:hyperlink>
            <w:r w:rsidR="00550E51" w:rsidRPr="00D00BB9">
              <w:rPr>
                <w:sz w:val="28"/>
                <w:szCs w:val="28"/>
              </w:rPr>
              <w:t xml:space="preserve">, преобладающая в </w:t>
            </w:r>
            <w:hyperlink r:id="rId12" w:tooltip="Эпоха модерна" w:history="1">
              <w:r w:rsidR="00550E51" w:rsidRPr="00D00BB9">
                <w:rPr>
                  <w:sz w:val="28"/>
                  <w:szCs w:val="28"/>
                </w:rPr>
                <w:t>современном</w:t>
              </w:r>
            </w:hyperlink>
            <w:r w:rsidR="00550E51" w:rsidRPr="00D00BB9">
              <w:rPr>
                <w:sz w:val="28"/>
                <w:szCs w:val="28"/>
              </w:rPr>
              <w:t xml:space="preserve"> </w:t>
            </w:r>
            <w:hyperlink r:id="rId13" w:tooltip="Общество" w:history="1">
              <w:r w:rsidR="00550E51" w:rsidRPr="00D00BB9">
                <w:rPr>
                  <w:sz w:val="28"/>
                  <w:szCs w:val="28"/>
                </w:rPr>
                <w:t>обществе</w:t>
              </w:r>
            </w:hyperlink>
            <w:r w:rsidR="00550E51" w:rsidRPr="00D00BB9">
              <w:rPr>
                <w:sz w:val="28"/>
                <w:szCs w:val="28"/>
              </w:rPr>
              <w:t xml:space="preserve">. Она включает в себя такие явления, как </w:t>
            </w:r>
            <w:hyperlink r:id="rId14" w:tooltip="Средства массовой информации" w:history="1">
              <w:r w:rsidR="00550E51" w:rsidRPr="00D00BB9">
                <w:rPr>
                  <w:sz w:val="28"/>
                  <w:szCs w:val="28"/>
                </w:rPr>
                <w:t>средства массовой информации</w:t>
              </w:r>
            </w:hyperlink>
            <w:r w:rsidR="00550E51" w:rsidRPr="00D00BB9">
              <w:rPr>
                <w:sz w:val="28"/>
                <w:szCs w:val="28"/>
              </w:rPr>
              <w:t xml:space="preserve"> (в том числе </w:t>
            </w:r>
            <w:hyperlink r:id="rId15" w:tooltip="Интернет" w:history="1">
              <w:r w:rsidR="00550E51" w:rsidRPr="00D00BB9">
                <w:rPr>
                  <w:sz w:val="28"/>
                  <w:szCs w:val="28"/>
                </w:rPr>
                <w:t>интернет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16" w:tooltip="Телевидение" w:history="1">
              <w:r w:rsidR="00550E51" w:rsidRPr="00D00BB9">
                <w:rPr>
                  <w:sz w:val="28"/>
                  <w:szCs w:val="28"/>
                </w:rPr>
                <w:t>телевидение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17" w:tooltip="Радио" w:history="1">
              <w:r w:rsidR="00550E51" w:rsidRPr="00D00BB9">
                <w:rPr>
                  <w:sz w:val="28"/>
                  <w:szCs w:val="28"/>
                </w:rPr>
                <w:t>радио</w:t>
              </w:r>
            </w:hyperlink>
            <w:r w:rsidR="00550E51" w:rsidRPr="00D00BB9">
              <w:rPr>
                <w:sz w:val="28"/>
                <w:szCs w:val="28"/>
              </w:rPr>
              <w:t xml:space="preserve">), </w:t>
            </w:r>
            <w:hyperlink r:id="rId18" w:tooltip="Спорт" w:history="1">
              <w:r w:rsidR="00550E51" w:rsidRPr="00D00BB9">
                <w:rPr>
                  <w:sz w:val="28"/>
                  <w:szCs w:val="28"/>
                </w:rPr>
                <w:t>спорт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19" w:tooltip="Кинематограф" w:history="1">
              <w:r w:rsidR="00550E51" w:rsidRPr="00D00BB9">
                <w:rPr>
                  <w:sz w:val="28"/>
                  <w:szCs w:val="28"/>
                </w:rPr>
                <w:t>кинематограф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20" w:tooltip="Музыка" w:history="1">
              <w:r w:rsidR="00550E51" w:rsidRPr="00D00BB9">
                <w:rPr>
                  <w:sz w:val="28"/>
                  <w:szCs w:val="28"/>
                </w:rPr>
                <w:t>музыка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21" w:tooltip="Массовая литература" w:history="1">
              <w:r w:rsidR="00550E51" w:rsidRPr="00D00BB9">
                <w:rPr>
                  <w:sz w:val="28"/>
                  <w:szCs w:val="28"/>
                </w:rPr>
                <w:t>массовая литература</w:t>
              </w:r>
            </w:hyperlink>
            <w:r w:rsidR="00550E51" w:rsidRPr="00D00BB9">
              <w:rPr>
                <w:sz w:val="28"/>
                <w:szCs w:val="28"/>
              </w:rPr>
              <w:t xml:space="preserve">, </w:t>
            </w:r>
            <w:hyperlink r:id="rId22" w:tooltip="Изобразительное искусство" w:history="1">
              <w:r w:rsidR="00550E51" w:rsidRPr="00D00BB9">
                <w:rPr>
                  <w:sz w:val="28"/>
                  <w:szCs w:val="28"/>
                </w:rPr>
                <w:t>изобразительное искусство</w:t>
              </w:r>
            </w:hyperlink>
            <w:r w:rsidR="00550E51" w:rsidRPr="00D00BB9">
              <w:rPr>
                <w:sz w:val="28"/>
                <w:szCs w:val="28"/>
              </w:rPr>
              <w:t xml:space="preserve">; содержание ее обусловлено ежедневными событиями, стремлениями и потребностями, составляющими жизнь большинства населения (то есть </w:t>
            </w:r>
            <w:hyperlink r:id="rId23" w:tooltip="Мейнстрим" w:history="1">
              <w:r w:rsidR="00550E51" w:rsidRPr="00D00BB9">
                <w:rPr>
                  <w:sz w:val="28"/>
                  <w:szCs w:val="28"/>
                </w:rPr>
                <w:t>мейнстрима</w:t>
              </w:r>
            </w:hyperlink>
            <w:r w:rsidR="00550E51" w:rsidRPr="00D00BB9">
              <w:rPr>
                <w:sz w:val="28"/>
                <w:szCs w:val="28"/>
              </w:rPr>
              <w:t>). Создается для коммерческой выгоды</w:t>
            </w:r>
          </w:p>
        </w:tc>
      </w:tr>
      <w:tr w:rsidR="008407EF" w:rsidRPr="00D00BB9" w:rsidTr="00B20154">
        <w:tc>
          <w:tcPr>
            <w:tcW w:w="534" w:type="dxa"/>
          </w:tcPr>
          <w:p w:rsidR="008407EF" w:rsidRPr="00D00BB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2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D00BB9" w:rsidRDefault="00F67FC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iCs/>
                <w:color w:val="000000"/>
                <w:sz w:val="28"/>
                <w:szCs w:val="28"/>
              </w:rPr>
              <w:t>Контркультура</w:t>
            </w:r>
          </w:p>
        </w:tc>
        <w:tc>
          <w:tcPr>
            <w:tcW w:w="567" w:type="dxa"/>
          </w:tcPr>
          <w:p w:rsidR="008407EF" w:rsidRPr="00D00BB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0BB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8407EF" w:rsidRPr="00D00BB9" w:rsidRDefault="00550E51" w:rsidP="00CF736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color w:val="000000"/>
                <w:sz w:val="28"/>
                <w:szCs w:val="28"/>
              </w:rPr>
              <w:t>культура, рассчитанная на узкий круг потребителей, подготовленных к восприятию сложных по форме и содержанию произведений (изящное искусство, серьезная классическая музыка, высокоинтеллектуальная литература). Создается профессиональными творцами для узкого круга людей, хорошо разбирающихся в тонкостях искусства. Создается не для коммерческой выгоды</w:t>
            </w:r>
          </w:p>
        </w:tc>
      </w:tr>
      <w:tr w:rsidR="008407EF" w:rsidRPr="00D00BB9" w:rsidTr="00B20154">
        <w:tc>
          <w:tcPr>
            <w:tcW w:w="534" w:type="dxa"/>
          </w:tcPr>
          <w:p w:rsidR="008407EF" w:rsidRPr="00D00BB9" w:rsidRDefault="008407EF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3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8407EF" w:rsidRPr="00D00BB9" w:rsidRDefault="00F67FCD" w:rsidP="008407EF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iCs/>
                <w:color w:val="000000"/>
                <w:sz w:val="28"/>
                <w:szCs w:val="28"/>
              </w:rPr>
              <w:t>Массовая культура</w:t>
            </w:r>
          </w:p>
        </w:tc>
        <w:tc>
          <w:tcPr>
            <w:tcW w:w="567" w:type="dxa"/>
          </w:tcPr>
          <w:p w:rsidR="008407EF" w:rsidRPr="00D00BB9" w:rsidRDefault="008407EF" w:rsidP="00ED451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8407EF" w:rsidRPr="00D00BB9" w:rsidRDefault="008B0E06" w:rsidP="00CF736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Создается анонимными творцами, которые не имеют специальной подготовки. Основные жанры – мифы, легенды, сказки, песни, танцы, анекдоты. Она общедоступна и является культурным наследием</w:t>
            </w:r>
          </w:p>
        </w:tc>
      </w:tr>
      <w:tr w:rsidR="001200E8" w:rsidRPr="00D00BB9" w:rsidTr="00B20154">
        <w:tc>
          <w:tcPr>
            <w:tcW w:w="534" w:type="dxa"/>
          </w:tcPr>
          <w:p w:rsidR="001200E8" w:rsidRPr="00D00BB9" w:rsidRDefault="001200E8" w:rsidP="001200E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1200E8" w:rsidRPr="00D00BB9" w:rsidRDefault="00F67FCD" w:rsidP="001200E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iCs/>
                <w:color w:val="000000"/>
                <w:sz w:val="28"/>
                <w:szCs w:val="28"/>
              </w:rPr>
              <w:t>Субкультура</w:t>
            </w:r>
          </w:p>
        </w:tc>
        <w:tc>
          <w:tcPr>
            <w:tcW w:w="567" w:type="dxa"/>
          </w:tcPr>
          <w:p w:rsidR="001200E8" w:rsidRPr="00D00BB9" w:rsidRDefault="001200E8" w:rsidP="001200E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1200E8" w:rsidRPr="00D00BB9" w:rsidRDefault="001200E8" w:rsidP="00CF736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Часть общей культуры, система ценностей, присущих определенной группе (половозрастные: женская, детская, молодежная; профессиональные: научное сообщество, бизнес; досуговые, религиозные, этнические)</w:t>
            </w:r>
            <w:r w:rsidRPr="00D00BB9">
              <w:rPr>
                <w:sz w:val="28"/>
                <w:szCs w:val="28"/>
                <w:shd w:val="clear" w:color="auto" w:fill="FFFFFF"/>
              </w:rPr>
              <w:t xml:space="preserve"> Так называют часть общества, отличающуюся от преобладающего большинства особым языком, образом жизни, поведением, обычаями и ритуалами, идеями, ценностями и нормами. В процессе развития подобное сообщество единомышленников обретает ярко выраженные черты: единый </w:t>
            </w:r>
            <w:r w:rsidRPr="00D00BB9">
              <w:rPr>
                <w:sz w:val="28"/>
                <w:szCs w:val="28"/>
                <w:shd w:val="clear" w:color="auto" w:fill="FFFFFF"/>
              </w:rPr>
              <w:lastRenderedPageBreak/>
              <w:t xml:space="preserve">стиль одежды; сленг, символику; общее мировоззрение, набор моральных ценностей и взглядов; низкую толерантность и выраженный нонконформизм. Представители легко узнают друг друга по внешнему образу и манерам, по желанию противопоставлять себя обществу). Выделяют музыкальные, арт-культуры, интернет-культуры, урбанистические и спортивные субкультуры. Также существуют этнические, религиозные, региональные (географические), возрастные и гендерные. Отдельно описаны профессиональные, социальные (классовые) и политические субкультуры. </w:t>
            </w:r>
          </w:p>
        </w:tc>
      </w:tr>
      <w:tr w:rsidR="001200E8" w:rsidRPr="00D00BB9" w:rsidTr="00B20154">
        <w:tc>
          <w:tcPr>
            <w:tcW w:w="534" w:type="dxa"/>
          </w:tcPr>
          <w:p w:rsidR="001200E8" w:rsidRPr="00D00BB9" w:rsidRDefault="001200E8" w:rsidP="001200E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</w:tcPr>
          <w:p w:rsidR="001200E8" w:rsidRPr="00D00BB9" w:rsidRDefault="00F67FCD" w:rsidP="001200E8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iCs/>
                <w:color w:val="000000"/>
                <w:sz w:val="28"/>
                <w:szCs w:val="28"/>
              </w:rPr>
              <w:t>Народная культура</w:t>
            </w:r>
          </w:p>
        </w:tc>
        <w:tc>
          <w:tcPr>
            <w:tcW w:w="567" w:type="dxa"/>
          </w:tcPr>
          <w:p w:rsidR="001200E8" w:rsidRPr="00D00BB9" w:rsidRDefault="001200E8" w:rsidP="001200E8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:rsidR="001200E8" w:rsidRPr="00D00BB9" w:rsidRDefault="001200E8" w:rsidP="00CF7365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 xml:space="preserve">Это </w:t>
            </w: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система духовных ценностей, противопоставляемых доминирующим в обществе и находящихся с ними в конфликте</w:t>
            </w:r>
            <w:r w:rsidRPr="00D00BB9">
              <w:rPr>
                <w:sz w:val="28"/>
                <w:szCs w:val="28"/>
              </w:rPr>
              <w:t xml:space="preserve">. Это культура протеста и бунта против сложившихся в обществе норм </w:t>
            </w:r>
            <w:r w:rsidRPr="00D00BB9">
              <w:rPr>
                <w:sz w:val="28"/>
                <w:szCs w:val="28"/>
                <w:shd w:val="clear" w:color="auto" w:fill="FFFFFF"/>
              </w:rPr>
              <w:t>(скинхеды, сатанисты, гопники, АУЕ)</w:t>
            </w:r>
          </w:p>
        </w:tc>
      </w:tr>
    </w:tbl>
    <w:p w:rsidR="006B4E8F" w:rsidRPr="00D00BB9" w:rsidRDefault="00F67FCD" w:rsidP="006B4E8F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Правильный ответ: 1-Б</w:t>
      </w:r>
      <w:r w:rsidR="00840DF2" w:rsidRPr="00D00BB9">
        <w:rPr>
          <w:rFonts w:cs="Times New Roman"/>
          <w:szCs w:val="28"/>
        </w:rPr>
        <w:t>, 2-Д, 3-А</w:t>
      </w:r>
      <w:r w:rsidR="00E87FAE" w:rsidRPr="00D00BB9">
        <w:rPr>
          <w:rFonts w:cs="Times New Roman"/>
          <w:szCs w:val="28"/>
        </w:rPr>
        <w:t>, 4-Г</w:t>
      </w:r>
      <w:r w:rsidR="009E6445" w:rsidRPr="00D00BB9">
        <w:rPr>
          <w:rFonts w:cs="Times New Roman"/>
          <w:szCs w:val="28"/>
        </w:rPr>
        <w:t>, 5-В</w:t>
      </w:r>
    </w:p>
    <w:p w:rsidR="006B4E8F" w:rsidRPr="00D00BB9" w:rsidRDefault="006B4E8F" w:rsidP="006B4E8F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7474C0" w:rsidRPr="00D00BB9" w:rsidRDefault="007474C0" w:rsidP="007474C0">
      <w:pPr>
        <w:ind w:firstLine="0"/>
        <w:rPr>
          <w:rFonts w:cs="Times New Roman"/>
          <w:szCs w:val="28"/>
        </w:rPr>
      </w:pPr>
    </w:p>
    <w:p w:rsidR="00ED451A" w:rsidRPr="00D00BB9" w:rsidRDefault="00DB606F" w:rsidP="007474C0">
      <w:pPr>
        <w:ind w:firstLine="0"/>
        <w:rPr>
          <w:rFonts w:cs="Times New Roman"/>
          <w:szCs w:val="28"/>
        </w:rPr>
      </w:pPr>
      <w:bookmarkStart w:id="1" w:name="_Hlk190820762"/>
      <w:r w:rsidRPr="00D00BB9">
        <w:rPr>
          <w:rFonts w:cs="Times New Roman"/>
          <w:szCs w:val="28"/>
        </w:rPr>
        <w:t>2</w:t>
      </w:r>
      <w:r w:rsidR="007474C0" w:rsidRPr="00D00BB9">
        <w:rPr>
          <w:rFonts w:cs="Times New Roman"/>
          <w:szCs w:val="28"/>
        </w:rPr>
        <w:t xml:space="preserve">. </w:t>
      </w:r>
      <w:r w:rsidR="00ED451A" w:rsidRPr="00D00BB9">
        <w:rPr>
          <w:rFonts w:cs="Times New Roman"/>
          <w:i/>
          <w:iCs/>
          <w:szCs w:val="28"/>
        </w:rPr>
        <w:t xml:space="preserve">Установите соответствие между понятиями </w:t>
      </w:r>
      <w:r w:rsidR="009D3FD8" w:rsidRPr="00D00BB9">
        <w:rPr>
          <w:rFonts w:cs="Times New Roman"/>
          <w:i/>
          <w:iCs/>
          <w:szCs w:val="28"/>
        </w:rPr>
        <w:t xml:space="preserve">социокультурной реальности и </w:t>
      </w:r>
      <w:r w:rsidR="00ED451A" w:rsidRPr="00D00BB9">
        <w:rPr>
          <w:rFonts w:cs="Times New Roman"/>
          <w:i/>
          <w:iCs/>
          <w:szCs w:val="28"/>
        </w:rPr>
        <w:t xml:space="preserve">их определениями. </w:t>
      </w:r>
      <w:r w:rsidR="00ED451A" w:rsidRPr="00D00BB9">
        <w:rPr>
          <w:rFonts w:cs="Times New Roman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D00BB9" w:rsidTr="001069AD">
        <w:tc>
          <w:tcPr>
            <w:tcW w:w="3510" w:type="dxa"/>
            <w:gridSpan w:val="2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2" w:name="_Hlk190820505"/>
            <w:bookmarkEnd w:id="1"/>
            <w:r w:rsidRPr="00D00BB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Определения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1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99282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Национальная картина мира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D00BB9" w:rsidRDefault="00C5503B" w:rsidP="00C5503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color w:val="000000"/>
                <w:sz w:val="28"/>
                <w:szCs w:val="28"/>
                <w:shd w:val="clear" w:color="auto" w:fill="FFFFFF"/>
              </w:rPr>
              <w:t>некоторое связное представление о бытии, присущее членам данного этноса. Это представление выражается через философию, литературу, мифологию (в том числе и современную), идеологию и т.п. Оно обнаруживает себя через поступки людей, а также через их объяснения своих поступков. Оно, собственно, и служит базой для объяснения людьми своих действий и своих намерений. Но при этом важно подчеркнуть, что картина мира осознается членами этноса лишь частично и фрагментарно. Фактом сознания является не ее содержание, а ее наличие и целостность.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2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99282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spacing w:val="7"/>
                <w:sz w:val="28"/>
                <w:szCs w:val="28"/>
                <w:bdr w:val="none" w:sz="0" w:space="0" w:color="auto" w:frame="1"/>
                <w:shd w:val="clear" w:color="auto" w:fill="FFFFFF"/>
              </w:rPr>
              <w:t>Социализация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0BB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D00BB9" w:rsidRDefault="005C5159" w:rsidP="005C5159">
            <w:pPr>
              <w:shd w:val="clear" w:color="auto" w:fill="FFFFFF"/>
              <w:ind w:firstLine="0"/>
              <w:rPr>
                <w:rFonts w:cs="Times New Roman"/>
                <w:iCs/>
                <w:szCs w:val="28"/>
              </w:rPr>
            </w:pPr>
            <w:r w:rsidRPr="00D00BB9">
              <w:rPr>
                <w:rFonts w:eastAsia="Times New Roman" w:cs="Times New Roman"/>
                <w:szCs w:val="28"/>
                <w:lang w:eastAsia="ru-RU"/>
              </w:rPr>
              <w:t xml:space="preserve">способы и формы бытия людей, формирующиеся в творческом процессе и выявляющие содержание исторического </w:t>
            </w:r>
            <w:r w:rsidRPr="00D00BB9">
              <w:rPr>
                <w:rFonts w:eastAsia="Times New Roman" w:cs="Times New Roman"/>
                <w:szCs w:val="28"/>
                <w:lang w:eastAsia="ru-RU"/>
              </w:rPr>
              <w:lastRenderedPageBreak/>
              <w:t>развития. Она в значительной степени определяет механизм восприятия тем или иным обществом форм организации жизни, выработанных другими совокупностями людей, объединенных исторически обусловленными социальными способами совместного существования и деятельности.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99282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Этническая картина мира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D00BB9" w:rsidRDefault="00C73596" w:rsidP="00C73596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pacing w:val="7"/>
                <w:sz w:val="28"/>
                <w:szCs w:val="28"/>
                <w:shd w:val="clear" w:color="auto" w:fill="FFFFFF"/>
              </w:rPr>
              <w:t xml:space="preserve">процесс усвоения и активного воспроизводства </w:t>
            </w:r>
            <w:hyperlink r:id="rId24" w:history="1">
              <w:r w:rsidRPr="00D00BB9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индивидами</w:t>
              </w:r>
            </w:hyperlink>
            <w:r w:rsidRPr="00D00BB9">
              <w:rPr>
                <w:sz w:val="28"/>
                <w:szCs w:val="28"/>
              </w:rPr>
              <w:t xml:space="preserve"> </w:t>
            </w:r>
            <w:r w:rsidRPr="00D00BB9">
              <w:rPr>
                <w:spacing w:val="7"/>
                <w:sz w:val="28"/>
                <w:szCs w:val="28"/>
                <w:shd w:val="clear" w:color="auto" w:fill="FFFFFF"/>
              </w:rPr>
              <w:t xml:space="preserve">социального и культурного опыта. Благодаря этому процессу происходит формирование индивидуального «Я» и </w:t>
            </w:r>
            <w:hyperlink r:id="rId25" w:history="1">
              <w:r w:rsidRPr="00D00BB9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личности</w:t>
              </w:r>
            </w:hyperlink>
            <w:r w:rsidRPr="00D00BB9">
              <w:rPr>
                <w:spacing w:val="7"/>
                <w:sz w:val="28"/>
                <w:szCs w:val="28"/>
                <w:shd w:val="clear" w:color="auto" w:fill="FFFFFF"/>
              </w:rPr>
              <w:t xml:space="preserve">, поддерживается </w:t>
            </w:r>
            <w:hyperlink r:id="rId26" w:history="1">
              <w:r w:rsidRPr="00D00BB9">
                <w:rPr>
                  <w:rStyle w:val="af4"/>
                  <w:color w:val="auto"/>
                  <w:spacing w:val="7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социальный порядок</w:t>
              </w:r>
            </w:hyperlink>
            <w:r w:rsidRPr="00D00BB9">
              <w:rPr>
                <w:spacing w:val="7"/>
                <w:sz w:val="28"/>
                <w:szCs w:val="28"/>
                <w:shd w:val="clear" w:color="auto" w:fill="FFFFFF"/>
              </w:rPr>
              <w:t>, обеспечивается преемственность в развитии культуры.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4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99282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Социокультурная реальность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B12043" w:rsidRPr="00D00BB9" w:rsidRDefault="00B12043" w:rsidP="00B1204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совокупность общих образцов и представлений об устройстве мира и месте человека в мире в сознании носителей одной национальной культуры</w:t>
            </w:r>
            <w:r w:rsidRPr="00D00BB9">
              <w:rPr>
                <w:b/>
                <w:sz w:val="28"/>
                <w:szCs w:val="28"/>
              </w:rPr>
              <w:t>.</w:t>
            </w:r>
            <w:r w:rsidRPr="00D00BB9">
              <w:rPr>
                <w:sz w:val="28"/>
                <w:szCs w:val="28"/>
              </w:rPr>
              <w:t xml:space="preserve"> Она отображает исторический опыт отдельно взятого народа, реализующийся в самобытности и национально-культурном своеобразии мироощущения народа.</w:t>
            </w:r>
          </w:p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bookmarkEnd w:id="2"/>
    <w:p w:rsidR="00834BD2" w:rsidRPr="00D00BB9" w:rsidRDefault="00834BD2" w:rsidP="00834BD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Правильный ответ: </w:t>
      </w:r>
      <w:r w:rsidR="00B12043" w:rsidRPr="00D00BB9">
        <w:rPr>
          <w:rFonts w:eastAsia="Calibri" w:cs="Times New Roman"/>
          <w:kern w:val="0"/>
          <w:szCs w:val="28"/>
        </w:rPr>
        <w:t>1-Г, 2-В, 3-А, 4-Б</w:t>
      </w:r>
    </w:p>
    <w:p w:rsidR="00834BD2" w:rsidRPr="00D00BB9" w:rsidRDefault="00834BD2" w:rsidP="00834BD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9D0FDD" w:rsidRPr="00D00BB9" w:rsidRDefault="009D0FDD" w:rsidP="006B4D33">
      <w:pPr>
        <w:ind w:firstLine="0"/>
        <w:rPr>
          <w:rFonts w:cs="Times New Roman"/>
          <w:b/>
          <w:szCs w:val="28"/>
        </w:rPr>
      </w:pPr>
    </w:p>
    <w:p w:rsidR="00CC6CC8" w:rsidRPr="00D00BB9" w:rsidRDefault="00DB606F" w:rsidP="00CC6CC8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3</w:t>
      </w:r>
      <w:r w:rsidR="00CC6CC8" w:rsidRPr="00D00BB9">
        <w:rPr>
          <w:rFonts w:cs="Times New Roman"/>
          <w:szCs w:val="28"/>
        </w:rPr>
        <w:t>.</w:t>
      </w:r>
      <w:r w:rsidR="00E82E02" w:rsidRPr="00D00BB9">
        <w:rPr>
          <w:rFonts w:cs="Times New Roman"/>
          <w:szCs w:val="28"/>
        </w:rPr>
        <w:t xml:space="preserve"> </w:t>
      </w:r>
      <w:r w:rsidR="00ED451A" w:rsidRPr="00D00BB9">
        <w:rPr>
          <w:rFonts w:cs="Times New Roman"/>
          <w:i/>
          <w:iCs/>
          <w:szCs w:val="28"/>
        </w:rPr>
        <w:t xml:space="preserve">Установите соответствие между </w:t>
      </w:r>
      <w:r w:rsidR="009D0FDD" w:rsidRPr="00D00BB9">
        <w:rPr>
          <w:rFonts w:cs="Times New Roman"/>
          <w:i/>
          <w:iCs/>
          <w:szCs w:val="28"/>
        </w:rPr>
        <w:t>группами принципов медиареальности и</w:t>
      </w:r>
      <w:r w:rsidR="00ED451A" w:rsidRPr="00D00BB9">
        <w:rPr>
          <w:rFonts w:cs="Times New Roman"/>
          <w:i/>
          <w:iCs/>
          <w:szCs w:val="28"/>
        </w:rPr>
        <w:t xml:space="preserve"> их определениями. </w:t>
      </w:r>
      <w:r w:rsidR="00ED451A" w:rsidRPr="00D00BB9">
        <w:rPr>
          <w:rFonts w:cs="Times New Roman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D00BB9" w:rsidTr="001069AD">
        <w:tc>
          <w:tcPr>
            <w:tcW w:w="3510" w:type="dxa"/>
            <w:gridSpan w:val="2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Определения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1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2C0743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Создание псевдореальности средствами массовой информации (СМИ)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ED451A" w:rsidRPr="00D00BB9" w:rsidRDefault="002C0743" w:rsidP="002C074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это искусственно созданные проекции бытия на базе информационных технологий</w:t>
            </w:r>
            <w:r w:rsidRPr="00D00BB9">
              <w:rPr>
                <w:b/>
                <w:sz w:val="28"/>
                <w:szCs w:val="28"/>
              </w:rPr>
              <w:t xml:space="preserve">. </w:t>
            </w:r>
            <w:r w:rsidRPr="00D00BB9">
              <w:rPr>
                <w:sz w:val="28"/>
                <w:szCs w:val="28"/>
              </w:rPr>
              <w:t>Оно не имеет границ и не является локальным. Например, виртуальное пространство библиотеки включает в себя веб-сайт организации, электронный каталог, подписные книжные ресурсы, а также каналы коммуникации.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2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A3372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bCs/>
                <w:spacing w:val="1"/>
                <w:sz w:val="28"/>
                <w:szCs w:val="28"/>
                <w:shd w:val="clear" w:color="auto" w:fill="FFFFFF"/>
              </w:rPr>
              <w:t>Симулякр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0BB9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ED451A" w:rsidRPr="00D00BB9" w:rsidRDefault="006106B8" w:rsidP="006106B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>термин, построенный аналогично термину «</w:t>
            </w:r>
            <w:hyperlink r:id="rId27" w:tooltip="Ноосфера" w:history="1">
              <w:r w:rsidRPr="00D00BB9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ноосфера</w:t>
              </w:r>
            </w:hyperlink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 xml:space="preserve">» и ему подобным, и обозначающий совокупность всех </w:t>
            </w:r>
            <w:hyperlink r:id="rId28" w:tooltip="Блог" w:history="1">
              <w:r w:rsidRPr="00D00BB9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блогов</w:t>
              </w:r>
            </w:hyperlink>
            <w:r w:rsidRPr="00D00BB9">
              <w:rPr>
                <w:rStyle w:val="af4"/>
                <w:color w:val="auto"/>
                <w:spacing w:val="1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 xml:space="preserve">как сообщество или </w:t>
            </w:r>
            <w:hyperlink r:id="rId29" w:tooltip="Социальная сеть" w:history="1">
              <w:r w:rsidRPr="00D00BB9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социальную сеть</w:t>
              </w:r>
            </w:hyperlink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 xml:space="preserve">. Существующие в мире десятки миллионов блогов обычно тесно </w:t>
            </w:r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lastRenderedPageBreak/>
              <w:t xml:space="preserve">связаны между собой, блогеры читают и комментируют друг друга, ссылаются друг на друга и таким образом создают свою </w:t>
            </w:r>
            <w:hyperlink r:id="rId30" w:tooltip="Субкультура" w:history="1">
              <w:r w:rsidRPr="00D00BB9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субкультуру</w:t>
              </w:r>
            </w:hyperlink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ED451A" w:rsidRPr="00D00BB9" w:rsidTr="00B20154">
        <w:tc>
          <w:tcPr>
            <w:tcW w:w="534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lastRenderedPageBreak/>
              <w:t>3</w:t>
            </w:r>
            <w:r w:rsidR="00B20154" w:rsidRPr="00D00BB9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451A" w:rsidRPr="00D00BB9" w:rsidRDefault="006106B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sz w:val="28"/>
                <w:szCs w:val="28"/>
              </w:rPr>
              <w:t>Виртуальное и</w:t>
            </w:r>
            <w:r w:rsidR="00A33725" w:rsidRPr="00D00BB9">
              <w:rPr>
                <w:sz w:val="28"/>
                <w:szCs w:val="28"/>
              </w:rPr>
              <w:t>нформационное пространство</w:t>
            </w:r>
          </w:p>
        </w:tc>
        <w:tc>
          <w:tcPr>
            <w:tcW w:w="567" w:type="dxa"/>
          </w:tcPr>
          <w:p w:rsidR="00ED451A" w:rsidRPr="00D00BB9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ED451A" w:rsidRPr="00D00BB9" w:rsidRDefault="006106B8" w:rsidP="006106B8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 xml:space="preserve">ключевой термин </w:t>
            </w:r>
            <w:hyperlink r:id="rId31" w:tooltip="Постмодернизм" w:history="1">
              <w:r w:rsidRPr="00D00BB9">
                <w:rPr>
                  <w:rStyle w:val="af4"/>
                  <w:color w:val="auto"/>
                  <w:spacing w:val="1"/>
                  <w:sz w:val="28"/>
                  <w:szCs w:val="28"/>
                  <w:u w:val="none"/>
                  <w:shd w:val="clear" w:color="auto" w:fill="FFFFFF"/>
                </w:rPr>
                <w:t>постмодернистской</w:t>
              </w:r>
            </w:hyperlink>
            <w:r w:rsidRPr="00D00BB9">
              <w:rPr>
                <w:sz w:val="28"/>
                <w:szCs w:val="28"/>
              </w:rPr>
              <w:t xml:space="preserve"> </w:t>
            </w:r>
            <w:r w:rsidRPr="00D00BB9">
              <w:rPr>
                <w:spacing w:val="1"/>
                <w:sz w:val="28"/>
                <w:szCs w:val="28"/>
                <w:shd w:val="clear" w:color="auto" w:fill="FFFFFF"/>
              </w:rPr>
              <w:t>философии, который означает изображение, копию того, чего на самом деле не существует. Сегодня это понятие понимают как культурное или политическое создание, копирующее форму исходного образца. Симулякр может касаться каких угодно вещей и смыслов.</w:t>
            </w:r>
          </w:p>
        </w:tc>
      </w:tr>
      <w:tr w:rsidR="006106B8" w:rsidRPr="00D00BB9" w:rsidTr="00B20154">
        <w:tc>
          <w:tcPr>
            <w:tcW w:w="534" w:type="dxa"/>
          </w:tcPr>
          <w:p w:rsidR="006106B8" w:rsidRPr="00D00BB9" w:rsidRDefault="006106B8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6106B8" w:rsidRPr="00D00BB9" w:rsidRDefault="00A3372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D00BB9">
              <w:rPr>
                <w:bCs/>
                <w:spacing w:val="1"/>
                <w:sz w:val="28"/>
                <w:szCs w:val="28"/>
                <w:shd w:val="clear" w:color="auto" w:fill="FFFFFF"/>
              </w:rPr>
              <w:t>Блогосфера</w:t>
            </w:r>
          </w:p>
        </w:tc>
        <w:tc>
          <w:tcPr>
            <w:tcW w:w="567" w:type="dxa"/>
          </w:tcPr>
          <w:p w:rsidR="006106B8" w:rsidRPr="00D00BB9" w:rsidRDefault="006106B8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BB9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5812" w:type="dxa"/>
          </w:tcPr>
          <w:p w:rsidR="006106B8" w:rsidRPr="00D00BB9" w:rsidRDefault="006106B8" w:rsidP="00FD4FE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spacing w:val="1"/>
                <w:sz w:val="28"/>
                <w:szCs w:val="28"/>
                <w:shd w:val="clear" w:color="auto" w:fill="FFFFFF"/>
              </w:rPr>
            </w:pPr>
            <w:r w:rsidRPr="00D00BB9">
              <w:rPr>
                <w:sz w:val="28"/>
                <w:szCs w:val="28"/>
              </w:rPr>
              <w:t xml:space="preserve">формирование особой реальности, которая существует наравне с обычной действительностью, а в некоторых случаях замещает её. Такую псевдореальность называют </w:t>
            </w: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медиареальностью</w:t>
            </w:r>
            <w:r w:rsidRPr="00D00BB9">
              <w:rPr>
                <w:sz w:val="28"/>
                <w:szCs w:val="28"/>
              </w:rPr>
              <w:t xml:space="preserve">. Её отличительная особенность в том, что проверить правдивость и подлинность транслируемой информации сложно, а зачастую невозможно. </w:t>
            </w:r>
            <w:r w:rsidRPr="00D00BB9">
              <w:rPr>
                <w:rStyle w:val="af3"/>
                <w:rFonts w:eastAsiaTheme="majorEastAsia"/>
                <w:b w:val="0"/>
                <w:sz w:val="28"/>
                <w:szCs w:val="28"/>
              </w:rPr>
              <w:t>Некоторые методы создания медиареальности</w:t>
            </w:r>
            <w:r w:rsidRPr="00D00BB9">
              <w:rPr>
                <w:sz w:val="28"/>
                <w:szCs w:val="28"/>
              </w:rPr>
              <w:t>:</w:t>
            </w:r>
            <w:r w:rsidR="00FD4FE3" w:rsidRPr="00D00BB9">
              <w:rPr>
                <w:sz w:val="28"/>
                <w:szCs w:val="28"/>
              </w:rPr>
              <w:t xml:space="preserve"> </w:t>
            </w:r>
            <w:r w:rsidRPr="00D00BB9">
              <w:rPr>
                <w:sz w:val="28"/>
                <w:szCs w:val="28"/>
              </w:rPr>
              <w:t>фальсификация; неверная интерпретация; замалчивание или недостаточное освещение главных событий. Медиареальность формируется с целью воздействия на массовую аудиторию, часто ради достижения политических целей.</w:t>
            </w:r>
          </w:p>
        </w:tc>
      </w:tr>
    </w:tbl>
    <w:p w:rsidR="00E82E02" w:rsidRPr="00D00BB9" w:rsidRDefault="00E82E02" w:rsidP="00E82E0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Правильный ответ: 1-</w:t>
      </w:r>
      <w:r w:rsidR="00D769C7" w:rsidRPr="00D00BB9">
        <w:rPr>
          <w:rFonts w:cs="Times New Roman"/>
          <w:szCs w:val="28"/>
        </w:rPr>
        <w:t>Г</w:t>
      </w:r>
      <w:r w:rsidRPr="00D00BB9">
        <w:rPr>
          <w:rFonts w:cs="Times New Roman"/>
          <w:szCs w:val="28"/>
        </w:rPr>
        <w:t>, 2-</w:t>
      </w:r>
      <w:r w:rsidR="00D769C7" w:rsidRPr="00D00BB9">
        <w:rPr>
          <w:rFonts w:cs="Times New Roman"/>
          <w:szCs w:val="28"/>
        </w:rPr>
        <w:t>В</w:t>
      </w:r>
      <w:r w:rsidRPr="00D00BB9">
        <w:rPr>
          <w:rFonts w:cs="Times New Roman"/>
          <w:szCs w:val="28"/>
        </w:rPr>
        <w:t>, 3-</w:t>
      </w:r>
      <w:r w:rsidR="00CD2E6F" w:rsidRPr="00D00BB9">
        <w:rPr>
          <w:rFonts w:cs="Times New Roman"/>
          <w:szCs w:val="28"/>
        </w:rPr>
        <w:t>А</w:t>
      </w:r>
      <w:r w:rsidR="00D769C7" w:rsidRPr="00D00BB9">
        <w:rPr>
          <w:rFonts w:cs="Times New Roman"/>
          <w:szCs w:val="28"/>
        </w:rPr>
        <w:t>, 4-Б</w:t>
      </w:r>
    </w:p>
    <w:p w:rsidR="00E82E02" w:rsidRPr="00D00BB9" w:rsidRDefault="00E82E02" w:rsidP="00E82E0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CC6CC8" w:rsidRPr="00D00BB9" w:rsidRDefault="00CC6CC8" w:rsidP="006B4D33">
      <w:pPr>
        <w:ind w:firstLine="0"/>
        <w:rPr>
          <w:rFonts w:cs="Times New Roman"/>
          <w:b/>
          <w:szCs w:val="28"/>
        </w:rPr>
      </w:pPr>
    </w:p>
    <w:p w:rsidR="00D769C7" w:rsidRPr="00D00BB9" w:rsidRDefault="00D769C7" w:rsidP="002D16E5">
      <w:pPr>
        <w:rPr>
          <w:rFonts w:cs="Times New Roman"/>
          <w:b/>
          <w:szCs w:val="28"/>
        </w:rPr>
      </w:pPr>
    </w:p>
    <w:p w:rsidR="00874B3E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7474C0" w:rsidRPr="00D00BB9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069AD" w:rsidRPr="00D00BB9" w:rsidRDefault="007474C0" w:rsidP="005E7EED">
      <w:pPr>
        <w:ind w:firstLine="0"/>
        <w:rPr>
          <w:rFonts w:cs="Times New Roman"/>
          <w:i/>
          <w:iCs/>
        </w:rPr>
      </w:pPr>
      <w:r w:rsidRPr="00D00BB9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D00BB9">
        <w:rPr>
          <w:rFonts w:cs="Times New Roman"/>
          <w:i/>
          <w:iCs/>
          <w:szCs w:val="28"/>
        </w:rPr>
        <w:t>Установите правильную последовательность</w:t>
      </w:r>
      <w:r w:rsidR="00CE783C" w:rsidRPr="00D00BB9">
        <w:rPr>
          <w:rFonts w:cs="Times New Roman"/>
          <w:i/>
          <w:iCs/>
          <w:szCs w:val="28"/>
        </w:rPr>
        <w:t xml:space="preserve"> этапов цивилизации</w:t>
      </w:r>
      <w:r w:rsidR="001069AD" w:rsidRPr="00D00BB9">
        <w:rPr>
          <w:rFonts w:cs="Times New Roman"/>
          <w:i/>
          <w:iCs/>
          <w:szCs w:val="28"/>
        </w:rPr>
        <w:t>.</w:t>
      </w:r>
      <w:r w:rsidR="001069AD" w:rsidRPr="00D00BB9">
        <w:rPr>
          <w:rFonts w:cs="Times New Roman"/>
          <w:i/>
          <w:iCs/>
        </w:rPr>
        <w:t xml:space="preserve"> Запишите правильную последовательность букв слева направо:</w:t>
      </w:r>
    </w:p>
    <w:p w:rsidR="00142EC4" w:rsidRPr="00D00BB9" w:rsidRDefault="00142EC4" w:rsidP="00CE783C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А) </w:t>
      </w:r>
      <w:r w:rsidR="00CE783C" w:rsidRPr="00D00BB9">
        <w:rPr>
          <w:rFonts w:eastAsia="Calibri" w:cs="Times New Roman"/>
          <w:kern w:val="0"/>
          <w:szCs w:val="28"/>
        </w:rPr>
        <w:t>этап письменно-печатной культуры, или «э</w:t>
      </w:r>
      <w:r w:rsidR="00CE783C" w:rsidRPr="00D00BB9">
        <w:rPr>
          <w:rFonts w:cs="Times New Roman"/>
        </w:rPr>
        <w:t xml:space="preserve">ра </w:t>
      </w:r>
      <w:r w:rsidR="00D00BB9" w:rsidRPr="00D00BB9">
        <w:rPr>
          <w:rFonts w:cs="Times New Roman"/>
        </w:rPr>
        <w:t>Гуттенберга</w:t>
      </w:r>
      <w:r w:rsidR="00CE783C" w:rsidRPr="00D00BB9">
        <w:rPr>
          <w:rFonts w:cs="Times New Roman"/>
        </w:rPr>
        <w:t xml:space="preserve">», названной так в честь знаменитого немецкого изобретателя книгопечатного станка Иоганна </w:t>
      </w:r>
      <w:r w:rsidR="00D00BB9" w:rsidRPr="00D00BB9">
        <w:rPr>
          <w:rFonts w:cs="Times New Roman"/>
        </w:rPr>
        <w:t>Гуттенберга</w:t>
      </w:r>
      <w:r w:rsidR="00CE783C" w:rsidRPr="00D00BB9">
        <w:rPr>
          <w:rFonts w:cs="Times New Roman"/>
        </w:rPr>
        <w:t xml:space="preserve"> (1399‒1468);</w:t>
      </w:r>
    </w:p>
    <w:p w:rsidR="00CE783C" w:rsidRPr="00D00BB9" w:rsidRDefault="00142EC4" w:rsidP="00CE783C">
      <w:pPr>
        <w:ind w:firstLine="0"/>
        <w:rPr>
          <w:rFonts w:cs="Times New Roman"/>
        </w:rPr>
      </w:pPr>
      <w:r w:rsidRPr="00D00BB9">
        <w:rPr>
          <w:rFonts w:eastAsia="Calibri" w:cs="Times New Roman"/>
          <w:kern w:val="0"/>
          <w:szCs w:val="28"/>
        </w:rPr>
        <w:t xml:space="preserve">Б) </w:t>
      </w:r>
      <w:r w:rsidR="00CE783C" w:rsidRPr="00D00BB9">
        <w:rPr>
          <w:rFonts w:cs="Times New Roman"/>
        </w:rPr>
        <w:t xml:space="preserve">этап цивилизации, основанный на электронных аудиовизуальных массмедиа, знаменует конец эры </w:t>
      </w:r>
      <w:r w:rsidR="00D00BB9" w:rsidRPr="00D00BB9">
        <w:rPr>
          <w:rFonts w:cs="Times New Roman"/>
        </w:rPr>
        <w:t>Гуттенберга</w:t>
      </w:r>
      <w:r w:rsidR="00CE783C" w:rsidRPr="00D00BB9">
        <w:rPr>
          <w:rFonts w:cs="Times New Roman"/>
        </w:rPr>
        <w:t xml:space="preserve"> и начало перехода от абстрактных условных печатных знаков к возрождению естественной устности, характерной для дописьменной культуры, но с помощью новейших телевизионных средств связи;</w:t>
      </w:r>
    </w:p>
    <w:p w:rsidR="00CE783C" w:rsidRPr="00D00BB9" w:rsidRDefault="00142EC4" w:rsidP="00CE783C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lastRenderedPageBreak/>
        <w:t xml:space="preserve">В) </w:t>
      </w:r>
      <w:r w:rsidR="00CE783C" w:rsidRPr="00D00BB9">
        <w:rPr>
          <w:rFonts w:eastAsia="Calibri" w:cs="Times New Roman"/>
          <w:kern w:val="0"/>
          <w:szCs w:val="28"/>
        </w:rPr>
        <w:t xml:space="preserve">этап цивилизации, который </w:t>
      </w:r>
      <w:r w:rsidR="00CE783C" w:rsidRPr="00D00BB9">
        <w:rPr>
          <w:rFonts w:cs="Times New Roman"/>
        </w:rPr>
        <w:t>базировался на устных формах информационных связей.</w:t>
      </w:r>
    </w:p>
    <w:p w:rsidR="00982FD6" w:rsidRPr="00D00BB9" w:rsidRDefault="000B726F" w:rsidP="00CE783C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4927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</w:tblGrid>
      <w:tr w:rsidR="00CE783C" w:rsidRPr="00D00BB9" w:rsidTr="00CE783C">
        <w:tc>
          <w:tcPr>
            <w:tcW w:w="1667" w:type="dxa"/>
            <w:vAlign w:val="center"/>
          </w:tcPr>
          <w:p w:rsidR="00CE783C" w:rsidRPr="00D00BB9" w:rsidRDefault="00CE783C" w:rsidP="005E7EE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В</w:t>
            </w:r>
          </w:p>
        </w:tc>
        <w:tc>
          <w:tcPr>
            <w:tcW w:w="1672" w:type="dxa"/>
            <w:vAlign w:val="center"/>
          </w:tcPr>
          <w:p w:rsidR="00CE783C" w:rsidRPr="00D00BB9" w:rsidRDefault="00CE783C" w:rsidP="005E7EE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А</w:t>
            </w:r>
          </w:p>
        </w:tc>
        <w:tc>
          <w:tcPr>
            <w:tcW w:w="1588" w:type="dxa"/>
          </w:tcPr>
          <w:p w:rsidR="00CE783C" w:rsidRPr="00D00BB9" w:rsidRDefault="00CE783C" w:rsidP="005E7EE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Б</w:t>
            </w:r>
          </w:p>
        </w:tc>
      </w:tr>
    </w:tbl>
    <w:p w:rsidR="00CE783C" w:rsidRPr="00D00BB9" w:rsidRDefault="00CE783C" w:rsidP="00CE783C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Компетенции (индикаторы): УК-5 (УК-5.1, УК-5.2)</w:t>
      </w:r>
    </w:p>
    <w:p w:rsidR="007474C0" w:rsidRPr="00D00BB9" w:rsidRDefault="007474C0" w:rsidP="005E7EED">
      <w:pPr>
        <w:ind w:firstLine="0"/>
        <w:rPr>
          <w:rFonts w:cs="Times New Roman"/>
          <w:szCs w:val="28"/>
        </w:rPr>
      </w:pPr>
    </w:p>
    <w:p w:rsidR="002C3797" w:rsidRPr="00D00BB9" w:rsidRDefault="007474C0" w:rsidP="002C3797">
      <w:pPr>
        <w:ind w:firstLine="0"/>
        <w:rPr>
          <w:rFonts w:cs="Times New Roman"/>
          <w:i/>
          <w:iCs/>
        </w:rPr>
      </w:pPr>
      <w:r w:rsidRPr="00D00BB9">
        <w:rPr>
          <w:rFonts w:cs="Times New Roman"/>
          <w:szCs w:val="28"/>
        </w:rPr>
        <w:t xml:space="preserve">2. </w:t>
      </w:r>
      <w:r w:rsidR="002C3797" w:rsidRPr="00D00BB9">
        <w:rPr>
          <w:rFonts w:cs="Times New Roman"/>
          <w:i/>
          <w:iCs/>
          <w:szCs w:val="28"/>
        </w:rPr>
        <w:t xml:space="preserve">Установите правильную последовательность исторических </w:t>
      </w:r>
      <w:r w:rsidR="002C3797" w:rsidRPr="00D00BB9">
        <w:rPr>
          <w:rFonts w:eastAsia="Calibri" w:cs="Times New Roman"/>
          <w:i/>
          <w:iCs/>
          <w:kern w:val="0"/>
          <w:szCs w:val="28"/>
        </w:rPr>
        <w:t>этапов развития журналистики</w:t>
      </w:r>
      <w:r w:rsidR="002C3797" w:rsidRPr="00D00BB9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2C3797" w:rsidRPr="00D00BB9" w:rsidRDefault="002C3797" w:rsidP="002C3797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А) Развитие журналистики как профессии (18-19 века)</w:t>
      </w:r>
    </w:p>
    <w:p w:rsidR="002C3797" w:rsidRPr="00D00BB9" w:rsidRDefault="002C3797" w:rsidP="002C3797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Б) Эпоха массовых медиа (20 век)</w:t>
      </w:r>
    </w:p>
    <w:p w:rsidR="002C3797" w:rsidRPr="00D00BB9" w:rsidRDefault="002C3797" w:rsidP="002C3797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В) Появление печатного слова (15-17 века)</w:t>
      </w:r>
    </w:p>
    <w:p w:rsidR="002C3797" w:rsidRPr="00D00BB9" w:rsidRDefault="002C3797" w:rsidP="002C3797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Г) Переход к цифровым технологиям (конец 20 – начало 21 века)</w:t>
      </w:r>
    </w:p>
    <w:p w:rsidR="002C3797" w:rsidRPr="00D00BB9" w:rsidRDefault="002C3797" w:rsidP="002C37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21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94"/>
      </w:tblGrid>
      <w:tr w:rsidR="002C3797" w:rsidRPr="00D00BB9" w:rsidTr="00FC2E8D">
        <w:tc>
          <w:tcPr>
            <w:tcW w:w="1667" w:type="dxa"/>
            <w:vAlign w:val="center"/>
          </w:tcPr>
          <w:p w:rsidR="002C3797" w:rsidRPr="00D00BB9" w:rsidRDefault="002C3797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В</w:t>
            </w:r>
          </w:p>
        </w:tc>
        <w:tc>
          <w:tcPr>
            <w:tcW w:w="1672" w:type="dxa"/>
            <w:vAlign w:val="center"/>
          </w:tcPr>
          <w:p w:rsidR="002C3797" w:rsidRPr="00D00BB9" w:rsidRDefault="002C3797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А</w:t>
            </w:r>
          </w:p>
        </w:tc>
        <w:tc>
          <w:tcPr>
            <w:tcW w:w="1588" w:type="dxa"/>
          </w:tcPr>
          <w:p w:rsidR="002C3797" w:rsidRPr="00D00BB9" w:rsidRDefault="002C3797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Б</w:t>
            </w:r>
          </w:p>
        </w:tc>
        <w:tc>
          <w:tcPr>
            <w:tcW w:w="1594" w:type="dxa"/>
          </w:tcPr>
          <w:p w:rsidR="002C3797" w:rsidRPr="00D00BB9" w:rsidRDefault="002C3797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Г</w:t>
            </w:r>
          </w:p>
        </w:tc>
      </w:tr>
    </w:tbl>
    <w:p w:rsidR="00226D53" w:rsidRPr="00D00BB9" w:rsidRDefault="00226D53" w:rsidP="002C37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1069AD" w:rsidRPr="00D00BB9" w:rsidRDefault="001069AD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D159A9" w:rsidRPr="00D00BB9" w:rsidRDefault="007474C0" w:rsidP="00D159A9">
      <w:pPr>
        <w:ind w:firstLine="0"/>
        <w:rPr>
          <w:rFonts w:cs="Times New Roman"/>
          <w:i/>
          <w:iCs/>
        </w:rPr>
      </w:pPr>
      <w:r w:rsidRPr="00D00BB9">
        <w:rPr>
          <w:rFonts w:eastAsia="Times New Roman" w:cs="Times New Roman"/>
          <w:iCs/>
          <w:szCs w:val="28"/>
          <w:lang w:eastAsia="ru-RU"/>
        </w:rPr>
        <w:t xml:space="preserve">3. </w:t>
      </w:r>
      <w:r w:rsidR="00D159A9" w:rsidRPr="00D00BB9">
        <w:rPr>
          <w:rFonts w:cs="Times New Roman"/>
          <w:i/>
          <w:iCs/>
        </w:rPr>
        <w:t>Установите правильную последовательность</w:t>
      </w:r>
      <w:r w:rsidR="00D159A9" w:rsidRPr="00D00BB9">
        <w:rPr>
          <w:rFonts w:eastAsia="Times New Roman" w:cs="Times New Roman"/>
          <w:i/>
          <w:iCs/>
          <w:szCs w:val="28"/>
          <w:lang w:eastAsia="ru-RU"/>
        </w:rPr>
        <w:t xml:space="preserve"> этапов развития современных СМИ</w:t>
      </w:r>
      <w:r w:rsidR="00D159A9" w:rsidRPr="00D00BB9">
        <w:rPr>
          <w:rFonts w:cs="Times New Roman"/>
          <w:i/>
          <w:iCs/>
        </w:rPr>
        <w:t>. Запишите правильную последовательность букв слева направо:</w:t>
      </w:r>
    </w:p>
    <w:p w:rsidR="00D159A9" w:rsidRPr="00D00BB9" w:rsidRDefault="00D159A9" w:rsidP="00D159A9">
      <w:pPr>
        <w:ind w:firstLine="0"/>
        <w:jc w:val="left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А) </w:t>
      </w:r>
      <w:r w:rsidRPr="00D00BB9">
        <w:rPr>
          <w:rFonts w:eastAsia="Times New Roman" w:cs="Times New Roman"/>
          <w:kern w:val="0"/>
          <w:szCs w:val="28"/>
          <w:lang w:eastAsia="ru-RU"/>
        </w:rPr>
        <w:t xml:space="preserve">Появление спутникового телевидения </w:t>
      </w:r>
    </w:p>
    <w:p w:rsidR="00D159A9" w:rsidRPr="00D00BB9" w:rsidRDefault="00D159A9" w:rsidP="00D159A9">
      <w:pPr>
        <w:ind w:firstLine="0"/>
        <w:jc w:val="left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Б) </w:t>
      </w:r>
      <w:r w:rsidRPr="00D00BB9">
        <w:rPr>
          <w:rFonts w:eastAsia="Times New Roman" w:cs="Times New Roman"/>
          <w:kern w:val="0"/>
          <w:szCs w:val="28"/>
          <w:lang w:eastAsia="ru-RU"/>
        </w:rPr>
        <w:t>Развитие печатных СМИ</w:t>
      </w:r>
      <w:r w:rsidRPr="00D00BB9">
        <w:rPr>
          <w:rFonts w:eastAsia="Calibri" w:cs="Times New Roman"/>
          <w:kern w:val="0"/>
          <w:szCs w:val="28"/>
        </w:rPr>
        <w:t xml:space="preserve"> </w:t>
      </w:r>
    </w:p>
    <w:p w:rsidR="00D159A9" w:rsidRPr="00D00BB9" w:rsidRDefault="00D159A9" w:rsidP="00D159A9">
      <w:pPr>
        <w:ind w:firstLine="0"/>
        <w:jc w:val="left"/>
        <w:rPr>
          <w:rFonts w:eastAsia="Times New Roman" w:cs="Times New Roman"/>
          <w:kern w:val="0"/>
          <w:szCs w:val="28"/>
          <w:lang w:eastAsia="ru-RU"/>
        </w:rPr>
      </w:pPr>
      <w:r w:rsidRPr="00D00BB9">
        <w:rPr>
          <w:rFonts w:eastAsia="Calibri" w:cs="Times New Roman"/>
          <w:kern w:val="0"/>
          <w:szCs w:val="28"/>
        </w:rPr>
        <w:t xml:space="preserve">В) </w:t>
      </w:r>
      <w:r w:rsidRPr="00D00BB9">
        <w:rPr>
          <w:rFonts w:eastAsia="Times New Roman" w:cs="Times New Roman"/>
          <w:kern w:val="0"/>
          <w:szCs w:val="28"/>
          <w:lang w:eastAsia="ru-RU"/>
        </w:rPr>
        <w:t>Возникновение интернета</w:t>
      </w:r>
    </w:p>
    <w:p w:rsidR="00D159A9" w:rsidRPr="00D00BB9" w:rsidRDefault="00D159A9" w:rsidP="00D159A9">
      <w:pPr>
        <w:ind w:firstLine="0"/>
        <w:jc w:val="left"/>
        <w:rPr>
          <w:rFonts w:eastAsia="Calibri" w:cs="Times New Roman"/>
          <w:kern w:val="0"/>
          <w:szCs w:val="28"/>
        </w:rPr>
      </w:pPr>
      <w:r w:rsidRPr="00D00BB9">
        <w:rPr>
          <w:rFonts w:eastAsia="Times New Roman" w:cs="Times New Roman"/>
          <w:kern w:val="0"/>
          <w:szCs w:val="28"/>
          <w:lang w:eastAsia="ru-RU"/>
        </w:rPr>
        <w:t>Г) Появление радио</w:t>
      </w:r>
    </w:p>
    <w:p w:rsidR="00D159A9" w:rsidRPr="00D00BB9" w:rsidRDefault="00D159A9" w:rsidP="00D159A9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D159A9" w:rsidRPr="00D00BB9" w:rsidTr="00FC2E8D">
        <w:tc>
          <w:tcPr>
            <w:tcW w:w="1667" w:type="dxa"/>
            <w:vAlign w:val="center"/>
          </w:tcPr>
          <w:p w:rsidR="00D159A9" w:rsidRPr="00D00BB9" w:rsidRDefault="00D159A9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Б</w:t>
            </w:r>
          </w:p>
        </w:tc>
        <w:tc>
          <w:tcPr>
            <w:tcW w:w="1672" w:type="dxa"/>
            <w:vAlign w:val="center"/>
          </w:tcPr>
          <w:p w:rsidR="00D159A9" w:rsidRPr="00D00BB9" w:rsidRDefault="00D159A9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Г</w:t>
            </w:r>
          </w:p>
        </w:tc>
        <w:tc>
          <w:tcPr>
            <w:tcW w:w="1588" w:type="dxa"/>
          </w:tcPr>
          <w:p w:rsidR="00D159A9" w:rsidRPr="00D00BB9" w:rsidRDefault="00D159A9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А</w:t>
            </w:r>
          </w:p>
        </w:tc>
        <w:tc>
          <w:tcPr>
            <w:tcW w:w="1588" w:type="dxa"/>
          </w:tcPr>
          <w:p w:rsidR="00D159A9" w:rsidRPr="00D00BB9" w:rsidRDefault="00D159A9" w:rsidP="00FC2E8D">
            <w:pPr>
              <w:ind w:firstLine="0"/>
              <w:jc w:val="center"/>
              <w:rPr>
                <w:rFonts w:cs="Times New Roman"/>
              </w:rPr>
            </w:pPr>
            <w:r w:rsidRPr="00D00BB9">
              <w:rPr>
                <w:rFonts w:cs="Times New Roman"/>
              </w:rPr>
              <w:t>В</w:t>
            </w:r>
          </w:p>
        </w:tc>
      </w:tr>
    </w:tbl>
    <w:p w:rsidR="00D159A9" w:rsidRPr="00D00BB9" w:rsidRDefault="00D159A9" w:rsidP="00D159A9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Компетенции (индикаторы): УК-5 (УК-5.1, УК-5.2)</w:t>
      </w:r>
    </w:p>
    <w:p w:rsidR="00D159A9" w:rsidRPr="00D00BB9" w:rsidRDefault="00D159A9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712772" w:rsidRPr="00D00BB9" w:rsidRDefault="00712772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874B3E" w:rsidRPr="00D00BB9" w:rsidRDefault="00874B3E" w:rsidP="00982FD6">
      <w:pPr>
        <w:ind w:firstLine="0"/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открытого типа</w:t>
      </w:r>
    </w:p>
    <w:p w:rsidR="00D75F9F" w:rsidRPr="00D00BB9" w:rsidRDefault="00D75F9F" w:rsidP="00982FD6">
      <w:pPr>
        <w:ind w:firstLine="0"/>
        <w:rPr>
          <w:rFonts w:cs="Times New Roman"/>
          <w:b/>
          <w:szCs w:val="28"/>
        </w:rPr>
      </w:pPr>
    </w:p>
    <w:p w:rsidR="00874B3E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открытого типа на дополнение</w:t>
      </w:r>
    </w:p>
    <w:p w:rsidR="00AE678D" w:rsidRPr="00D00BB9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:rsidR="001069AD" w:rsidRPr="00D00BB9" w:rsidRDefault="00C27C8E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cs="Times New Roman"/>
          <w:szCs w:val="28"/>
        </w:rPr>
        <w:t>1.</w:t>
      </w:r>
      <w:r w:rsidRPr="00D00BB9">
        <w:rPr>
          <w:rFonts w:eastAsia="Times New Roman" w:cs="Times New Roman"/>
          <w:szCs w:val="28"/>
          <w:lang w:eastAsia="ru-RU"/>
        </w:rPr>
        <w:t xml:space="preserve">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C27C8E" w:rsidRPr="00D00BB9" w:rsidRDefault="00C27C8E" w:rsidP="00C27C8E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D00BB9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D00BB9">
        <w:rPr>
          <w:rFonts w:eastAsia="Times New Roman" w:cs="Times New Roman"/>
          <w:iCs/>
          <w:szCs w:val="28"/>
          <w:lang w:eastAsia="ru-RU"/>
        </w:rPr>
        <w:t xml:space="preserve">– </w:t>
      </w:r>
      <w:hyperlink r:id="rId32" w:tooltip="Культура" w:history="1">
        <w:r w:rsidR="00984981" w:rsidRPr="00D00BB9">
          <w:rPr>
            <w:rFonts w:eastAsia="Times New Roman" w:cs="Times New Roman"/>
            <w:szCs w:val="28"/>
            <w:lang w:eastAsia="ru-RU"/>
          </w:rPr>
          <w:t>культура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 </w:t>
      </w:r>
      <w:hyperlink r:id="rId33" w:tooltip="Быт" w:history="1">
        <w:r w:rsidR="00984981" w:rsidRPr="00D00BB9">
          <w:rPr>
            <w:rFonts w:eastAsia="Times New Roman" w:cs="Times New Roman"/>
            <w:szCs w:val="28"/>
            <w:lang w:eastAsia="ru-RU"/>
          </w:rPr>
          <w:t>быта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34" w:tooltip="Развлечения" w:history="1">
        <w:r w:rsidR="00984981" w:rsidRPr="00D00BB9">
          <w:rPr>
            <w:rFonts w:eastAsia="Times New Roman" w:cs="Times New Roman"/>
            <w:szCs w:val="28"/>
            <w:lang w:eastAsia="ru-RU"/>
          </w:rPr>
          <w:t>развлечений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 и </w:t>
      </w:r>
      <w:hyperlink r:id="rId35" w:tooltip="Информация" w:history="1">
        <w:r w:rsidR="00984981" w:rsidRPr="00D00BB9">
          <w:rPr>
            <w:rFonts w:eastAsia="Times New Roman" w:cs="Times New Roman"/>
            <w:szCs w:val="28"/>
            <w:lang w:eastAsia="ru-RU"/>
          </w:rPr>
          <w:t>информации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преобладающая в </w:t>
      </w:r>
      <w:hyperlink r:id="rId36" w:tooltip="Эпоха модерна" w:history="1">
        <w:r w:rsidR="00984981" w:rsidRPr="00D00BB9">
          <w:rPr>
            <w:rFonts w:eastAsia="Times New Roman" w:cs="Times New Roman"/>
            <w:szCs w:val="28"/>
            <w:lang w:eastAsia="ru-RU"/>
          </w:rPr>
          <w:t>современном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 </w:t>
      </w:r>
      <w:hyperlink r:id="rId37" w:tooltip="Общество" w:history="1">
        <w:r w:rsidR="00984981" w:rsidRPr="00D00BB9">
          <w:rPr>
            <w:rFonts w:eastAsia="Times New Roman" w:cs="Times New Roman"/>
            <w:szCs w:val="28"/>
            <w:lang w:eastAsia="ru-RU"/>
          </w:rPr>
          <w:t>обществе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. Она включает в себя такие явления, как </w:t>
      </w:r>
      <w:hyperlink r:id="rId38" w:tooltip="Средства массовой информации" w:history="1">
        <w:r w:rsidR="00984981" w:rsidRPr="00D00BB9">
          <w:rPr>
            <w:rFonts w:eastAsia="Times New Roman" w:cs="Times New Roman"/>
            <w:szCs w:val="28"/>
            <w:lang w:eastAsia="ru-RU"/>
          </w:rPr>
          <w:t>средства массовой информации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 (в том числе </w:t>
      </w:r>
      <w:hyperlink r:id="rId39" w:tooltip="Интернет" w:history="1">
        <w:r w:rsidR="00984981" w:rsidRPr="00D00BB9">
          <w:rPr>
            <w:rFonts w:eastAsia="Times New Roman" w:cs="Times New Roman"/>
            <w:szCs w:val="28"/>
            <w:lang w:eastAsia="ru-RU"/>
          </w:rPr>
          <w:t>интернет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0" w:tooltip="Телевидение" w:history="1">
        <w:r w:rsidR="00984981" w:rsidRPr="00D00BB9">
          <w:rPr>
            <w:rFonts w:eastAsia="Times New Roman" w:cs="Times New Roman"/>
            <w:szCs w:val="28"/>
            <w:lang w:eastAsia="ru-RU"/>
          </w:rPr>
          <w:t>телевидение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1" w:tooltip="Радио" w:history="1">
        <w:r w:rsidR="00984981" w:rsidRPr="00D00BB9">
          <w:rPr>
            <w:rFonts w:eastAsia="Times New Roman" w:cs="Times New Roman"/>
            <w:szCs w:val="28"/>
            <w:lang w:eastAsia="ru-RU"/>
          </w:rPr>
          <w:t>радио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), </w:t>
      </w:r>
      <w:hyperlink r:id="rId42" w:tooltip="Спорт" w:history="1">
        <w:r w:rsidR="00984981" w:rsidRPr="00D00BB9">
          <w:rPr>
            <w:rFonts w:eastAsia="Times New Roman" w:cs="Times New Roman"/>
            <w:szCs w:val="28"/>
            <w:lang w:eastAsia="ru-RU"/>
          </w:rPr>
          <w:t>спорт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3" w:tooltip="Кинематограф" w:history="1">
        <w:r w:rsidR="00984981" w:rsidRPr="00D00BB9">
          <w:rPr>
            <w:rFonts w:eastAsia="Times New Roman" w:cs="Times New Roman"/>
            <w:szCs w:val="28"/>
            <w:lang w:eastAsia="ru-RU"/>
          </w:rPr>
          <w:t>кинематограф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4" w:tooltip="Музыка" w:history="1">
        <w:r w:rsidR="00984981" w:rsidRPr="00D00BB9">
          <w:rPr>
            <w:rFonts w:eastAsia="Times New Roman" w:cs="Times New Roman"/>
            <w:szCs w:val="28"/>
            <w:lang w:eastAsia="ru-RU"/>
          </w:rPr>
          <w:t>музыка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5" w:tooltip="Массовая литература" w:history="1">
        <w:r w:rsidR="00984981" w:rsidRPr="00D00BB9">
          <w:rPr>
            <w:rFonts w:eastAsia="Times New Roman" w:cs="Times New Roman"/>
            <w:szCs w:val="28"/>
            <w:lang w:eastAsia="ru-RU"/>
          </w:rPr>
          <w:t>массовая литература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, </w:t>
      </w:r>
      <w:hyperlink r:id="rId46" w:tooltip="Изобразительное искусство" w:history="1">
        <w:r w:rsidR="00984981" w:rsidRPr="00D00BB9">
          <w:rPr>
            <w:rFonts w:eastAsia="Times New Roman" w:cs="Times New Roman"/>
            <w:szCs w:val="28"/>
            <w:lang w:eastAsia="ru-RU"/>
          </w:rPr>
          <w:t>изобразительное искусство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 xml:space="preserve">; содержание ее обусловлено ежедневными событиями, стремлениями и потребностями, составляющими жизнь большинства населения (то есть </w:t>
      </w:r>
      <w:hyperlink r:id="rId47" w:tooltip="Мейнстрим" w:history="1">
        <w:r w:rsidR="00984981" w:rsidRPr="00D00BB9">
          <w:rPr>
            <w:rFonts w:eastAsia="Times New Roman" w:cs="Times New Roman"/>
            <w:szCs w:val="28"/>
            <w:lang w:eastAsia="ru-RU"/>
          </w:rPr>
          <w:t>мейнстрима</w:t>
        </w:r>
      </w:hyperlink>
      <w:r w:rsidR="00984981" w:rsidRPr="00D00BB9">
        <w:rPr>
          <w:rFonts w:eastAsia="Times New Roman" w:cs="Times New Roman"/>
          <w:szCs w:val="28"/>
          <w:lang w:eastAsia="ru-RU"/>
        </w:rPr>
        <w:t>).</w:t>
      </w:r>
    </w:p>
    <w:p w:rsidR="00C27C8E" w:rsidRPr="00D00BB9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00BB9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984981" w:rsidRPr="00D00BB9">
        <w:rPr>
          <w:rFonts w:eastAsia="Times New Roman" w:cs="Times New Roman"/>
          <w:iCs/>
          <w:szCs w:val="28"/>
          <w:lang w:eastAsia="ru-RU"/>
        </w:rPr>
        <w:t>: Массовая культура</w:t>
      </w:r>
    </w:p>
    <w:p w:rsidR="00F93932" w:rsidRPr="00D00BB9" w:rsidRDefault="00F93932" w:rsidP="00F9393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CD723A" w:rsidRPr="00D00BB9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984981" w:rsidRPr="00D00BB9" w:rsidRDefault="00984981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D00BB9" w:rsidRDefault="00F615AB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cs="Times New Roman"/>
          <w:szCs w:val="28"/>
        </w:rPr>
        <w:lastRenderedPageBreak/>
        <w:t>2</w:t>
      </w:r>
      <w:r w:rsidR="00F93932" w:rsidRPr="00D00BB9">
        <w:rPr>
          <w:rFonts w:cs="Times New Roman"/>
          <w:szCs w:val="28"/>
        </w:rPr>
        <w:t xml:space="preserve">.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1D6DAA" w:rsidRPr="00D00BB9" w:rsidRDefault="001D6DAA" w:rsidP="00F93932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____________ </w:t>
      </w:r>
      <w:r w:rsidR="00D00BB9" w:rsidRPr="00D00BB9">
        <w:rPr>
          <w:rFonts w:cs="Times New Roman"/>
          <w:spacing w:val="1"/>
          <w:szCs w:val="28"/>
          <w:shd w:val="clear" w:color="auto" w:fill="FFFFFF"/>
        </w:rPr>
        <w:t>–</w:t>
      </w:r>
      <w:r w:rsidR="00FB2B29" w:rsidRPr="00D00BB9">
        <w:rPr>
          <w:rFonts w:cs="Times New Roman"/>
          <w:spacing w:val="1"/>
          <w:szCs w:val="28"/>
          <w:shd w:val="clear" w:color="auto" w:fill="FFFFFF"/>
        </w:rPr>
        <w:t xml:space="preserve"> ключевой термин </w:t>
      </w:r>
      <w:hyperlink r:id="rId48" w:tooltip="Постмодернизм" w:history="1">
        <w:r w:rsidR="00FB2B29" w:rsidRPr="00D00BB9">
          <w:rPr>
            <w:rStyle w:val="af4"/>
            <w:rFonts w:cs="Times New Roman"/>
            <w:color w:val="auto"/>
            <w:spacing w:val="1"/>
            <w:szCs w:val="28"/>
            <w:u w:val="none"/>
            <w:shd w:val="clear" w:color="auto" w:fill="FFFFFF"/>
          </w:rPr>
          <w:t>постмодернистской</w:t>
        </w:r>
      </w:hyperlink>
      <w:r w:rsidR="00FB2B29" w:rsidRPr="00D00BB9">
        <w:rPr>
          <w:rFonts w:cs="Times New Roman"/>
          <w:szCs w:val="28"/>
        </w:rPr>
        <w:t xml:space="preserve"> </w:t>
      </w:r>
      <w:r w:rsidR="00FB2B29" w:rsidRPr="00D00BB9">
        <w:rPr>
          <w:rFonts w:cs="Times New Roman"/>
          <w:spacing w:val="1"/>
          <w:szCs w:val="28"/>
          <w:shd w:val="clear" w:color="auto" w:fill="FFFFFF"/>
        </w:rPr>
        <w:t>философии, который означает изображение, копию того, чего на самом деле не существует. Сегодня это понятие понимают как культурное или политическое создание, копирующее форму исходного образца. Симулякр может касаться каких угодно вещей и смыслов.</w:t>
      </w:r>
    </w:p>
    <w:p w:rsidR="001D6DAA" w:rsidRPr="00D00BB9" w:rsidRDefault="00FB2B29" w:rsidP="00FB2B29">
      <w:pPr>
        <w:tabs>
          <w:tab w:val="left" w:pos="4335"/>
        </w:tabs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Правильный ответ: Симулякр</w:t>
      </w:r>
    </w:p>
    <w:p w:rsidR="00F93932" w:rsidRPr="00D00BB9" w:rsidRDefault="00F93932" w:rsidP="00F93932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F93932" w:rsidRPr="00D00BB9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FB2B29" w:rsidRPr="00D00BB9" w:rsidRDefault="00FB2B29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069AD" w:rsidRPr="00D00BB9" w:rsidRDefault="00F615AB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D00BB9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1D6DAA" w:rsidRPr="00D00BB9" w:rsidRDefault="001D6DAA" w:rsidP="001D6DAA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___________ </w:t>
      </w:r>
      <w:r w:rsidR="00D00BB9" w:rsidRPr="00D00BB9">
        <w:rPr>
          <w:rFonts w:cs="Times New Roman"/>
          <w:color w:val="000000"/>
          <w:szCs w:val="28"/>
        </w:rPr>
        <w:t>–</w:t>
      </w:r>
      <w:r w:rsidR="00A0614F" w:rsidRPr="00D00BB9">
        <w:rPr>
          <w:rFonts w:cs="Times New Roman"/>
          <w:color w:val="000000"/>
          <w:szCs w:val="28"/>
        </w:rPr>
        <w:t xml:space="preserve"> культура, рассчитанная на узкий круг потребителей, подготовленных к восприятию сложных по форме и содержанию произведений (изящное искусство, серьезная классическая музыка, высокоинтеллектуальная литература). Создается профессиональными творцами для узкого круга людей, хорошо разбирающихся в тонкостях искусства. Создается не для коммерческой выгоды</w:t>
      </w:r>
    </w:p>
    <w:p w:rsidR="001D6DAA" w:rsidRPr="00D00BB9" w:rsidRDefault="00A0614F" w:rsidP="00A0614F">
      <w:pPr>
        <w:tabs>
          <w:tab w:val="left" w:pos="4230"/>
        </w:tabs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>Правильный ответ: Элитарная культура</w:t>
      </w:r>
    </w:p>
    <w:p w:rsidR="00F93932" w:rsidRPr="00D00BB9" w:rsidRDefault="00F93932" w:rsidP="001D6DAA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CD723A" w:rsidRPr="00D00BB9" w:rsidRDefault="00CD723A" w:rsidP="001069AD">
      <w:pPr>
        <w:ind w:firstLine="0"/>
        <w:rPr>
          <w:rFonts w:cs="Times New Roman"/>
          <w:szCs w:val="28"/>
        </w:rPr>
      </w:pPr>
    </w:p>
    <w:p w:rsidR="00E506CC" w:rsidRPr="00D00BB9" w:rsidRDefault="00E506CC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874B3E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F93932" w:rsidRPr="00D00BB9" w:rsidRDefault="00F93932" w:rsidP="002D7416">
      <w:pPr>
        <w:ind w:firstLine="0"/>
        <w:rPr>
          <w:rFonts w:cs="Times New Roman"/>
          <w:b/>
          <w:szCs w:val="28"/>
        </w:rPr>
      </w:pPr>
    </w:p>
    <w:p w:rsidR="001069AD" w:rsidRPr="00D00BB9" w:rsidRDefault="002D7416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cs="Times New Roman"/>
          <w:szCs w:val="28"/>
        </w:rPr>
        <w:t xml:space="preserve">1.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3C120B" w:rsidRPr="00D00BB9" w:rsidRDefault="003C120B" w:rsidP="003C120B">
      <w:pPr>
        <w:pStyle w:val="af7"/>
        <w:jc w:val="both"/>
        <w:rPr>
          <w:rFonts w:ascii="Times New Roman" w:hAnsi="Times New Roman" w:cs="Times New Roman"/>
          <w:sz w:val="28"/>
          <w:szCs w:val="28"/>
        </w:rPr>
      </w:pPr>
      <w:r w:rsidRPr="00D00BB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«__________ пресса»</w:t>
      </w:r>
      <w:r w:rsidRPr="00D00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0BB9" w:rsidRPr="00D00BB9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00B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печатные издания, которые распространяются по низким ценам и специализируются на сенсациях, слухах, скандалах и сплетнях преимущественно о знаменитых людях. Чаще всего информация, опубликованная на страницах таких изданий, носит развлекательный характер.</w:t>
      </w:r>
    </w:p>
    <w:p w:rsidR="000F662D" w:rsidRPr="00D00BB9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Правильный ответ: </w:t>
      </w:r>
      <w:r w:rsidR="003C120B" w:rsidRPr="00D00BB9">
        <w:rPr>
          <w:rFonts w:eastAsia="Calibri" w:cs="Times New Roman"/>
          <w:kern w:val="0"/>
          <w:szCs w:val="28"/>
        </w:rPr>
        <w:t>Желтая</w:t>
      </w:r>
    </w:p>
    <w:p w:rsidR="002D7416" w:rsidRPr="00D00BB9" w:rsidRDefault="002D7416" w:rsidP="000F662D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2D7416" w:rsidRPr="00D00BB9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662D" w:rsidRPr="00D00BB9" w:rsidRDefault="002D7416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cs="Times New Roman"/>
          <w:iCs/>
          <w:szCs w:val="28"/>
        </w:rPr>
        <w:t xml:space="preserve">2. </w:t>
      </w:r>
      <w:r w:rsidR="001069AD" w:rsidRPr="00D00BB9">
        <w:rPr>
          <w:rFonts w:cs="Times New Roman"/>
          <w:i/>
          <w:iCs/>
          <w:color w:val="000000"/>
        </w:rPr>
        <w:t>Напишите пропущенн</w:t>
      </w:r>
      <w:r w:rsidR="000F662D" w:rsidRPr="00D00BB9">
        <w:rPr>
          <w:rFonts w:cs="Times New Roman"/>
          <w:i/>
          <w:iCs/>
          <w:color w:val="000000"/>
        </w:rPr>
        <w:t>ы</w:t>
      </w:r>
      <w:r w:rsidR="001069AD" w:rsidRPr="00D00BB9">
        <w:rPr>
          <w:rFonts w:cs="Times New Roman"/>
          <w:i/>
          <w:iCs/>
          <w:color w:val="000000"/>
        </w:rPr>
        <w:t>е слов</w:t>
      </w:r>
      <w:r w:rsidR="000F662D" w:rsidRPr="00D00BB9">
        <w:rPr>
          <w:rFonts w:cs="Times New Roman"/>
          <w:i/>
          <w:iCs/>
          <w:color w:val="000000"/>
        </w:rPr>
        <w:t>а.</w:t>
      </w:r>
    </w:p>
    <w:p w:rsidR="000F662D" w:rsidRPr="00D00BB9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iCs/>
          <w:kern w:val="0"/>
          <w:szCs w:val="28"/>
        </w:rPr>
        <w:t>В</w:t>
      </w:r>
      <w:r w:rsidR="000200EB" w:rsidRPr="00D00BB9">
        <w:rPr>
          <w:rFonts w:eastAsia="Calibri" w:cs="Times New Roman"/>
          <w:iCs/>
          <w:kern w:val="0"/>
          <w:szCs w:val="28"/>
        </w:rPr>
        <w:t xml:space="preserve">виду замещения интернет коммуникациями традиционных форм </w:t>
      </w:r>
      <w:r w:rsidR="00E377F0" w:rsidRPr="00D00BB9">
        <w:rPr>
          <w:rFonts w:eastAsia="Calibri" w:cs="Times New Roman"/>
          <w:iCs/>
          <w:kern w:val="0"/>
          <w:szCs w:val="28"/>
        </w:rPr>
        <w:t>социализации</w:t>
      </w:r>
      <w:r w:rsidR="000200EB" w:rsidRPr="00D00BB9">
        <w:rPr>
          <w:rFonts w:eastAsia="Calibri" w:cs="Times New Roman"/>
          <w:iCs/>
          <w:kern w:val="0"/>
          <w:szCs w:val="28"/>
        </w:rPr>
        <w:t>, таких как игры, общение, удовлетворение потребности в социальных отношениях все чаще происходит через ___________пространство</w:t>
      </w:r>
      <w:r w:rsidRPr="00D00BB9">
        <w:rPr>
          <w:rFonts w:eastAsia="Calibri" w:cs="Times New Roman"/>
          <w:iCs/>
          <w:kern w:val="0"/>
          <w:szCs w:val="28"/>
        </w:rPr>
        <w:t>.</w:t>
      </w:r>
      <w:r w:rsidR="00A461DC" w:rsidRPr="00D00BB9">
        <w:rPr>
          <w:rFonts w:eastAsia="Calibri" w:cs="Times New Roman"/>
          <w:iCs/>
          <w:kern w:val="0"/>
          <w:szCs w:val="28"/>
        </w:rPr>
        <w:t xml:space="preserve"> А результат – разрыв с культурной традицией, после чего формируется личность нового типа.</w:t>
      </w:r>
    </w:p>
    <w:p w:rsidR="001069AD" w:rsidRPr="00D00BB9" w:rsidRDefault="000F662D" w:rsidP="000F662D">
      <w:pPr>
        <w:ind w:firstLine="0"/>
        <w:rPr>
          <w:rFonts w:eastAsia="Calibri" w:cs="Times New Roman"/>
          <w:iCs/>
          <w:kern w:val="0"/>
          <w:szCs w:val="28"/>
        </w:rPr>
      </w:pPr>
      <w:r w:rsidRPr="00D00BB9">
        <w:rPr>
          <w:rFonts w:eastAsia="Calibri" w:cs="Times New Roman"/>
          <w:iCs/>
          <w:kern w:val="0"/>
          <w:szCs w:val="28"/>
        </w:rPr>
        <w:t xml:space="preserve">Правильный ответ: </w:t>
      </w:r>
      <w:r w:rsidR="00E377F0" w:rsidRPr="00D00BB9">
        <w:rPr>
          <w:rFonts w:eastAsia="Calibri" w:cs="Times New Roman"/>
          <w:iCs/>
          <w:kern w:val="0"/>
          <w:szCs w:val="28"/>
        </w:rPr>
        <w:t>интернет</w:t>
      </w:r>
    </w:p>
    <w:p w:rsidR="002D7416" w:rsidRPr="00D00BB9" w:rsidRDefault="002D7416" w:rsidP="002D7416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CD723A" w:rsidRPr="00D00BB9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069AD" w:rsidRPr="00D00BB9" w:rsidRDefault="002D7416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cs="Times New Roman"/>
          <w:szCs w:val="28"/>
        </w:rPr>
        <w:t xml:space="preserve">3.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0F662D" w:rsidRPr="00D00BB9" w:rsidRDefault="000F335F" w:rsidP="00987209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00BB9">
        <w:rPr>
          <w:rStyle w:val="af3"/>
          <w:b w:val="0"/>
          <w:sz w:val="28"/>
          <w:szCs w:val="28"/>
        </w:rPr>
        <w:t>_______________ картина мира</w:t>
      </w:r>
      <w:r w:rsidRPr="00D00BB9">
        <w:rPr>
          <w:sz w:val="28"/>
          <w:szCs w:val="28"/>
        </w:rPr>
        <w:t xml:space="preserve"> </w:t>
      </w:r>
      <w:r w:rsidR="00D00BB9" w:rsidRPr="00D00BB9">
        <w:rPr>
          <w:sz w:val="28"/>
          <w:szCs w:val="28"/>
        </w:rPr>
        <w:t>–</w:t>
      </w:r>
      <w:r w:rsidRPr="00D00BB9">
        <w:rPr>
          <w:sz w:val="28"/>
          <w:szCs w:val="28"/>
        </w:rPr>
        <w:t xml:space="preserve"> это </w:t>
      </w:r>
      <w:r w:rsidRPr="00D00BB9">
        <w:rPr>
          <w:rStyle w:val="af3"/>
          <w:b w:val="0"/>
          <w:sz w:val="28"/>
          <w:szCs w:val="28"/>
        </w:rPr>
        <w:t xml:space="preserve">совокупность общих </w:t>
      </w:r>
      <w:r w:rsidR="00FB2780" w:rsidRPr="00D00BB9">
        <w:rPr>
          <w:rStyle w:val="af3"/>
          <w:b w:val="0"/>
          <w:sz w:val="28"/>
          <w:szCs w:val="28"/>
        </w:rPr>
        <w:t xml:space="preserve">национальных </w:t>
      </w:r>
      <w:r w:rsidRPr="00D00BB9">
        <w:rPr>
          <w:rStyle w:val="af3"/>
          <w:b w:val="0"/>
          <w:sz w:val="28"/>
          <w:szCs w:val="28"/>
        </w:rPr>
        <w:t>образцов и представлений об устройстве мира и месте человека в мире в сознании носителей одной культуры</w:t>
      </w:r>
      <w:r w:rsidRPr="00D00BB9">
        <w:rPr>
          <w:sz w:val="28"/>
          <w:szCs w:val="28"/>
        </w:rPr>
        <w:t xml:space="preserve">. Она отображает исторический опыт </w:t>
      </w:r>
      <w:r w:rsidRPr="00D00BB9">
        <w:rPr>
          <w:sz w:val="28"/>
          <w:szCs w:val="28"/>
        </w:rPr>
        <w:lastRenderedPageBreak/>
        <w:t xml:space="preserve">отдельно взятого народа, реализующийся в самобытности и национально-культурном своеобразии мироощущения народа. </w:t>
      </w:r>
    </w:p>
    <w:p w:rsidR="000F662D" w:rsidRPr="00D00BB9" w:rsidRDefault="000F662D" w:rsidP="000F662D">
      <w:pPr>
        <w:ind w:firstLine="0"/>
        <w:rPr>
          <w:rFonts w:eastAsia="Calibri" w:cs="Times New Roman"/>
          <w:kern w:val="0"/>
          <w:szCs w:val="28"/>
        </w:rPr>
      </w:pPr>
      <w:r w:rsidRPr="00D00BB9">
        <w:rPr>
          <w:rFonts w:eastAsia="Calibri" w:cs="Times New Roman"/>
          <w:kern w:val="0"/>
          <w:szCs w:val="28"/>
        </w:rPr>
        <w:t xml:space="preserve">Правильный ответ: </w:t>
      </w:r>
      <w:bookmarkStart w:id="3" w:name="_Hlk188961357"/>
      <w:r w:rsidR="000F335F" w:rsidRPr="00D00BB9">
        <w:rPr>
          <w:rFonts w:eastAsia="Calibri" w:cs="Times New Roman"/>
          <w:kern w:val="0"/>
          <w:szCs w:val="28"/>
        </w:rPr>
        <w:t>Национальная</w:t>
      </w:r>
      <w:bookmarkEnd w:id="3"/>
    </w:p>
    <w:p w:rsidR="002D7416" w:rsidRPr="00D00BB9" w:rsidRDefault="0077329E" w:rsidP="000F662D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Компетенции (индикаторы):</w:t>
      </w:r>
      <w:r w:rsidR="00E74961" w:rsidRPr="00D00BB9">
        <w:rPr>
          <w:rFonts w:cs="Times New Roman"/>
          <w:szCs w:val="28"/>
        </w:rPr>
        <w:t xml:space="preserve"> УК-5 (УК-5.1, УК-5.2)</w:t>
      </w:r>
    </w:p>
    <w:p w:rsidR="002D7416" w:rsidRPr="00D00BB9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1069AD" w:rsidRPr="00D00BB9" w:rsidRDefault="005E08D1" w:rsidP="001069AD">
      <w:pPr>
        <w:ind w:firstLine="0"/>
        <w:rPr>
          <w:rFonts w:cs="Times New Roman"/>
          <w:i/>
          <w:iCs/>
          <w:color w:val="000000"/>
        </w:rPr>
      </w:pPr>
      <w:r w:rsidRPr="00D00BB9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D00BB9">
        <w:rPr>
          <w:rFonts w:cs="Times New Roman"/>
          <w:i/>
          <w:iCs/>
          <w:color w:val="000000"/>
        </w:rPr>
        <w:t>Напишите пропущенное слово.</w:t>
      </w:r>
    </w:p>
    <w:p w:rsidR="00B369A4" w:rsidRPr="00D00BB9" w:rsidRDefault="00B369A4" w:rsidP="005E08D1">
      <w:pPr>
        <w:pStyle w:val="a8"/>
        <w:ind w:left="0" w:firstLine="0"/>
        <w:rPr>
          <w:rFonts w:cs="Times New Roman"/>
          <w:szCs w:val="28"/>
        </w:rPr>
      </w:pPr>
      <w:r w:rsidRPr="00D00BB9">
        <w:rPr>
          <w:rFonts w:cs="Times New Roman"/>
        </w:rPr>
        <w:t>Медиасоциализация изучается как составляющая процесса социализации человека под влиянием ___________.</w:t>
      </w:r>
      <w:r w:rsidR="00EC262D" w:rsidRPr="00D00BB9">
        <w:rPr>
          <w:rFonts w:cs="Times New Roman"/>
        </w:rPr>
        <w:t xml:space="preserve"> Отмечается колоссальное их воздействие на формирование определенных мировоззренческих ориентиров и ценностей личности, изменение структуры сознания личности. В процессе медиасоциализации у этой личности появляются новые потребности, мотивы, интересы, цели, установки, а также новые формы взаимодействия, виды деятельности, непосредственно связанные с медиа и интернет-средой.</w:t>
      </w:r>
    </w:p>
    <w:p w:rsidR="005E08D1" w:rsidRPr="00D00BB9" w:rsidRDefault="005E08D1" w:rsidP="005E08D1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Правильный ответ: </w:t>
      </w:r>
      <w:r w:rsidR="00B369A4" w:rsidRPr="00D00BB9">
        <w:rPr>
          <w:rFonts w:cs="Times New Roman"/>
          <w:szCs w:val="28"/>
        </w:rPr>
        <w:t>медиа</w:t>
      </w:r>
      <w:r w:rsidR="00EC262D" w:rsidRPr="00D00BB9">
        <w:rPr>
          <w:rFonts w:cs="Times New Roman"/>
          <w:szCs w:val="28"/>
        </w:rPr>
        <w:t xml:space="preserve"> / интернета</w:t>
      </w:r>
    </w:p>
    <w:p w:rsidR="00FF00A1" w:rsidRPr="00D00BB9" w:rsidRDefault="0077329E" w:rsidP="00FF00A1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Компетенции (индикаторы):</w:t>
      </w:r>
      <w:r w:rsidR="00FF00A1" w:rsidRPr="00D00BB9">
        <w:rPr>
          <w:rFonts w:cs="Times New Roman"/>
          <w:szCs w:val="28"/>
        </w:rPr>
        <w:t xml:space="preserve"> </w:t>
      </w:r>
      <w:r w:rsidR="00E74961" w:rsidRPr="00D00BB9">
        <w:rPr>
          <w:rFonts w:cs="Times New Roman"/>
          <w:szCs w:val="28"/>
        </w:rPr>
        <w:t>УК-5 (УК-5.1, УК-5.2)</w:t>
      </w:r>
    </w:p>
    <w:p w:rsidR="00FF00A1" w:rsidRPr="00D00BB9" w:rsidRDefault="00FF00A1" w:rsidP="00F615AB">
      <w:pPr>
        <w:ind w:firstLine="0"/>
        <w:rPr>
          <w:rFonts w:cs="Times New Roman"/>
          <w:szCs w:val="28"/>
        </w:rPr>
      </w:pPr>
    </w:p>
    <w:p w:rsidR="00A62DE5" w:rsidRPr="00D00BB9" w:rsidRDefault="00874B3E" w:rsidP="002D16E5">
      <w:pPr>
        <w:rPr>
          <w:rFonts w:cs="Times New Roman"/>
          <w:b/>
          <w:szCs w:val="28"/>
        </w:rPr>
      </w:pPr>
      <w:r w:rsidRPr="00D00BB9">
        <w:rPr>
          <w:rFonts w:cs="Times New Roman"/>
          <w:b/>
          <w:szCs w:val="28"/>
        </w:rPr>
        <w:t>Задания открытого типа с развернутым ответом</w:t>
      </w:r>
    </w:p>
    <w:p w:rsidR="00AE678D" w:rsidRPr="00D00BB9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CD723A" w:rsidRPr="00D00BB9" w:rsidRDefault="00324140" w:rsidP="00CD723A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szCs w:val="28"/>
        </w:rPr>
        <w:t>1</w:t>
      </w:r>
      <w:r w:rsidR="00A80556" w:rsidRPr="00D00BB9">
        <w:rPr>
          <w:rFonts w:cs="Times New Roman"/>
          <w:szCs w:val="28"/>
        </w:rPr>
        <w:t xml:space="preserve">. </w:t>
      </w:r>
      <w:r w:rsidR="00CD723A" w:rsidRPr="00D00BB9">
        <w:rPr>
          <w:rFonts w:cs="Times New Roman"/>
          <w:i/>
          <w:iCs/>
          <w:szCs w:val="28"/>
        </w:rPr>
        <w:t>Прочитайте текст задания.</w:t>
      </w:r>
      <w:r w:rsidR="0034224E" w:rsidRPr="00D00BB9">
        <w:rPr>
          <w:rFonts w:cs="Times New Roman"/>
          <w:i/>
          <w:iCs/>
          <w:szCs w:val="28"/>
        </w:rPr>
        <w:t xml:space="preserve"> </w:t>
      </w:r>
      <w:r w:rsidR="00CD723A" w:rsidRPr="00D00BB9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D00BB9">
        <w:rPr>
          <w:rFonts w:cs="Times New Roman"/>
          <w:i/>
          <w:iCs/>
          <w:szCs w:val="28"/>
        </w:rPr>
        <w:t xml:space="preserve"> </w:t>
      </w:r>
      <w:r w:rsidR="00CD723A" w:rsidRPr="00D00BB9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D00BB9">
        <w:rPr>
          <w:rFonts w:cs="Times New Roman"/>
          <w:i/>
          <w:iCs/>
          <w:szCs w:val="28"/>
        </w:rPr>
        <w:t xml:space="preserve">точную </w:t>
      </w:r>
      <w:r w:rsidR="00CD723A" w:rsidRPr="00D00BB9">
        <w:rPr>
          <w:rFonts w:cs="Times New Roman"/>
          <w:i/>
          <w:iCs/>
          <w:szCs w:val="28"/>
        </w:rPr>
        <w:t>формулировк</w:t>
      </w:r>
      <w:r w:rsidR="0034224E" w:rsidRPr="00D00BB9">
        <w:rPr>
          <w:rFonts w:cs="Times New Roman"/>
          <w:i/>
          <w:iCs/>
          <w:szCs w:val="28"/>
        </w:rPr>
        <w:t>у</w:t>
      </w:r>
      <w:r w:rsidR="00CD723A" w:rsidRPr="00D00BB9">
        <w:rPr>
          <w:rFonts w:cs="Times New Roman"/>
          <w:i/>
          <w:iCs/>
          <w:szCs w:val="28"/>
        </w:rPr>
        <w:t>.</w:t>
      </w:r>
    </w:p>
    <w:p w:rsidR="00A80556" w:rsidRPr="00D00BB9" w:rsidRDefault="00FB2780" w:rsidP="00A80556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Поясните значение термина «массовая аудитория».</w:t>
      </w:r>
    </w:p>
    <w:p w:rsidR="000476EC" w:rsidRPr="00D00BB9" w:rsidRDefault="001022A7" w:rsidP="000476EC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Время выполнения – 5</w:t>
      </w:r>
      <w:r w:rsidR="000476EC" w:rsidRPr="00D00BB9">
        <w:rPr>
          <w:rFonts w:cs="Times New Roman"/>
          <w:szCs w:val="28"/>
        </w:rPr>
        <w:t xml:space="preserve"> мин.</w:t>
      </w:r>
    </w:p>
    <w:p w:rsidR="00FB2780" w:rsidRPr="00D00BB9" w:rsidRDefault="006C66FD" w:rsidP="00FB2780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>Ожидаемый результат</w:t>
      </w:r>
      <w:r w:rsidR="00A80556" w:rsidRPr="00D00BB9">
        <w:rPr>
          <w:rFonts w:cs="Times New Roman"/>
          <w:szCs w:val="28"/>
        </w:rPr>
        <w:t xml:space="preserve">: </w:t>
      </w:r>
      <w:r w:rsidR="00FB2780" w:rsidRPr="00D00BB9">
        <w:rPr>
          <w:rFonts w:cs="Times New Roman"/>
        </w:rPr>
        <w:t xml:space="preserve">Массовая аудитория ‒ термин, подразумевающий пользователей информации, распространяемой СМИ: читателей газет, журналов и книг, интернет-изданий, радиослушателей, телезрителей, покупателей аудиокниг и видеокниг, а также многообразных программ для компьютеров. Массовость ‒ главный атрибут этой публики, рассматриваемой аналитиками в качестве неотъемлемого звена в системах современных информационных средств </w:t>
      </w:r>
      <w:r w:rsidR="00ED1B25" w:rsidRPr="00D00BB9">
        <w:rPr>
          <w:rFonts w:cs="Times New Roman"/>
        </w:rPr>
        <w:t>связи, сопряженных с процессами</w:t>
      </w:r>
      <w:r w:rsidR="00FB2780" w:rsidRPr="00D00BB9">
        <w:rPr>
          <w:rFonts w:cs="Times New Roman"/>
        </w:rPr>
        <w:t xml:space="preserve"> массовой культуры.</w:t>
      </w:r>
    </w:p>
    <w:p w:rsidR="0034224E" w:rsidRPr="00D00BB9" w:rsidRDefault="0034224E" w:rsidP="00A80556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Критерий оценивания: наличие в ответе </w:t>
      </w:r>
      <w:r w:rsidR="00ED1B25" w:rsidRPr="00D00BB9">
        <w:rPr>
          <w:rFonts w:cs="Times New Roman"/>
          <w:szCs w:val="28"/>
        </w:rPr>
        <w:t>определения массовой культуры</w:t>
      </w:r>
      <w:r w:rsidRPr="00D00BB9">
        <w:rPr>
          <w:rFonts w:cs="Times New Roman"/>
          <w:szCs w:val="28"/>
        </w:rPr>
        <w:t>.</w:t>
      </w:r>
    </w:p>
    <w:p w:rsidR="00A80556" w:rsidRPr="00D00BB9" w:rsidRDefault="00A80556" w:rsidP="00A80556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753E1A" w:rsidRPr="00D00BB9" w:rsidRDefault="00753E1A" w:rsidP="00A80556">
      <w:pPr>
        <w:ind w:firstLine="0"/>
        <w:rPr>
          <w:rFonts w:cs="Times New Roman"/>
          <w:szCs w:val="28"/>
        </w:rPr>
      </w:pPr>
    </w:p>
    <w:p w:rsidR="00753E1A" w:rsidRPr="00D00BB9" w:rsidRDefault="00753E1A" w:rsidP="00A80556">
      <w:pPr>
        <w:ind w:firstLine="0"/>
        <w:rPr>
          <w:rFonts w:cs="Times New Roman"/>
          <w:szCs w:val="28"/>
        </w:rPr>
      </w:pPr>
    </w:p>
    <w:p w:rsidR="0034224E" w:rsidRPr="00D00BB9" w:rsidRDefault="00324140" w:rsidP="0034224E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szCs w:val="28"/>
        </w:rPr>
        <w:t>2</w:t>
      </w:r>
      <w:r w:rsidR="00C428F4" w:rsidRPr="00D00BB9">
        <w:rPr>
          <w:rFonts w:cs="Times New Roman"/>
          <w:szCs w:val="28"/>
        </w:rPr>
        <w:t xml:space="preserve">. </w:t>
      </w:r>
      <w:r w:rsidR="0034224E" w:rsidRPr="00D00BB9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4B2CDB" w:rsidRPr="00D00BB9" w:rsidRDefault="00635F48" w:rsidP="00373C97">
      <w:pPr>
        <w:ind w:firstLine="0"/>
        <w:rPr>
          <w:rFonts w:cs="Times New Roman"/>
          <w:szCs w:val="28"/>
        </w:rPr>
      </w:pPr>
      <w:bookmarkStart w:id="4" w:name="_Hlk190947320"/>
      <w:r w:rsidRPr="00D00BB9">
        <w:rPr>
          <w:rFonts w:eastAsia="Calibri" w:cs="Times New Roman"/>
          <w:kern w:val="0"/>
          <w:szCs w:val="28"/>
        </w:rPr>
        <w:t>Поясните название термина «массовая коммуникация».</w:t>
      </w:r>
      <w:bookmarkEnd w:id="4"/>
    </w:p>
    <w:p w:rsidR="000476EC" w:rsidRPr="00D00BB9" w:rsidRDefault="000476EC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Время выполнения </w:t>
      </w:r>
      <w:bookmarkStart w:id="5" w:name="_Hlk190947212"/>
      <w:r w:rsidRPr="00D00BB9">
        <w:rPr>
          <w:rFonts w:cs="Times New Roman"/>
          <w:szCs w:val="28"/>
        </w:rPr>
        <w:t>–</w:t>
      </w:r>
      <w:bookmarkEnd w:id="5"/>
      <w:r w:rsidRPr="00D00BB9">
        <w:rPr>
          <w:rFonts w:cs="Times New Roman"/>
          <w:szCs w:val="28"/>
        </w:rPr>
        <w:t xml:space="preserve"> </w:t>
      </w:r>
      <w:r w:rsidR="004B2CDB" w:rsidRPr="00D00BB9">
        <w:rPr>
          <w:rFonts w:cs="Times New Roman"/>
          <w:szCs w:val="28"/>
        </w:rPr>
        <w:t>5</w:t>
      </w:r>
      <w:r w:rsidRPr="00D00BB9">
        <w:rPr>
          <w:rFonts w:cs="Times New Roman"/>
          <w:szCs w:val="28"/>
        </w:rPr>
        <w:t xml:space="preserve"> мин.</w:t>
      </w:r>
    </w:p>
    <w:p w:rsidR="001C32D7" w:rsidRPr="00D00BB9" w:rsidRDefault="00FF00A1" w:rsidP="00373C97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6" w:name="_Hlk190824837"/>
      <w:r w:rsidRPr="00D00BB9">
        <w:rPr>
          <w:sz w:val="28"/>
          <w:szCs w:val="28"/>
        </w:rPr>
        <w:t>Ожидаемый резул</w:t>
      </w:r>
      <w:r w:rsidR="006C66FD" w:rsidRPr="00D00BB9">
        <w:rPr>
          <w:sz w:val="28"/>
          <w:szCs w:val="28"/>
        </w:rPr>
        <w:t>ьтат</w:t>
      </w:r>
      <w:r w:rsidR="00BB2741" w:rsidRPr="00D00BB9">
        <w:rPr>
          <w:sz w:val="28"/>
          <w:szCs w:val="28"/>
        </w:rPr>
        <w:t xml:space="preserve">: </w:t>
      </w:r>
      <w:r w:rsidR="001C32D7" w:rsidRPr="00D00BB9">
        <w:rPr>
          <w:rStyle w:val="af3"/>
          <w:b w:val="0"/>
          <w:sz w:val="28"/>
          <w:szCs w:val="28"/>
        </w:rPr>
        <w:t xml:space="preserve">Массовая коммуникация </w:t>
      </w:r>
      <w:r w:rsidR="00D00BB9" w:rsidRPr="00D00BB9">
        <w:rPr>
          <w:b/>
          <w:sz w:val="28"/>
          <w:szCs w:val="28"/>
        </w:rPr>
        <w:t>–</w:t>
      </w:r>
      <w:r w:rsidR="001C32D7" w:rsidRPr="00D00BB9">
        <w:rPr>
          <w:sz w:val="28"/>
          <w:szCs w:val="28"/>
        </w:rPr>
        <w:t xml:space="preserve"> это</w:t>
      </w:r>
      <w:r w:rsidR="001C32D7" w:rsidRPr="00D00BB9">
        <w:rPr>
          <w:b/>
          <w:sz w:val="28"/>
          <w:szCs w:val="28"/>
        </w:rPr>
        <w:t xml:space="preserve"> </w:t>
      </w:r>
      <w:r w:rsidR="001C32D7" w:rsidRPr="00D00BB9">
        <w:rPr>
          <w:rStyle w:val="af3"/>
          <w:b w:val="0"/>
          <w:sz w:val="28"/>
          <w:szCs w:val="28"/>
        </w:rPr>
        <w:t>процесс распространения информации (знаний, духовных ценностей, моральных и правовых норм и др.) с помощью технических средств (пресса, радио, телевидение, компьютерная техника и др.) на численно большие, рассредоточенные аудитории</w:t>
      </w:r>
      <w:r w:rsidR="001C32D7" w:rsidRPr="00D00BB9">
        <w:rPr>
          <w:sz w:val="28"/>
          <w:szCs w:val="28"/>
        </w:rPr>
        <w:t xml:space="preserve">. Благодаря массовой коммуникации люди получают сведения о разных аспектах жизни: политике, науке, культуре, товарах, услугах. Это расширяет их знания и кругозор, помогает сформировать картину мира и рассматривать его с </w:t>
      </w:r>
      <w:r w:rsidR="001C32D7" w:rsidRPr="00D00BB9">
        <w:rPr>
          <w:sz w:val="28"/>
          <w:szCs w:val="28"/>
        </w:rPr>
        <w:lastRenderedPageBreak/>
        <w:t xml:space="preserve">различных сторон. Через массовую коммуникацию аудитория приобщается к культуре, знакомится с её произведениями </w:t>
      </w:r>
      <w:r w:rsidR="00D00BB9" w:rsidRPr="00D00BB9">
        <w:rPr>
          <w:sz w:val="28"/>
          <w:szCs w:val="28"/>
        </w:rPr>
        <w:t>–</w:t>
      </w:r>
      <w:r w:rsidR="001C32D7" w:rsidRPr="00D00BB9">
        <w:rPr>
          <w:sz w:val="28"/>
          <w:szCs w:val="28"/>
        </w:rPr>
        <w:t xml:space="preserve"> кино, литературой, музыкой. Информация может носить развлекательный характер: юмористические шоу, поп-музыка, супергеройские фильмы. Такой контент помогает людям отдыхать, расслабляться, снимать напряжение и получать эстетическое удовольствие.</w:t>
      </w:r>
    </w:p>
    <w:p w:rsidR="00DE5140" w:rsidRPr="00D00BB9" w:rsidRDefault="00C10C01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Критерии оценивания: </w:t>
      </w:r>
      <w:r w:rsidR="00F549EA" w:rsidRPr="00D00BB9">
        <w:rPr>
          <w:rFonts w:cs="Times New Roman"/>
          <w:szCs w:val="28"/>
        </w:rPr>
        <w:t xml:space="preserve">наличие в ответе </w:t>
      </w:r>
      <w:r w:rsidR="00DC7B74" w:rsidRPr="00D00BB9">
        <w:rPr>
          <w:rFonts w:cs="Times New Roman"/>
          <w:szCs w:val="28"/>
        </w:rPr>
        <w:t>определения массовой коммуникации.</w:t>
      </w:r>
    </w:p>
    <w:bookmarkEnd w:id="6"/>
    <w:p w:rsidR="005422B9" w:rsidRPr="00D00BB9" w:rsidRDefault="005422B9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</w:p>
    <w:p w:rsidR="00D53A88" w:rsidRPr="00D00BB9" w:rsidRDefault="00D53A88" w:rsidP="00A80556">
      <w:pPr>
        <w:ind w:firstLine="0"/>
        <w:rPr>
          <w:rFonts w:cs="Times New Roman"/>
          <w:szCs w:val="28"/>
        </w:rPr>
      </w:pPr>
    </w:p>
    <w:p w:rsidR="00AC07FB" w:rsidRPr="00D00BB9" w:rsidRDefault="00324140" w:rsidP="00AC07FB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cs="Times New Roman"/>
          <w:szCs w:val="28"/>
        </w:rPr>
        <w:t>3</w:t>
      </w:r>
      <w:r w:rsidR="00BB2741" w:rsidRPr="00D00BB9">
        <w:rPr>
          <w:rFonts w:cs="Times New Roman"/>
          <w:szCs w:val="28"/>
        </w:rPr>
        <w:t xml:space="preserve">. </w:t>
      </w:r>
      <w:r w:rsidR="00AC07FB" w:rsidRPr="00D00BB9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AC0671" w:rsidRPr="00D00BB9" w:rsidRDefault="00F93DA9" w:rsidP="00373C97">
      <w:pPr>
        <w:ind w:firstLine="0"/>
        <w:rPr>
          <w:rFonts w:cs="Times New Roman"/>
          <w:i/>
          <w:iCs/>
          <w:szCs w:val="28"/>
        </w:rPr>
      </w:pPr>
      <w:r w:rsidRPr="00D00BB9">
        <w:rPr>
          <w:rFonts w:eastAsia="Calibri" w:cs="Times New Roman"/>
          <w:kern w:val="0"/>
          <w:szCs w:val="28"/>
        </w:rPr>
        <w:t>Поясните, что такое «четвертое сословие»</w:t>
      </w:r>
      <w:r w:rsidR="009B77C6" w:rsidRPr="00D00BB9">
        <w:rPr>
          <w:rFonts w:eastAsia="Calibri" w:cs="Times New Roman"/>
          <w:kern w:val="0"/>
          <w:szCs w:val="28"/>
        </w:rPr>
        <w:t>, «четвертая власть»</w:t>
      </w:r>
      <w:r w:rsidR="00913D77" w:rsidRPr="00D00BB9">
        <w:rPr>
          <w:rFonts w:eastAsia="Calibri" w:cs="Times New Roman"/>
          <w:kern w:val="0"/>
          <w:szCs w:val="28"/>
        </w:rPr>
        <w:t>?</w:t>
      </w:r>
    </w:p>
    <w:p w:rsidR="000476EC" w:rsidRPr="00D00BB9" w:rsidRDefault="000476EC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Время выполнения </w:t>
      </w:r>
      <w:bookmarkStart w:id="7" w:name="_Hlk190947397"/>
      <w:r w:rsidRPr="00D00BB9">
        <w:rPr>
          <w:rFonts w:cs="Times New Roman"/>
          <w:szCs w:val="28"/>
        </w:rPr>
        <w:t>–</w:t>
      </w:r>
      <w:bookmarkEnd w:id="7"/>
      <w:r w:rsidRPr="00D00BB9">
        <w:rPr>
          <w:rFonts w:cs="Times New Roman"/>
          <w:szCs w:val="28"/>
        </w:rPr>
        <w:t xml:space="preserve"> </w:t>
      </w:r>
      <w:r w:rsidR="004B2CDB" w:rsidRPr="00D00BB9">
        <w:rPr>
          <w:rFonts w:cs="Times New Roman"/>
          <w:szCs w:val="28"/>
        </w:rPr>
        <w:t>5</w:t>
      </w:r>
      <w:r w:rsidRPr="00D00BB9">
        <w:rPr>
          <w:rFonts w:cs="Times New Roman"/>
          <w:szCs w:val="28"/>
        </w:rPr>
        <w:t xml:space="preserve"> мин.</w:t>
      </w:r>
    </w:p>
    <w:p w:rsidR="00F549EA" w:rsidRPr="00D00BB9" w:rsidRDefault="00F549EA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Ожидаемый результат: </w:t>
      </w:r>
      <w:r w:rsidR="00F93DA9" w:rsidRPr="00D00BB9">
        <w:rPr>
          <w:rFonts w:cs="Times New Roman"/>
        </w:rPr>
        <w:t>«Четвертое сословие» - фигуральное название прессы (газет, журналов и других массовых печатных информационных средств)</w:t>
      </w:r>
      <w:r w:rsidR="009B77C6" w:rsidRPr="00D00BB9">
        <w:rPr>
          <w:rFonts w:cs="Times New Roman"/>
          <w:spacing w:val="7"/>
          <w:szCs w:val="28"/>
          <w:shd w:val="clear" w:color="auto" w:fill="FFFFFF"/>
        </w:rPr>
        <w:t>, связанное с её влиянием на формирование общественного мнения</w:t>
      </w:r>
      <w:r w:rsidR="00565079" w:rsidRPr="00D00BB9">
        <w:rPr>
          <w:rFonts w:cs="Times New Roman"/>
          <w:spacing w:val="7"/>
          <w:szCs w:val="28"/>
          <w:shd w:val="clear" w:color="auto" w:fill="FFFFFF"/>
        </w:rPr>
        <w:t xml:space="preserve">. В Европе существовало три сословия (знать, духовенство, простолюдины), журналистов из-за влияния через прессу начали называть «четвертым сословием». </w:t>
      </w:r>
      <w:r w:rsidR="009B77C6" w:rsidRPr="00D00BB9">
        <w:rPr>
          <w:rFonts w:cs="Times New Roman"/>
          <w:spacing w:val="7"/>
          <w:szCs w:val="28"/>
          <w:shd w:val="clear" w:color="auto" w:fill="FFFFFF"/>
        </w:rPr>
        <w:t xml:space="preserve">Название </w:t>
      </w:r>
      <w:r w:rsidR="00565079" w:rsidRPr="00D00BB9">
        <w:rPr>
          <w:rFonts w:cs="Times New Roman"/>
          <w:spacing w:val="7"/>
          <w:szCs w:val="28"/>
          <w:shd w:val="clear" w:color="auto" w:fill="FFFFFF"/>
        </w:rPr>
        <w:t xml:space="preserve">«четвертая власть» относительно журналистики и прессы </w:t>
      </w:r>
      <w:r w:rsidR="009B77C6" w:rsidRPr="00D00BB9">
        <w:rPr>
          <w:rFonts w:cs="Times New Roman"/>
          <w:spacing w:val="7"/>
          <w:szCs w:val="28"/>
          <w:shd w:val="clear" w:color="auto" w:fill="FFFFFF"/>
        </w:rPr>
        <w:t xml:space="preserve">дано по аналогии с тремя ветвями власти: </w:t>
      </w:r>
      <w:hyperlink r:id="rId49" w:history="1">
        <w:r w:rsidR="009B77C6" w:rsidRPr="00D00BB9">
          <w:rPr>
            <w:rStyle w:val="af4"/>
            <w:rFonts w:cs="Times New Roman"/>
            <w:color w:val="auto"/>
            <w:spacing w:val="7"/>
            <w:szCs w:val="28"/>
            <w:u w:val="none"/>
            <w:bdr w:val="none" w:sz="0" w:space="0" w:color="auto" w:frame="1"/>
            <w:shd w:val="clear" w:color="auto" w:fill="FFFFFF"/>
          </w:rPr>
          <w:t>законодательной</w:t>
        </w:r>
      </w:hyperlink>
      <w:r w:rsidR="009B77C6" w:rsidRPr="00D00BB9">
        <w:rPr>
          <w:rFonts w:cs="Times New Roman"/>
          <w:spacing w:val="7"/>
          <w:szCs w:val="28"/>
          <w:shd w:val="clear" w:color="auto" w:fill="FFFFFF"/>
        </w:rPr>
        <w:t xml:space="preserve">, </w:t>
      </w:r>
      <w:hyperlink r:id="rId50" w:history="1">
        <w:r w:rsidR="009B77C6" w:rsidRPr="00D00BB9">
          <w:rPr>
            <w:rStyle w:val="af4"/>
            <w:rFonts w:cs="Times New Roman"/>
            <w:color w:val="auto"/>
            <w:spacing w:val="7"/>
            <w:szCs w:val="28"/>
            <w:u w:val="none"/>
            <w:bdr w:val="none" w:sz="0" w:space="0" w:color="auto" w:frame="1"/>
            <w:shd w:val="clear" w:color="auto" w:fill="FFFFFF"/>
          </w:rPr>
          <w:t>исполнительной</w:t>
        </w:r>
      </w:hyperlink>
      <w:r w:rsidR="009B77C6" w:rsidRPr="00D00BB9">
        <w:rPr>
          <w:rFonts w:cs="Times New Roman"/>
          <w:spacing w:val="7"/>
          <w:szCs w:val="28"/>
          <w:shd w:val="clear" w:color="auto" w:fill="FFFFFF"/>
        </w:rPr>
        <w:t xml:space="preserve"> и </w:t>
      </w:r>
      <w:hyperlink r:id="rId51" w:history="1">
        <w:r w:rsidR="009B77C6" w:rsidRPr="00D00BB9">
          <w:rPr>
            <w:rStyle w:val="af4"/>
            <w:rFonts w:cs="Times New Roman"/>
            <w:color w:val="auto"/>
            <w:spacing w:val="7"/>
            <w:szCs w:val="28"/>
            <w:u w:val="none"/>
            <w:bdr w:val="none" w:sz="0" w:space="0" w:color="auto" w:frame="1"/>
            <w:shd w:val="clear" w:color="auto" w:fill="FFFFFF"/>
          </w:rPr>
          <w:t>судебной</w:t>
        </w:r>
      </w:hyperlink>
      <w:r w:rsidR="009B77C6" w:rsidRPr="00D00BB9">
        <w:rPr>
          <w:rFonts w:cs="Times New Roman"/>
          <w:spacing w:val="7"/>
          <w:szCs w:val="28"/>
          <w:shd w:val="clear" w:color="auto" w:fill="FFFFFF"/>
        </w:rPr>
        <w:t>. В 19 веке вошло в большинство европейских языков (французский, немецкий, испанский, русский) в форме «четвёртая власть».</w:t>
      </w:r>
    </w:p>
    <w:p w:rsidR="00F549EA" w:rsidRPr="00D00BB9" w:rsidRDefault="00F549EA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Критерии оценивания: </w:t>
      </w:r>
      <w:bookmarkStart w:id="8" w:name="_Hlk190825019"/>
      <w:r w:rsidR="009B77C6" w:rsidRPr="00D00BB9">
        <w:rPr>
          <w:rFonts w:cs="Times New Roman"/>
          <w:szCs w:val="28"/>
        </w:rPr>
        <w:t>наличие в ответе определения «четвертой власти»</w:t>
      </w:r>
      <w:bookmarkEnd w:id="8"/>
      <w:r w:rsidR="00A95B9B" w:rsidRPr="00D00BB9">
        <w:rPr>
          <w:rFonts w:eastAsia="Calibri" w:cs="Times New Roman"/>
          <w:kern w:val="0"/>
          <w:szCs w:val="28"/>
        </w:rPr>
        <w:t>.</w:t>
      </w:r>
    </w:p>
    <w:p w:rsidR="0031796F" w:rsidRPr="00D00BB9" w:rsidRDefault="005422B9" w:rsidP="00373C97">
      <w:pPr>
        <w:ind w:firstLine="0"/>
        <w:rPr>
          <w:rFonts w:cs="Times New Roman"/>
          <w:szCs w:val="28"/>
        </w:rPr>
      </w:pPr>
      <w:r w:rsidRPr="00D00BB9">
        <w:rPr>
          <w:rFonts w:cs="Times New Roman"/>
          <w:szCs w:val="28"/>
        </w:rPr>
        <w:t xml:space="preserve">Компетенции (индикаторы): </w:t>
      </w:r>
      <w:r w:rsidR="00E74961" w:rsidRPr="00D00BB9">
        <w:rPr>
          <w:rFonts w:cs="Times New Roman"/>
          <w:szCs w:val="28"/>
        </w:rPr>
        <w:t>УК-5 (УК-5.1, УК-5.2)</w:t>
      </w:r>
      <w:bookmarkEnd w:id="0"/>
    </w:p>
    <w:sectPr w:rsidR="0031796F" w:rsidRPr="00D00BB9" w:rsidSect="006943A0">
      <w:footerReference w:type="default" r:id="rId5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068" w:rsidRDefault="00CD5068" w:rsidP="006943A0">
      <w:r>
        <w:separator/>
      </w:r>
    </w:p>
  </w:endnote>
  <w:endnote w:type="continuationSeparator" w:id="0">
    <w:p w:rsidR="00CD5068" w:rsidRDefault="00CD5068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EE6E74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00BB9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068" w:rsidRDefault="00CD5068" w:rsidP="006943A0">
      <w:r>
        <w:separator/>
      </w:r>
    </w:p>
  </w:footnote>
  <w:footnote w:type="continuationSeparator" w:id="0">
    <w:p w:rsidR="00CD5068" w:rsidRDefault="00CD5068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5F"/>
    <w:multiLevelType w:val="hybridMultilevel"/>
    <w:tmpl w:val="5156B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2751"/>
    <w:multiLevelType w:val="multilevel"/>
    <w:tmpl w:val="026C2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3748DC"/>
    <w:multiLevelType w:val="hybridMultilevel"/>
    <w:tmpl w:val="DCC4E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34849"/>
    <w:multiLevelType w:val="hybridMultilevel"/>
    <w:tmpl w:val="D5CEC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2289F"/>
    <w:multiLevelType w:val="multilevel"/>
    <w:tmpl w:val="1520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0250E"/>
    <w:multiLevelType w:val="multilevel"/>
    <w:tmpl w:val="6486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A72732"/>
    <w:multiLevelType w:val="hybridMultilevel"/>
    <w:tmpl w:val="E6527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432B"/>
    <w:multiLevelType w:val="multilevel"/>
    <w:tmpl w:val="206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1D7F"/>
    <w:rsid w:val="000200EB"/>
    <w:rsid w:val="00032AB3"/>
    <w:rsid w:val="00043B2E"/>
    <w:rsid w:val="000476EC"/>
    <w:rsid w:val="00060ADA"/>
    <w:rsid w:val="0006136C"/>
    <w:rsid w:val="00061D4B"/>
    <w:rsid w:val="0006311A"/>
    <w:rsid w:val="00064872"/>
    <w:rsid w:val="00075A04"/>
    <w:rsid w:val="00075B07"/>
    <w:rsid w:val="00080FA3"/>
    <w:rsid w:val="000934F4"/>
    <w:rsid w:val="000A3AD4"/>
    <w:rsid w:val="000B4D40"/>
    <w:rsid w:val="000B6BBA"/>
    <w:rsid w:val="000B726F"/>
    <w:rsid w:val="000B7D07"/>
    <w:rsid w:val="000C0B39"/>
    <w:rsid w:val="000C6F66"/>
    <w:rsid w:val="000D01B5"/>
    <w:rsid w:val="000E7AAF"/>
    <w:rsid w:val="000F335F"/>
    <w:rsid w:val="000F5468"/>
    <w:rsid w:val="000F662D"/>
    <w:rsid w:val="000F6AE8"/>
    <w:rsid w:val="0010033B"/>
    <w:rsid w:val="001022A7"/>
    <w:rsid w:val="001069AD"/>
    <w:rsid w:val="00114A59"/>
    <w:rsid w:val="001172DD"/>
    <w:rsid w:val="001200E8"/>
    <w:rsid w:val="00142EC4"/>
    <w:rsid w:val="00162D6E"/>
    <w:rsid w:val="00166857"/>
    <w:rsid w:val="00172F27"/>
    <w:rsid w:val="00173DEB"/>
    <w:rsid w:val="001848C5"/>
    <w:rsid w:val="00191CF7"/>
    <w:rsid w:val="00192826"/>
    <w:rsid w:val="001A4C86"/>
    <w:rsid w:val="001B7939"/>
    <w:rsid w:val="001C32D7"/>
    <w:rsid w:val="001D6DAA"/>
    <w:rsid w:val="001E4473"/>
    <w:rsid w:val="001F5C5A"/>
    <w:rsid w:val="002040DC"/>
    <w:rsid w:val="00206AB3"/>
    <w:rsid w:val="00226D53"/>
    <w:rsid w:val="00245896"/>
    <w:rsid w:val="0024589A"/>
    <w:rsid w:val="00284009"/>
    <w:rsid w:val="002A0645"/>
    <w:rsid w:val="002A1085"/>
    <w:rsid w:val="002B1AEF"/>
    <w:rsid w:val="002B605D"/>
    <w:rsid w:val="002C0743"/>
    <w:rsid w:val="002C3797"/>
    <w:rsid w:val="002D16E5"/>
    <w:rsid w:val="002D1FF4"/>
    <w:rsid w:val="002D2192"/>
    <w:rsid w:val="002D3DF3"/>
    <w:rsid w:val="002D7416"/>
    <w:rsid w:val="002F20EB"/>
    <w:rsid w:val="0031517F"/>
    <w:rsid w:val="0031796F"/>
    <w:rsid w:val="00324140"/>
    <w:rsid w:val="0034224E"/>
    <w:rsid w:val="00344A67"/>
    <w:rsid w:val="00346A6D"/>
    <w:rsid w:val="00347C37"/>
    <w:rsid w:val="00350CA8"/>
    <w:rsid w:val="003579EA"/>
    <w:rsid w:val="00363B95"/>
    <w:rsid w:val="00373C97"/>
    <w:rsid w:val="003808AC"/>
    <w:rsid w:val="00386DB3"/>
    <w:rsid w:val="0039068C"/>
    <w:rsid w:val="003C120B"/>
    <w:rsid w:val="003C274D"/>
    <w:rsid w:val="003F6EEC"/>
    <w:rsid w:val="004312C0"/>
    <w:rsid w:val="0043208E"/>
    <w:rsid w:val="00452C39"/>
    <w:rsid w:val="00461D7F"/>
    <w:rsid w:val="004648A4"/>
    <w:rsid w:val="004731D9"/>
    <w:rsid w:val="00474D62"/>
    <w:rsid w:val="004763B3"/>
    <w:rsid w:val="00487B57"/>
    <w:rsid w:val="00495EDC"/>
    <w:rsid w:val="004B2290"/>
    <w:rsid w:val="004B2CDB"/>
    <w:rsid w:val="004C506A"/>
    <w:rsid w:val="004E467E"/>
    <w:rsid w:val="0050798C"/>
    <w:rsid w:val="005422B9"/>
    <w:rsid w:val="00550E51"/>
    <w:rsid w:val="00551FD6"/>
    <w:rsid w:val="00565079"/>
    <w:rsid w:val="005871D6"/>
    <w:rsid w:val="00590B4A"/>
    <w:rsid w:val="005A0948"/>
    <w:rsid w:val="005A40E0"/>
    <w:rsid w:val="005A6C98"/>
    <w:rsid w:val="005B7916"/>
    <w:rsid w:val="005C2BDA"/>
    <w:rsid w:val="005C5159"/>
    <w:rsid w:val="005D255F"/>
    <w:rsid w:val="005E08D1"/>
    <w:rsid w:val="005E321A"/>
    <w:rsid w:val="005E44F4"/>
    <w:rsid w:val="005E7EED"/>
    <w:rsid w:val="006106B8"/>
    <w:rsid w:val="006354D6"/>
    <w:rsid w:val="00635F48"/>
    <w:rsid w:val="0064188C"/>
    <w:rsid w:val="0066178B"/>
    <w:rsid w:val="006678FD"/>
    <w:rsid w:val="00670AA4"/>
    <w:rsid w:val="00673F56"/>
    <w:rsid w:val="006943A0"/>
    <w:rsid w:val="00696E25"/>
    <w:rsid w:val="006B4D33"/>
    <w:rsid w:val="006B4E8F"/>
    <w:rsid w:val="006C3782"/>
    <w:rsid w:val="006C66FD"/>
    <w:rsid w:val="006E65E0"/>
    <w:rsid w:val="00712772"/>
    <w:rsid w:val="00715709"/>
    <w:rsid w:val="00715F69"/>
    <w:rsid w:val="00724DD1"/>
    <w:rsid w:val="00736951"/>
    <w:rsid w:val="007474C0"/>
    <w:rsid w:val="00753E1A"/>
    <w:rsid w:val="0077004D"/>
    <w:rsid w:val="0077329E"/>
    <w:rsid w:val="007B7C4E"/>
    <w:rsid w:val="007D05DA"/>
    <w:rsid w:val="007D40B5"/>
    <w:rsid w:val="007E4BBF"/>
    <w:rsid w:val="008002B3"/>
    <w:rsid w:val="008064BB"/>
    <w:rsid w:val="008159DB"/>
    <w:rsid w:val="00831D4F"/>
    <w:rsid w:val="00834BD2"/>
    <w:rsid w:val="00840510"/>
    <w:rsid w:val="008407EF"/>
    <w:rsid w:val="00840DF2"/>
    <w:rsid w:val="008459D9"/>
    <w:rsid w:val="00864E0F"/>
    <w:rsid w:val="00873A97"/>
    <w:rsid w:val="00874B3E"/>
    <w:rsid w:val="008B0E06"/>
    <w:rsid w:val="008B3BE5"/>
    <w:rsid w:val="008C1727"/>
    <w:rsid w:val="008D1281"/>
    <w:rsid w:val="008D77C8"/>
    <w:rsid w:val="00906624"/>
    <w:rsid w:val="00913D77"/>
    <w:rsid w:val="00916003"/>
    <w:rsid w:val="00946449"/>
    <w:rsid w:val="00982FD6"/>
    <w:rsid w:val="00984981"/>
    <w:rsid w:val="00987209"/>
    <w:rsid w:val="009925CB"/>
    <w:rsid w:val="00992823"/>
    <w:rsid w:val="00994CC6"/>
    <w:rsid w:val="009A719E"/>
    <w:rsid w:val="009B6C90"/>
    <w:rsid w:val="009B77C6"/>
    <w:rsid w:val="009C748E"/>
    <w:rsid w:val="009D0FDD"/>
    <w:rsid w:val="009D3FD8"/>
    <w:rsid w:val="009E6445"/>
    <w:rsid w:val="009F744D"/>
    <w:rsid w:val="00A0614F"/>
    <w:rsid w:val="00A07227"/>
    <w:rsid w:val="00A13D0B"/>
    <w:rsid w:val="00A32B00"/>
    <w:rsid w:val="00A33725"/>
    <w:rsid w:val="00A461DC"/>
    <w:rsid w:val="00A528C0"/>
    <w:rsid w:val="00A62DE5"/>
    <w:rsid w:val="00A62FE3"/>
    <w:rsid w:val="00A80556"/>
    <w:rsid w:val="00A811D1"/>
    <w:rsid w:val="00A8628B"/>
    <w:rsid w:val="00A90995"/>
    <w:rsid w:val="00A93D69"/>
    <w:rsid w:val="00A95B9B"/>
    <w:rsid w:val="00AA6323"/>
    <w:rsid w:val="00AB535D"/>
    <w:rsid w:val="00AC0671"/>
    <w:rsid w:val="00AC07FB"/>
    <w:rsid w:val="00AC7090"/>
    <w:rsid w:val="00AD2DFE"/>
    <w:rsid w:val="00AD33F1"/>
    <w:rsid w:val="00AD4B9F"/>
    <w:rsid w:val="00AE678D"/>
    <w:rsid w:val="00AE7451"/>
    <w:rsid w:val="00AF0CA8"/>
    <w:rsid w:val="00B12043"/>
    <w:rsid w:val="00B20154"/>
    <w:rsid w:val="00B369A4"/>
    <w:rsid w:val="00B544B0"/>
    <w:rsid w:val="00B64A2E"/>
    <w:rsid w:val="00B65645"/>
    <w:rsid w:val="00B67F5C"/>
    <w:rsid w:val="00B7649F"/>
    <w:rsid w:val="00BA6E6C"/>
    <w:rsid w:val="00BB2741"/>
    <w:rsid w:val="00BB4E23"/>
    <w:rsid w:val="00BC1882"/>
    <w:rsid w:val="00C020D2"/>
    <w:rsid w:val="00C10C01"/>
    <w:rsid w:val="00C13342"/>
    <w:rsid w:val="00C21698"/>
    <w:rsid w:val="00C22ED5"/>
    <w:rsid w:val="00C27C8E"/>
    <w:rsid w:val="00C428F4"/>
    <w:rsid w:val="00C439BF"/>
    <w:rsid w:val="00C446EB"/>
    <w:rsid w:val="00C45553"/>
    <w:rsid w:val="00C5503B"/>
    <w:rsid w:val="00C71D49"/>
    <w:rsid w:val="00C73596"/>
    <w:rsid w:val="00C74995"/>
    <w:rsid w:val="00C94C27"/>
    <w:rsid w:val="00C9638F"/>
    <w:rsid w:val="00CB1BDA"/>
    <w:rsid w:val="00CC6CC8"/>
    <w:rsid w:val="00CD2E6F"/>
    <w:rsid w:val="00CD5068"/>
    <w:rsid w:val="00CD723A"/>
    <w:rsid w:val="00CE31D9"/>
    <w:rsid w:val="00CE783C"/>
    <w:rsid w:val="00CF5BAC"/>
    <w:rsid w:val="00CF7365"/>
    <w:rsid w:val="00D00BB9"/>
    <w:rsid w:val="00D14C51"/>
    <w:rsid w:val="00D159A9"/>
    <w:rsid w:val="00D327D0"/>
    <w:rsid w:val="00D34DCC"/>
    <w:rsid w:val="00D37CB4"/>
    <w:rsid w:val="00D52B5C"/>
    <w:rsid w:val="00D53A88"/>
    <w:rsid w:val="00D61090"/>
    <w:rsid w:val="00D75F9F"/>
    <w:rsid w:val="00D769C7"/>
    <w:rsid w:val="00D82298"/>
    <w:rsid w:val="00DB606F"/>
    <w:rsid w:val="00DC7B74"/>
    <w:rsid w:val="00DD1D4A"/>
    <w:rsid w:val="00DE5140"/>
    <w:rsid w:val="00DF24EC"/>
    <w:rsid w:val="00DF3B4D"/>
    <w:rsid w:val="00DF5DC7"/>
    <w:rsid w:val="00E003ED"/>
    <w:rsid w:val="00E173C9"/>
    <w:rsid w:val="00E34A9F"/>
    <w:rsid w:val="00E377F0"/>
    <w:rsid w:val="00E506CC"/>
    <w:rsid w:val="00E60286"/>
    <w:rsid w:val="00E62549"/>
    <w:rsid w:val="00E660F2"/>
    <w:rsid w:val="00E66793"/>
    <w:rsid w:val="00E74961"/>
    <w:rsid w:val="00E82E02"/>
    <w:rsid w:val="00E87FAE"/>
    <w:rsid w:val="00E903F6"/>
    <w:rsid w:val="00EB2A4D"/>
    <w:rsid w:val="00EC262D"/>
    <w:rsid w:val="00ED1B25"/>
    <w:rsid w:val="00ED451A"/>
    <w:rsid w:val="00EE1648"/>
    <w:rsid w:val="00EE6E74"/>
    <w:rsid w:val="00EF1516"/>
    <w:rsid w:val="00F15D39"/>
    <w:rsid w:val="00F273EE"/>
    <w:rsid w:val="00F27B2F"/>
    <w:rsid w:val="00F3589D"/>
    <w:rsid w:val="00F36E71"/>
    <w:rsid w:val="00F41C91"/>
    <w:rsid w:val="00F5089A"/>
    <w:rsid w:val="00F549EA"/>
    <w:rsid w:val="00F615AB"/>
    <w:rsid w:val="00F64153"/>
    <w:rsid w:val="00F665A1"/>
    <w:rsid w:val="00F67FCD"/>
    <w:rsid w:val="00F8036F"/>
    <w:rsid w:val="00F93932"/>
    <w:rsid w:val="00F93DA9"/>
    <w:rsid w:val="00FA280D"/>
    <w:rsid w:val="00FA6179"/>
    <w:rsid w:val="00FB2780"/>
    <w:rsid w:val="00FB2B29"/>
    <w:rsid w:val="00FC0C8B"/>
    <w:rsid w:val="00FD4FE3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2C33"/>
  <w15:docId w15:val="{989977D5-D7E7-4694-8A7F-D716532C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fontstyle01">
    <w:name w:val="fontstyle01"/>
    <w:basedOn w:val="a1"/>
    <w:rsid w:val="005E44F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5E44F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5E44F4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5E44F4"/>
    <w:rPr>
      <w:rFonts w:ascii="Times New Roman" w:eastAsia="Times New Roman" w:hAnsi="Times New Roman" w:cs="Times New Roman"/>
      <w:kern w:val="0"/>
      <w:lang w:eastAsia="ru-RU"/>
    </w:rPr>
  </w:style>
  <w:style w:type="paragraph" w:customStyle="1" w:styleId="futurismarkdown-paragraph">
    <w:name w:val="futurismarkdown-paragraph"/>
    <w:basedOn w:val="a"/>
    <w:rsid w:val="0091600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f7">
    <w:name w:val="footnote text"/>
    <w:basedOn w:val="a"/>
    <w:link w:val="af8"/>
    <w:uiPriority w:val="99"/>
    <w:unhideWhenUsed/>
    <w:rsid w:val="003C120B"/>
    <w:pPr>
      <w:ind w:firstLine="0"/>
      <w:jc w:val="left"/>
    </w:pPr>
    <w:rPr>
      <w:rFonts w:asciiTheme="minorHAnsi" w:hAnsiTheme="minorHAnsi"/>
      <w:kern w:val="0"/>
      <w:sz w:val="20"/>
      <w:szCs w:val="20"/>
    </w:rPr>
  </w:style>
  <w:style w:type="character" w:customStyle="1" w:styleId="af8">
    <w:name w:val="Текст сноски Знак"/>
    <w:basedOn w:val="a1"/>
    <w:link w:val="af7"/>
    <w:uiPriority w:val="99"/>
    <w:rsid w:val="003C120B"/>
    <w:rPr>
      <w:kern w:val="0"/>
      <w:sz w:val="20"/>
      <w:szCs w:val="20"/>
    </w:rPr>
  </w:style>
  <w:style w:type="paragraph" w:customStyle="1" w:styleId="richfactdown-paragraph">
    <w:name w:val="richfactdown-paragraph"/>
    <w:basedOn w:val="a"/>
    <w:rsid w:val="001C32D7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110">
    <w:name w:val="Сетка таблицы11"/>
    <w:basedOn w:val="a2"/>
    <w:next w:val="af2"/>
    <w:uiPriority w:val="39"/>
    <w:rsid w:val="00724DD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E%D0%B1%D1%89%D0%B5%D1%81%D1%82%D0%B2%D0%BE" TargetMode="External"/><Relationship Id="rId18" Type="http://schemas.openxmlformats.org/officeDocument/2006/relationships/hyperlink" Target="https://ru.wikipedia.org/wiki/%D0%A1%D0%BF%D0%BE%D1%80%D1%82" TargetMode="External"/><Relationship Id="rId26" Type="http://schemas.openxmlformats.org/officeDocument/2006/relationships/hyperlink" Target="https://bigenc.ru/c/sotsial-nyi-poriadok-8910b4" TargetMode="External"/><Relationship Id="rId39" Type="http://schemas.openxmlformats.org/officeDocument/2006/relationships/hyperlink" Target="https://ru.wikipedia.org/wiki/%D0%98%D0%BD%D1%82%D0%B5%D1%80%D0%BD%D0%B5%D1%82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C%D0%B0%D1%81%D1%81%D0%BE%D0%B2%D0%B0%D1%8F_%D0%BB%D0%B8%D1%82%D0%B5%D1%80%D0%B0%D1%82%D1%83%D1%80%D0%B0" TargetMode="External"/><Relationship Id="rId34" Type="http://schemas.openxmlformats.org/officeDocument/2006/relationships/hyperlink" Target="https://ru.wikipedia.org/wiki/%D0%A0%D0%B0%D0%B7%D0%B2%D0%BB%D0%B5%D1%87%D0%B5%D0%BD%D0%B8%D1%8F" TargetMode="External"/><Relationship Id="rId42" Type="http://schemas.openxmlformats.org/officeDocument/2006/relationships/hyperlink" Target="https://ru.wikipedia.org/wiki/%D0%A1%D0%BF%D0%BE%D1%80%D1%82" TargetMode="External"/><Relationship Id="rId47" Type="http://schemas.openxmlformats.org/officeDocument/2006/relationships/hyperlink" Target="https://ru.wikipedia.org/wiki/%D0%9C%D0%B5%D0%B9%D0%BD%D1%81%D1%82%D1%80%D0%B8%D0%BC" TargetMode="External"/><Relationship Id="rId50" Type="http://schemas.openxmlformats.org/officeDocument/2006/relationships/hyperlink" Target="https://bigenc.ru/c/ispolnitel-naia-vlast-05381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D%D0%BF%D0%BE%D1%85%D0%B0_%D0%BC%D0%BE%D0%B4%D0%B5%D1%80%D0%BD%D0%B0" TargetMode="External"/><Relationship Id="rId17" Type="http://schemas.openxmlformats.org/officeDocument/2006/relationships/hyperlink" Target="https://ru.wikipedia.org/wiki/%D0%A0%D0%B0%D0%B4%D0%B8%D0%BE" TargetMode="External"/><Relationship Id="rId25" Type="http://schemas.openxmlformats.org/officeDocument/2006/relationships/hyperlink" Target="https://bigenc.ru/c/lichnost-56766b" TargetMode="External"/><Relationship Id="rId33" Type="http://schemas.openxmlformats.org/officeDocument/2006/relationships/hyperlink" Target="https://ru.wikipedia.org/wiki/%D0%91%D1%8B%D1%82" TargetMode="External"/><Relationship Id="rId38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46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A2%D0%B5%D0%BB%D0%B5%D0%B2%D0%B8%D0%B4%D0%B5%D0%BD%D0%B8%D0%B5" TargetMode="External"/><Relationship Id="rId20" Type="http://schemas.openxmlformats.org/officeDocument/2006/relationships/hyperlink" Target="https://ru.wikipedia.org/wiki/%D0%9C%D1%83%D0%B7%D1%8B%D0%BA%D0%B0" TargetMode="External"/><Relationship Id="rId29" Type="http://schemas.openxmlformats.org/officeDocument/2006/relationships/hyperlink" Target="https://ru.ruwiki.ru/wiki/%D0%A1%D0%BE%D1%86%D0%B8%D0%B0%D0%BB%D1%8C%D0%BD%D0%B0%D1%8F_%D1%81%D0%B5%D1%82%D1%8C" TargetMode="External"/><Relationship Id="rId41" Type="http://schemas.openxmlformats.org/officeDocument/2006/relationships/hyperlink" Target="https://ru.wikipedia.org/wiki/%D0%A0%D0%B0%D0%B4%D0%B8%D0%BE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0%BD%D1%84%D0%BE%D1%80%D0%BC%D0%B0%D1%86%D0%B8%D1%8F" TargetMode="External"/><Relationship Id="rId24" Type="http://schemas.openxmlformats.org/officeDocument/2006/relationships/hyperlink" Target="https://bigenc.ru/c/individ-152acb" TargetMode="External"/><Relationship Id="rId32" Type="http://schemas.openxmlformats.org/officeDocument/2006/relationships/hyperlink" Target="https://ru.wikipedia.org/wiki/%D0%9A%D1%83%D0%BB%D1%8C%D1%82%D1%83%D1%80%D0%B0" TargetMode="External"/><Relationship Id="rId37" Type="http://schemas.openxmlformats.org/officeDocument/2006/relationships/hyperlink" Target="https://ru.wikipedia.org/wiki/%D0%9E%D0%B1%D1%89%D0%B5%D1%81%D1%82%D0%B2%D0%BE" TargetMode="External"/><Relationship Id="rId40" Type="http://schemas.openxmlformats.org/officeDocument/2006/relationships/hyperlink" Target="https://ru.wikipedia.org/wiki/%D0%A2%D0%B5%D0%BB%D0%B5%D0%B2%D0%B8%D0%B4%D0%B5%D0%BD%D0%B8%D0%B5" TargetMode="External"/><Relationship Id="rId45" Type="http://schemas.openxmlformats.org/officeDocument/2006/relationships/hyperlink" Target="https://ru.wikipedia.org/wiki/%D0%9C%D0%B0%D1%81%D1%81%D0%BE%D0%B2%D0%B0%D1%8F_%D0%BB%D0%B8%D1%82%D0%B5%D1%80%D0%B0%D1%82%D1%83%D1%80%D0%B0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8%D0%BD%D1%82%D0%B5%D1%80%D0%BD%D0%B5%D1%82" TargetMode="External"/><Relationship Id="rId23" Type="http://schemas.openxmlformats.org/officeDocument/2006/relationships/hyperlink" Target="https://ru.wikipedia.org/wiki/%D0%9C%D0%B5%D0%B9%D0%BD%D1%81%D1%82%D1%80%D0%B8%D0%BC" TargetMode="External"/><Relationship Id="rId28" Type="http://schemas.openxmlformats.org/officeDocument/2006/relationships/hyperlink" Target="https://ru.ruwiki.ru/wiki/%D0%91%D0%BB%D0%BE%D0%B3" TargetMode="External"/><Relationship Id="rId36" Type="http://schemas.openxmlformats.org/officeDocument/2006/relationships/hyperlink" Target="https://ru.wikipedia.org/wiki/%D0%AD%D0%BF%D0%BE%D1%85%D0%B0_%D0%BC%D0%BE%D0%B4%D0%B5%D1%80%D0%BD%D0%B0" TargetMode="External"/><Relationship Id="rId49" Type="http://schemas.openxmlformats.org/officeDocument/2006/relationships/hyperlink" Target="https://bigenc.ru/c/zakonodatel-naia-vlast-6123bf" TargetMode="External"/><Relationship Id="rId10" Type="http://schemas.openxmlformats.org/officeDocument/2006/relationships/hyperlink" Target="https://ru.wikipedia.org/wiki/%D0%A0%D0%B0%D0%B7%D0%B2%D0%BB%D0%B5%D1%87%D0%B5%D0%BD%D0%B8%D1%8F" TargetMode="External"/><Relationship Id="rId19" Type="http://schemas.openxmlformats.org/officeDocument/2006/relationships/hyperlink" Target="https://ru.wikipedia.org/wiki/%D0%9A%D0%B8%D0%BD%D0%B5%D0%BC%D0%B0%D1%82%D0%BE%D0%B3%D1%80%D0%B0%D1%84" TargetMode="External"/><Relationship Id="rId31" Type="http://schemas.openxmlformats.org/officeDocument/2006/relationships/hyperlink" Target="https://ru.ruwiki.ru/wiki/%D0%9F%D0%BE%D1%81%D1%82%D0%BC%D0%BE%D0%B4%D0%B5%D1%80%D0%BD%D0%B8%D0%B7%D0%BC" TargetMode="External"/><Relationship Id="rId44" Type="http://schemas.openxmlformats.org/officeDocument/2006/relationships/hyperlink" Target="https://ru.wikipedia.org/wiki/%D0%9C%D1%83%D0%B7%D1%8B%D0%BA%D0%B0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1%D1%8B%D1%82" TargetMode="External"/><Relationship Id="rId14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22" Type="http://schemas.openxmlformats.org/officeDocument/2006/relationships/hyperlink" Target="https://ru.wikipedia.org/wiki/%D0%98%D0%B7%D0%BE%D0%B1%D1%80%D0%B0%D0%B7%D0%B8%D1%82%D0%B5%D0%BB%D1%8C%D0%BD%D0%BE%D0%B5_%D0%B8%D1%81%D0%BA%D1%83%D1%81%D1%81%D1%82%D0%B2%D0%BE" TargetMode="External"/><Relationship Id="rId27" Type="http://schemas.openxmlformats.org/officeDocument/2006/relationships/hyperlink" Target="https://ru.ruwiki.ru/wiki/%D0%9D%D0%BE%D0%BE%D1%81%D1%84%D0%B5%D1%80%D0%B0" TargetMode="External"/><Relationship Id="rId30" Type="http://schemas.openxmlformats.org/officeDocument/2006/relationships/hyperlink" Target="https://ru.ruwiki.ru/wiki/%D0%A1%D1%83%D0%B1%D0%BA%D1%83%D0%BB%D1%8C%D1%82%D1%83%D1%80%D0%B0" TargetMode="External"/><Relationship Id="rId35" Type="http://schemas.openxmlformats.org/officeDocument/2006/relationships/hyperlink" Target="https://ru.wikipedia.org/wiki/%D0%98%D0%BD%D1%84%D0%BE%D1%80%D0%BC%D0%B0%D1%86%D0%B8%D1%8F" TargetMode="External"/><Relationship Id="rId43" Type="http://schemas.openxmlformats.org/officeDocument/2006/relationships/hyperlink" Target="https://ru.wikipedia.org/wiki/%D0%9A%D0%B8%D0%BD%D0%B5%D0%BC%D0%B0%D1%82%D0%BE%D0%B3%D1%80%D0%B0%D1%84" TargetMode="External"/><Relationship Id="rId48" Type="http://schemas.openxmlformats.org/officeDocument/2006/relationships/hyperlink" Target="https://ru.ruwiki.ru/wiki/%D0%9F%D0%BE%D1%81%D1%82%D0%BC%D0%BE%D0%B4%D0%B5%D1%80%D0%BD%D0%B8%D0%B7%D0%BC" TargetMode="External"/><Relationship Id="rId8" Type="http://schemas.openxmlformats.org/officeDocument/2006/relationships/hyperlink" Target="https://ru.wikipedia.org/wiki/%D0%9A%D1%83%D0%BB%D1%8C%D1%82%D1%83%D1%80%D0%B0" TargetMode="External"/><Relationship Id="rId51" Type="http://schemas.openxmlformats.org/officeDocument/2006/relationships/hyperlink" Target="https://bigenc.ru/c/sudebnaia-vlast-821d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5FEF-9BD3-4CD0-BC12-53ECCE50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3096</Words>
  <Characters>17651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Asus</cp:lastModifiedBy>
  <cp:revision>4</cp:revision>
  <dcterms:created xsi:type="dcterms:W3CDTF">2025-04-29T08:10:00Z</dcterms:created>
  <dcterms:modified xsi:type="dcterms:W3CDTF">2025-09-26T21:50:00Z</dcterms:modified>
</cp:coreProperties>
</file>