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E9C29" w14:textId="77777777" w:rsidR="007842A8" w:rsidRPr="007842A8" w:rsidRDefault="007842A8" w:rsidP="00E744BC">
      <w:pPr>
        <w:widowControl w:val="0"/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/>
          <w:kern w:val="2"/>
          <w:sz w:val="28"/>
          <w:szCs w:val="28"/>
          <w:lang w:eastAsia="ru-RU"/>
        </w:rPr>
        <w:t>Комплект оценочных материалов по дисциплине</w:t>
      </w:r>
    </w:p>
    <w:p w14:paraId="70F99394" w14:textId="77777777" w:rsidR="007842A8" w:rsidRPr="007842A8" w:rsidRDefault="007842A8" w:rsidP="00E744BC">
      <w:pPr>
        <w:widowControl w:val="0"/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/>
          <w:kern w:val="2"/>
          <w:sz w:val="28"/>
          <w:szCs w:val="28"/>
          <w:lang w:eastAsia="ru-RU"/>
        </w:rPr>
        <w:t>«Стратегия управления проектами»</w:t>
      </w:r>
    </w:p>
    <w:p w14:paraId="502E9658" w14:textId="3A2E4898" w:rsidR="007842A8" w:rsidRDefault="007842A8" w:rsidP="00E744BC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1CA3C790" w14:textId="77777777" w:rsidR="00E744BC" w:rsidRPr="007842A8" w:rsidRDefault="00E744BC" w:rsidP="00E744BC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264A827D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  <w:t>Задания закрытого типа</w:t>
      </w:r>
    </w:p>
    <w:p w14:paraId="137CCB0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3586A32A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  <w:t>Задания закрытого типа на выбор правильного ответа</w:t>
      </w:r>
    </w:p>
    <w:p w14:paraId="092E5C40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5295BC7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  <w:t>Выберите один правильный ответ.</w:t>
      </w:r>
    </w:p>
    <w:p w14:paraId="556D254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573C307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1. Какая характеристика современных ИКТ наиболее важна для эффективной коллаборации в медиапроектах?</w:t>
      </w:r>
    </w:p>
    <w:p w14:paraId="3B1D3CD9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А) высокая стоимость лицензий</w:t>
      </w:r>
    </w:p>
    <w:p w14:paraId="6BB419F6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Б) ограниченный доступ к данным</w:t>
      </w:r>
    </w:p>
    <w:p w14:paraId="7754D6FE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В) поддержка облачных технологий</w:t>
      </w:r>
    </w:p>
    <w:p w14:paraId="0CC8CC62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Г) автономная работа без интернета</w:t>
      </w:r>
    </w:p>
    <w:p w14:paraId="0E5573B1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В</w:t>
      </w:r>
    </w:p>
    <w:p w14:paraId="7F440797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6FE43832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214CB83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2. Какой метод управления проектами основан на итеративной разработке и регулярной адаптации планов, что соответствует принципам </w:t>
      </w:r>
      <w:proofErr w:type="spellStart"/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Agile</w:t>
      </w:r>
      <w:proofErr w:type="spellEnd"/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?</w:t>
      </w:r>
    </w:p>
    <w:p w14:paraId="174519E3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А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  <w:t>) Waterfall</w:t>
      </w:r>
    </w:p>
    <w:p w14:paraId="50FEDA80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Б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  <w:t>) Scrum</w:t>
      </w:r>
    </w:p>
    <w:p w14:paraId="5C1153D0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В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  <w:t>) PRINCE2</w:t>
      </w:r>
    </w:p>
    <w:p w14:paraId="1FC9414F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Г)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  <w:t>CPM</w:t>
      </w:r>
    </w:p>
    <w:p w14:paraId="06DB3903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Б</w:t>
      </w:r>
    </w:p>
    <w:p w14:paraId="2326DC3E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24DBFA30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2619B7BD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3. </w:t>
      </w: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Реализация проекта – это…</w:t>
      </w:r>
    </w:p>
    <w:p w14:paraId="43AA9F42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А)</w:t>
      </w: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условий, требующихся для выполнения проекта за нормативный период</w:t>
      </w:r>
    </w:p>
    <w:p w14:paraId="03AC7967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Б)</w:t>
      </w: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комплексное выполнение всех описанных в проекте действий, которые направлены на достижение его целей</w:t>
      </w: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 xml:space="preserve"> </w:t>
      </w:r>
    </w:p>
    <w:p w14:paraId="0ABA106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В)</w:t>
      </w: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наблюдение, регулирование и анализ прогресса проекта</w:t>
      </w:r>
    </w:p>
    <w:p w14:paraId="1F140ACC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Г)</w:t>
      </w: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изучение целевой аудитории</w:t>
      </w:r>
    </w:p>
    <w:p w14:paraId="5EEF039B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bookmarkStart w:id="0" w:name="_Hlk188710141"/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Б</w:t>
      </w:r>
    </w:p>
    <w:p w14:paraId="126A46CD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ОПК-7 </w:t>
      </w:r>
    </w:p>
    <w:bookmarkEnd w:id="0"/>
    <w:p w14:paraId="122AD2C2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FE41D5E" w14:textId="77777777" w:rsidR="007842A8" w:rsidRPr="007842A8" w:rsidRDefault="007842A8" w:rsidP="00E744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4.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Участники проекта – это…</w:t>
      </w:r>
    </w:p>
    <w:p w14:paraId="3D475E2A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А)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потребители, для которых предназначался реализуемый проект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</w:t>
      </w:r>
    </w:p>
    <w:p w14:paraId="75F441E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Б)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заказчики, инвесторы, менеджер проекта и его команда</w:t>
      </w:r>
    </w:p>
    <w:p w14:paraId="36903FA9" w14:textId="77777777" w:rsidR="007842A8" w:rsidRPr="007842A8" w:rsidRDefault="007842A8" w:rsidP="00E744B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В)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физические и юридические лица, непосредственно задействованные в проекте или тот, чьи интересы могут быть затронуты в ходе выполнения проекта</w:t>
      </w:r>
    </w:p>
    <w:p w14:paraId="56E71806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Г) региональные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СМИ</w:t>
      </w:r>
    </w:p>
    <w:p w14:paraId="7A919204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В</w:t>
      </w:r>
    </w:p>
    <w:p w14:paraId="3D9B9C9D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lastRenderedPageBreak/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ОПК-7 </w:t>
      </w:r>
    </w:p>
    <w:p w14:paraId="15D401F0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7F9FD"/>
          <w:lang w:eastAsia="ru-RU"/>
        </w:rPr>
      </w:pPr>
    </w:p>
    <w:p w14:paraId="015B11E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5.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Как называются денежные потоки, которые поступают от каждого участника реализуемого проекта?</w:t>
      </w:r>
    </w:p>
    <w:p w14:paraId="1DCBA4B7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А) </w:t>
      </w:r>
      <w:proofErr w:type="spellStart"/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займ</w:t>
      </w:r>
      <w:proofErr w:type="spellEnd"/>
    </w:p>
    <w:p w14:paraId="287ABE60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Б) вклад</w:t>
      </w:r>
    </w:p>
    <w:p w14:paraId="07E62934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В)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валюта</w:t>
      </w:r>
    </w:p>
    <w:p w14:paraId="23C77431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Г)</w:t>
      </w:r>
      <w:r w:rsidRPr="007842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притоки</w:t>
      </w:r>
    </w:p>
    <w:p w14:paraId="35C131CA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Г</w:t>
      </w:r>
    </w:p>
    <w:p w14:paraId="4F9FD422" w14:textId="77CBDCD0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ОПК-7</w:t>
      </w:r>
    </w:p>
    <w:p w14:paraId="4199F1EB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49E2AED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  <w:t>Выберите все правильные варианты ответов.</w:t>
      </w:r>
    </w:p>
    <w:p w14:paraId="185A7295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:lang w:eastAsia="ru-RU"/>
        </w:rPr>
      </w:pPr>
    </w:p>
    <w:p w14:paraId="60EA76F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1.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программы для редактирования фотографий:</w:t>
      </w:r>
    </w:p>
    <w:p w14:paraId="1DE40FA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А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  <w:t xml:space="preserve">) </w:t>
      </w:r>
      <w:r w:rsidRPr="007842A8">
        <w:rPr>
          <w:rFonts w:ascii="Times New Roman" w:eastAsia="Times New Roman" w:hAnsi="Times New Roman"/>
          <w:spacing w:val="-11"/>
          <w:sz w:val="28"/>
          <w:szCs w:val="28"/>
          <w:lang w:val="en-US" w:eastAsia="ru-RU"/>
        </w:rPr>
        <w:t>Adobe Photoshop</w:t>
      </w:r>
    </w:p>
    <w:p w14:paraId="5139F6B3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eastAsia="Times New Roman"/>
          <w:bCs/>
          <w:shd w:val="clear" w:color="auto" w:fill="FFFFFF"/>
          <w:lang w:val="en-US"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Б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  <w:t xml:space="preserve">) </w:t>
      </w:r>
      <w:r w:rsidRPr="008A3462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>Audacity</w:t>
      </w:r>
    </w:p>
    <w:p w14:paraId="37BA1A3A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lang w:val="en-US"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В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val="en-US" w:eastAsia="ru-RU"/>
        </w:rPr>
        <w:t xml:space="preserve">) </w:t>
      </w:r>
      <w:r w:rsidRPr="007842A8">
        <w:rPr>
          <w:rFonts w:ascii="Times New Roman" w:eastAsia="Times New Roman" w:hAnsi="Times New Roman"/>
          <w:spacing w:val="-11"/>
          <w:sz w:val="28"/>
          <w:szCs w:val="28"/>
          <w:lang w:val="en-US" w:eastAsia="ru-RU"/>
        </w:rPr>
        <w:t>Adobe Lightroom CC</w:t>
      </w:r>
    </w:p>
    <w:p w14:paraId="798CFDC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Г) 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Microsoft </w:t>
      </w:r>
      <w:r w:rsidRPr="007842A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Word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 </w:t>
      </w:r>
    </w:p>
    <w:p w14:paraId="30F1C6C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А, В</w:t>
      </w:r>
    </w:p>
    <w:p w14:paraId="46631BA7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ОПК-6 </w:t>
      </w:r>
    </w:p>
    <w:p w14:paraId="6328B653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2BE77422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2.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методы используются при идентификации рисков?</w:t>
      </w:r>
    </w:p>
    <w:p w14:paraId="695EF7F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А)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мозговой штурм</w:t>
      </w:r>
    </w:p>
    <w:p w14:paraId="7B5CBB9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Б) 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SWOT-анализ</w:t>
      </w:r>
    </w:p>
    <w:p w14:paraId="2F957469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В)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описательный</w:t>
      </w:r>
    </w:p>
    <w:p w14:paraId="139FB0F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Г)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интервью с заинтересованными сторонами</w:t>
      </w:r>
    </w:p>
    <w:p w14:paraId="7055D9B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bookmarkStart w:id="1" w:name="_Hlk188713728"/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А, Б, Г</w:t>
      </w:r>
    </w:p>
    <w:p w14:paraId="288EFCD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ОПК-7</w:t>
      </w:r>
    </w:p>
    <w:p w14:paraId="10872545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AD750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3.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Структура бизнес-плана обязательно должна включать:</w:t>
      </w:r>
    </w:p>
    <w:p w14:paraId="386F406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А)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производственный план</w:t>
      </w:r>
    </w:p>
    <w:p w14:paraId="1F072F8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Б)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финансовый план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</w:t>
      </w:r>
    </w:p>
    <w:p w14:paraId="71B6FBA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В)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портфолио сотрудников</w:t>
      </w:r>
    </w:p>
    <w:p w14:paraId="13E1E71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Г) 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маркетинговую стратегию</w:t>
      </w:r>
    </w:p>
    <w:p w14:paraId="5C6AABD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А, Б, Г</w:t>
      </w:r>
    </w:p>
    <w:p w14:paraId="034EBB63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ОПК-7</w:t>
      </w:r>
    </w:p>
    <w:p w14:paraId="7E77707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3A66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  <w:t>Задания закрытого типа на установление соответствия</w:t>
      </w:r>
    </w:p>
    <w:p w14:paraId="3DB4C944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</w:p>
    <w:bookmarkEnd w:id="1"/>
    <w:p w14:paraId="5B9A007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i/>
          <w:kern w:val="2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E11532A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bookmarkStart w:id="2" w:name="_Hlk188989496"/>
    </w:p>
    <w:p w14:paraId="39B03BFD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1. Соотнесите инструменты управления проектами с их назначением: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4"/>
      </w:tblGrid>
      <w:tr w:rsidR="007842A8" w:rsidRPr="007842A8" w14:paraId="5195E47E" w14:textId="77777777" w:rsidTr="005D65BB">
        <w:tc>
          <w:tcPr>
            <w:tcW w:w="3369" w:type="dxa"/>
            <w:shd w:val="clear" w:color="auto" w:fill="auto"/>
            <w:hideMark/>
          </w:tcPr>
          <w:p w14:paraId="38FA288F" w14:textId="77777777" w:rsidR="007842A8" w:rsidRPr="005D65BB" w:rsidRDefault="007842A8" w:rsidP="005D65B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Инструменты</w:t>
            </w:r>
          </w:p>
        </w:tc>
        <w:tc>
          <w:tcPr>
            <w:tcW w:w="6484" w:type="dxa"/>
            <w:shd w:val="clear" w:color="auto" w:fill="auto"/>
            <w:hideMark/>
          </w:tcPr>
          <w:p w14:paraId="6FF2D302" w14:textId="77777777" w:rsidR="007842A8" w:rsidRPr="005D65BB" w:rsidRDefault="007842A8" w:rsidP="005D65BB">
            <w:pPr>
              <w:spacing w:after="0" w:line="240" w:lineRule="auto"/>
              <w:jc w:val="center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Назначение</w:t>
            </w:r>
          </w:p>
        </w:tc>
      </w:tr>
      <w:tr w:rsidR="007842A8" w:rsidRPr="007842A8" w14:paraId="10B4CF5F" w14:textId="77777777" w:rsidTr="005D65BB">
        <w:tc>
          <w:tcPr>
            <w:tcW w:w="3369" w:type="dxa"/>
            <w:shd w:val="clear" w:color="auto" w:fill="auto"/>
            <w:hideMark/>
          </w:tcPr>
          <w:p w14:paraId="7E6B9DD8" w14:textId="77777777" w:rsidR="007842A8" w:rsidRPr="005D65BB" w:rsidRDefault="007842A8" w:rsidP="005D65BB">
            <w:pPr>
              <w:numPr>
                <w:ilvl w:val="0"/>
                <w:numId w:val="27"/>
              </w:numPr>
              <w:tabs>
                <w:tab w:val="left" w:pos="516"/>
              </w:tabs>
              <w:spacing w:after="0" w:line="240" w:lineRule="auto"/>
              <w:ind w:left="142" w:firstLine="0"/>
              <w:contextualSpacing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proofErr w:type="spellStart"/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Gantt</w:t>
            </w:r>
            <w:proofErr w:type="spellEnd"/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Chart</w:t>
            </w:r>
            <w:proofErr w:type="spellEnd"/>
          </w:p>
        </w:tc>
        <w:tc>
          <w:tcPr>
            <w:tcW w:w="6484" w:type="dxa"/>
            <w:shd w:val="clear" w:color="auto" w:fill="auto"/>
            <w:hideMark/>
          </w:tcPr>
          <w:p w14:paraId="01937324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А)</w:t>
            </w:r>
            <w:r w:rsidRPr="005D65BB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сильных и слабых сторон проекта</w:t>
            </w:r>
          </w:p>
        </w:tc>
      </w:tr>
      <w:tr w:rsidR="007842A8" w:rsidRPr="007842A8" w14:paraId="1BBC19BA" w14:textId="77777777" w:rsidTr="005D65BB">
        <w:tc>
          <w:tcPr>
            <w:tcW w:w="3369" w:type="dxa"/>
            <w:shd w:val="clear" w:color="auto" w:fill="auto"/>
            <w:hideMark/>
          </w:tcPr>
          <w:p w14:paraId="03843833" w14:textId="77777777" w:rsidR="007842A8" w:rsidRPr="005D65BB" w:rsidRDefault="007842A8" w:rsidP="005D65BB">
            <w:pPr>
              <w:numPr>
                <w:ilvl w:val="0"/>
                <w:numId w:val="27"/>
              </w:numPr>
              <w:tabs>
                <w:tab w:val="left" w:pos="516"/>
              </w:tabs>
              <w:spacing w:after="0" w:line="240" w:lineRule="auto"/>
              <w:ind w:left="142" w:firstLine="0"/>
              <w:contextualSpacing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CMS</w:t>
            </w:r>
          </w:p>
        </w:tc>
        <w:tc>
          <w:tcPr>
            <w:tcW w:w="6484" w:type="dxa"/>
            <w:shd w:val="clear" w:color="auto" w:fill="auto"/>
            <w:hideMark/>
          </w:tcPr>
          <w:p w14:paraId="026C9C7D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Б)</w:t>
            </w:r>
            <w:r w:rsidRPr="005D65BB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Визуализация временной шкалы задач</w:t>
            </w:r>
          </w:p>
        </w:tc>
      </w:tr>
      <w:tr w:rsidR="007842A8" w:rsidRPr="007842A8" w14:paraId="3347B730" w14:textId="77777777" w:rsidTr="005D65BB">
        <w:tc>
          <w:tcPr>
            <w:tcW w:w="3369" w:type="dxa"/>
            <w:shd w:val="clear" w:color="auto" w:fill="auto"/>
            <w:hideMark/>
          </w:tcPr>
          <w:p w14:paraId="1A33BA25" w14:textId="77777777" w:rsidR="007842A8" w:rsidRPr="005D65BB" w:rsidRDefault="007842A8" w:rsidP="005D65BB">
            <w:pPr>
              <w:numPr>
                <w:ilvl w:val="0"/>
                <w:numId w:val="27"/>
              </w:numPr>
              <w:tabs>
                <w:tab w:val="left" w:pos="516"/>
              </w:tabs>
              <w:spacing w:after="0" w:line="240" w:lineRule="auto"/>
              <w:ind w:left="142" w:firstLine="0"/>
              <w:contextualSpacing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Risk Matrix</w:t>
            </w:r>
          </w:p>
        </w:tc>
        <w:tc>
          <w:tcPr>
            <w:tcW w:w="6484" w:type="dxa"/>
            <w:shd w:val="clear" w:color="auto" w:fill="auto"/>
            <w:hideMark/>
          </w:tcPr>
          <w:p w14:paraId="4D78EDCD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В)</w:t>
            </w:r>
            <w:r w:rsidRPr="005D65BB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цифровым контентом</w:t>
            </w:r>
          </w:p>
        </w:tc>
      </w:tr>
      <w:tr w:rsidR="007842A8" w:rsidRPr="007842A8" w14:paraId="5AF6875B" w14:textId="77777777" w:rsidTr="005D65BB">
        <w:tc>
          <w:tcPr>
            <w:tcW w:w="3369" w:type="dxa"/>
            <w:shd w:val="clear" w:color="auto" w:fill="auto"/>
            <w:hideMark/>
          </w:tcPr>
          <w:p w14:paraId="614B8932" w14:textId="77777777" w:rsidR="007842A8" w:rsidRPr="005D65BB" w:rsidRDefault="007842A8" w:rsidP="005D65BB">
            <w:pPr>
              <w:numPr>
                <w:ilvl w:val="0"/>
                <w:numId w:val="27"/>
              </w:numPr>
              <w:tabs>
                <w:tab w:val="left" w:pos="516"/>
              </w:tabs>
              <w:spacing w:after="0" w:line="240" w:lineRule="auto"/>
              <w:ind w:left="142" w:firstLine="0"/>
              <w:contextualSpacing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SWOT-анализ</w:t>
            </w:r>
          </w:p>
        </w:tc>
        <w:tc>
          <w:tcPr>
            <w:tcW w:w="6484" w:type="dxa"/>
            <w:shd w:val="clear" w:color="auto" w:fill="auto"/>
            <w:hideMark/>
          </w:tcPr>
          <w:p w14:paraId="29DB3E6C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Г)</w:t>
            </w:r>
            <w:r w:rsidRPr="005D65BB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и приоритезация рисков</w:t>
            </w:r>
          </w:p>
        </w:tc>
      </w:tr>
    </w:tbl>
    <w:p w14:paraId="3EB38AE5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1-Б, 2-В, 3-Г, 4-А</w:t>
      </w:r>
    </w:p>
    <w:p w14:paraId="08E44F0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39B99A16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</w:p>
    <w:p w14:paraId="20591B35" w14:textId="77777777" w:rsidR="007842A8" w:rsidRPr="007842A8" w:rsidRDefault="007842A8" w:rsidP="00E744BC">
      <w:pPr>
        <w:spacing w:after="0" w:line="240" w:lineRule="auto"/>
        <w:ind w:firstLine="709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2. Соотнесите методы анализа данных с их применением в медиапроектах: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4315"/>
        <w:gridCol w:w="5463"/>
      </w:tblGrid>
      <w:tr w:rsidR="007842A8" w:rsidRPr="007842A8" w14:paraId="478233E2" w14:textId="77777777" w:rsidTr="007842A8">
        <w:trPr>
          <w:trHeight w:val="323"/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575723C" w14:textId="77777777" w:rsidR="007842A8" w:rsidRPr="007842A8" w:rsidRDefault="007842A8" w:rsidP="00E74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842A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C2131" w14:textId="77777777" w:rsidR="007842A8" w:rsidRPr="007842A8" w:rsidRDefault="007842A8" w:rsidP="00E74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842A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Применение</w:t>
            </w:r>
          </w:p>
        </w:tc>
      </w:tr>
      <w:tr w:rsidR="007842A8" w:rsidRPr="007842A8" w14:paraId="783232FE" w14:textId="77777777" w:rsidTr="007842A8">
        <w:trPr>
          <w:trHeight w:val="332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90D5232" w14:textId="77777777" w:rsidR="007842A8" w:rsidRPr="007842A8" w:rsidRDefault="007842A8" w:rsidP="00E744BC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42A8">
              <w:rPr>
                <w:rFonts w:ascii="Times New Roman" w:hAnsi="Times New Roman"/>
                <w:sz w:val="28"/>
                <w:szCs w:val="28"/>
                <w:lang w:eastAsia="ru-RU"/>
              </w:rPr>
              <w:t>Контент-анализ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733FC" w14:textId="77777777" w:rsidR="007842A8" w:rsidRPr="007842A8" w:rsidRDefault="007842A8" w:rsidP="00E744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Оценка эффективности медиаконтента</w:t>
            </w:r>
          </w:p>
        </w:tc>
      </w:tr>
      <w:tr w:rsidR="007842A8" w:rsidRPr="007842A8" w14:paraId="005240F3" w14:textId="77777777" w:rsidTr="007842A8">
        <w:trPr>
          <w:trHeight w:val="323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8DB426B" w14:textId="77777777" w:rsidR="007842A8" w:rsidRPr="007842A8" w:rsidRDefault="007842A8" w:rsidP="00E744BC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42A8">
              <w:rPr>
                <w:rFonts w:ascii="Times New Roman" w:hAnsi="Times New Roman"/>
                <w:sz w:val="28"/>
                <w:szCs w:val="28"/>
                <w:lang w:eastAsia="ru-RU"/>
              </w:rPr>
              <w:t>A/B тестирование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FDE5C" w14:textId="77777777" w:rsidR="007842A8" w:rsidRPr="007842A8" w:rsidRDefault="007842A8" w:rsidP="00E744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Сравнение двух версий продукта</w:t>
            </w:r>
          </w:p>
        </w:tc>
      </w:tr>
      <w:tr w:rsidR="007842A8" w:rsidRPr="007842A8" w14:paraId="392749CA" w14:textId="77777777" w:rsidTr="007842A8">
        <w:trPr>
          <w:trHeight w:val="323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E924F5D" w14:textId="77777777" w:rsidR="007842A8" w:rsidRPr="007842A8" w:rsidRDefault="007842A8" w:rsidP="00E744BC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42A8">
              <w:rPr>
                <w:rFonts w:ascii="Times New Roman" w:hAnsi="Times New Roman"/>
                <w:sz w:val="28"/>
                <w:szCs w:val="28"/>
                <w:lang w:eastAsia="ru-RU"/>
              </w:rPr>
              <w:t>Социологический опрос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B9F9D" w14:textId="77777777" w:rsidR="007842A8" w:rsidRPr="007842A8" w:rsidRDefault="007842A8" w:rsidP="00E744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4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Изучение мнения целевой аудитории</w:t>
            </w:r>
          </w:p>
        </w:tc>
      </w:tr>
    </w:tbl>
    <w:p w14:paraId="334698AF" w14:textId="77777777" w:rsidR="007842A8" w:rsidRPr="007842A8" w:rsidRDefault="007842A8" w:rsidP="00E744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1-А, 2-Б, 3-В</w:t>
      </w:r>
    </w:p>
    <w:p w14:paraId="365C444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0CB4DF7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11EDB97E" w14:textId="77777777" w:rsidR="007842A8" w:rsidRPr="007842A8" w:rsidRDefault="007842A8" w:rsidP="00E7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Установите правильное соответствие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термином и его определением</w:t>
      </w: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708"/>
        <w:gridCol w:w="6379"/>
      </w:tblGrid>
      <w:tr w:rsidR="007842A8" w:rsidRPr="007842A8" w14:paraId="1EF6E769" w14:textId="77777777" w:rsidTr="005D65BB">
        <w:tc>
          <w:tcPr>
            <w:tcW w:w="534" w:type="dxa"/>
            <w:shd w:val="clear" w:color="auto" w:fill="auto"/>
            <w:hideMark/>
          </w:tcPr>
          <w:p w14:paraId="67F1C168" w14:textId="77777777" w:rsidR="007842A8" w:rsidRPr="005D65BB" w:rsidRDefault="007842A8" w:rsidP="005D65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268" w:type="dxa"/>
            <w:shd w:val="clear" w:color="auto" w:fill="auto"/>
            <w:hideMark/>
          </w:tcPr>
          <w:p w14:paraId="40959A2F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Утилиты</w:t>
            </w:r>
          </w:p>
        </w:tc>
        <w:tc>
          <w:tcPr>
            <w:tcW w:w="708" w:type="dxa"/>
            <w:shd w:val="clear" w:color="auto" w:fill="auto"/>
            <w:hideMark/>
          </w:tcPr>
          <w:p w14:paraId="4648CA07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79" w:type="dxa"/>
            <w:shd w:val="clear" w:color="auto" w:fill="auto"/>
            <w:hideMark/>
          </w:tcPr>
          <w:p w14:paraId="717B36EC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7842A8" w:rsidRPr="007842A8" w14:paraId="210DE959" w14:textId="77777777" w:rsidTr="005D65BB">
        <w:tc>
          <w:tcPr>
            <w:tcW w:w="534" w:type="dxa"/>
            <w:shd w:val="clear" w:color="auto" w:fill="auto"/>
            <w:hideMark/>
          </w:tcPr>
          <w:p w14:paraId="01185B60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268" w:type="dxa"/>
            <w:shd w:val="clear" w:color="auto" w:fill="auto"/>
            <w:hideMark/>
          </w:tcPr>
          <w:p w14:paraId="1E761625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Драйверы</w:t>
            </w:r>
          </w:p>
        </w:tc>
        <w:tc>
          <w:tcPr>
            <w:tcW w:w="708" w:type="dxa"/>
            <w:shd w:val="clear" w:color="auto" w:fill="auto"/>
            <w:hideMark/>
          </w:tcPr>
          <w:p w14:paraId="333C399F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79" w:type="dxa"/>
            <w:shd w:val="clear" w:color="auto" w:fill="auto"/>
            <w:hideMark/>
          </w:tcPr>
          <w:p w14:paraId="287B663D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7842A8" w:rsidRPr="007842A8" w14:paraId="236BC0D8" w14:textId="77777777" w:rsidTr="005D65BB">
        <w:tc>
          <w:tcPr>
            <w:tcW w:w="534" w:type="dxa"/>
            <w:shd w:val="clear" w:color="auto" w:fill="auto"/>
            <w:hideMark/>
          </w:tcPr>
          <w:p w14:paraId="2DBDB97D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268" w:type="dxa"/>
            <w:shd w:val="clear" w:color="auto" w:fill="auto"/>
            <w:hideMark/>
          </w:tcPr>
          <w:p w14:paraId="6281AA71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Антивирусные программы</w:t>
            </w:r>
          </w:p>
        </w:tc>
        <w:tc>
          <w:tcPr>
            <w:tcW w:w="708" w:type="dxa"/>
            <w:shd w:val="clear" w:color="auto" w:fill="auto"/>
            <w:hideMark/>
          </w:tcPr>
          <w:p w14:paraId="237491D3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79" w:type="dxa"/>
            <w:shd w:val="clear" w:color="auto" w:fill="auto"/>
            <w:hideMark/>
          </w:tcPr>
          <w:p w14:paraId="4A0B0280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 д.</w:t>
            </w:r>
          </w:p>
        </w:tc>
      </w:tr>
      <w:tr w:rsidR="007842A8" w:rsidRPr="007842A8" w14:paraId="3F41F34F" w14:textId="77777777" w:rsidTr="005D65BB">
        <w:tc>
          <w:tcPr>
            <w:tcW w:w="534" w:type="dxa"/>
            <w:shd w:val="clear" w:color="auto" w:fill="auto"/>
            <w:hideMark/>
          </w:tcPr>
          <w:p w14:paraId="77D1D7DC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268" w:type="dxa"/>
            <w:shd w:val="clear" w:color="auto" w:fill="auto"/>
            <w:hideMark/>
          </w:tcPr>
          <w:p w14:paraId="4853185E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Архиваторы</w:t>
            </w:r>
          </w:p>
        </w:tc>
        <w:tc>
          <w:tcPr>
            <w:tcW w:w="708" w:type="dxa"/>
            <w:shd w:val="clear" w:color="auto" w:fill="auto"/>
            <w:hideMark/>
          </w:tcPr>
          <w:p w14:paraId="36DABB52" w14:textId="77777777" w:rsidR="007842A8" w:rsidRPr="005D65BB" w:rsidRDefault="007842A8" w:rsidP="005D6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6379" w:type="dxa"/>
            <w:shd w:val="clear" w:color="auto" w:fill="auto"/>
            <w:hideMark/>
          </w:tcPr>
          <w:p w14:paraId="00510538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601FFFDB" w14:textId="77777777" w:rsidR="007842A8" w:rsidRPr="007842A8" w:rsidRDefault="007842A8" w:rsidP="00E744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1-В, 2-Г, 3-Б, 4-А</w:t>
      </w:r>
    </w:p>
    <w:p w14:paraId="46A75AD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1D549B43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51D512C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4.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Сопоставьте роли, которые должны быть определены в организационной структуре каждого проекта (независимо от его специфики), с их определениями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7842A8" w:rsidRPr="007842A8" w14:paraId="4575D3FA" w14:textId="77777777" w:rsidTr="005D65BB">
        <w:trPr>
          <w:trHeight w:val="593"/>
        </w:trPr>
        <w:tc>
          <w:tcPr>
            <w:tcW w:w="3085" w:type="dxa"/>
            <w:shd w:val="clear" w:color="auto" w:fill="auto"/>
            <w:hideMark/>
          </w:tcPr>
          <w:p w14:paraId="763F7540" w14:textId="77777777" w:rsidR="007842A8" w:rsidRPr="005D65BB" w:rsidRDefault="007842A8" w:rsidP="005D65BB">
            <w:pPr>
              <w:numPr>
                <w:ilvl w:val="0"/>
                <w:numId w:val="29"/>
              </w:numPr>
              <w:spacing w:after="0" w:line="240" w:lineRule="auto"/>
              <w:ind w:left="426"/>
              <w:contextualSpacing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Заказчик проекта</w:t>
            </w:r>
          </w:p>
        </w:tc>
        <w:tc>
          <w:tcPr>
            <w:tcW w:w="6804" w:type="dxa"/>
            <w:shd w:val="clear" w:color="auto" w:fill="auto"/>
            <w:hideMark/>
          </w:tcPr>
          <w:p w14:paraId="7B820139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 xml:space="preserve">А)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Лицо, осуществляющее управление проектом и ответственное за результаты проекта</w:t>
            </w:r>
          </w:p>
        </w:tc>
      </w:tr>
      <w:tr w:rsidR="007842A8" w:rsidRPr="007842A8" w14:paraId="60AEDF1B" w14:textId="77777777" w:rsidTr="005D65BB">
        <w:trPr>
          <w:trHeight w:val="904"/>
        </w:trPr>
        <w:tc>
          <w:tcPr>
            <w:tcW w:w="3085" w:type="dxa"/>
            <w:shd w:val="clear" w:color="auto" w:fill="auto"/>
            <w:hideMark/>
          </w:tcPr>
          <w:p w14:paraId="545209CB" w14:textId="77777777" w:rsidR="007842A8" w:rsidRPr="005D65BB" w:rsidRDefault="007842A8" w:rsidP="005D65BB">
            <w:pPr>
              <w:numPr>
                <w:ilvl w:val="0"/>
                <w:numId w:val="29"/>
              </w:numPr>
              <w:spacing w:after="0" w:line="240" w:lineRule="auto"/>
              <w:ind w:left="426"/>
              <w:contextualSpacing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6804" w:type="dxa"/>
            <w:shd w:val="clear" w:color="auto" w:fill="auto"/>
            <w:hideMark/>
          </w:tcPr>
          <w:p w14:paraId="6A4E80C4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 xml:space="preserve">Б)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Совокупность лиц, групп и организаций, объединенных во временную организационную структуру для выполнения работ проекта</w:t>
            </w:r>
          </w:p>
        </w:tc>
      </w:tr>
      <w:tr w:rsidR="007842A8" w:rsidRPr="007842A8" w14:paraId="4DA797D2" w14:textId="77777777" w:rsidTr="005D65BB">
        <w:trPr>
          <w:trHeight w:val="607"/>
        </w:trPr>
        <w:tc>
          <w:tcPr>
            <w:tcW w:w="3085" w:type="dxa"/>
            <w:shd w:val="clear" w:color="auto" w:fill="auto"/>
            <w:hideMark/>
          </w:tcPr>
          <w:p w14:paraId="2FB1EAF9" w14:textId="77777777" w:rsidR="007842A8" w:rsidRPr="005D65BB" w:rsidRDefault="007842A8" w:rsidP="005D65BB">
            <w:pPr>
              <w:numPr>
                <w:ilvl w:val="0"/>
                <w:numId w:val="29"/>
              </w:numPr>
              <w:spacing w:after="0" w:line="240" w:lineRule="auto"/>
              <w:ind w:left="426"/>
              <w:contextualSpacing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bCs/>
                <w:spacing w:val="1"/>
                <w:sz w:val="28"/>
                <w:szCs w:val="28"/>
                <w:shd w:val="clear" w:color="auto" w:fill="FFFFFF"/>
                <w:lang w:eastAsia="ru-RU"/>
              </w:rPr>
              <w:t>Куратор проекта</w:t>
            </w:r>
            <w:r w:rsidRPr="005D65BB">
              <w:rPr>
                <w:rFonts w:ascii="Times New Roman" w:eastAsia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t xml:space="preserve">  </w:t>
            </w:r>
          </w:p>
        </w:tc>
        <w:tc>
          <w:tcPr>
            <w:tcW w:w="6804" w:type="dxa"/>
            <w:shd w:val="clear" w:color="auto" w:fill="auto"/>
            <w:hideMark/>
          </w:tcPr>
          <w:p w14:paraId="579015F7" w14:textId="77777777" w:rsidR="007842A8" w:rsidRPr="005D65BB" w:rsidRDefault="007842A8" w:rsidP="005D65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В)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Физическое или юридическое лицо, которое является владельцем результата проекта</w:t>
            </w:r>
          </w:p>
        </w:tc>
      </w:tr>
      <w:tr w:rsidR="007842A8" w:rsidRPr="007842A8" w14:paraId="372058C9" w14:textId="77777777" w:rsidTr="005D65BB">
        <w:trPr>
          <w:trHeight w:val="282"/>
        </w:trPr>
        <w:tc>
          <w:tcPr>
            <w:tcW w:w="3085" w:type="dxa"/>
            <w:shd w:val="clear" w:color="auto" w:fill="auto"/>
            <w:hideMark/>
          </w:tcPr>
          <w:p w14:paraId="31782D21" w14:textId="77777777" w:rsidR="007842A8" w:rsidRPr="005D65BB" w:rsidRDefault="007842A8" w:rsidP="005D65BB">
            <w:pPr>
              <w:numPr>
                <w:ilvl w:val="0"/>
                <w:numId w:val="29"/>
              </w:numPr>
              <w:spacing w:after="0" w:line="240" w:lineRule="auto"/>
              <w:ind w:left="426"/>
              <w:contextualSpacing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Команда проекта</w:t>
            </w:r>
          </w:p>
        </w:tc>
        <w:tc>
          <w:tcPr>
            <w:tcW w:w="6804" w:type="dxa"/>
            <w:shd w:val="clear" w:color="auto" w:fill="auto"/>
            <w:hideMark/>
          </w:tcPr>
          <w:p w14:paraId="6A681CA8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 xml:space="preserve">Г)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Лицо, ответственное за обеспечение проекта ресурсами и осуществляющее административную,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финансовую и иную поддержку проекта</w:t>
            </w:r>
          </w:p>
        </w:tc>
      </w:tr>
    </w:tbl>
    <w:bookmarkEnd w:id="2"/>
    <w:p w14:paraId="6EFAE53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lastRenderedPageBreak/>
        <w:t>Правильный ответ: 1-В, 2-А, 3-Г, 4-Б</w:t>
      </w:r>
    </w:p>
    <w:p w14:paraId="2A396DA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ОПК-7</w:t>
      </w:r>
    </w:p>
    <w:p w14:paraId="782FF8A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</w:p>
    <w:p w14:paraId="6362205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5.</w:t>
      </w:r>
      <w:r w:rsidRPr="007842A8">
        <w:rPr>
          <w:rFonts w:eastAsia="Times New Roman"/>
          <w:lang w:eastAsia="ru-RU"/>
        </w:rPr>
        <w:t xml:space="preserve">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Установите правильное соответствие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термином и его определением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626"/>
      </w:tblGrid>
      <w:tr w:rsidR="007842A8" w:rsidRPr="007842A8" w14:paraId="35F0A0F1" w14:textId="77777777" w:rsidTr="005D65BB">
        <w:tc>
          <w:tcPr>
            <w:tcW w:w="3227" w:type="dxa"/>
            <w:shd w:val="clear" w:color="auto" w:fill="auto"/>
            <w:hideMark/>
          </w:tcPr>
          <w:p w14:paraId="467F7A27" w14:textId="77777777" w:rsidR="007842A8" w:rsidRPr="005D65BB" w:rsidRDefault="007842A8" w:rsidP="005D65BB">
            <w:pPr>
              <w:spacing w:after="0" w:line="240" w:lineRule="auto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1)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7F9FD"/>
                <w:lang w:eastAsia="ru-RU"/>
              </w:rPr>
              <w:t xml:space="preserve">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 проекта</w:t>
            </w:r>
          </w:p>
        </w:tc>
        <w:tc>
          <w:tcPr>
            <w:tcW w:w="6626" w:type="dxa"/>
            <w:shd w:val="clear" w:color="auto" w:fill="auto"/>
            <w:hideMark/>
          </w:tcPr>
          <w:p w14:paraId="237E0E20" w14:textId="77777777" w:rsidR="007842A8" w:rsidRPr="005D65BB" w:rsidRDefault="007842A8" w:rsidP="005D65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А)</w:t>
            </w:r>
            <w:r w:rsidRPr="005D65B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Неопределённое событие или условие, которое положительно или отрицательно влияет на цели проекта  </w:t>
            </w:r>
          </w:p>
        </w:tc>
      </w:tr>
      <w:tr w:rsidR="007842A8" w:rsidRPr="007842A8" w14:paraId="7DE3F537" w14:textId="77777777" w:rsidTr="005D65BB">
        <w:tc>
          <w:tcPr>
            <w:tcW w:w="3227" w:type="dxa"/>
            <w:shd w:val="clear" w:color="auto" w:fill="auto"/>
            <w:hideMark/>
          </w:tcPr>
          <w:p w14:paraId="6B5B03AE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2)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проекта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7F9FD"/>
                <w:lang w:eastAsia="ru-RU"/>
              </w:rPr>
              <w:t xml:space="preserve"> </w:t>
            </w:r>
          </w:p>
        </w:tc>
        <w:tc>
          <w:tcPr>
            <w:tcW w:w="6626" w:type="dxa"/>
            <w:shd w:val="clear" w:color="auto" w:fill="auto"/>
            <w:hideMark/>
          </w:tcPr>
          <w:p w14:paraId="1DA92B04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Б)</w:t>
            </w:r>
            <w:r w:rsidRPr="005D65B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D65B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Совокупность обстоятельств, возникших в процессе реализации проекта, которые препятствуют достижению одной или нескольких целей проекта и требующих реагирования со стороны участников проектной команды и/или заинтересованных лиц</w:t>
            </w:r>
          </w:p>
        </w:tc>
      </w:tr>
      <w:tr w:rsidR="007842A8" w:rsidRPr="007842A8" w14:paraId="12196023" w14:textId="77777777" w:rsidTr="005D65BB">
        <w:tc>
          <w:tcPr>
            <w:tcW w:w="3227" w:type="dxa"/>
            <w:shd w:val="clear" w:color="auto" w:fill="auto"/>
            <w:hideMark/>
          </w:tcPr>
          <w:p w14:paraId="2D434B19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 xml:space="preserve">3)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Допущение проекта</w:t>
            </w:r>
          </w:p>
        </w:tc>
        <w:tc>
          <w:tcPr>
            <w:tcW w:w="6626" w:type="dxa"/>
            <w:shd w:val="clear" w:color="auto" w:fill="auto"/>
            <w:hideMark/>
          </w:tcPr>
          <w:p w14:paraId="09A4CB56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 xml:space="preserve">В) </w:t>
            </w:r>
            <w:r w:rsidRPr="005D65B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Подробные описания, объясняющие, чего проект стремится достичь и как он будет этого добиваться</w:t>
            </w:r>
          </w:p>
        </w:tc>
      </w:tr>
      <w:tr w:rsidR="007842A8" w:rsidRPr="007842A8" w14:paraId="0CBB3462" w14:textId="77777777" w:rsidTr="005D65BB">
        <w:tc>
          <w:tcPr>
            <w:tcW w:w="3227" w:type="dxa"/>
            <w:shd w:val="clear" w:color="auto" w:fill="auto"/>
            <w:hideMark/>
          </w:tcPr>
          <w:p w14:paraId="7289D389" w14:textId="77777777" w:rsidR="007842A8" w:rsidRPr="005D65BB" w:rsidRDefault="007842A8" w:rsidP="005D65BB">
            <w:pPr>
              <w:spacing w:after="0" w:line="240" w:lineRule="auto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 xml:space="preserve">4)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 проекта</w:t>
            </w:r>
          </w:p>
        </w:tc>
        <w:tc>
          <w:tcPr>
            <w:tcW w:w="6626" w:type="dxa"/>
            <w:shd w:val="clear" w:color="auto" w:fill="auto"/>
            <w:hideMark/>
          </w:tcPr>
          <w:p w14:paraId="2C853125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bCs/>
                <w:kern w:val="2"/>
                <w:sz w:val="28"/>
                <w:szCs w:val="28"/>
                <w:lang w:eastAsia="ru-RU"/>
              </w:rPr>
              <w:t>Г)</w:t>
            </w:r>
            <w:r w:rsidRPr="005D65B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7F9FD"/>
                <w:lang w:eastAsia="ru-RU"/>
              </w:rPr>
              <w:t xml:space="preserve"> </w:t>
            </w:r>
            <w:r w:rsidRPr="005D65BB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Предположение или гипотеза, которые делаются относительно границ проекта</w:t>
            </w:r>
          </w:p>
        </w:tc>
      </w:tr>
    </w:tbl>
    <w:p w14:paraId="04D5423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Правильный ответ: 1-А, 2-В, 3-Г, 4-Б</w:t>
      </w:r>
    </w:p>
    <w:p w14:paraId="0459C459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ОПК-7</w:t>
      </w:r>
    </w:p>
    <w:p w14:paraId="02CE3CB0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</w:p>
    <w:p w14:paraId="3CFAE1D0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6.</w:t>
      </w:r>
      <w:r w:rsidRPr="007842A8">
        <w:rPr>
          <w:rFonts w:eastAsia="Times New Roman"/>
          <w:lang w:eastAsia="ru-RU"/>
        </w:rPr>
        <w:t xml:space="preserve">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Сопоставьте объекты основных процессов планирования с соответствующими им ключевыми результатами: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4"/>
      </w:tblGrid>
      <w:tr w:rsidR="007842A8" w:rsidRPr="007842A8" w14:paraId="0EF8E776" w14:textId="77777777" w:rsidTr="005D65BB">
        <w:tc>
          <w:tcPr>
            <w:tcW w:w="3369" w:type="dxa"/>
            <w:shd w:val="clear" w:color="auto" w:fill="auto"/>
            <w:hideMark/>
          </w:tcPr>
          <w:p w14:paraId="7FB5B30A" w14:textId="77777777" w:rsidR="007842A8" w:rsidRPr="005D65BB" w:rsidRDefault="007842A8" w:rsidP="005D65BB">
            <w:pPr>
              <w:numPr>
                <w:ilvl w:val="0"/>
                <w:numId w:val="30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6484" w:type="dxa"/>
            <w:shd w:val="clear" w:color="auto" w:fill="auto"/>
            <w:hideMark/>
          </w:tcPr>
          <w:p w14:paraId="78A28C9A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 xml:space="preserve">А)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Общая стоимость всех ресурсов, затраченных на его реализацию. Сюда входят материалы, различные мероприятия и задачи </w:t>
            </w:r>
          </w:p>
        </w:tc>
      </w:tr>
      <w:tr w:rsidR="007842A8" w:rsidRPr="007842A8" w14:paraId="43ABAEDD" w14:textId="77777777" w:rsidTr="005D65BB">
        <w:tc>
          <w:tcPr>
            <w:tcW w:w="3369" w:type="dxa"/>
            <w:shd w:val="clear" w:color="auto" w:fill="auto"/>
            <w:hideMark/>
          </w:tcPr>
          <w:p w14:paraId="7DD4428D" w14:textId="77777777" w:rsidR="007842A8" w:rsidRPr="005D65BB" w:rsidRDefault="007842A8" w:rsidP="005D65BB">
            <w:pPr>
              <w:numPr>
                <w:ilvl w:val="0"/>
                <w:numId w:val="30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Расписание</w:t>
            </w:r>
          </w:p>
        </w:tc>
        <w:tc>
          <w:tcPr>
            <w:tcW w:w="6484" w:type="dxa"/>
            <w:shd w:val="clear" w:color="auto" w:fill="auto"/>
            <w:hideMark/>
          </w:tcPr>
          <w:p w14:paraId="530A0D43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 xml:space="preserve">Б)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Работы, которые необходимо выполнить, чтобы получить продукт, услугу или результат с заданными свойствами и функциями </w:t>
            </w:r>
          </w:p>
        </w:tc>
      </w:tr>
      <w:tr w:rsidR="007842A8" w:rsidRPr="007842A8" w14:paraId="7A972D59" w14:textId="77777777" w:rsidTr="005D65BB">
        <w:tc>
          <w:tcPr>
            <w:tcW w:w="3369" w:type="dxa"/>
            <w:shd w:val="clear" w:color="auto" w:fill="auto"/>
            <w:hideMark/>
          </w:tcPr>
          <w:p w14:paraId="2C6020DD" w14:textId="77777777" w:rsidR="007842A8" w:rsidRPr="005D65BB" w:rsidRDefault="007842A8" w:rsidP="005D65BB">
            <w:pPr>
              <w:numPr>
                <w:ilvl w:val="0"/>
                <w:numId w:val="30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Бюджет</w:t>
            </w:r>
          </w:p>
        </w:tc>
        <w:tc>
          <w:tcPr>
            <w:tcW w:w="6484" w:type="dxa"/>
            <w:shd w:val="clear" w:color="auto" w:fill="auto"/>
            <w:hideMark/>
          </w:tcPr>
          <w:p w14:paraId="7ED98A2F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В)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Сотрудники организации, участвующие в проекте, а также специалисты, привлечённые для работы в проект из других организаций</w:t>
            </w:r>
          </w:p>
        </w:tc>
      </w:tr>
      <w:tr w:rsidR="007842A8" w:rsidRPr="007842A8" w14:paraId="7F54C60F" w14:textId="77777777" w:rsidTr="005D65BB">
        <w:tc>
          <w:tcPr>
            <w:tcW w:w="3369" w:type="dxa"/>
            <w:shd w:val="clear" w:color="auto" w:fill="auto"/>
            <w:hideMark/>
          </w:tcPr>
          <w:p w14:paraId="14B3AE57" w14:textId="77777777" w:rsidR="007842A8" w:rsidRPr="005D65BB" w:rsidRDefault="007842A8" w:rsidP="005D65BB">
            <w:pPr>
              <w:numPr>
                <w:ilvl w:val="0"/>
                <w:numId w:val="30"/>
              </w:numPr>
              <w:spacing w:after="0" w:line="240" w:lineRule="auto"/>
              <w:ind w:left="426"/>
              <w:contextualSpacing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Персонал</w:t>
            </w:r>
          </w:p>
        </w:tc>
        <w:tc>
          <w:tcPr>
            <w:tcW w:w="6484" w:type="dxa"/>
            <w:shd w:val="clear" w:color="auto" w:fill="auto"/>
            <w:hideMark/>
          </w:tcPr>
          <w:p w14:paraId="4C33EE96" w14:textId="77777777" w:rsidR="007842A8" w:rsidRPr="005D65BB" w:rsidRDefault="007842A8" w:rsidP="005D65BB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 w:rsidRPr="005D65BB"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 xml:space="preserve">Г) </w:t>
            </w:r>
            <w:r w:rsidRPr="005D65B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Подробный план, в котором перечислены задачи, необходимые ресурсы и ожидаемые сроки в последовательности, обеспечивающей своевременное завершение проекта</w:t>
            </w:r>
          </w:p>
        </w:tc>
      </w:tr>
    </w:tbl>
    <w:p w14:paraId="723F17E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Правильный ответ: 1-Б, 2-Г, 3-А, 4-В</w:t>
      </w:r>
    </w:p>
    <w:p w14:paraId="798596E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ОПК-7</w:t>
      </w:r>
    </w:p>
    <w:p w14:paraId="14FB9BA7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138F06E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  <w:t>Задания закрытого типа на установление правильной последовательности</w:t>
      </w:r>
    </w:p>
    <w:p w14:paraId="710865F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6A3DA33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59AAEB50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0D124BB6" w14:textId="77777777" w:rsidR="007842A8" w:rsidRPr="007842A8" w:rsidRDefault="007842A8" w:rsidP="00E7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1. Установите правильную последовательность этапов внедрения CRM-системы (системы управления взаимоотношений с клиентами) в медиакомпании:</w:t>
      </w:r>
    </w:p>
    <w:p w14:paraId="11EF2AF6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А) анализ потребностей команды</w:t>
      </w:r>
    </w:p>
    <w:p w14:paraId="1F4FC86E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Б) тестирование на пилотной группе</w:t>
      </w:r>
    </w:p>
    <w:p w14:paraId="52C8EC1E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В) интеграция с текущей ИКТ-инфраструктурой</w:t>
      </w:r>
    </w:p>
    <w:p w14:paraId="011711AB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Г) обучение сотрудников</w:t>
      </w:r>
    </w:p>
    <w:p w14:paraId="6D0D8DA2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Д) полномасштабное внедрение</w:t>
      </w:r>
    </w:p>
    <w:p w14:paraId="3BFF68C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Правильный ответ: А, В, Б, Г, Д </w:t>
      </w:r>
    </w:p>
    <w:p w14:paraId="50627E8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6D9C75F3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</w:p>
    <w:p w14:paraId="2665EFFA" w14:textId="77777777" w:rsidR="007842A8" w:rsidRPr="00322A79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2. Установите правильную последовательность основных </w:t>
      </w:r>
      <w:r w:rsidRPr="00322A79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этапов </w:t>
      </w:r>
      <w:r w:rsidRPr="00322A7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создания видеоролика</w:t>
      </w:r>
      <w:r w:rsidRPr="00322A79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:</w:t>
      </w:r>
    </w:p>
    <w:p w14:paraId="2FB417A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А) написание сценария</w:t>
      </w:r>
    </w:p>
    <w:p w14:paraId="2AFCF0C3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Б) подготовка материала к выходу в эфир</w:t>
      </w:r>
    </w:p>
    <w:p w14:paraId="44AD230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В) съемка</w:t>
      </w:r>
    </w:p>
    <w:p w14:paraId="4126D575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Г) разработка идеи и концепции</w:t>
      </w:r>
    </w:p>
    <w:p w14:paraId="09D7CFA3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Д) монтаж и озвучивание</w:t>
      </w:r>
    </w:p>
    <w:p w14:paraId="3745436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Правильный ответ: Г, А, В, Д, Б</w:t>
      </w:r>
    </w:p>
    <w:p w14:paraId="7738BB09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УК-2, ОПК-6</w:t>
      </w:r>
    </w:p>
    <w:p w14:paraId="566C2D92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0F1D2A0F" w14:textId="77777777" w:rsidR="007842A8" w:rsidRPr="00322A79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3.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Установите правильную последовательность основных этапов </w:t>
      </w:r>
      <w:r w:rsidRPr="00322A7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создания блога</w:t>
      </w:r>
      <w:r w:rsidRPr="00322A7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CE34A2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А)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выбор CMS и шаблона</w:t>
      </w:r>
    </w:p>
    <w:p w14:paraId="669FB52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Б)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покупка доменного имени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 </w:t>
      </w:r>
    </w:p>
    <w:p w14:paraId="17F62317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В)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написание, оформление и публикация контента</w:t>
      </w:r>
    </w:p>
    <w:p w14:paraId="58ACF57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Г)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определение формата сайта</w:t>
      </w:r>
    </w:p>
    <w:p w14:paraId="7E525E80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Д)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монетизация</w:t>
      </w:r>
    </w:p>
    <w:p w14:paraId="3900472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Е)</w:t>
      </w:r>
      <w:r w:rsidRPr="007842A8">
        <w:rPr>
          <w:rFonts w:ascii="Times New Roman" w:eastAsia="Aptos" w:hAnsi="Times New Roman"/>
          <w:b/>
          <w:kern w:val="2"/>
          <w:sz w:val="28"/>
          <w:szCs w:val="24"/>
          <w:lang w:eastAsia="ru-RU"/>
        </w:rPr>
        <w:t xml:space="preserve">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выбор хостинга</w:t>
      </w:r>
    </w:p>
    <w:p w14:paraId="5AB6069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Ж)</w:t>
      </w:r>
      <w:r w:rsidRPr="007842A8">
        <w:rPr>
          <w:rFonts w:ascii="Times New Roman" w:eastAsia="Aptos" w:hAnsi="Times New Roman"/>
          <w:b/>
          <w:kern w:val="2"/>
          <w:sz w:val="28"/>
          <w:szCs w:val="24"/>
          <w:lang w:eastAsia="ru-RU"/>
        </w:rPr>
        <w:t xml:space="preserve">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выбор темы (ниши)</w:t>
      </w:r>
    </w:p>
    <w:p w14:paraId="1428D3B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З)</w:t>
      </w:r>
      <w:r w:rsidRPr="007842A8">
        <w:rPr>
          <w:rFonts w:ascii="Times New Roman" w:eastAsia="Aptos" w:hAnsi="Times New Roman"/>
          <w:b/>
          <w:kern w:val="2"/>
          <w:sz w:val="28"/>
          <w:szCs w:val="24"/>
          <w:lang w:eastAsia="ru-RU"/>
        </w:rPr>
        <w:t xml:space="preserve">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составление семантического ядра</w:t>
      </w:r>
    </w:p>
    <w:p w14:paraId="7D4FA23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Правильный ответ: Ж, Г, Б, Е, А, З, В, Д</w:t>
      </w:r>
    </w:p>
    <w:p w14:paraId="730E3C4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042AF052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7E5237C0" w14:textId="77777777" w:rsidR="007842A8" w:rsidRPr="00322A79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4. </w:t>
      </w:r>
      <w:r w:rsidRPr="00322A79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r w:rsidRPr="00322A79">
        <w:rPr>
          <w:rFonts w:ascii="Times New Roman" w:eastAsia="Times New Roman" w:hAnsi="Times New Roman"/>
          <w:bCs/>
          <w:sz w:val="28"/>
          <w:szCs w:val="28"/>
          <w:lang w:eastAsia="ru-RU"/>
        </w:rPr>
        <w:t>жизненного цикла проекта:</w:t>
      </w:r>
    </w:p>
    <w:p w14:paraId="3331C945" w14:textId="77777777" w:rsidR="007842A8" w:rsidRPr="00322A79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322A79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А) </w:t>
      </w:r>
      <w:r w:rsidRPr="00322A79">
        <w:rPr>
          <w:rFonts w:ascii="Times New Roman" w:eastAsia="Times New Roman" w:hAnsi="Times New Roman"/>
          <w:bCs/>
          <w:sz w:val="28"/>
          <w:szCs w:val="28"/>
          <w:lang w:eastAsia="ru-RU"/>
        </w:rPr>
        <w:t>планирование</w:t>
      </w:r>
    </w:p>
    <w:p w14:paraId="1803341C" w14:textId="77777777" w:rsidR="007842A8" w:rsidRPr="00322A79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322A79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Б)</w:t>
      </w:r>
      <w:r w:rsidRPr="00322A7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22A79">
        <w:rPr>
          <w:rFonts w:ascii="Times New Roman" w:eastAsia="Times New Roman" w:hAnsi="Times New Roman"/>
          <w:bCs/>
          <w:sz w:val="28"/>
          <w:szCs w:val="28"/>
          <w:lang w:eastAsia="ru-RU"/>
        </w:rPr>
        <w:t>завершение</w:t>
      </w:r>
    </w:p>
    <w:p w14:paraId="4DF2DA0E" w14:textId="77777777" w:rsidR="007842A8" w:rsidRPr="00322A79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322A79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В) </w:t>
      </w:r>
      <w:r w:rsidRPr="00322A79">
        <w:rPr>
          <w:rFonts w:ascii="Times New Roman" w:eastAsia="Times New Roman" w:hAnsi="Times New Roman"/>
          <w:bCs/>
          <w:sz w:val="28"/>
          <w:szCs w:val="28"/>
          <w:lang w:eastAsia="ru-RU"/>
        </w:rPr>
        <w:t>мониторинг и контроллинг</w:t>
      </w:r>
    </w:p>
    <w:p w14:paraId="78A43AA7" w14:textId="77777777" w:rsidR="007842A8" w:rsidRPr="00322A79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322A79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Г) </w:t>
      </w:r>
      <w:r w:rsidRPr="00322A79">
        <w:rPr>
          <w:rFonts w:ascii="Times New Roman" w:eastAsia="Times New Roman" w:hAnsi="Times New Roman"/>
          <w:bCs/>
          <w:sz w:val="28"/>
          <w:szCs w:val="28"/>
          <w:lang w:eastAsia="ru-RU"/>
        </w:rPr>
        <w:t>инициирование</w:t>
      </w:r>
    </w:p>
    <w:p w14:paraId="4F6B0444" w14:textId="77777777" w:rsidR="007842A8" w:rsidRPr="00322A79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lang w:eastAsia="ru-RU"/>
        </w:rPr>
      </w:pPr>
      <w:r w:rsidRPr="00322A79">
        <w:rPr>
          <w:rFonts w:ascii="Times New Roman" w:eastAsia="Times New Roman" w:hAnsi="Times New Roman"/>
          <w:bCs/>
          <w:sz w:val="28"/>
          <w:szCs w:val="28"/>
          <w:lang w:eastAsia="ru-RU"/>
        </w:rPr>
        <w:t>Д) выполнение</w:t>
      </w:r>
    </w:p>
    <w:p w14:paraId="578F783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 Г, А, Д, В, Б</w:t>
      </w:r>
    </w:p>
    <w:p w14:paraId="3604F70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ОПК-7</w:t>
      </w:r>
    </w:p>
    <w:p w14:paraId="7785C83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</w:p>
    <w:p w14:paraId="625DFB4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lastRenderedPageBreak/>
        <w:t xml:space="preserve">5.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Установите правильную последовательность составления элементов медиаплана:</w:t>
      </w:r>
    </w:p>
    <w:p w14:paraId="4A7DE02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А) рекламный бюджет</w:t>
      </w:r>
    </w:p>
    <w:p w14:paraId="5A0E3B8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Б) 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целеполагание</w:t>
      </w:r>
    </w:p>
    <w:p w14:paraId="6F0F46D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В) 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целевая аудитория</w:t>
      </w:r>
    </w:p>
    <w:p w14:paraId="381DB645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Г) 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анализ рынка</w:t>
      </w:r>
    </w:p>
    <w:p w14:paraId="66E63AD3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Д) сроки проведения</w:t>
      </w:r>
    </w:p>
    <w:p w14:paraId="296B8E9D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Е) запуск и оптимизация </w:t>
      </w:r>
    </w:p>
    <w:p w14:paraId="1E4AEE5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Правильный ответ: Г, Б, В, А, Д, Е  </w:t>
      </w:r>
    </w:p>
    <w:p w14:paraId="3BA60FCA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ОПК-7</w:t>
      </w:r>
    </w:p>
    <w:p w14:paraId="6CB89B3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</w:p>
    <w:p w14:paraId="012756DD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6.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Расположите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термины в порядке возрастания широты их лексического наполнения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.</w:t>
      </w:r>
    </w:p>
    <w:p w14:paraId="5D3C13A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А) конфликтная коммуникация</w:t>
      </w:r>
    </w:p>
    <w:p w14:paraId="64CAF6C9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Б) агрессивная коммуникация </w:t>
      </w:r>
    </w:p>
    <w:p w14:paraId="596A71C2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В) </w:t>
      </w:r>
      <w:proofErr w:type="spellStart"/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предконфликтная</w:t>
      </w:r>
      <w:proofErr w:type="spellEnd"/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 коммуникация</w:t>
      </w:r>
    </w:p>
    <w:p w14:paraId="639AF92A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Г) речевая агрессия</w:t>
      </w:r>
    </w:p>
    <w:p w14:paraId="4B55AA5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Правильный ответ: Г, Б, В, А </w:t>
      </w:r>
    </w:p>
    <w:p w14:paraId="307546B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ОПК-7</w:t>
      </w:r>
    </w:p>
    <w:p w14:paraId="1E25C1C7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</w:p>
    <w:p w14:paraId="2987C217" w14:textId="77777777" w:rsidR="007842A8" w:rsidRPr="007842A8" w:rsidRDefault="007842A8" w:rsidP="00E744BC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  <w:t>Задания открытого типа</w:t>
      </w:r>
    </w:p>
    <w:p w14:paraId="582DBB2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6D72B0D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  <w:t>Задания открытого типа на дополнение</w:t>
      </w:r>
    </w:p>
    <w:p w14:paraId="63F7463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</w:p>
    <w:p w14:paraId="204D1CE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  <w:t>Напишите пропущенное слово (словосочетание).</w:t>
      </w:r>
    </w:p>
    <w:p w14:paraId="495B500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</w:pPr>
    </w:p>
    <w:p w14:paraId="4F1991D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1. ___________−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текстовый процессор, предназначенный для создания, просмотра, редактирования и форматирования текстов статей, деловых бумаг, а также иных документов.</w:t>
      </w:r>
    </w:p>
    <w:p w14:paraId="22FC4CD5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Правильный ответ: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Microsoft </w:t>
      </w:r>
      <w:r w:rsidRPr="007842A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Word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/ </w:t>
      </w:r>
      <w:r w:rsidRPr="007842A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Word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/ ВОРД / </w:t>
      </w:r>
      <w:proofErr w:type="spellStart"/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Ворд</w:t>
      </w:r>
      <w:proofErr w:type="spellEnd"/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/ </w:t>
      </w:r>
      <w:proofErr w:type="spellStart"/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ворд</w:t>
      </w:r>
      <w:proofErr w:type="spellEnd"/>
    </w:p>
    <w:p w14:paraId="441C408D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ОПК-6</w:t>
      </w:r>
    </w:p>
    <w:p w14:paraId="0AE52B68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14BEE18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2. _______________ – это создание различных медиапродуктов и проектов, которые окружают человека в цифровом пространстве.</w:t>
      </w:r>
    </w:p>
    <w:p w14:paraId="79DE4949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Правильный ответ: </w:t>
      </w:r>
      <w:proofErr w:type="spellStart"/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>медиапроизводство</w:t>
      </w:r>
      <w:proofErr w:type="spellEnd"/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</w:t>
      </w:r>
    </w:p>
    <w:p w14:paraId="5FAE6888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ОПК-6</w:t>
      </w:r>
    </w:p>
    <w:p w14:paraId="40ED22B7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6459A33D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5DD8566A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Правильный ответ: информационной </w:t>
      </w:r>
    </w:p>
    <w:p w14:paraId="4F7818F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4D63A51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02C1FF0A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784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______________ −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это наука и технология стратегического управления деятельности предприятия.</w:t>
      </w:r>
    </w:p>
    <w:p w14:paraId="6761CA45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lastRenderedPageBreak/>
        <w:t>Правильный ответ</w:t>
      </w:r>
      <w:r w:rsidRPr="007842A8">
        <w:rPr>
          <w:rFonts w:ascii="Times New Roman" w:eastAsia="Aptos" w:hAnsi="Times New Roman"/>
          <w:b/>
          <w:bCs/>
          <w:kern w:val="2"/>
          <w:sz w:val="28"/>
          <w:szCs w:val="28"/>
          <w:lang w:eastAsia="ru-RU"/>
        </w:rPr>
        <w:t xml:space="preserve">: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стратегический менеджмент</w:t>
      </w:r>
      <w:r w:rsidRPr="007842A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 </w:t>
      </w:r>
    </w:p>
    <w:p w14:paraId="2D999648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ОПК-7</w:t>
      </w:r>
    </w:p>
    <w:p w14:paraId="78271122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0DC94269" w14:textId="77777777" w:rsidR="007842A8" w:rsidRPr="00D75CBB" w:rsidRDefault="007842A8" w:rsidP="005D7EE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5.</w:t>
      </w:r>
      <w:r w:rsidRPr="00D75CBB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_______________ − это широкая область, связанная с передачей информации и коммуникацией с использованием различных </w:t>
      </w:r>
      <w:proofErr w:type="spellStart"/>
      <w:r w:rsidRPr="00D75CBB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медиаплатформ</w:t>
      </w:r>
      <w:proofErr w:type="spellEnd"/>
      <w:r w:rsidRPr="00D75CBB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и средств.</w:t>
      </w:r>
    </w:p>
    <w:p w14:paraId="7D056FC3" w14:textId="77777777" w:rsidR="007842A8" w:rsidRPr="007842A8" w:rsidRDefault="007842A8" w:rsidP="00D75CB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Правильный ответ: </w:t>
      </w:r>
      <w:proofErr w:type="spellStart"/>
      <w:r w:rsidRPr="00D75CBB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медиакоммуникация</w:t>
      </w:r>
      <w:proofErr w:type="spellEnd"/>
      <w:r w:rsidRPr="00D75CBB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/ </w:t>
      </w:r>
      <w:proofErr w:type="spellStart"/>
      <w:r w:rsidRPr="00D75CBB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медиакоммуникации</w:t>
      </w:r>
      <w:proofErr w:type="spellEnd"/>
    </w:p>
    <w:p w14:paraId="549D7FD4" w14:textId="77777777" w:rsidR="007842A8" w:rsidRPr="007842A8" w:rsidRDefault="007842A8" w:rsidP="00D75CB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D75CBB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ОПК-7</w:t>
      </w:r>
    </w:p>
    <w:p w14:paraId="393DC8C0" w14:textId="77777777" w:rsidR="007842A8" w:rsidRPr="007842A8" w:rsidRDefault="007842A8" w:rsidP="00D75CB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124B345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6.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</w:t>
      </w: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>в медиасфере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 – это уровень добровольного отклика средств массовой информации на решение социальных проблем или запросов общества</w:t>
      </w:r>
      <w:r w:rsidRPr="007842A8"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14:paraId="6A237EC3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Правильный ответ: </w:t>
      </w: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>социальная ответственность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EC2EF88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ОПК-7</w:t>
      </w:r>
    </w:p>
    <w:p w14:paraId="476C1570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187F4C39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  <w:t>Задания открытого типа с кратким свободным ответом</w:t>
      </w:r>
    </w:p>
    <w:p w14:paraId="669BD4B6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:lang w:eastAsia="ru-RU"/>
        </w:rPr>
      </w:pPr>
    </w:p>
    <w:p w14:paraId="033C383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i/>
          <w:kern w:val="2"/>
          <w:sz w:val="28"/>
          <w:szCs w:val="24"/>
          <w:lang w:eastAsia="ru-RU"/>
        </w:rPr>
        <w:t>Напишите пропущенное слово (словосочетание).</w:t>
      </w:r>
    </w:p>
    <w:p w14:paraId="38445CC2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</w:p>
    <w:p w14:paraId="31A757B8" w14:textId="77777777" w:rsidR="007842A8" w:rsidRPr="007842A8" w:rsidRDefault="007842A8" w:rsidP="00E7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1. Технология, обеспечивающая безопасный доступ к данным проекта через зашифрованные сетевые соединения, называется ___________.</w:t>
      </w:r>
    </w:p>
    <w:p w14:paraId="7BDD0522" w14:textId="77777777" w:rsidR="007842A8" w:rsidRPr="007842A8" w:rsidRDefault="007842A8" w:rsidP="00E744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</w:t>
      </w:r>
      <w:r w:rsidRPr="007842A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</w:t>
      </w:r>
      <w:r w:rsidRPr="007842A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:</w:t>
      </w:r>
      <w:r w:rsidRPr="007842A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VPN (Virtual Private Network) / VPN </w:t>
      </w:r>
    </w:p>
    <w:p w14:paraId="691ADAA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4642B7FE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08997321" w14:textId="77777777" w:rsidR="007842A8" w:rsidRPr="007842A8" w:rsidRDefault="007842A8" w:rsidP="00E7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2.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__________.</w:t>
      </w:r>
    </w:p>
    <w:p w14:paraId="01E26307" w14:textId="77777777" w:rsidR="007842A8" w:rsidRPr="007842A8" w:rsidRDefault="007842A8" w:rsidP="00E7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операционная система / операционной системой</w:t>
      </w:r>
    </w:p>
    <w:p w14:paraId="64FDB332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73D07315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1EDBEF62" w14:textId="77777777" w:rsidR="007842A8" w:rsidRPr="007842A8" w:rsidRDefault="007842A8" w:rsidP="00E7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3. Не изменяющийся при копировании и перемещении формулы адрес ячейки, содержащей исходные данные, называется ____________ ссылкой.</w:t>
      </w:r>
    </w:p>
    <w:p w14:paraId="767B34BA" w14:textId="77777777" w:rsidR="007842A8" w:rsidRPr="007842A8" w:rsidRDefault="007842A8" w:rsidP="00E7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абсолютной</w:t>
      </w:r>
    </w:p>
    <w:p w14:paraId="6FA2B143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4F77548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2FF3466B" w14:textId="77777777" w:rsidR="007842A8" w:rsidRPr="0086268C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86268C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4.</w:t>
      </w:r>
      <w:r w:rsidRPr="008626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______________ − </w:t>
      </w:r>
      <w:r w:rsidRPr="0086268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это набор проектов компании, объединённых единой темой или стратегической целью.</w:t>
      </w:r>
    </w:p>
    <w:p w14:paraId="22E13C42" w14:textId="77777777" w:rsidR="007842A8" w:rsidRPr="0086268C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86268C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Правильный ответ: </w:t>
      </w:r>
      <w:r w:rsidRPr="0086268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портфель проектов / портфель проектов в стратегии управления</w:t>
      </w:r>
    </w:p>
    <w:p w14:paraId="35D16B19" w14:textId="77777777" w:rsidR="007842A8" w:rsidRPr="0086268C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86268C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86268C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УК-2, </w:t>
      </w:r>
      <w:r w:rsidRPr="0086268C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ОПК-7</w:t>
      </w:r>
    </w:p>
    <w:p w14:paraId="3E065D9F" w14:textId="77777777" w:rsidR="007842A8" w:rsidRPr="0086268C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8626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54277CD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eastAsia="Times New Roman"/>
          <w:iCs/>
          <w:lang w:eastAsia="ru-RU"/>
        </w:rPr>
      </w:pPr>
      <w:r w:rsidRPr="0086268C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5. </w:t>
      </w:r>
      <w:r w:rsidRPr="0086268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_____________________ − это </w:t>
      </w:r>
      <w:r w:rsidRPr="0086268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организация, занятая экономической деятельностью, связанной с производством и приобретением новостного и/или развлекательного контента,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размещением его на информационных носителях и его прямой либо косвенной дистрибуцией.</w:t>
      </w:r>
    </w:p>
    <w:p w14:paraId="31FAC18D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eastAsia="Aptos"/>
          <w:kern w:val="2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lastRenderedPageBreak/>
        <w:t xml:space="preserve">Правильный ответ: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медиапредприятие / медийное предприятие / медиаорганизация </w:t>
      </w:r>
    </w:p>
    <w:p w14:paraId="7BDFFC09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ОПК-7</w:t>
      </w:r>
    </w:p>
    <w:p w14:paraId="5AD4DFDA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339C8E54" w14:textId="77777777" w:rsidR="007842A8" w:rsidRPr="007F35F3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6.</w:t>
      </w:r>
      <w:r w:rsidRPr="007842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F35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Agile</w:t>
      </w:r>
      <w:proofErr w:type="spellEnd"/>
      <w:r w:rsidRPr="007F35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− это</w:t>
      </w:r>
      <w:r w:rsidRPr="007F35F3">
        <w:rPr>
          <w:rFonts w:ascii="Times New Roman" w:eastAsia="Aptos" w:hAnsi="Times New Roman"/>
          <w:kern w:val="2"/>
          <w:sz w:val="28"/>
          <w:szCs w:val="28"/>
          <w:lang w:eastAsia="ru-RU"/>
        </w:rPr>
        <w:t xml:space="preserve"> гибкий метод</w:t>
      </w:r>
      <w:r w:rsidRPr="007F35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управления проектами</w:t>
      </w:r>
      <w:r w:rsidRPr="007F35F3">
        <w:rPr>
          <w:rFonts w:ascii="Times New Roman" w:eastAsia="Aptos" w:hAnsi="Times New Roman"/>
          <w:kern w:val="2"/>
          <w:sz w:val="28"/>
          <w:szCs w:val="28"/>
          <w:lang w:eastAsia="ru-RU"/>
        </w:rPr>
        <w:t>, основанный на принципах итеративного</w:t>
      </w:r>
      <w:proofErr w:type="gramStart"/>
      <w:r w:rsidRPr="007F35F3">
        <w:rPr>
          <w:rFonts w:ascii="Times New Roman" w:eastAsia="Aptos" w:hAnsi="Times New Roman"/>
          <w:kern w:val="2"/>
          <w:sz w:val="28"/>
          <w:szCs w:val="28"/>
          <w:lang w:eastAsia="ru-RU"/>
        </w:rPr>
        <w:t xml:space="preserve"> (_________) </w:t>
      </w:r>
      <w:proofErr w:type="gramEnd"/>
      <w:r w:rsidRPr="007F35F3">
        <w:rPr>
          <w:rFonts w:ascii="Times New Roman" w:eastAsia="Aptos" w:hAnsi="Times New Roman"/>
          <w:kern w:val="2"/>
          <w:sz w:val="28"/>
          <w:szCs w:val="28"/>
          <w:lang w:eastAsia="ru-RU"/>
        </w:rPr>
        <w:t>и инкрементального (пошагового) развития продукта или услуги с активным участием заказчиков и конечных пользователей.</w:t>
      </w:r>
    </w:p>
    <w:p w14:paraId="180D0815" w14:textId="77777777" w:rsidR="007842A8" w:rsidRPr="007F35F3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F35F3">
        <w:rPr>
          <w:rFonts w:ascii="Times New Roman" w:eastAsia="Aptos" w:hAnsi="Times New Roman"/>
          <w:kern w:val="2"/>
          <w:sz w:val="28"/>
          <w:szCs w:val="28"/>
          <w:lang w:eastAsia="ru-RU"/>
        </w:rPr>
        <w:t xml:space="preserve">Правильный ответ: повторяемого </w:t>
      </w:r>
    </w:p>
    <w:p w14:paraId="46FBBFC1" w14:textId="77777777" w:rsidR="007842A8" w:rsidRPr="007842A8" w:rsidRDefault="007842A8" w:rsidP="00E744BC">
      <w:pPr>
        <w:spacing w:after="0" w:line="240" w:lineRule="auto"/>
        <w:ind w:left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 xml:space="preserve">Компетенции (индикаторы):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УК-2, </w:t>
      </w: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ОПК-7</w:t>
      </w:r>
    </w:p>
    <w:p w14:paraId="42F83CC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</w:p>
    <w:p w14:paraId="4841A80A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/>
          <w:bCs/>
          <w:kern w:val="2"/>
          <w:sz w:val="28"/>
          <w:szCs w:val="24"/>
          <w:lang w:eastAsia="ru-RU"/>
        </w:rPr>
        <w:t>Задания открытого типа с развернутым ответом</w:t>
      </w:r>
    </w:p>
    <w:p w14:paraId="19D8757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</w:p>
    <w:p w14:paraId="201FAE1A" w14:textId="77777777" w:rsidR="007842A8" w:rsidRPr="007842A8" w:rsidRDefault="007842A8" w:rsidP="00E744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1. Выполните задание.</w:t>
      </w:r>
    </w:p>
    <w:p w14:paraId="7A66DAAE" w14:textId="77777777" w:rsidR="007842A8" w:rsidRPr="007842A8" w:rsidRDefault="007842A8" w:rsidP="00E744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Укажите основные виды рисков в виртуальном пространстве.</w:t>
      </w:r>
    </w:p>
    <w:p w14:paraId="56E0511A" w14:textId="77777777" w:rsidR="007842A8" w:rsidRPr="007842A8" w:rsidRDefault="007842A8" w:rsidP="00E744BC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Время выполнения – 10 мин.</w:t>
      </w:r>
    </w:p>
    <w:p w14:paraId="76943114" w14:textId="77777777" w:rsidR="007842A8" w:rsidRPr="007842A8" w:rsidRDefault="007842A8" w:rsidP="00E744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Критерии оценивания: наличие в ответе минимум двух видов рисков.</w:t>
      </w:r>
    </w:p>
    <w:p w14:paraId="2E2BB5EA" w14:textId="77777777" w:rsidR="007842A8" w:rsidRPr="007842A8" w:rsidRDefault="007842A8" w:rsidP="00E744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 xml:space="preserve">Ожидаемый результат:  </w:t>
      </w:r>
    </w:p>
    <w:p w14:paraId="5DEEB057" w14:textId="6A0D5D34" w:rsidR="007842A8" w:rsidRPr="007842A8" w:rsidRDefault="007842A8" w:rsidP="00A54DF7">
      <w:pPr>
        <w:numPr>
          <w:ilvl w:val="0"/>
          <w:numId w:val="37"/>
        </w:numPr>
        <w:spacing w:after="0" w:line="240" w:lineRule="auto"/>
        <w:ind w:left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 xml:space="preserve">контентные риски: информация, содержащая нарушения норм морали и этики, пропаганда насилия, агрессии и жестокости, </w:t>
      </w:r>
      <w:proofErr w:type="spellStart"/>
      <w:r w:rsidRPr="007842A8">
        <w:rPr>
          <w:rFonts w:ascii="Times New Roman" w:hAnsi="Times New Roman"/>
          <w:sz w:val="28"/>
          <w:szCs w:val="28"/>
          <w:lang w:eastAsia="ru-RU"/>
        </w:rPr>
        <w:t>аддиктивного</w:t>
      </w:r>
      <w:proofErr w:type="spellEnd"/>
      <w:r w:rsidRPr="007842A8">
        <w:rPr>
          <w:rFonts w:ascii="Times New Roman" w:hAnsi="Times New Roman"/>
          <w:sz w:val="28"/>
          <w:szCs w:val="28"/>
          <w:lang w:eastAsia="ru-RU"/>
        </w:rPr>
        <w:t xml:space="preserve"> поведения, употребления </w:t>
      </w:r>
      <w:proofErr w:type="spellStart"/>
      <w:r w:rsidRPr="007842A8">
        <w:rPr>
          <w:rFonts w:ascii="Times New Roman" w:hAnsi="Times New Roman"/>
          <w:sz w:val="28"/>
          <w:szCs w:val="28"/>
          <w:lang w:eastAsia="ru-RU"/>
        </w:rPr>
        <w:t>психоактивных</w:t>
      </w:r>
      <w:proofErr w:type="spellEnd"/>
      <w:r w:rsidRPr="007842A8">
        <w:rPr>
          <w:rFonts w:ascii="Times New Roman" w:hAnsi="Times New Roman"/>
          <w:sz w:val="28"/>
          <w:szCs w:val="28"/>
          <w:lang w:eastAsia="ru-RU"/>
        </w:rPr>
        <w:t xml:space="preserve"> веществ </w:t>
      </w:r>
    </w:p>
    <w:p w14:paraId="28EFEDBF" w14:textId="6B665D43" w:rsidR="007842A8" w:rsidRPr="007842A8" w:rsidRDefault="007842A8" w:rsidP="00A54DF7">
      <w:pPr>
        <w:numPr>
          <w:ilvl w:val="0"/>
          <w:numId w:val="37"/>
        </w:numPr>
        <w:spacing w:after="0" w:line="240" w:lineRule="auto"/>
        <w:ind w:left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 xml:space="preserve">коммуникационные риски: различные формы </w:t>
      </w:r>
      <w:proofErr w:type="spellStart"/>
      <w:r w:rsidRPr="007842A8">
        <w:rPr>
          <w:rFonts w:ascii="Times New Roman" w:hAnsi="Times New Roman"/>
          <w:sz w:val="28"/>
          <w:szCs w:val="28"/>
          <w:lang w:eastAsia="ru-RU"/>
        </w:rPr>
        <w:t>киберагрессии</w:t>
      </w:r>
      <w:proofErr w:type="spellEnd"/>
      <w:r w:rsidRPr="007842A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842A8">
        <w:rPr>
          <w:rFonts w:ascii="Times New Roman" w:hAnsi="Times New Roman"/>
          <w:sz w:val="28"/>
          <w:szCs w:val="28"/>
          <w:lang w:eastAsia="ru-RU"/>
        </w:rPr>
        <w:t>киберсталкинг</w:t>
      </w:r>
      <w:proofErr w:type="spellEnd"/>
      <w:r w:rsidRPr="007842A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842A8">
        <w:rPr>
          <w:rFonts w:ascii="Times New Roman" w:hAnsi="Times New Roman"/>
          <w:sz w:val="28"/>
          <w:szCs w:val="28"/>
          <w:lang w:eastAsia="ru-RU"/>
        </w:rPr>
        <w:t>хейтинг</w:t>
      </w:r>
      <w:proofErr w:type="spellEnd"/>
      <w:r w:rsidRPr="007842A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842A8">
        <w:rPr>
          <w:rFonts w:ascii="Times New Roman" w:hAnsi="Times New Roman"/>
          <w:sz w:val="28"/>
          <w:szCs w:val="28"/>
          <w:lang w:eastAsia="ru-RU"/>
        </w:rPr>
        <w:t>кибербуллинг</w:t>
      </w:r>
      <w:proofErr w:type="spellEnd"/>
      <w:r w:rsidRPr="007842A8">
        <w:rPr>
          <w:rFonts w:ascii="Times New Roman" w:hAnsi="Times New Roman"/>
          <w:sz w:val="28"/>
          <w:szCs w:val="28"/>
          <w:lang w:eastAsia="ru-RU"/>
        </w:rPr>
        <w:t xml:space="preserve">, и др. </w:t>
      </w:r>
    </w:p>
    <w:p w14:paraId="178080B2" w14:textId="2675D6B3" w:rsidR="007842A8" w:rsidRPr="007842A8" w:rsidRDefault="007842A8" w:rsidP="00A54DF7">
      <w:pPr>
        <w:numPr>
          <w:ilvl w:val="0"/>
          <w:numId w:val="37"/>
        </w:numPr>
        <w:spacing w:after="0" w:line="240" w:lineRule="auto"/>
        <w:ind w:left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технические риски: взлом аккаунтов и хищение персональной информации, риск подвергнуться вирусной атаке, шпионским программам и т.</w:t>
      </w:r>
      <w:r w:rsidR="00D45FD8">
        <w:rPr>
          <w:rFonts w:ascii="Times New Roman" w:hAnsi="Times New Roman"/>
          <w:sz w:val="28"/>
          <w:szCs w:val="28"/>
          <w:lang w:eastAsia="ru-RU"/>
        </w:rPr>
        <w:t> </w:t>
      </w:r>
      <w:r w:rsidRPr="007842A8">
        <w:rPr>
          <w:rFonts w:ascii="Times New Roman" w:hAnsi="Times New Roman"/>
          <w:sz w:val="28"/>
          <w:szCs w:val="28"/>
          <w:lang w:eastAsia="ru-RU"/>
        </w:rPr>
        <w:t xml:space="preserve">п. </w:t>
      </w:r>
    </w:p>
    <w:p w14:paraId="37D5EB01" w14:textId="51AC0C58" w:rsidR="007842A8" w:rsidRPr="007842A8" w:rsidRDefault="007842A8" w:rsidP="00A54DF7">
      <w:pPr>
        <w:numPr>
          <w:ilvl w:val="0"/>
          <w:numId w:val="37"/>
        </w:numPr>
        <w:spacing w:after="0" w:line="240" w:lineRule="auto"/>
        <w:ind w:left="99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потребительские риски: злоупотребление правами потребителя – интернет-мошенничество, фишинг и т. п.</w:t>
      </w:r>
    </w:p>
    <w:p w14:paraId="24A56400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77FA174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505C29B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>2.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Выполните задание.</w:t>
      </w:r>
    </w:p>
    <w:p w14:paraId="7AB8C4AA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Назовите способы монетизации блога.</w:t>
      </w:r>
    </w:p>
    <w:p w14:paraId="1D5DABA4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>Время выполнения – 15 мин.</w:t>
      </w:r>
    </w:p>
    <w:p w14:paraId="2D8E6C0D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Критерии оценивания: правильный ответ должен включать минимум шесть содержательных элементов.</w:t>
      </w:r>
    </w:p>
    <w:p w14:paraId="4BD3EE69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>Ожидаемый результат:  </w:t>
      </w:r>
    </w:p>
    <w:p w14:paraId="1C6E1B1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Некоторые способы монетизации блога:</w:t>
      </w:r>
    </w:p>
    <w:p w14:paraId="47133A18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платные публикации</w:t>
      </w:r>
    </w:p>
    <w:p w14:paraId="47A88FA6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бартер</w:t>
      </w:r>
    </w:p>
    <w:p w14:paraId="289BA07C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размещение рекламы</w:t>
      </w:r>
    </w:p>
    <w:p w14:paraId="75686BF7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инвестиции</w:t>
      </w:r>
    </w:p>
    <w:p w14:paraId="4202E867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гранты</w:t>
      </w:r>
    </w:p>
    <w:p w14:paraId="049A930F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партнерский 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программы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 xml:space="preserve"> </w:t>
      </w:r>
    </w:p>
    <w:p w14:paraId="39085F8C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краудфандинг</w:t>
      </w:r>
    </w:p>
    <w:p w14:paraId="11464113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ивенты</w:t>
      </w:r>
    </w:p>
    <w:p w14:paraId="4F3B26C1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lastRenderedPageBreak/>
        <w:t>продажа фирменной продукции</w:t>
      </w:r>
    </w:p>
    <w:p w14:paraId="2B4AA470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платная подписка и </w:t>
      </w:r>
      <w:proofErr w:type="spellStart"/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донаты</w:t>
      </w:r>
      <w:proofErr w:type="spellEnd"/>
    </w:p>
    <w:p w14:paraId="69932CDC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монетизация видеоконтента</w:t>
      </w:r>
    </w:p>
    <w:p w14:paraId="4E2CDB66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монетизация аудио</w:t>
      </w:r>
    </w:p>
    <w:p w14:paraId="29E9ABFA" w14:textId="77777777" w:rsidR="007842A8" w:rsidRPr="007842A8" w:rsidRDefault="007842A8" w:rsidP="00E744BC">
      <w:pPr>
        <w:numPr>
          <w:ilvl w:val="0"/>
          <w:numId w:val="31"/>
        </w:numPr>
        <w:spacing w:after="0" w:line="240" w:lineRule="auto"/>
        <w:ind w:left="1134" w:hanging="414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продажа собственных продуктов</w:t>
      </w:r>
    </w:p>
    <w:p w14:paraId="04775A15" w14:textId="77777777" w:rsidR="007842A8" w:rsidRPr="007842A8" w:rsidRDefault="007842A8" w:rsidP="00E744BC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Выбор способа монетизации зависит от личных предпочтений и возможностей блогера.</w:t>
      </w:r>
    </w:p>
    <w:p w14:paraId="71C79D4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11EADD0F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7A2F3793" w14:textId="77777777" w:rsidR="007842A8" w:rsidRPr="007842A8" w:rsidRDefault="007842A8" w:rsidP="00E744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3.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ab/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Выполните задание.</w:t>
      </w:r>
    </w:p>
    <w:p w14:paraId="00740C46" w14:textId="77777777" w:rsidR="007842A8" w:rsidRPr="007842A8" w:rsidRDefault="007842A8" w:rsidP="00E744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Важной составляющей полиграфического производства является </w:t>
      </w:r>
      <w:proofErr w:type="spellStart"/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постпресс</w:t>
      </w:r>
      <w:proofErr w:type="spellEnd"/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. Назовите способы отделочной обработки 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полиграфической продукции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.</w:t>
      </w:r>
    </w:p>
    <w:p w14:paraId="7F07954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5 мин.</w:t>
      </w:r>
    </w:p>
    <w:p w14:paraId="60F7637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Критерии оценивания: правильный ответ должен содержать следующие смысловые элементы (обязательный минимум): </w:t>
      </w:r>
    </w:p>
    <w:p w14:paraId="0DAFD654" w14:textId="77777777" w:rsidR="007842A8" w:rsidRPr="007842A8" w:rsidRDefault="007842A8" w:rsidP="00E74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Способы отделочной обработки полиграфической продукции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:</w:t>
      </w:r>
    </w:p>
    <w:p w14:paraId="2DBDFEED" w14:textId="77777777" w:rsidR="007842A8" w:rsidRPr="007842A8" w:rsidRDefault="007842A8" w:rsidP="00E744BC">
      <w:pPr>
        <w:numPr>
          <w:ilvl w:val="0"/>
          <w:numId w:val="32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нанесение покрытий на оттиски / нанесение покрытий</w:t>
      </w:r>
    </w:p>
    <w:p w14:paraId="6CE99C97" w14:textId="77777777" w:rsidR="007842A8" w:rsidRPr="007842A8" w:rsidRDefault="007842A8" w:rsidP="00E744BC">
      <w:pPr>
        <w:numPr>
          <w:ilvl w:val="0"/>
          <w:numId w:val="32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механические способы отделки оттисков / механические способы отделки</w:t>
      </w:r>
    </w:p>
    <w:p w14:paraId="59294C88" w14:textId="77777777" w:rsidR="007842A8" w:rsidRPr="007842A8" w:rsidRDefault="007842A8" w:rsidP="00E744BC">
      <w:pPr>
        <w:numPr>
          <w:ilvl w:val="0"/>
          <w:numId w:val="32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придание требуемой формы</w:t>
      </w:r>
    </w:p>
    <w:p w14:paraId="2069EB07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ОПК-6</w:t>
      </w:r>
    </w:p>
    <w:p w14:paraId="1A6A3B6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78764378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4. Выполните задание.</w:t>
      </w:r>
    </w:p>
    <w:p w14:paraId="6C075D5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Дайте определение прогнозированию эффектов в медиасфере, назовите методы, которые при этом используют</w:t>
      </w:r>
      <w:r w:rsidRPr="007842A8">
        <w:rPr>
          <w:rFonts w:eastAsia="Times New Roman"/>
          <w:b/>
          <w:bCs/>
          <w:sz w:val="28"/>
          <w:szCs w:val="28"/>
          <w:lang w:eastAsia="ru-RU"/>
        </w:rPr>
        <w:t>.</w:t>
      </w:r>
    </w:p>
    <w:p w14:paraId="71957B8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30 мин.</w:t>
      </w:r>
    </w:p>
    <w:p w14:paraId="0EB17DB5" w14:textId="77777777" w:rsidR="007842A8" w:rsidRPr="003E25D4" w:rsidRDefault="007842A8" w:rsidP="00E744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Критерии оценивания: </w:t>
      </w:r>
      <w:r w:rsidRPr="003E25D4">
        <w:rPr>
          <w:rFonts w:ascii="Times New Roman" w:hAnsi="Times New Roman"/>
          <w:sz w:val="28"/>
          <w:szCs w:val="28"/>
          <w:lang w:eastAsia="ru-RU"/>
        </w:rPr>
        <w:t>правильный ответ должен включать минимум два содержательных элемента.</w:t>
      </w:r>
    </w:p>
    <w:p w14:paraId="4A30461F" w14:textId="77777777" w:rsidR="007842A8" w:rsidRPr="007842A8" w:rsidRDefault="007842A8" w:rsidP="00E744BC">
      <w:pPr>
        <w:spacing w:after="0" w:line="240" w:lineRule="auto"/>
        <w:ind w:left="720"/>
        <w:contextualSpacing/>
        <w:jc w:val="both"/>
        <w:rPr>
          <w:rFonts w:ascii="Times New Roman" w:eastAsia="Aptos" w:hAnsi="Times New Roman"/>
          <w:kern w:val="2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>Ожидаемый результат:</w:t>
      </w:r>
    </w:p>
    <w:p w14:paraId="38FEE409" w14:textId="77777777" w:rsidR="007842A8" w:rsidRPr="007842A8" w:rsidRDefault="007842A8" w:rsidP="00E744BC">
      <w:pPr>
        <w:spacing w:after="0" w:line="240" w:lineRule="auto"/>
        <w:ind w:firstLine="720"/>
        <w:contextualSpacing/>
        <w:jc w:val="both"/>
        <w:rPr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Прогнозирование эффектов в медиасфере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 – процесс предвидения возможных результатов деятельности в этой области.</w:t>
      </w:r>
    </w:p>
    <w:p w14:paraId="257EFFC4" w14:textId="77777777" w:rsidR="007842A8" w:rsidRPr="007842A8" w:rsidRDefault="007842A8" w:rsidP="00E744BC">
      <w:pPr>
        <w:numPr>
          <w:ilvl w:val="0"/>
          <w:numId w:val="33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1276"/>
        <w:jc w:val="both"/>
        <w:rPr>
          <w:rFonts w:ascii="Times New Roman" w:eastAsia="Times New Roman" w:hAnsi="Times New Roman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Форсайт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. Это сценарий будущего, который пишет группа экспертов, наиболее авторитетных в своей области. Они экстраполируют в будущее наметившиеся тенденции, уточняя проблемы, которые нужно решить.  </w:t>
      </w:r>
    </w:p>
    <w:p w14:paraId="1426DB85" w14:textId="77777777" w:rsidR="007842A8" w:rsidRPr="007842A8" w:rsidRDefault="007842A8" w:rsidP="00E744BC">
      <w:pPr>
        <w:numPr>
          <w:ilvl w:val="0"/>
          <w:numId w:val="33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Статистические методы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. К ним относятся многомерная регрессия, критерии корреляции и достоверности различий, дисперсионный и дискриминантный анализ и другие.  </w:t>
      </w:r>
    </w:p>
    <w:p w14:paraId="31C04493" w14:textId="77777777" w:rsidR="007842A8" w:rsidRPr="007842A8" w:rsidRDefault="007842A8" w:rsidP="00E744BC">
      <w:pPr>
        <w:numPr>
          <w:ilvl w:val="0"/>
          <w:numId w:val="33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Методы моделирования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. К ним относятся моделирование бизнес-процессов, функциональное или имитационное моделирование и другие.  </w:t>
      </w:r>
    </w:p>
    <w:p w14:paraId="38138B47" w14:textId="77777777" w:rsidR="007842A8" w:rsidRPr="007842A8" w:rsidRDefault="007842A8" w:rsidP="00E744BC">
      <w:pPr>
        <w:numPr>
          <w:ilvl w:val="0"/>
          <w:numId w:val="33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bCs/>
          <w:sz w:val="28"/>
          <w:szCs w:val="28"/>
          <w:lang w:eastAsia="ru-RU"/>
        </w:rPr>
        <w:t>Интуитивный метод</w:t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. Его особенности используют для оценки </w:t>
      </w:r>
      <w:proofErr w:type="spellStart"/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медиаэффективности</w:t>
      </w:r>
      <w:proofErr w:type="spellEnd"/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D2EE65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lastRenderedPageBreak/>
        <w:t xml:space="preserve">Компетенции (индикаторы): УК-2, </w:t>
      </w:r>
      <w:r w:rsidRPr="007842A8">
        <w:rPr>
          <w:rFonts w:ascii="Times New Roman" w:eastAsia="Aptos" w:hAnsi="Times New Roman"/>
          <w:bCs/>
          <w:kern w:val="2"/>
          <w:sz w:val="28"/>
          <w:szCs w:val="24"/>
          <w:lang w:eastAsia="ru-RU"/>
        </w:rPr>
        <w:t>ОПК-7</w:t>
      </w:r>
    </w:p>
    <w:p w14:paraId="17107D19" w14:textId="77777777" w:rsidR="007842A8" w:rsidRPr="007842A8" w:rsidRDefault="007842A8" w:rsidP="00E744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E9BEAD7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5. Выполните задание.</w:t>
      </w:r>
    </w:p>
    <w:p w14:paraId="6E8D343C" w14:textId="77777777" w:rsidR="007842A8" w:rsidRPr="007842A8" w:rsidRDefault="007842A8" w:rsidP="00E744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Вставьте пропущенные слова в текст:</w:t>
      </w:r>
    </w:p>
    <w:p w14:paraId="3A19E4FF" w14:textId="7389585C" w:rsidR="007842A8" w:rsidRPr="007842A8" w:rsidRDefault="007842A8" w:rsidP="00E74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7DC">
        <w:rPr>
          <w:rFonts w:ascii="Times New Roman" w:eastAsia="Times New Roman" w:hAnsi="Times New Roman"/>
          <w:sz w:val="28"/>
          <w:szCs w:val="28"/>
          <w:lang w:eastAsia="ru-RU"/>
        </w:rPr>
        <w:t xml:space="preserve">Суть </w:t>
      </w:r>
      <w:proofErr w:type="spellStart"/>
      <w:r w:rsidRPr="003D67DC">
        <w:rPr>
          <w:rFonts w:ascii="Times New Roman" w:eastAsia="Times New Roman" w:hAnsi="Times New Roman"/>
          <w:sz w:val="28"/>
          <w:szCs w:val="28"/>
          <w:lang w:eastAsia="ru-RU"/>
        </w:rPr>
        <w:t>Agile</w:t>
      </w:r>
      <w:proofErr w:type="spellEnd"/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том, что рабочий процесс 1) ___________________ на небольшие временные промежутки − спринты или итерации. Во время каждого спринта команда разработки создаёт 2) ___________ продукта, которую можно протестировать и оценить. Такой подход 3) ________________ вносить существенные изменения в проект, даже когда разработка в самом разгаре.</w:t>
      </w:r>
    </w:p>
    <w:p w14:paraId="0E72E694" w14:textId="77777777" w:rsidR="007842A8" w:rsidRPr="003D67DC" w:rsidRDefault="007842A8" w:rsidP="00E744B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7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ценности </w:t>
      </w:r>
      <w:proofErr w:type="spellStart"/>
      <w:r w:rsidRPr="003D67DC">
        <w:rPr>
          <w:rFonts w:ascii="Times New Roman" w:eastAsia="Times New Roman" w:hAnsi="Times New Roman"/>
          <w:sz w:val="28"/>
          <w:szCs w:val="28"/>
          <w:lang w:eastAsia="ru-RU"/>
        </w:rPr>
        <w:t>Agile</w:t>
      </w:r>
      <w:proofErr w:type="spellEnd"/>
      <w:r w:rsidRPr="003D67D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9046A5E" w14:textId="77777777" w:rsidR="007842A8" w:rsidRPr="007842A8" w:rsidRDefault="007842A8" w:rsidP="00F529C5">
      <w:pPr>
        <w:numPr>
          <w:ilvl w:val="0"/>
          <w:numId w:val="38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Люди и взаимодействие 4) ________ процессов и инструментов.</w:t>
      </w:r>
    </w:p>
    <w:p w14:paraId="69719799" w14:textId="77777777" w:rsidR="007842A8" w:rsidRPr="007842A8" w:rsidRDefault="007842A8" w:rsidP="00F529C5">
      <w:pPr>
        <w:numPr>
          <w:ilvl w:val="0"/>
          <w:numId w:val="38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Работающий продукт 5) _________ исчерпывающей документации.</w:t>
      </w:r>
    </w:p>
    <w:p w14:paraId="45D1C7A9" w14:textId="77777777" w:rsidR="007842A8" w:rsidRPr="007842A8" w:rsidRDefault="007842A8" w:rsidP="00F529C5">
      <w:pPr>
        <w:numPr>
          <w:ilvl w:val="0"/>
          <w:numId w:val="38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Сотрудничество с заказчиком 6) _________ согласования условий контракта.</w:t>
      </w:r>
    </w:p>
    <w:p w14:paraId="1BE57AA2" w14:textId="77777777" w:rsidR="007842A8" w:rsidRPr="007842A8" w:rsidRDefault="007842A8" w:rsidP="00F529C5">
      <w:pPr>
        <w:numPr>
          <w:ilvl w:val="0"/>
          <w:numId w:val="38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Готовность к изменениям 7) ________ следования первоначальному плану.</w:t>
      </w:r>
    </w:p>
    <w:p w14:paraId="4D9E6354" w14:textId="77777777" w:rsidR="007842A8" w:rsidRPr="007842A8" w:rsidRDefault="007842A8" w:rsidP="00E744BC">
      <w:pPr>
        <w:shd w:val="clear" w:color="auto" w:fill="FFFFFF"/>
        <w:spacing w:after="0" w:line="240" w:lineRule="auto"/>
        <w:ind w:left="720"/>
        <w:contextualSpacing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Время выполнения – 10 мин.</w:t>
      </w:r>
    </w:p>
    <w:p w14:paraId="50557C7C" w14:textId="77777777" w:rsidR="007842A8" w:rsidRPr="00C5673B" w:rsidRDefault="007842A8" w:rsidP="00E744BC">
      <w:pPr>
        <w:spacing w:after="0" w:line="240" w:lineRule="auto"/>
        <w:ind w:firstLine="709"/>
        <w:contextualSpacing/>
        <w:jc w:val="both"/>
        <w:rPr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Критерии оценивания: </w:t>
      </w:r>
      <w:r w:rsidRPr="00C5673B">
        <w:rPr>
          <w:sz w:val="28"/>
          <w:szCs w:val="28"/>
          <w:lang w:eastAsia="ru-RU"/>
        </w:rPr>
        <w:t xml:space="preserve">правильный ответ должен включать минимум четыре содержательных элемента. </w:t>
      </w:r>
    </w:p>
    <w:p w14:paraId="7A957B42" w14:textId="77777777" w:rsidR="007842A8" w:rsidRPr="007842A8" w:rsidRDefault="007842A8" w:rsidP="00E744BC">
      <w:pPr>
        <w:spacing w:after="0" w:line="240" w:lineRule="auto"/>
        <w:ind w:left="720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8"/>
          <w:lang w:eastAsia="ru-RU"/>
        </w:rPr>
        <w:t>Ожидаемый результат:</w:t>
      </w:r>
    </w:p>
    <w:p w14:paraId="53A6877D" w14:textId="77777777" w:rsidR="007842A8" w:rsidRPr="007842A8" w:rsidRDefault="007842A8" w:rsidP="00FD1D59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contextualSpacing/>
        <w:rPr>
          <w:rFonts w:eastAsia="Times New Roman"/>
          <w:b/>
          <w:bCs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 xml:space="preserve">разбивается / разделяется / делится </w:t>
      </w:r>
    </w:p>
    <w:p w14:paraId="36A8B1A2" w14:textId="77777777" w:rsidR="007842A8" w:rsidRPr="007842A8" w:rsidRDefault="007842A8" w:rsidP="00FD1D59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 xml:space="preserve">часть </w:t>
      </w:r>
    </w:p>
    <w:p w14:paraId="00B36AEC" w14:textId="77777777" w:rsidR="007842A8" w:rsidRPr="007842A8" w:rsidRDefault="007842A8" w:rsidP="00FD1D59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позволяет / дает возможность / разрешает</w:t>
      </w:r>
    </w:p>
    <w:p w14:paraId="7E1995C1" w14:textId="77777777" w:rsidR="007842A8" w:rsidRPr="007842A8" w:rsidRDefault="007842A8" w:rsidP="00FD1D59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важнее / первично / главнее / имеет прерогативу</w:t>
      </w:r>
    </w:p>
    <w:p w14:paraId="36930BE5" w14:textId="77777777" w:rsidR="007842A8" w:rsidRPr="007842A8" w:rsidRDefault="007842A8" w:rsidP="00FD1D59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важнее / первично / главнее / имеет прерогативу</w:t>
      </w:r>
    </w:p>
    <w:p w14:paraId="423C1C18" w14:textId="77777777" w:rsidR="007842A8" w:rsidRPr="007842A8" w:rsidRDefault="007842A8" w:rsidP="00FD1D59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важнее / первично / главнее / имеет прерогативу</w:t>
      </w:r>
    </w:p>
    <w:p w14:paraId="170E9EA3" w14:textId="77777777" w:rsidR="007842A8" w:rsidRPr="007842A8" w:rsidRDefault="007842A8" w:rsidP="00FD1D59">
      <w:pPr>
        <w:numPr>
          <w:ilvl w:val="0"/>
          <w:numId w:val="35"/>
        </w:numPr>
        <w:shd w:val="clear" w:color="auto" w:fill="FFFFFF"/>
        <w:spacing w:after="0" w:line="240" w:lineRule="auto"/>
        <w:ind w:left="1134"/>
        <w:contextualSpacing/>
        <w:rPr>
          <w:b/>
          <w:bCs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важнее / первично / главнее / имеет прерогативу</w:t>
      </w:r>
    </w:p>
    <w:p w14:paraId="26E8857E" w14:textId="74B5CDF6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Компетенции (индикаторы): УК-2, ОПК-7</w:t>
      </w:r>
    </w:p>
    <w:p w14:paraId="4156080B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1C7F5C99" w14:textId="77777777" w:rsidR="007842A8" w:rsidRPr="007842A8" w:rsidRDefault="007842A8" w:rsidP="00E744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6.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ab/>
      </w: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Выполните задание.</w:t>
      </w:r>
    </w:p>
    <w:p w14:paraId="5D1021D0" w14:textId="77777777" w:rsidR="007842A8" w:rsidRPr="007842A8" w:rsidRDefault="007842A8" w:rsidP="00E744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Назовите виды ответственности медиа, исходя из теории социальной ответственности СМИ.</w:t>
      </w:r>
    </w:p>
    <w:p w14:paraId="4EEE064C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10 мин.</w:t>
      </w:r>
    </w:p>
    <w:p w14:paraId="1C74745E" w14:textId="77777777" w:rsidR="007842A8" w:rsidRPr="007469E1" w:rsidRDefault="007842A8" w:rsidP="00E744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 xml:space="preserve">Критерии оценивания: </w:t>
      </w:r>
      <w:r w:rsidRPr="007469E1">
        <w:rPr>
          <w:rFonts w:ascii="Times New Roman" w:hAnsi="Times New Roman"/>
          <w:sz w:val="28"/>
          <w:szCs w:val="28"/>
          <w:lang w:eastAsia="ru-RU"/>
        </w:rPr>
        <w:t>правильный ответ должен включать минимум четыре содержательных элемента.</w:t>
      </w:r>
    </w:p>
    <w:p w14:paraId="3AA0FD0F" w14:textId="77777777" w:rsidR="007842A8" w:rsidRPr="007842A8" w:rsidRDefault="007842A8" w:rsidP="00E744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842A8">
        <w:rPr>
          <w:rFonts w:ascii="Times New Roman" w:eastAsia="Times New Roman" w:hAnsi="Times New Roman"/>
          <w:sz w:val="28"/>
          <w:szCs w:val="28"/>
          <w:lang w:eastAsia="ru-RU"/>
        </w:rPr>
        <w:t>Виды ответственности медиа</w:t>
      </w:r>
      <w:r w:rsidRPr="007842A8">
        <w:rPr>
          <w:rFonts w:ascii="Times New Roman" w:eastAsia="Aptos" w:hAnsi="Times New Roman"/>
          <w:kern w:val="2"/>
          <w:sz w:val="28"/>
          <w:szCs w:val="24"/>
          <w:lang w:eastAsia="ru-RU"/>
        </w:rPr>
        <w:t>:</w:t>
      </w:r>
    </w:p>
    <w:p w14:paraId="4D190A28" w14:textId="77777777" w:rsidR="007842A8" w:rsidRPr="007842A8" w:rsidRDefault="007842A8" w:rsidP="00E744BC">
      <w:pPr>
        <w:numPr>
          <w:ilvl w:val="0"/>
          <w:numId w:val="36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ответственность перед обществом</w:t>
      </w:r>
    </w:p>
    <w:p w14:paraId="54A774F9" w14:textId="77777777" w:rsidR="007842A8" w:rsidRPr="007842A8" w:rsidRDefault="007842A8" w:rsidP="00E744BC">
      <w:pPr>
        <w:numPr>
          <w:ilvl w:val="0"/>
          <w:numId w:val="36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ответственность перед государством</w:t>
      </w:r>
    </w:p>
    <w:p w14:paraId="373F697F" w14:textId="77777777" w:rsidR="007842A8" w:rsidRPr="007842A8" w:rsidRDefault="007842A8" w:rsidP="00E744BC">
      <w:pPr>
        <w:numPr>
          <w:ilvl w:val="0"/>
          <w:numId w:val="36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ответственность перед владельцем</w:t>
      </w:r>
    </w:p>
    <w:p w14:paraId="16BEFC57" w14:textId="77777777" w:rsidR="007842A8" w:rsidRPr="007842A8" w:rsidRDefault="007842A8" w:rsidP="00E744BC">
      <w:pPr>
        <w:numPr>
          <w:ilvl w:val="0"/>
          <w:numId w:val="36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ответственность перед профессией</w:t>
      </w:r>
    </w:p>
    <w:p w14:paraId="37E348DB" w14:textId="77777777" w:rsidR="007842A8" w:rsidRPr="007842A8" w:rsidRDefault="007842A8" w:rsidP="00E744BC">
      <w:pPr>
        <w:numPr>
          <w:ilvl w:val="0"/>
          <w:numId w:val="36"/>
        </w:num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2A8">
        <w:rPr>
          <w:rFonts w:ascii="Times New Roman" w:hAnsi="Times New Roman"/>
          <w:sz w:val="28"/>
          <w:szCs w:val="28"/>
          <w:lang w:eastAsia="ru-RU"/>
        </w:rPr>
        <w:t>ответственность перед аудиторией</w:t>
      </w:r>
    </w:p>
    <w:p w14:paraId="256EDCB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</w:pPr>
      <w:r w:rsidRPr="007842A8">
        <w:rPr>
          <w:rFonts w:ascii="Times New Roman" w:eastAsia="Aptos" w:hAnsi="Times New Roman"/>
          <w:bCs/>
          <w:kern w:val="2"/>
          <w:sz w:val="28"/>
          <w:szCs w:val="28"/>
          <w:lang w:eastAsia="ru-RU"/>
        </w:rPr>
        <w:t>Компетенции (индикаторы): УК-2, ОПК-7</w:t>
      </w:r>
    </w:p>
    <w:p w14:paraId="291531B1" w14:textId="77777777" w:rsidR="007842A8" w:rsidRPr="007842A8" w:rsidRDefault="007842A8" w:rsidP="00E744B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ru-RU"/>
        </w:rPr>
      </w:pPr>
    </w:p>
    <w:p w14:paraId="6D270FA5" w14:textId="18B5F114" w:rsidR="007E0C60" w:rsidRPr="00BB705E" w:rsidRDefault="007E0C60" w:rsidP="00E744BC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bookmarkStart w:id="3" w:name="_GoBack"/>
      <w:bookmarkEnd w:id="3"/>
    </w:p>
    <w:p w14:paraId="0E902B80" w14:textId="77777777" w:rsidR="007E0C60" w:rsidRDefault="007E0C60" w:rsidP="00E744BC">
      <w:pPr>
        <w:spacing w:after="0" w:line="240" w:lineRule="auto"/>
      </w:pPr>
    </w:p>
    <w:sectPr w:rsidR="007E0C60" w:rsidSect="007842A8">
      <w:footerReference w:type="default" r:id="rId8"/>
      <w:pgSz w:w="11906" w:h="16838" w:code="9"/>
      <w:pgMar w:top="1134" w:right="851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2D855" w14:textId="77777777" w:rsidR="005D65BB" w:rsidRDefault="005D65BB">
      <w:pPr>
        <w:spacing w:after="0" w:line="240" w:lineRule="auto"/>
      </w:pPr>
      <w:r>
        <w:separator/>
      </w:r>
    </w:p>
  </w:endnote>
  <w:endnote w:type="continuationSeparator" w:id="0">
    <w:p w14:paraId="66263100" w14:textId="77777777" w:rsidR="005D65BB" w:rsidRDefault="005D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145A" w14:textId="0296303C" w:rsidR="007E0C60" w:rsidRPr="006943A0" w:rsidRDefault="007E0C60" w:rsidP="007842A8">
    <w:pPr>
      <w:pStyle w:val="11"/>
      <w:ind w:firstLine="0"/>
      <w:rPr>
        <w:sz w:val="24"/>
      </w:rPr>
    </w:pPr>
  </w:p>
  <w:p w14:paraId="18BBA4BA" w14:textId="77777777" w:rsidR="007E0C60" w:rsidRPr="006943A0" w:rsidRDefault="007E0C60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AE13E" w14:textId="77777777" w:rsidR="005D65BB" w:rsidRDefault="005D65BB">
      <w:pPr>
        <w:spacing w:after="0" w:line="240" w:lineRule="auto"/>
      </w:pPr>
      <w:r>
        <w:separator/>
      </w:r>
    </w:p>
  </w:footnote>
  <w:footnote w:type="continuationSeparator" w:id="0">
    <w:p w14:paraId="688E8E25" w14:textId="77777777" w:rsidR="005D65BB" w:rsidRDefault="005D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3A"/>
    <w:multiLevelType w:val="multilevel"/>
    <w:tmpl w:val="4526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56E72"/>
    <w:multiLevelType w:val="hybridMultilevel"/>
    <w:tmpl w:val="49F838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8C4BA0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E6535"/>
    <w:multiLevelType w:val="multilevel"/>
    <w:tmpl w:val="CE2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F6DB0"/>
    <w:multiLevelType w:val="multilevel"/>
    <w:tmpl w:val="E460C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943D0"/>
    <w:multiLevelType w:val="multilevel"/>
    <w:tmpl w:val="81F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83F63"/>
    <w:multiLevelType w:val="multilevel"/>
    <w:tmpl w:val="ED7EA7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3E2A72"/>
    <w:multiLevelType w:val="multilevel"/>
    <w:tmpl w:val="13BE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D70D33"/>
    <w:multiLevelType w:val="hybridMultilevel"/>
    <w:tmpl w:val="F8AA49E2"/>
    <w:lvl w:ilvl="0" w:tplc="C3E01C4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5C31A9"/>
    <w:multiLevelType w:val="hybridMultilevel"/>
    <w:tmpl w:val="9A7637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1C696E"/>
    <w:multiLevelType w:val="hybridMultilevel"/>
    <w:tmpl w:val="AD08B314"/>
    <w:lvl w:ilvl="0" w:tplc="379E29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20C4C89"/>
    <w:multiLevelType w:val="hybridMultilevel"/>
    <w:tmpl w:val="627809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5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6EF3992"/>
    <w:multiLevelType w:val="multilevel"/>
    <w:tmpl w:val="8536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B34E3"/>
    <w:multiLevelType w:val="multilevel"/>
    <w:tmpl w:val="295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16C08A6"/>
    <w:multiLevelType w:val="multilevel"/>
    <w:tmpl w:val="D93A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15C6E15"/>
    <w:multiLevelType w:val="multilevel"/>
    <w:tmpl w:val="D81A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6E1D3A"/>
    <w:multiLevelType w:val="hybridMultilevel"/>
    <w:tmpl w:val="25104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C019D"/>
    <w:multiLevelType w:val="hybridMultilevel"/>
    <w:tmpl w:val="20F80F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62CF6"/>
    <w:multiLevelType w:val="multilevel"/>
    <w:tmpl w:val="5060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9A1938"/>
    <w:multiLevelType w:val="hybridMultilevel"/>
    <w:tmpl w:val="3C18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21B93"/>
    <w:multiLevelType w:val="hybridMultilevel"/>
    <w:tmpl w:val="25104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15E72C7"/>
    <w:multiLevelType w:val="hybridMultilevel"/>
    <w:tmpl w:val="AFBEA4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D3071C"/>
    <w:multiLevelType w:val="hybridMultilevel"/>
    <w:tmpl w:val="E3B8B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801630"/>
    <w:multiLevelType w:val="hybridMultilevel"/>
    <w:tmpl w:val="D210443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32"/>
  </w:num>
  <w:num w:numId="3">
    <w:abstractNumId w:val="25"/>
  </w:num>
  <w:num w:numId="4">
    <w:abstractNumId w:val="26"/>
  </w:num>
  <w:num w:numId="5">
    <w:abstractNumId w:val="13"/>
  </w:num>
  <w:num w:numId="6">
    <w:abstractNumId w:val="18"/>
  </w:num>
  <w:num w:numId="7">
    <w:abstractNumId w:val="29"/>
  </w:num>
  <w:num w:numId="8">
    <w:abstractNumId w:val="14"/>
  </w:num>
  <w:num w:numId="9">
    <w:abstractNumId w:val="15"/>
  </w:num>
  <w:num w:numId="10">
    <w:abstractNumId w:val="24"/>
  </w:num>
  <w:num w:numId="11">
    <w:abstractNumId w:val="20"/>
  </w:num>
  <w:num w:numId="12">
    <w:abstractNumId w:val="0"/>
  </w:num>
  <w:num w:numId="13">
    <w:abstractNumId w:val="11"/>
  </w:num>
  <w:num w:numId="14">
    <w:abstractNumId w:val="17"/>
  </w:num>
  <w:num w:numId="15">
    <w:abstractNumId w:val="19"/>
  </w:num>
  <w:num w:numId="16">
    <w:abstractNumId w:val="16"/>
  </w:num>
  <w:num w:numId="17">
    <w:abstractNumId w:val="7"/>
  </w:num>
  <w:num w:numId="18">
    <w:abstractNumId w:val="8"/>
  </w:num>
  <w:num w:numId="19">
    <w:abstractNumId w:val="23"/>
  </w:num>
  <w:num w:numId="20">
    <w:abstractNumId w:val="5"/>
  </w:num>
  <w:num w:numId="21">
    <w:abstractNumId w:val="3"/>
  </w:num>
  <w:num w:numId="22">
    <w:abstractNumId w:val="27"/>
  </w:num>
  <w:num w:numId="23">
    <w:abstractNumId w:val="4"/>
  </w:num>
  <w:num w:numId="24">
    <w:abstractNumId w:val="30"/>
  </w:num>
  <w:num w:numId="25">
    <w:abstractNumId w:val="1"/>
  </w:num>
  <w:num w:numId="26">
    <w:abstractNumId w:val="1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DB7"/>
    <w:rsid w:val="00000815"/>
    <w:rsid w:val="000064D3"/>
    <w:rsid w:val="000167D2"/>
    <w:rsid w:val="00037D20"/>
    <w:rsid w:val="000424A0"/>
    <w:rsid w:val="00045EB6"/>
    <w:rsid w:val="00052BC3"/>
    <w:rsid w:val="000640A1"/>
    <w:rsid w:val="0008098D"/>
    <w:rsid w:val="00081965"/>
    <w:rsid w:val="000A0268"/>
    <w:rsid w:val="000A1B49"/>
    <w:rsid w:val="000A3113"/>
    <w:rsid w:val="000A3A48"/>
    <w:rsid w:val="000A4925"/>
    <w:rsid w:val="000B030D"/>
    <w:rsid w:val="000B4E29"/>
    <w:rsid w:val="000B6EC2"/>
    <w:rsid w:val="000C5C7A"/>
    <w:rsid w:val="000D0BDC"/>
    <w:rsid w:val="000D165B"/>
    <w:rsid w:val="000E6402"/>
    <w:rsid w:val="000F428E"/>
    <w:rsid w:val="000F7F95"/>
    <w:rsid w:val="00104A78"/>
    <w:rsid w:val="00111633"/>
    <w:rsid w:val="00115EEF"/>
    <w:rsid w:val="00116295"/>
    <w:rsid w:val="00133709"/>
    <w:rsid w:val="001521DF"/>
    <w:rsid w:val="00154077"/>
    <w:rsid w:val="0018570A"/>
    <w:rsid w:val="001871F0"/>
    <w:rsid w:val="001A70F7"/>
    <w:rsid w:val="001B04A1"/>
    <w:rsid w:val="001B3744"/>
    <w:rsid w:val="001B3FAF"/>
    <w:rsid w:val="001C3FF9"/>
    <w:rsid w:val="001D6606"/>
    <w:rsid w:val="001E18FE"/>
    <w:rsid w:val="001E4D87"/>
    <w:rsid w:val="00215EE7"/>
    <w:rsid w:val="00222D00"/>
    <w:rsid w:val="0023725B"/>
    <w:rsid w:val="00241070"/>
    <w:rsid w:val="00241120"/>
    <w:rsid w:val="00242A28"/>
    <w:rsid w:val="002510D6"/>
    <w:rsid w:val="0027068D"/>
    <w:rsid w:val="00281B56"/>
    <w:rsid w:val="00282497"/>
    <w:rsid w:val="002842DA"/>
    <w:rsid w:val="002A1F91"/>
    <w:rsid w:val="002A5899"/>
    <w:rsid w:val="002A6BC8"/>
    <w:rsid w:val="002B1DD5"/>
    <w:rsid w:val="002B24C3"/>
    <w:rsid w:val="002C32CD"/>
    <w:rsid w:val="002C53C0"/>
    <w:rsid w:val="002D033C"/>
    <w:rsid w:val="002E2817"/>
    <w:rsid w:val="002E3EDD"/>
    <w:rsid w:val="0030001D"/>
    <w:rsid w:val="00317D4B"/>
    <w:rsid w:val="00322A79"/>
    <w:rsid w:val="00330C20"/>
    <w:rsid w:val="00352062"/>
    <w:rsid w:val="00355BEB"/>
    <w:rsid w:val="00356FC4"/>
    <w:rsid w:val="00377330"/>
    <w:rsid w:val="0038327F"/>
    <w:rsid w:val="00384A9D"/>
    <w:rsid w:val="00392BDF"/>
    <w:rsid w:val="00393CEF"/>
    <w:rsid w:val="003B5A58"/>
    <w:rsid w:val="003C3D34"/>
    <w:rsid w:val="003D67DC"/>
    <w:rsid w:val="003E25D4"/>
    <w:rsid w:val="003E360D"/>
    <w:rsid w:val="003E3AA1"/>
    <w:rsid w:val="003E5DEC"/>
    <w:rsid w:val="003E6DD9"/>
    <w:rsid w:val="003F33D6"/>
    <w:rsid w:val="003F6586"/>
    <w:rsid w:val="003F678E"/>
    <w:rsid w:val="004025D3"/>
    <w:rsid w:val="00403BD6"/>
    <w:rsid w:val="00407F06"/>
    <w:rsid w:val="004131E4"/>
    <w:rsid w:val="00427820"/>
    <w:rsid w:val="00432E14"/>
    <w:rsid w:val="004403D5"/>
    <w:rsid w:val="00440546"/>
    <w:rsid w:val="00443E3B"/>
    <w:rsid w:val="00461B93"/>
    <w:rsid w:val="0046359C"/>
    <w:rsid w:val="00472FE8"/>
    <w:rsid w:val="004773B3"/>
    <w:rsid w:val="004843D7"/>
    <w:rsid w:val="00492C8F"/>
    <w:rsid w:val="00493D77"/>
    <w:rsid w:val="004A293F"/>
    <w:rsid w:val="004B59AD"/>
    <w:rsid w:val="004B7410"/>
    <w:rsid w:val="004C068D"/>
    <w:rsid w:val="004C56C4"/>
    <w:rsid w:val="004D3D2D"/>
    <w:rsid w:val="004D60E7"/>
    <w:rsid w:val="00503DC6"/>
    <w:rsid w:val="00513E02"/>
    <w:rsid w:val="00537785"/>
    <w:rsid w:val="00544BDE"/>
    <w:rsid w:val="00552DB7"/>
    <w:rsid w:val="00562529"/>
    <w:rsid w:val="005659DB"/>
    <w:rsid w:val="00573D17"/>
    <w:rsid w:val="00575EAC"/>
    <w:rsid w:val="005808E8"/>
    <w:rsid w:val="005A5354"/>
    <w:rsid w:val="005A6F44"/>
    <w:rsid w:val="005B2184"/>
    <w:rsid w:val="005D1959"/>
    <w:rsid w:val="005D624B"/>
    <w:rsid w:val="005D65BB"/>
    <w:rsid w:val="005D7EE0"/>
    <w:rsid w:val="005F4961"/>
    <w:rsid w:val="00612F54"/>
    <w:rsid w:val="00622A24"/>
    <w:rsid w:val="006270F6"/>
    <w:rsid w:val="006275D0"/>
    <w:rsid w:val="00634EE4"/>
    <w:rsid w:val="006377E4"/>
    <w:rsid w:val="00663630"/>
    <w:rsid w:val="00665FE3"/>
    <w:rsid w:val="006850CC"/>
    <w:rsid w:val="006943A0"/>
    <w:rsid w:val="006B291A"/>
    <w:rsid w:val="006C76AC"/>
    <w:rsid w:val="006D47D2"/>
    <w:rsid w:val="006D496D"/>
    <w:rsid w:val="006E77C6"/>
    <w:rsid w:val="006F5B44"/>
    <w:rsid w:val="006F5E3E"/>
    <w:rsid w:val="00700039"/>
    <w:rsid w:val="00701A0E"/>
    <w:rsid w:val="00714250"/>
    <w:rsid w:val="0071696A"/>
    <w:rsid w:val="00716F2F"/>
    <w:rsid w:val="00721A96"/>
    <w:rsid w:val="0072436B"/>
    <w:rsid w:val="00726EB6"/>
    <w:rsid w:val="00734377"/>
    <w:rsid w:val="00740A55"/>
    <w:rsid w:val="007469E1"/>
    <w:rsid w:val="007571AD"/>
    <w:rsid w:val="00760A8C"/>
    <w:rsid w:val="00761141"/>
    <w:rsid w:val="00761B29"/>
    <w:rsid w:val="00766F06"/>
    <w:rsid w:val="00783F47"/>
    <w:rsid w:val="007842A8"/>
    <w:rsid w:val="00784A65"/>
    <w:rsid w:val="00787353"/>
    <w:rsid w:val="007A5EE7"/>
    <w:rsid w:val="007B0534"/>
    <w:rsid w:val="007B1483"/>
    <w:rsid w:val="007B69CC"/>
    <w:rsid w:val="007D66F9"/>
    <w:rsid w:val="007E0360"/>
    <w:rsid w:val="007E0C60"/>
    <w:rsid w:val="007E4B92"/>
    <w:rsid w:val="007F35F3"/>
    <w:rsid w:val="007F4615"/>
    <w:rsid w:val="00802990"/>
    <w:rsid w:val="00823144"/>
    <w:rsid w:val="00823F20"/>
    <w:rsid w:val="0083043A"/>
    <w:rsid w:val="00837798"/>
    <w:rsid w:val="00844789"/>
    <w:rsid w:val="0086268C"/>
    <w:rsid w:val="008718D6"/>
    <w:rsid w:val="00876372"/>
    <w:rsid w:val="00883743"/>
    <w:rsid w:val="008A10ED"/>
    <w:rsid w:val="008A3462"/>
    <w:rsid w:val="008A6F72"/>
    <w:rsid w:val="008B75D9"/>
    <w:rsid w:val="008D0C81"/>
    <w:rsid w:val="008E7C60"/>
    <w:rsid w:val="0091466B"/>
    <w:rsid w:val="00916F62"/>
    <w:rsid w:val="00922C42"/>
    <w:rsid w:val="0093135E"/>
    <w:rsid w:val="00936D64"/>
    <w:rsid w:val="00980E50"/>
    <w:rsid w:val="009A29BD"/>
    <w:rsid w:val="009A3105"/>
    <w:rsid w:val="009A43B6"/>
    <w:rsid w:val="009A5C6D"/>
    <w:rsid w:val="009A6BA2"/>
    <w:rsid w:val="009C2595"/>
    <w:rsid w:val="009D0F24"/>
    <w:rsid w:val="009D0FFF"/>
    <w:rsid w:val="009D57AC"/>
    <w:rsid w:val="009E1222"/>
    <w:rsid w:val="009E6EE1"/>
    <w:rsid w:val="009F248A"/>
    <w:rsid w:val="00A053E1"/>
    <w:rsid w:val="00A07DC4"/>
    <w:rsid w:val="00A21397"/>
    <w:rsid w:val="00A2152A"/>
    <w:rsid w:val="00A26AA6"/>
    <w:rsid w:val="00A42659"/>
    <w:rsid w:val="00A42BE7"/>
    <w:rsid w:val="00A54A37"/>
    <w:rsid w:val="00A54DF7"/>
    <w:rsid w:val="00A73A51"/>
    <w:rsid w:val="00A73AF9"/>
    <w:rsid w:val="00A74446"/>
    <w:rsid w:val="00A7504E"/>
    <w:rsid w:val="00A9222E"/>
    <w:rsid w:val="00A978EC"/>
    <w:rsid w:val="00AA0607"/>
    <w:rsid w:val="00AB2100"/>
    <w:rsid w:val="00AB3E84"/>
    <w:rsid w:val="00AC3D2E"/>
    <w:rsid w:val="00AC7D3C"/>
    <w:rsid w:val="00AD055D"/>
    <w:rsid w:val="00AE62D9"/>
    <w:rsid w:val="00AF3586"/>
    <w:rsid w:val="00B012B9"/>
    <w:rsid w:val="00B216B6"/>
    <w:rsid w:val="00B40457"/>
    <w:rsid w:val="00B41C71"/>
    <w:rsid w:val="00B61EFF"/>
    <w:rsid w:val="00B62081"/>
    <w:rsid w:val="00B770E9"/>
    <w:rsid w:val="00B911BA"/>
    <w:rsid w:val="00B9536B"/>
    <w:rsid w:val="00BA68D0"/>
    <w:rsid w:val="00BB705E"/>
    <w:rsid w:val="00BB7750"/>
    <w:rsid w:val="00BC2A11"/>
    <w:rsid w:val="00BD376F"/>
    <w:rsid w:val="00BF2461"/>
    <w:rsid w:val="00BF5EB0"/>
    <w:rsid w:val="00C147A2"/>
    <w:rsid w:val="00C153E5"/>
    <w:rsid w:val="00C16309"/>
    <w:rsid w:val="00C25893"/>
    <w:rsid w:val="00C3136C"/>
    <w:rsid w:val="00C414EC"/>
    <w:rsid w:val="00C41E9A"/>
    <w:rsid w:val="00C42F91"/>
    <w:rsid w:val="00C47797"/>
    <w:rsid w:val="00C55806"/>
    <w:rsid w:val="00C5673B"/>
    <w:rsid w:val="00C60702"/>
    <w:rsid w:val="00C634ED"/>
    <w:rsid w:val="00C86CDE"/>
    <w:rsid w:val="00C90FED"/>
    <w:rsid w:val="00C9681C"/>
    <w:rsid w:val="00CA0823"/>
    <w:rsid w:val="00CB2C6A"/>
    <w:rsid w:val="00CB3C11"/>
    <w:rsid w:val="00CC5C35"/>
    <w:rsid w:val="00CE24C6"/>
    <w:rsid w:val="00CF77A9"/>
    <w:rsid w:val="00D00DAA"/>
    <w:rsid w:val="00D11D6D"/>
    <w:rsid w:val="00D16580"/>
    <w:rsid w:val="00D315F0"/>
    <w:rsid w:val="00D37140"/>
    <w:rsid w:val="00D371CB"/>
    <w:rsid w:val="00D45FD8"/>
    <w:rsid w:val="00D537E5"/>
    <w:rsid w:val="00D57E04"/>
    <w:rsid w:val="00D63621"/>
    <w:rsid w:val="00D66563"/>
    <w:rsid w:val="00D66D1C"/>
    <w:rsid w:val="00D736E5"/>
    <w:rsid w:val="00D75CBB"/>
    <w:rsid w:val="00D8492F"/>
    <w:rsid w:val="00D948C5"/>
    <w:rsid w:val="00DA6A5A"/>
    <w:rsid w:val="00DA6C2D"/>
    <w:rsid w:val="00DB6E14"/>
    <w:rsid w:val="00DC07D2"/>
    <w:rsid w:val="00DC74CE"/>
    <w:rsid w:val="00DD0DFD"/>
    <w:rsid w:val="00DD31FB"/>
    <w:rsid w:val="00DD6854"/>
    <w:rsid w:val="00DE53BE"/>
    <w:rsid w:val="00DE7DF4"/>
    <w:rsid w:val="00DF7CB2"/>
    <w:rsid w:val="00E11064"/>
    <w:rsid w:val="00E114A0"/>
    <w:rsid w:val="00E11DE0"/>
    <w:rsid w:val="00E13FBB"/>
    <w:rsid w:val="00E149FD"/>
    <w:rsid w:val="00E20937"/>
    <w:rsid w:val="00E238AA"/>
    <w:rsid w:val="00E31BB2"/>
    <w:rsid w:val="00E33366"/>
    <w:rsid w:val="00E371E1"/>
    <w:rsid w:val="00E4261E"/>
    <w:rsid w:val="00E466A5"/>
    <w:rsid w:val="00E52E89"/>
    <w:rsid w:val="00E62000"/>
    <w:rsid w:val="00E744BC"/>
    <w:rsid w:val="00E773A3"/>
    <w:rsid w:val="00E840ED"/>
    <w:rsid w:val="00E8594C"/>
    <w:rsid w:val="00E85BBB"/>
    <w:rsid w:val="00E92276"/>
    <w:rsid w:val="00E96183"/>
    <w:rsid w:val="00E97825"/>
    <w:rsid w:val="00EA0AFF"/>
    <w:rsid w:val="00EA5DF8"/>
    <w:rsid w:val="00EC4455"/>
    <w:rsid w:val="00ED158C"/>
    <w:rsid w:val="00ED1AD3"/>
    <w:rsid w:val="00ED3FEF"/>
    <w:rsid w:val="00EF2DF4"/>
    <w:rsid w:val="00EF3B44"/>
    <w:rsid w:val="00EF6581"/>
    <w:rsid w:val="00EF7C21"/>
    <w:rsid w:val="00F30A8A"/>
    <w:rsid w:val="00F529C5"/>
    <w:rsid w:val="00F61E8D"/>
    <w:rsid w:val="00F670C3"/>
    <w:rsid w:val="00F7330A"/>
    <w:rsid w:val="00F77BDF"/>
    <w:rsid w:val="00F90D4C"/>
    <w:rsid w:val="00FA4AA8"/>
    <w:rsid w:val="00FD1D59"/>
    <w:rsid w:val="00FD4480"/>
    <w:rsid w:val="00FD78E3"/>
    <w:rsid w:val="00FE16C9"/>
    <w:rsid w:val="00FE5D22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FBFE19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E5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14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980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E5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C414EC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980E50"/>
    <w:rPr>
      <w:rFonts w:ascii="Times New Roman" w:hAnsi="Times New Roman"/>
      <w:b/>
      <w:sz w:val="27"/>
      <w:lang w:val="x-none" w:eastAsia="ru-RU"/>
    </w:rPr>
  </w:style>
  <w:style w:type="paragraph" w:customStyle="1" w:styleId="1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link w:val="a3"/>
    <w:uiPriority w:val="99"/>
    <w:semiHidden/>
    <w:locked/>
    <w:rsid w:val="00BB705E"/>
    <w:rPr>
      <w:rFonts w:cs="Times New Roman"/>
    </w:rPr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F5B44"/>
    <w:pPr>
      <w:ind w:left="720"/>
      <w:contextualSpacing/>
    </w:pPr>
  </w:style>
  <w:style w:type="character" w:customStyle="1" w:styleId="13">
    <w:name w:val="Основной текст Знак1"/>
    <w:link w:val="a7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7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uiPriority w:val="99"/>
    <w:semiHidden/>
    <w:rsid w:val="00B36303"/>
    <w:rPr>
      <w:lang w:eastAsia="en-US"/>
    </w:rPr>
  </w:style>
  <w:style w:type="character" w:customStyle="1" w:styleId="a8">
    <w:name w:val="Основной текст Знак"/>
    <w:uiPriority w:val="99"/>
    <w:semiHidden/>
    <w:rsid w:val="004B7410"/>
    <w:rPr>
      <w:rFonts w:cs="Times New Roman"/>
    </w:rPr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9">
    <w:name w:val="Strong"/>
    <w:uiPriority w:val="99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  <w:rPr>
      <w:rFonts w:cs="Times New Roman"/>
    </w:rPr>
  </w:style>
  <w:style w:type="character" w:customStyle="1" w:styleId="ft92">
    <w:name w:val="ft92"/>
    <w:uiPriority w:val="99"/>
    <w:rsid w:val="00D371CB"/>
    <w:rPr>
      <w:rFonts w:cs="Times New Roman"/>
    </w:rPr>
  </w:style>
  <w:style w:type="paragraph" w:styleId="aa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4C56C4"/>
    <w:rPr>
      <w:rFonts w:cs="Times New Roman"/>
      <w:color w:val="0000FF"/>
      <w:u w:val="single"/>
    </w:rPr>
  </w:style>
  <w:style w:type="paragraph" w:customStyle="1" w:styleId="dt-p">
    <w:name w:val="dt-p"/>
    <w:basedOn w:val="a"/>
    <w:uiPriority w:val="99"/>
    <w:rsid w:val="00980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99"/>
    <w:qFormat/>
    <w:rsid w:val="00EA5DF8"/>
    <w:rPr>
      <w:rFonts w:cs="Times New Roman"/>
      <w:i/>
    </w:rPr>
  </w:style>
  <w:style w:type="paragraph" w:styleId="ad">
    <w:name w:val="Balloon Text"/>
    <w:basedOn w:val="a"/>
    <w:link w:val="ae"/>
    <w:uiPriority w:val="99"/>
    <w:semiHidden/>
    <w:rsid w:val="00BF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BF2461"/>
    <w:rPr>
      <w:rFonts w:ascii="Tahoma" w:hAnsi="Tahoma"/>
      <w:sz w:val="16"/>
    </w:rPr>
  </w:style>
  <w:style w:type="table" w:customStyle="1" w:styleId="14">
    <w:name w:val="Сетка таблицы1"/>
    <w:basedOn w:val="a1"/>
    <w:next w:val="a5"/>
    <w:uiPriority w:val="39"/>
    <w:rsid w:val="007842A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842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842A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8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3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3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10</Pages>
  <Words>2341</Words>
  <Characters>13348</Characters>
  <Application>Microsoft Office Word</Application>
  <DocSecurity>0</DocSecurity>
  <Lines>111</Lines>
  <Paragraphs>31</Paragraphs>
  <ScaleCrop>false</ScaleCrop>
  <Company/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Inna</cp:lastModifiedBy>
  <cp:revision>162</cp:revision>
  <dcterms:created xsi:type="dcterms:W3CDTF">2025-02-01T10:30:00Z</dcterms:created>
  <dcterms:modified xsi:type="dcterms:W3CDTF">2025-04-10T20:50:00Z</dcterms:modified>
</cp:coreProperties>
</file>