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464E6" w14:textId="4D31B71B" w:rsidR="00C22974" w:rsidRPr="00BB705E" w:rsidRDefault="00C22974" w:rsidP="00C22974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bookmarkStart w:id="0" w:name="_GoBack"/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r>
        <w:rPr>
          <w:rFonts w:ascii="Times New Roman" w:hAnsi="Times New Roman"/>
          <w:b/>
          <w:sz w:val="28"/>
          <w:szCs w:val="28"/>
        </w:rPr>
        <w:t>Основы государственной политики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286F7EF5" w14:textId="77777777" w:rsidR="00C22974" w:rsidRPr="00081965" w:rsidRDefault="00C22974" w:rsidP="00C22974">
      <w:pPr>
        <w:widowControl w:val="0"/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:highlight w:val="yellow"/>
          <w14:ligatures w14:val="standardContextual"/>
        </w:rPr>
      </w:pPr>
    </w:p>
    <w:p w14:paraId="586647B5" w14:textId="77777777" w:rsidR="00C22974" w:rsidRPr="00180D72" w:rsidRDefault="00C22974" w:rsidP="00C22974">
      <w:pPr>
        <w:spacing w:after="0" w:line="240" w:lineRule="auto"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180D72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66D9C843" w14:textId="77777777" w:rsidR="00C22974" w:rsidRDefault="00C22974" w:rsidP="00C22974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4BE4A68E" w14:textId="77777777" w:rsidR="00C22974" w:rsidRDefault="00C22974" w:rsidP="00C22974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1DD664DD" w14:textId="77777777" w:rsidR="00C22974" w:rsidRDefault="00C22974" w:rsidP="00C22974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44E82C81" w14:textId="77777777" w:rsidR="00C22974" w:rsidRPr="001871F0" w:rsidRDefault="00C22974" w:rsidP="00C22974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</w:rPr>
        <w:t>1. </w:t>
      </w:r>
      <w:r w:rsidRPr="00D451AE">
        <w:rPr>
          <w:rFonts w:ascii="Times New Roman" w:hAnsi="Times New Roman"/>
          <w:sz w:val="28"/>
          <w:szCs w:val="28"/>
        </w:rPr>
        <w:t xml:space="preserve"> </w:t>
      </w:r>
      <w:r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1A002FE0" w14:textId="77777777" w:rsidR="00C22974" w:rsidRPr="0077726A" w:rsidRDefault="00C22974" w:rsidP="00C22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К какой группе методов политологии относятся анализ и синтез, индукция и дедукция, сравнение, абстракция и моделирование?</w:t>
      </w:r>
    </w:p>
    <w:p w14:paraId="14396424" w14:textId="77777777" w:rsidR="00C22974" w:rsidRPr="0077726A" w:rsidRDefault="00C22974" w:rsidP="00C22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О</w:t>
      </w:r>
      <w:r w:rsidRPr="0077726A">
        <w:rPr>
          <w:rFonts w:ascii="Times New Roman" w:hAnsi="Times New Roman"/>
          <w:sz w:val="28"/>
          <w:szCs w:val="28"/>
        </w:rPr>
        <w:t>бщенаучные</w:t>
      </w:r>
    </w:p>
    <w:p w14:paraId="78C382A8" w14:textId="77777777" w:rsidR="00C22974" w:rsidRPr="0077726A" w:rsidRDefault="00C22974" w:rsidP="00C22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77726A">
        <w:rPr>
          <w:rFonts w:ascii="Times New Roman" w:hAnsi="Times New Roman"/>
          <w:sz w:val="28"/>
          <w:szCs w:val="28"/>
        </w:rPr>
        <w:t>бщефилософские</w:t>
      </w:r>
    </w:p>
    <w:p w14:paraId="7F784F1A" w14:textId="77777777" w:rsidR="00C22974" w:rsidRPr="0077726A" w:rsidRDefault="00C22974" w:rsidP="00C22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Э</w:t>
      </w:r>
      <w:r w:rsidRPr="0077726A">
        <w:rPr>
          <w:rFonts w:ascii="Times New Roman" w:hAnsi="Times New Roman"/>
          <w:sz w:val="28"/>
          <w:szCs w:val="28"/>
        </w:rPr>
        <w:t>мпирические</w:t>
      </w:r>
    </w:p>
    <w:p w14:paraId="457FA430" w14:textId="77777777" w:rsidR="00C22974" w:rsidRPr="0077726A" w:rsidRDefault="00C22974" w:rsidP="00C22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77726A">
        <w:rPr>
          <w:rFonts w:ascii="Times New Roman" w:hAnsi="Times New Roman"/>
          <w:sz w:val="28"/>
          <w:szCs w:val="28"/>
        </w:rPr>
        <w:t>арадигмальные</w:t>
      </w:r>
      <w:proofErr w:type="spellEnd"/>
    </w:p>
    <w:p w14:paraId="4CCA9623" w14:textId="7CBA830B" w:rsidR="00C22974" w:rsidRPr="0077726A" w:rsidRDefault="00C22974" w:rsidP="00C22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7C5BE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А</w:t>
      </w:r>
    </w:p>
    <w:p w14:paraId="12EE883F" w14:textId="77777777" w:rsidR="00C22974" w:rsidRPr="00180D72" w:rsidRDefault="00C22974" w:rsidP="00C22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D72">
        <w:rPr>
          <w:rFonts w:ascii="Times New Roman" w:hAnsi="Times New Roman"/>
          <w:sz w:val="28"/>
          <w:szCs w:val="28"/>
        </w:rPr>
        <w:t>Компетенции (индикаторы): УК-2 (УК-2.1)</w:t>
      </w:r>
    </w:p>
    <w:p w14:paraId="63ED8FF5" w14:textId="77777777" w:rsidR="00C22974" w:rsidRPr="0077726A" w:rsidRDefault="00C22974" w:rsidP="00C22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B89740" w14:textId="77777777" w:rsidR="00C22974" w:rsidRPr="001871F0" w:rsidRDefault="00C22974" w:rsidP="00C22974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55E8E">
        <w:rPr>
          <w:rFonts w:ascii="Times New Roman" w:hAnsi="Times New Roman"/>
          <w:sz w:val="28"/>
          <w:szCs w:val="28"/>
        </w:rPr>
        <w:t>2</w:t>
      </w:r>
      <w:r w:rsidRPr="0077726A">
        <w:rPr>
          <w:rFonts w:ascii="Times New Roman" w:hAnsi="Times New Roman"/>
          <w:sz w:val="28"/>
          <w:szCs w:val="28"/>
        </w:rPr>
        <w:t xml:space="preserve">. </w:t>
      </w:r>
      <w:r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638F45A5" w14:textId="77777777" w:rsidR="00C22974" w:rsidRPr="0077726A" w:rsidRDefault="00C22974" w:rsidP="00C22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Кому принадлежит определение человека как «политического животного»?</w:t>
      </w:r>
    </w:p>
    <w:p w14:paraId="0A6FAB27" w14:textId="77777777" w:rsidR="00C22974" w:rsidRPr="0077726A" w:rsidRDefault="00C22974" w:rsidP="00C22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А) Сократу</w:t>
      </w:r>
    </w:p>
    <w:p w14:paraId="7905B355" w14:textId="77777777" w:rsidR="00C22974" w:rsidRPr="0077726A" w:rsidRDefault="00C22974" w:rsidP="00C229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Б) Аристотелю</w:t>
      </w:r>
    </w:p>
    <w:p w14:paraId="6ABDBE9C" w14:textId="77777777" w:rsidR="00C22974" w:rsidRPr="0077726A" w:rsidRDefault="00C22974" w:rsidP="00C229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В) Т. Гоббсу</w:t>
      </w:r>
    </w:p>
    <w:p w14:paraId="0C4654E5" w14:textId="77777777" w:rsidR="00C22974" w:rsidRPr="0077726A" w:rsidRDefault="00C22974" w:rsidP="00C229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Г) Ж. Ж. Руссо</w:t>
      </w:r>
    </w:p>
    <w:p w14:paraId="01339017" w14:textId="77777777" w:rsidR="00C22974" w:rsidRPr="0077726A" w:rsidRDefault="00C22974" w:rsidP="00C229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</w:t>
      </w:r>
    </w:p>
    <w:p w14:paraId="322B6CFE" w14:textId="77777777" w:rsidR="00C22974" w:rsidRPr="00180D72" w:rsidRDefault="00C22974" w:rsidP="00C22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D72">
        <w:rPr>
          <w:rFonts w:ascii="Times New Roman" w:hAnsi="Times New Roman"/>
          <w:sz w:val="28"/>
          <w:szCs w:val="28"/>
        </w:rPr>
        <w:t>Компетенции (индикаторы): УК-2 (УК-2.1)</w:t>
      </w:r>
    </w:p>
    <w:p w14:paraId="47010D50" w14:textId="77777777" w:rsidR="00C22974" w:rsidRDefault="00C22974" w:rsidP="00C229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E688E85" w14:textId="77777777" w:rsidR="00C22974" w:rsidRDefault="00C22974" w:rsidP="00C22974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5C303505" w14:textId="77777777" w:rsidR="00C22974" w:rsidRPr="001871F0" w:rsidRDefault="00C22974" w:rsidP="00C22974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406EDD34" w14:textId="77777777" w:rsidR="00C22974" w:rsidRPr="00154077" w:rsidRDefault="00C22974" w:rsidP="00C22974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7828EC4E" w14:textId="77777777" w:rsidR="00C22974" w:rsidRPr="0077726A" w:rsidRDefault="00C22974" w:rsidP="00C229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4FE5310" w14:textId="77777777" w:rsidR="00C22974" w:rsidRPr="0077726A" w:rsidRDefault="00C22974" w:rsidP="00C22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77726A">
        <w:rPr>
          <w:rFonts w:ascii="Times New Roman" w:hAnsi="Times New Roman"/>
          <w:sz w:val="28"/>
          <w:szCs w:val="28"/>
        </w:rPr>
        <w:t>. Установите соответствие элементов (подсистем) политической системы и их понятийное содержание?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22974" w:rsidRPr="0077726A" w14:paraId="3E9B0F3F" w14:textId="77777777" w:rsidTr="00DB6ADC">
        <w:trPr>
          <w:trHeight w:val="216"/>
        </w:trPr>
        <w:tc>
          <w:tcPr>
            <w:tcW w:w="4672" w:type="dxa"/>
          </w:tcPr>
          <w:p w14:paraId="3BC567DA" w14:textId="77777777" w:rsidR="00C22974" w:rsidRPr="0077726A" w:rsidRDefault="00C22974" w:rsidP="00DB6A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Нормативная</w:t>
            </w:r>
          </w:p>
        </w:tc>
        <w:tc>
          <w:tcPr>
            <w:tcW w:w="4673" w:type="dxa"/>
          </w:tcPr>
          <w:p w14:paraId="1F2DE446" w14:textId="77777777" w:rsidR="00C22974" w:rsidRPr="0077726A" w:rsidRDefault="00C22974" w:rsidP="00DB6ADC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Ее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компоненты служат мотиватором для политических действий, ориентиром для принятия решений</w:t>
            </w:r>
          </w:p>
        </w:tc>
      </w:tr>
      <w:tr w:rsidR="00C22974" w:rsidRPr="0077726A" w14:paraId="5D64D01D" w14:textId="77777777" w:rsidTr="00DB6ADC">
        <w:tc>
          <w:tcPr>
            <w:tcW w:w="4672" w:type="dxa"/>
          </w:tcPr>
          <w:p w14:paraId="5DA4B81B" w14:textId="77777777" w:rsidR="00C22974" w:rsidRPr="0077726A" w:rsidRDefault="00C22974" w:rsidP="00DB6A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Культурно-идеологическая</w:t>
            </w:r>
          </w:p>
        </w:tc>
        <w:tc>
          <w:tcPr>
            <w:tcW w:w="4673" w:type="dxa"/>
          </w:tcPr>
          <w:p w14:paraId="1337C3F2" w14:textId="77777777" w:rsidR="00C22974" w:rsidRPr="0077726A" w:rsidRDefault="00C22974" w:rsidP="00DB6ADC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</w:tr>
      <w:tr w:rsidR="00C22974" w:rsidRPr="0077726A" w14:paraId="02AA9839" w14:textId="77777777" w:rsidTr="00DB6ADC">
        <w:tc>
          <w:tcPr>
            <w:tcW w:w="4672" w:type="dxa"/>
          </w:tcPr>
          <w:p w14:paraId="7F90C106" w14:textId="77777777" w:rsidR="00C22974" w:rsidRPr="0077726A" w:rsidRDefault="00C22974" w:rsidP="00DB6A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Коммуникативная </w:t>
            </w:r>
          </w:p>
        </w:tc>
        <w:tc>
          <w:tcPr>
            <w:tcW w:w="4673" w:type="dxa"/>
          </w:tcPr>
          <w:p w14:paraId="6F49F0DF" w14:textId="77777777" w:rsidR="00C22974" w:rsidRPr="0077726A" w:rsidRDefault="00C22974" w:rsidP="00DB6ADC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Включает основных участников политической жизни, обладающих властью или борющихся за неё. Центральным элементом является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государство.</w:t>
            </w:r>
          </w:p>
        </w:tc>
      </w:tr>
      <w:tr w:rsidR="00C22974" w:rsidRPr="0077726A" w14:paraId="19743476" w14:textId="77777777" w:rsidTr="00DB6ADC">
        <w:tc>
          <w:tcPr>
            <w:tcW w:w="4672" w:type="dxa"/>
          </w:tcPr>
          <w:p w14:paraId="659E63E6" w14:textId="77777777" w:rsidR="00C22974" w:rsidRPr="0077726A" w:rsidRDefault="00C22974" w:rsidP="00DB6A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Институциональная</w:t>
            </w:r>
          </w:p>
        </w:tc>
        <w:tc>
          <w:tcPr>
            <w:tcW w:w="4673" w:type="dxa"/>
          </w:tcPr>
          <w:p w14:paraId="086B5A4F" w14:textId="77777777" w:rsidR="00C22974" w:rsidRPr="0077726A" w:rsidRDefault="00C22974" w:rsidP="00DB6ADC">
            <w:pPr>
              <w:spacing w:after="0" w:line="240" w:lineRule="auto"/>
              <w:ind w:firstLine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</w:tr>
    </w:tbl>
    <w:p w14:paraId="1A0D4958" w14:textId="77777777" w:rsidR="00C22974" w:rsidRDefault="00C22974" w:rsidP="00C2297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shd w:val="clear" w:color="auto" w:fill="FFFFFF"/>
        </w:rPr>
        <w:t>1-Б, 2-А, 3-Г, 4-В</w:t>
      </w:r>
    </w:p>
    <w:p w14:paraId="0AC36A79" w14:textId="77777777" w:rsidR="00C22974" w:rsidRPr="00180D72" w:rsidRDefault="00C22974" w:rsidP="00C229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D72">
        <w:rPr>
          <w:rFonts w:ascii="Times New Roman" w:hAnsi="Times New Roman"/>
          <w:sz w:val="28"/>
          <w:szCs w:val="28"/>
        </w:rPr>
        <w:t>Компетенции (индикаторы): УК-2 (УК-2.1, УК-2.2)</w:t>
      </w:r>
    </w:p>
    <w:p w14:paraId="05D84B99" w14:textId="77777777" w:rsidR="00C22974" w:rsidRPr="0077726A" w:rsidRDefault="00C22974" w:rsidP="00C229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5D8E36E" w14:textId="77777777" w:rsidR="00C22974" w:rsidRPr="0077726A" w:rsidRDefault="00C22974" w:rsidP="00C22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7726A">
        <w:rPr>
          <w:rFonts w:ascii="Times New Roman" w:hAnsi="Times New Roman"/>
          <w:sz w:val="28"/>
          <w:szCs w:val="28"/>
        </w:rPr>
        <w:t>. Соотнесите определения и понятия:</w:t>
      </w:r>
    </w:p>
    <w:tbl>
      <w:tblPr>
        <w:tblStyle w:val="a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7"/>
      </w:tblGrid>
      <w:tr w:rsidR="00C22974" w:rsidRPr="0077726A" w14:paraId="673C6D2A" w14:textId="77777777" w:rsidTr="00DB6ADC">
        <w:tc>
          <w:tcPr>
            <w:tcW w:w="3261" w:type="dxa"/>
          </w:tcPr>
          <w:p w14:paraId="7C99CB4C" w14:textId="771942F7" w:rsidR="00C22974" w:rsidRPr="0077726A" w:rsidRDefault="00C22974" w:rsidP="00DB6ADC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C5BEB">
              <w:rPr>
                <w:rFonts w:ascii="Times New Roman" w:hAnsi="Times New Roman"/>
                <w:sz w:val="28"/>
                <w:szCs w:val="28"/>
              </w:rPr>
              <w:t>) гражданское общество</w:t>
            </w:r>
          </w:p>
        </w:tc>
        <w:tc>
          <w:tcPr>
            <w:tcW w:w="6237" w:type="dxa"/>
          </w:tcPr>
          <w:p w14:paraId="331928BB" w14:textId="77777777" w:rsidR="00C22974" w:rsidRPr="0077726A" w:rsidRDefault="00C22974" w:rsidP="00DB6AD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бъединённая группа людей, непосредственно ставящая перед собой задачи овладеть политической властью </w:t>
            </w:r>
          </w:p>
        </w:tc>
      </w:tr>
      <w:tr w:rsidR="00C22974" w:rsidRPr="0077726A" w14:paraId="49168111" w14:textId="77777777" w:rsidTr="00DB6ADC">
        <w:tc>
          <w:tcPr>
            <w:tcW w:w="3261" w:type="dxa"/>
          </w:tcPr>
          <w:p w14:paraId="1434DF4B" w14:textId="77777777" w:rsidR="00C22974" w:rsidRPr="0077726A" w:rsidRDefault="00C22974" w:rsidP="00DB6ADC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) политический институт </w:t>
            </w:r>
          </w:p>
        </w:tc>
        <w:tc>
          <w:tcPr>
            <w:tcW w:w="6237" w:type="dxa"/>
          </w:tcPr>
          <w:p w14:paraId="4B66FD76" w14:textId="77777777" w:rsidR="00C22974" w:rsidRPr="0077726A" w:rsidRDefault="00C22974" w:rsidP="00DB6AD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овокупность негосударственных отношений и институтов, выражающих частные интересы граждан</w:t>
            </w:r>
          </w:p>
        </w:tc>
      </w:tr>
      <w:tr w:rsidR="00C22974" w:rsidRPr="0077726A" w14:paraId="24BE15DB" w14:textId="77777777" w:rsidTr="00DB6ADC">
        <w:tc>
          <w:tcPr>
            <w:tcW w:w="3261" w:type="dxa"/>
          </w:tcPr>
          <w:p w14:paraId="7F6243E9" w14:textId="77777777" w:rsidR="00C22974" w:rsidRPr="0077726A" w:rsidRDefault="00C22974" w:rsidP="00DB6ADC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система</w:t>
            </w:r>
          </w:p>
        </w:tc>
        <w:tc>
          <w:tcPr>
            <w:tcW w:w="6237" w:type="dxa"/>
          </w:tcPr>
          <w:p w14:paraId="77D44092" w14:textId="77777777" w:rsidR="00C22974" w:rsidRPr="0077726A" w:rsidRDefault="00C22974" w:rsidP="00DB6AD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В) С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истема учреждений, связанная с процессом управления и осуществления политической власти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22974" w:rsidRPr="0077726A" w14:paraId="5EED1CE1" w14:textId="77777777" w:rsidTr="00DB6ADC">
        <w:tc>
          <w:tcPr>
            <w:tcW w:w="3261" w:type="dxa"/>
          </w:tcPr>
          <w:p w14:paraId="2B592CEE" w14:textId="77777777" w:rsidR="00C22974" w:rsidRPr="0077726A" w:rsidRDefault="00C22974" w:rsidP="00DB6ADC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партия</w:t>
            </w:r>
          </w:p>
        </w:tc>
        <w:tc>
          <w:tcPr>
            <w:tcW w:w="6237" w:type="dxa"/>
          </w:tcPr>
          <w:p w14:paraId="171D6D0C" w14:textId="77777777" w:rsidR="00C22974" w:rsidRPr="0077726A" w:rsidRDefault="00C22974" w:rsidP="00DB6AD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</w:tr>
    </w:tbl>
    <w:p w14:paraId="4979D46E" w14:textId="77777777" w:rsidR="00C22974" w:rsidRDefault="00C22974" w:rsidP="00C229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1-Б, 2-В, 3-Г, 4-А</w:t>
      </w:r>
    </w:p>
    <w:p w14:paraId="61D760FE" w14:textId="77777777" w:rsidR="00C22974" w:rsidRPr="00180D72" w:rsidRDefault="00C22974" w:rsidP="00C229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D72">
        <w:rPr>
          <w:rFonts w:ascii="Times New Roman" w:hAnsi="Times New Roman"/>
          <w:sz w:val="28"/>
          <w:szCs w:val="28"/>
        </w:rPr>
        <w:t>Компетенции (индикаторы): УК-2 (УК-2.1, УК-2.2)</w:t>
      </w:r>
    </w:p>
    <w:p w14:paraId="1EB0D2BB" w14:textId="77777777" w:rsidR="00C22974" w:rsidRDefault="00C22974" w:rsidP="00C229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0911D57" w14:textId="77777777" w:rsidR="00C22974" w:rsidRDefault="00C22974" w:rsidP="00C22974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5A1F3811" w14:textId="77777777" w:rsidR="00C22974" w:rsidRDefault="00C22974" w:rsidP="00C22974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7AB6DD7C" w14:textId="77777777" w:rsidR="00C22974" w:rsidRPr="00045EB6" w:rsidRDefault="00C22974" w:rsidP="00C22974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545BC645" w14:textId="77777777" w:rsidR="00C22974" w:rsidRPr="0077726A" w:rsidRDefault="00C22974" w:rsidP="00C229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FD23861" w14:textId="77777777" w:rsidR="00C22974" w:rsidRPr="0077726A" w:rsidRDefault="00C22974" w:rsidP="00C229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77726A">
        <w:rPr>
          <w:rFonts w:ascii="Times New Roman" w:hAnsi="Times New Roman"/>
          <w:sz w:val="28"/>
          <w:szCs w:val="28"/>
        </w:rPr>
        <w:t>. Установите хронологическую последовательность периодов творчества указанных политических мыслителей, начиная с античной парадигмы:</w:t>
      </w:r>
    </w:p>
    <w:p w14:paraId="1EC9CFFC" w14:textId="77777777" w:rsidR="00C22974" w:rsidRPr="0077726A" w:rsidRDefault="00C22974" w:rsidP="00C229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А) Платон</w:t>
      </w:r>
    </w:p>
    <w:p w14:paraId="3F3CBBDB" w14:textId="77777777" w:rsidR="00C22974" w:rsidRPr="0077726A" w:rsidRDefault="00C22974" w:rsidP="00C229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Б) Ш.-Л. Монтескье</w:t>
      </w:r>
    </w:p>
    <w:p w14:paraId="17FF9B13" w14:textId="77777777" w:rsidR="00C22974" w:rsidRPr="0077726A" w:rsidRDefault="00C22974" w:rsidP="00C229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В) С. Хантингтон</w:t>
      </w:r>
    </w:p>
    <w:p w14:paraId="43ECEB90" w14:textId="77777777" w:rsidR="00C22974" w:rsidRPr="0077726A" w:rsidRDefault="00C22974" w:rsidP="00C229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Г) В. И. Ленин</w:t>
      </w:r>
    </w:p>
    <w:p w14:paraId="7315CDF9" w14:textId="77777777" w:rsidR="00C22974" w:rsidRPr="0077726A" w:rsidRDefault="00C22974" w:rsidP="00C229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А, Б, Г, В</w:t>
      </w:r>
    </w:p>
    <w:p w14:paraId="268BC16B" w14:textId="77777777" w:rsidR="00C22974" w:rsidRPr="00180D72" w:rsidRDefault="00C22974" w:rsidP="00C22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D72">
        <w:rPr>
          <w:rFonts w:ascii="Times New Roman" w:hAnsi="Times New Roman"/>
          <w:sz w:val="28"/>
          <w:szCs w:val="28"/>
        </w:rPr>
        <w:t>Компетенции (индикаторы): УК-2 (УК-2.1)</w:t>
      </w:r>
    </w:p>
    <w:p w14:paraId="5A87F85E" w14:textId="77777777" w:rsidR="00C22974" w:rsidRPr="0077726A" w:rsidRDefault="00C22974" w:rsidP="00C229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D500777" w14:textId="77777777" w:rsidR="00C22974" w:rsidRPr="0077726A" w:rsidRDefault="00C22974" w:rsidP="00C22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7726A">
        <w:rPr>
          <w:rFonts w:ascii="Times New Roman" w:hAnsi="Times New Roman"/>
          <w:sz w:val="28"/>
          <w:szCs w:val="28"/>
        </w:rPr>
        <w:t>. Укажите последовательность, в которой сменяли друг друга указанные общественно-экономические формации?</w:t>
      </w:r>
    </w:p>
    <w:p w14:paraId="723B277C" w14:textId="77777777" w:rsidR="00C22974" w:rsidRPr="0077726A" w:rsidRDefault="00C22974" w:rsidP="00C22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7726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77726A">
        <w:rPr>
          <w:rFonts w:ascii="Times New Roman" w:hAnsi="Times New Roman"/>
          <w:sz w:val="28"/>
          <w:szCs w:val="28"/>
        </w:rPr>
        <w:t>абовладельческой</w:t>
      </w:r>
    </w:p>
    <w:p w14:paraId="6266B648" w14:textId="77777777" w:rsidR="00C22974" w:rsidRPr="0077726A" w:rsidRDefault="00C22974" w:rsidP="00C22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77726A">
        <w:rPr>
          <w:rFonts w:ascii="Times New Roman" w:hAnsi="Times New Roman"/>
          <w:sz w:val="28"/>
          <w:szCs w:val="28"/>
        </w:rPr>
        <w:t>ервобытной</w:t>
      </w:r>
    </w:p>
    <w:p w14:paraId="196BDA46" w14:textId="77777777" w:rsidR="00C22974" w:rsidRPr="0077726A" w:rsidRDefault="00C22974" w:rsidP="00C22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Ф</w:t>
      </w:r>
      <w:r w:rsidRPr="0077726A">
        <w:rPr>
          <w:rFonts w:ascii="Times New Roman" w:hAnsi="Times New Roman"/>
          <w:sz w:val="28"/>
          <w:szCs w:val="28"/>
        </w:rPr>
        <w:t>еодальной</w:t>
      </w:r>
    </w:p>
    <w:p w14:paraId="59A17B68" w14:textId="77777777" w:rsidR="00C22974" w:rsidRPr="0077726A" w:rsidRDefault="00C22974" w:rsidP="00C22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7726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77726A">
        <w:rPr>
          <w:rFonts w:ascii="Times New Roman" w:hAnsi="Times New Roman"/>
          <w:sz w:val="28"/>
          <w:szCs w:val="28"/>
        </w:rPr>
        <w:t>апиталистической</w:t>
      </w:r>
    </w:p>
    <w:p w14:paraId="230825AA" w14:textId="77777777" w:rsidR="00C22974" w:rsidRPr="0077726A" w:rsidRDefault="00C22974" w:rsidP="00C22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lastRenderedPageBreak/>
        <w:t>Правильный ответ: Б, А, В, Г</w:t>
      </w:r>
    </w:p>
    <w:p w14:paraId="0A99BF48" w14:textId="77777777" w:rsidR="00C22974" w:rsidRPr="0077726A" w:rsidRDefault="00C22974" w:rsidP="00C22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D72">
        <w:rPr>
          <w:rFonts w:ascii="Times New Roman" w:hAnsi="Times New Roman"/>
          <w:sz w:val="28"/>
          <w:szCs w:val="28"/>
        </w:rPr>
        <w:t>Компетенции (индикаторы): УК-2 (УК-2.1, УК-2.2)</w:t>
      </w:r>
    </w:p>
    <w:p w14:paraId="474BDC70" w14:textId="77777777" w:rsidR="00C22974" w:rsidRPr="0077726A" w:rsidRDefault="00C22974" w:rsidP="00C22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547FC4" w14:textId="77777777" w:rsidR="00C22974" w:rsidRDefault="00C22974" w:rsidP="00C22974">
      <w:pPr>
        <w:spacing w:after="0" w:line="240" w:lineRule="auto"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180D72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8B65C30" w14:textId="77777777" w:rsidR="00C22974" w:rsidRPr="00180D72" w:rsidRDefault="00C22974" w:rsidP="00C22974">
      <w:pPr>
        <w:spacing w:after="0" w:line="240" w:lineRule="auto"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06FBA36A" w14:textId="77777777" w:rsidR="00C22974" w:rsidRPr="00180D72" w:rsidRDefault="00C22974" w:rsidP="00C22974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180D72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7EB8C44A" w14:textId="77777777" w:rsidR="00C22974" w:rsidRPr="00154077" w:rsidRDefault="00C22974" w:rsidP="00C22974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114F4039" w14:textId="77777777" w:rsidR="00C22974" w:rsidRPr="00180D72" w:rsidRDefault="00C22974" w:rsidP="00C22974">
      <w:pPr>
        <w:pStyle w:val="a5"/>
        <w:numPr>
          <w:ilvl w:val="0"/>
          <w:numId w:val="44"/>
        </w:numPr>
        <w:ind w:left="0" w:firstLine="0"/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 w:rsidRPr="00180D72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 (словосочетание)</w:t>
      </w:r>
    </w:p>
    <w:p w14:paraId="285F8F91" w14:textId="77777777" w:rsidR="00C22974" w:rsidRPr="0077726A" w:rsidRDefault="00C22974" w:rsidP="00C2297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Совокупностью норм и ценностей, которые разделяются большинством граждан</w:t>
      </w:r>
      <w:r w:rsidRPr="0077726A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и находят выражение в их политической деятельности, в оценке политических событий и в отношении к политике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 политической жизни называют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____________</w:t>
      </w:r>
    </w:p>
    <w:p w14:paraId="751384BD" w14:textId="77777777" w:rsidR="00C22974" w:rsidRPr="0077726A" w:rsidRDefault="00C22974" w:rsidP="00C2297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политическая культура.</w:t>
      </w:r>
    </w:p>
    <w:p w14:paraId="08D8496A" w14:textId="77777777" w:rsidR="00C22974" w:rsidRPr="00180D72" w:rsidRDefault="00C22974" w:rsidP="00C229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D72">
        <w:rPr>
          <w:rFonts w:ascii="Times New Roman" w:hAnsi="Times New Roman"/>
          <w:sz w:val="28"/>
          <w:szCs w:val="28"/>
        </w:rPr>
        <w:t>Компетенции (индикаторы): УК-2 (УК-2.1)</w:t>
      </w:r>
    </w:p>
    <w:p w14:paraId="6C8519A2" w14:textId="77777777" w:rsidR="00C22974" w:rsidRPr="0077726A" w:rsidRDefault="00C22974" w:rsidP="00C229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935498C" w14:textId="77777777" w:rsidR="00C22974" w:rsidRPr="00180D72" w:rsidRDefault="00C22974" w:rsidP="00C22974">
      <w:pPr>
        <w:pStyle w:val="a5"/>
        <w:numPr>
          <w:ilvl w:val="0"/>
          <w:numId w:val="44"/>
        </w:numPr>
        <w:ind w:left="0" w:firstLine="0"/>
        <w:contextualSpacing w:val="0"/>
        <w:jc w:val="both"/>
        <w:rPr>
          <w:rFonts w:eastAsia="Aptos"/>
          <w:bCs/>
          <w:i/>
          <w:iCs/>
          <w:kern w:val="2"/>
          <w:szCs w:val="28"/>
          <w14:ligatures w14:val="standardContextual"/>
        </w:rPr>
      </w:pPr>
      <w:r w:rsidRPr="00180D72">
        <w:rPr>
          <w:rFonts w:eastAsia="Aptos"/>
          <w:bCs/>
          <w:i/>
          <w:iCs/>
          <w:kern w:val="2"/>
          <w:szCs w:val="28"/>
          <w14:ligatures w14:val="standardContextual"/>
        </w:rPr>
        <w:t>Напишите пропущенное слово (словосочетание).</w:t>
      </w:r>
    </w:p>
    <w:p w14:paraId="1C5356B4" w14:textId="77777777" w:rsidR="00C22974" w:rsidRPr="00180D72" w:rsidRDefault="00C22974" w:rsidP="00C22974">
      <w:pPr>
        <w:spacing w:after="0"/>
        <w:jc w:val="both"/>
        <w:rPr>
          <w:rFonts w:eastAsia="Aptos"/>
          <w:bCs/>
          <w:i/>
          <w:iCs/>
          <w:kern w:val="2"/>
          <w:szCs w:val="28"/>
          <w14:ligatures w14:val="standardContextual"/>
        </w:rPr>
      </w:pPr>
      <w:r w:rsidRPr="00180D72">
        <w:rPr>
          <w:rStyle w:val="ab"/>
          <w:rFonts w:ascii="Times New Roman" w:hAnsi="Times New Roman"/>
          <w:b w:val="0"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Pr="00180D72">
        <w:rPr>
          <w:szCs w:val="28"/>
          <w:shd w:val="clear" w:color="auto" w:fill="FFFFFF"/>
        </w:rPr>
        <w:t xml:space="preserve"> </w:t>
      </w:r>
      <w:r w:rsidRPr="00180D72">
        <w:rPr>
          <w:rStyle w:val="ab"/>
          <w:rFonts w:ascii="Times New Roman" w:hAnsi="Times New Roman"/>
          <w:b w:val="0"/>
          <w:bCs w:val="0"/>
          <w:sz w:val="28"/>
        </w:rPr>
        <w:t>– это</w:t>
      </w:r>
      <w:r w:rsidRPr="00180D72">
        <w:rPr>
          <w:szCs w:val="28"/>
          <w:shd w:val="clear" w:color="auto" w:fill="FFFFFF"/>
        </w:rPr>
        <w:t xml:space="preserve"> ____________.</w:t>
      </w:r>
    </w:p>
    <w:p w14:paraId="4431FEDF" w14:textId="77777777" w:rsidR="00C22974" w:rsidRPr="0077726A" w:rsidRDefault="00C22974" w:rsidP="00C2297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легитимность /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легитимность власти.</w:t>
      </w:r>
    </w:p>
    <w:p w14:paraId="4D0B95CA" w14:textId="77777777" w:rsidR="00C22974" w:rsidRPr="00180D72" w:rsidRDefault="00C22974" w:rsidP="00C229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D72">
        <w:rPr>
          <w:rFonts w:ascii="Times New Roman" w:hAnsi="Times New Roman"/>
          <w:sz w:val="28"/>
          <w:szCs w:val="28"/>
        </w:rPr>
        <w:t>Компетенции (индикаторы): УК-2 (УК-2.1)</w:t>
      </w:r>
    </w:p>
    <w:p w14:paraId="507E4BFC" w14:textId="77777777" w:rsidR="00C22974" w:rsidRPr="0077726A" w:rsidRDefault="00C22974" w:rsidP="00C229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835E814" w14:textId="77777777" w:rsidR="00C22974" w:rsidRDefault="00C22974" w:rsidP="00C22974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6714FF76" w14:textId="77777777" w:rsidR="00C22974" w:rsidRPr="00440546" w:rsidRDefault="00C22974" w:rsidP="00C22974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2B99348D" w14:textId="77777777" w:rsidR="00C22974" w:rsidRDefault="00C22974" w:rsidP="00C22974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1" w:name="_Hlk193710947"/>
      <w:r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  <w:bookmarkEnd w:id="1"/>
    </w:p>
    <w:p w14:paraId="2F81C12B" w14:textId="77777777" w:rsidR="00C22974" w:rsidRPr="003438E8" w:rsidRDefault="00C22974" w:rsidP="00C22974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 xml:space="preserve">Власть </w:t>
      </w:r>
      <w:r>
        <w:rPr>
          <w:rStyle w:val="ab"/>
          <w:rFonts w:ascii="Times New Roman" w:hAnsi="Times New Roman"/>
          <w:b w:val="0"/>
          <w:sz w:val="28"/>
        </w:rPr>
        <w:t xml:space="preserve">–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14:paraId="1FDC4E16" w14:textId="77777777" w:rsidR="00C22974" w:rsidRDefault="00C22974" w:rsidP="00C2297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30533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Pr="00230533">
        <w:rPr>
          <w:rFonts w:ascii="Times New Roman" w:hAnsi="Times New Roman"/>
          <w:bCs/>
          <w:iCs/>
          <w:sz w:val="28"/>
          <w:szCs w:val="28"/>
        </w:rPr>
        <w:t>способность / возможность.</w:t>
      </w:r>
    </w:p>
    <w:p w14:paraId="61AC760F" w14:textId="77777777" w:rsidR="00C22974" w:rsidRPr="00180D72" w:rsidRDefault="00C22974" w:rsidP="00C229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D72">
        <w:rPr>
          <w:rFonts w:ascii="Times New Roman" w:hAnsi="Times New Roman"/>
          <w:sz w:val="28"/>
          <w:szCs w:val="28"/>
        </w:rPr>
        <w:t>Компетенции (индикаторы): УК-2 (УК-2.2)</w:t>
      </w:r>
    </w:p>
    <w:p w14:paraId="303A1603" w14:textId="77777777" w:rsidR="00C22974" w:rsidRPr="003438E8" w:rsidRDefault="00C22974" w:rsidP="00C2297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F6B2E88" w14:textId="77777777" w:rsidR="00C22974" w:rsidRDefault="00C22974" w:rsidP="00C22974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2</w:t>
      </w:r>
      <w:r w:rsidRPr="003438E8">
        <w:rPr>
          <w:rStyle w:val="ab"/>
          <w:rFonts w:ascii="Times New Roman" w:hAnsi="Times New Roman"/>
          <w:b w:val="0"/>
          <w:sz w:val="28"/>
        </w:rPr>
        <w:t>.</w:t>
      </w:r>
      <w:r>
        <w:rPr>
          <w:rStyle w:val="ab"/>
          <w:rFonts w:ascii="Times New Roman" w:hAnsi="Times New Roman"/>
          <w:b w:val="0"/>
          <w:sz w:val="28"/>
        </w:rPr>
        <w:t xml:space="preserve"> </w:t>
      </w:r>
      <w:r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0DE4EF27" w14:textId="77777777" w:rsidR="00C22974" w:rsidRPr="003438E8" w:rsidRDefault="00C22974" w:rsidP="00C22974">
      <w:pPr>
        <w:spacing w:after="0" w:line="240" w:lineRule="auto"/>
        <w:jc w:val="both"/>
        <w:rPr>
          <w:bCs/>
          <w:iCs/>
          <w:szCs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>Теократия</w:t>
      </w:r>
      <w:r>
        <w:rPr>
          <w:rStyle w:val="ab"/>
          <w:rFonts w:ascii="Times New Roman" w:hAnsi="Times New Roman"/>
          <w:b w:val="0"/>
          <w:sz w:val="28"/>
        </w:rPr>
        <w:t xml:space="preserve"> – </w:t>
      </w:r>
      <w:r w:rsidRPr="003438E8">
        <w:rPr>
          <w:rStyle w:val="ab"/>
          <w:rFonts w:ascii="Times New Roman" w:hAnsi="Times New Roman"/>
          <w:b w:val="0"/>
          <w:sz w:val="28"/>
        </w:rPr>
        <w:t>форма правления, при которой политическая власть</w:t>
      </w:r>
      <w:r>
        <w:rPr>
          <w:rStyle w:val="ab"/>
          <w:rFonts w:ascii="Times New Roman" w:hAnsi="Times New Roman"/>
          <w:b w:val="0"/>
          <w:sz w:val="28"/>
        </w:rPr>
        <w:t xml:space="preserve"> </w:t>
      </w:r>
      <w:r w:rsidRPr="003438E8">
        <w:rPr>
          <w:rStyle w:val="ab"/>
          <w:rFonts w:ascii="Times New Roman" w:hAnsi="Times New Roman"/>
          <w:b w:val="0"/>
          <w:sz w:val="28"/>
        </w:rPr>
        <w:t>принадлежит ______________, а также государство с такой формой правления</w:t>
      </w:r>
      <w:r w:rsidRPr="003438E8">
        <w:rPr>
          <w:bCs/>
          <w:iCs/>
          <w:szCs w:val="28"/>
        </w:rPr>
        <w:t>.</w:t>
      </w:r>
    </w:p>
    <w:p w14:paraId="22B7532F" w14:textId="77777777" w:rsidR="00C22974" w:rsidRPr="00180D72" w:rsidRDefault="00C22974" w:rsidP="00C2297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80D72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Pr="00180D72">
        <w:rPr>
          <w:rFonts w:ascii="Times New Roman" w:hAnsi="Times New Roman"/>
          <w:bCs/>
          <w:iCs/>
          <w:sz w:val="28"/>
          <w:szCs w:val="28"/>
        </w:rPr>
        <w:t>духовенству / церкви / религиозной организации</w:t>
      </w:r>
    </w:p>
    <w:p w14:paraId="6DFEE566" w14:textId="77777777" w:rsidR="00C22974" w:rsidRPr="00180D72" w:rsidRDefault="00C22974" w:rsidP="00C229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D72">
        <w:rPr>
          <w:rFonts w:ascii="Times New Roman" w:hAnsi="Times New Roman"/>
          <w:sz w:val="28"/>
          <w:szCs w:val="28"/>
        </w:rPr>
        <w:t>Компетенции (индикаторы): УК-2 (УК-2.2)</w:t>
      </w:r>
    </w:p>
    <w:p w14:paraId="66B36427" w14:textId="77777777" w:rsidR="00C22974" w:rsidRDefault="00C22974" w:rsidP="00C22974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0B160DCE" w14:textId="77777777" w:rsidR="00C22974" w:rsidRDefault="00C22974" w:rsidP="00C22974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681C3EF2" w14:textId="77777777" w:rsidR="00C22974" w:rsidRDefault="00C22974" w:rsidP="00C229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A7C313" w14:textId="77777777" w:rsidR="00C22974" w:rsidRPr="00180D72" w:rsidRDefault="00C22974" w:rsidP="00C22974">
      <w:pPr>
        <w:pStyle w:val="a5"/>
        <w:numPr>
          <w:ilvl w:val="0"/>
          <w:numId w:val="46"/>
        </w:numPr>
        <w:ind w:left="0" w:firstLine="0"/>
        <w:jc w:val="both"/>
        <w:rPr>
          <w:szCs w:val="28"/>
        </w:rPr>
      </w:pPr>
      <w:r w:rsidRPr="00180D72">
        <w:rPr>
          <w:szCs w:val="28"/>
        </w:rPr>
        <w:t>В чем заключается сущность функции адаптации политической системы?</w:t>
      </w:r>
    </w:p>
    <w:p w14:paraId="24F37EBB" w14:textId="77777777" w:rsidR="00C22974" w:rsidRPr="00180D72" w:rsidRDefault="00C22974" w:rsidP="00C22974">
      <w:pPr>
        <w:pStyle w:val="a5"/>
        <w:ind w:left="0"/>
        <w:jc w:val="both"/>
        <w:rPr>
          <w:szCs w:val="28"/>
        </w:rPr>
      </w:pPr>
      <w:r w:rsidRPr="00180D72">
        <w:rPr>
          <w:szCs w:val="28"/>
        </w:rPr>
        <w:t xml:space="preserve">Время выполнения – </w:t>
      </w:r>
      <w:r>
        <w:rPr>
          <w:szCs w:val="28"/>
        </w:rPr>
        <w:t>5</w:t>
      </w:r>
      <w:r w:rsidRPr="00180D72">
        <w:rPr>
          <w:szCs w:val="28"/>
        </w:rPr>
        <w:t xml:space="preserve"> мин.</w:t>
      </w:r>
    </w:p>
    <w:p w14:paraId="2C5182B5" w14:textId="3E47C874" w:rsidR="00C22974" w:rsidRPr="00B1039F" w:rsidRDefault="00B1039F" w:rsidP="00C2297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Ожидаемый результат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C22974">
        <w:rPr>
          <w:rFonts w:ascii="Times New Roman" w:hAnsi="Times New Roman"/>
          <w:sz w:val="28"/>
          <w:szCs w:val="28"/>
        </w:rPr>
        <w:t>п</w:t>
      </w:r>
      <w:r w:rsidR="00C22974" w:rsidRPr="00230533">
        <w:rPr>
          <w:rFonts w:ascii="Times New Roman" w:hAnsi="Times New Roman"/>
          <w:sz w:val="28"/>
          <w:szCs w:val="28"/>
        </w:rPr>
        <w:t>риспособление политической системы к изменяющи</w:t>
      </w:r>
      <w:r w:rsidR="00C22974">
        <w:rPr>
          <w:rFonts w:ascii="Times New Roman" w:hAnsi="Times New Roman"/>
          <w:sz w:val="28"/>
          <w:szCs w:val="28"/>
        </w:rPr>
        <w:t xml:space="preserve">мся условиям общественной жизни / адаптация </w:t>
      </w:r>
      <w:r w:rsidR="00C22974" w:rsidRPr="00230533">
        <w:rPr>
          <w:rFonts w:ascii="Times New Roman" w:hAnsi="Times New Roman"/>
          <w:sz w:val="28"/>
          <w:szCs w:val="28"/>
        </w:rPr>
        <w:t>политической</w:t>
      </w:r>
      <w:r w:rsidR="00C22974">
        <w:rPr>
          <w:rFonts w:ascii="Times New Roman" w:hAnsi="Times New Roman"/>
          <w:sz w:val="28"/>
          <w:szCs w:val="28"/>
        </w:rPr>
        <w:t xml:space="preserve"> </w:t>
      </w:r>
      <w:r w:rsidR="00C22974">
        <w:rPr>
          <w:rFonts w:ascii="Times New Roman" w:hAnsi="Times New Roman"/>
          <w:sz w:val="28"/>
          <w:szCs w:val="28"/>
        </w:rPr>
        <w:lastRenderedPageBreak/>
        <w:t xml:space="preserve">системы к новым вызовам, угрозам, потребностям / </w:t>
      </w:r>
      <w:r w:rsidR="00C22974" w:rsidRPr="00230533">
        <w:rPr>
          <w:rFonts w:ascii="Times New Roman" w:hAnsi="Times New Roman"/>
          <w:sz w:val="28"/>
          <w:szCs w:val="28"/>
        </w:rPr>
        <w:t>способности</w:t>
      </w:r>
      <w:r w:rsidR="00C22974">
        <w:rPr>
          <w:rFonts w:ascii="Times New Roman" w:hAnsi="Times New Roman"/>
          <w:sz w:val="28"/>
          <w:szCs w:val="28"/>
        </w:rPr>
        <w:t xml:space="preserve"> </w:t>
      </w:r>
      <w:r w:rsidR="00C22974" w:rsidRPr="00230533">
        <w:rPr>
          <w:rFonts w:ascii="Times New Roman" w:hAnsi="Times New Roman"/>
          <w:sz w:val="28"/>
          <w:szCs w:val="28"/>
        </w:rPr>
        <w:t>системы</w:t>
      </w:r>
      <w:r w:rsidR="00C22974">
        <w:rPr>
          <w:rFonts w:ascii="Times New Roman" w:hAnsi="Times New Roman"/>
          <w:sz w:val="28"/>
          <w:szCs w:val="28"/>
        </w:rPr>
        <w:t xml:space="preserve"> </w:t>
      </w:r>
      <w:r w:rsidR="00C22974" w:rsidRPr="00230533">
        <w:rPr>
          <w:rFonts w:ascii="Times New Roman" w:hAnsi="Times New Roman"/>
          <w:sz w:val="28"/>
          <w:szCs w:val="28"/>
        </w:rPr>
        <w:t xml:space="preserve">приспосабливаться к окружающей среде, обеспечивая тем самым </w:t>
      </w:r>
      <w:proofErr w:type="gramStart"/>
      <w:r w:rsidR="00C22974" w:rsidRPr="00230533">
        <w:rPr>
          <w:rFonts w:ascii="Times New Roman" w:hAnsi="Times New Roman"/>
          <w:sz w:val="28"/>
          <w:szCs w:val="28"/>
        </w:rPr>
        <w:t>свою</w:t>
      </w:r>
      <w:proofErr w:type="gramEnd"/>
      <w:r w:rsidR="00C22974" w:rsidRPr="002305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2974" w:rsidRPr="00230533">
        <w:rPr>
          <w:rFonts w:ascii="Times New Roman" w:hAnsi="Times New Roman"/>
          <w:sz w:val="28"/>
          <w:szCs w:val="28"/>
        </w:rPr>
        <w:t>жизнеустойчивость</w:t>
      </w:r>
      <w:proofErr w:type="spellEnd"/>
      <w:r w:rsidR="00C22974">
        <w:rPr>
          <w:rFonts w:ascii="Times New Roman" w:hAnsi="Times New Roman"/>
          <w:sz w:val="28"/>
          <w:szCs w:val="28"/>
        </w:rPr>
        <w:t>.</w:t>
      </w:r>
    </w:p>
    <w:p w14:paraId="4E102B20" w14:textId="77777777" w:rsidR="00C22974" w:rsidRPr="00180D72" w:rsidRDefault="00C22974" w:rsidP="00C229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D72">
        <w:rPr>
          <w:rFonts w:ascii="Times New Roman" w:hAnsi="Times New Roman"/>
          <w:sz w:val="28"/>
          <w:szCs w:val="28"/>
        </w:rPr>
        <w:t>Компетенции (индикаторы): УК-2 (УК-2.1, УК-2.2)</w:t>
      </w:r>
    </w:p>
    <w:p w14:paraId="5D534E81" w14:textId="77777777" w:rsidR="00C22974" w:rsidRPr="0077726A" w:rsidRDefault="00C22974" w:rsidP="00C229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FF78992" w14:textId="77777777" w:rsidR="00C22974" w:rsidRPr="00180D72" w:rsidRDefault="00C22974" w:rsidP="00C22974">
      <w:pPr>
        <w:pStyle w:val="a5"/>
        <w:numPr>
          <w:ilvl w:val="0"/>
          <w:numId w:val="45"/>
        </w:numPr>
        <w:ind w:left="0" w:firstLine="0"/>
        <w:jc w:val="both"/>
        <w:rPr>
          <w:szCs w:val="28"/>
          <w:shd w:val="clear" w:color="auto" w:fill="FFFFFF"/>
        </w:rPr>
      </w:pPr>
      <w:r w:rsidRPr="00180D72">
        <w:rPr>
          <w:szCs w:val="28"/>
          <w:shd w:val="clear" w:color="auto" w:fill="FFFFFF"/>
        </w:rPr>
        <w:t>Дайте определение термину «Политика»</w:t>
      </w:r>
    </w:p>
    <w:p w14:paraId="366596A8" w14:textId="77777777" w:rsidR="00C22974" w:rsidRDefault="00C22974" w:rsidP="00C2297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42A00">
        <w:rPr>
          <w:rFonts w:ascii="Times New Roman" w:hAnsi="Times New Roman"/>
          <w:sz w:val="28"/>
          <w:szCs w:val="28"/>
          <w:shd w:val="clear" w:color="auto" w:fill="FFFFFF"/>
        </w:rPr>
        <w:t>Время выполнения – 5 мин.</w:t>
      </w:r>
    </w:p>
    <w:p w14:paraId="72518518" w14:textId="4F8D26BF" w:rsidR="00C22974" w:rsidRDefault="00B1039F" w:rsidP="00C2297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Ожидаемый результат</w:t>
      </w:r>
      <w:r w:rsidR="00C22974"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</w:p>
    <w:p w14:paraId="3C6BD04C" w14:textId="77777777" w:rsidR="00C22974" w:rsidRPr="0077726A" w:rsidRDefault="00C22974" w:rsidP="00C2297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i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14:paraId="0F22C0B7" w14:textId="77777777" w:rsidR="00C22974" w:rsidRPr="0077726A" w:rsidRDefault="00C22974" w:rsidP="00C2297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iCs/>
          <w:sz w:val="28"/>
          <w:szCs w:val="28"/>
        </w:rPr>
        <w:t>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4347DC6F" w14:textId="77777777" w:rsidR="00C22974" w:rsidRPr="00230533" w:rsidRDefault="00C22974" w:rsidP="00C2297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деятельность органов государственной власти и государственного управления, а также вопросы и события общественной жизни, связанные с </w:t>
      </w:r>
      <w:r w:rsidRPr="00230533">
        <w:rPr>
          <w:rFonts w:ascii="Times New Roman" w:hAnsi="Times New Roman"/>
          <w:iCs/>
          <w:sz w:val="28"/>
          <w:szCs w:val="28"/>
        </w:rPr>
        <w:t>функционированием государства</w:t>
      </w:r>
    </w:p>
    <w:p w14:paraId="36E071C1" w14:textId="77777777" w:rsidR="00C22974" w:rsidRPr="00180D72" w:rsidRDefault="00C22974" w:rsidP="00C229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D72">
        <w:rPr>
          <w:rFonts w:ascii="Times New Roman" w:hAnsi="Times New Roman"/>
          <w:sz w:val="28"/>
          <w:szCs w:val="28"/>
        </w:rPr>
        <w:t>Компетенции (индикаторы): УК-2 (УК-2.1, УК-2.2)</w:t>
      </w:r>
    </w:p>
    <w:bookmarkEnd w:id="0"/>
    <w:p w14:paraId="5B78D460" w14:textId="77777777" w:rsidR="00C22974" w:rsidRPr="0077726A" w:rsidRDefault="00C22974" w:rsidP="00C229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2269149" w14:textId="77777777" w:rsidR="00230533" w:rsidRDefault="00230533" w:rsidP="00230533">
      <w:pPr>
        <w:jc w:val="both"/>
        <w:rPr>
          <w:bCs/>
          <w:iCs/>
          <w:szCs w:val="28"/>
        </w:rPr>
      </w:pPr>
    </w:p>
    <w:sectPr w:rsidR="00230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A7224" w14:textId="77777777" w:rsidR="00F37249" w:rsidRDefault="00F37249" w:rsidP="00FF70EF">
      <w:pPr>
        <w:spacing w:after="0" w:line="240" w:lineRule="auto"/>
      </w:pPr>
      <w:r>
        <w:separator/>
      </w:r>
    </w:p>
  </w:endnote>
  <w:endnote w:type="continuationSeparator" w:id="0">
    <w:p w14:paraId="009A1953" w14:textId="77777777" w:rsidR="00F37249" w:rsidRDefault="00F37249" w:rsidP="00F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3D251" w14:textId="77777777" w:rsidR="00F37249" w:rsidRDefault="00F37249" w:rsidP="00FF70EF">
      <w:pPr>
        <w:spacing w:after="0" w:line="240" w:lineRule="auto"/>
      </w:pPr>
      <w:r>
        <w:separator/>
      </w:r>
    </w:p>
  </w:footnote>
  <w:footnote w:type="continuationSeparator" w:id="0">
    <w:p w14:paraId="3F0F562B" w14:textId="77777777" w:rsidR="00F37249" w:rsidRDefault="00F37249" w:rsidP="00FF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A34"/>
    <w:multiLevelType w:val="multilevel"/>
    <w:tmpl w:val="21DC45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E3800"/>
    <w:multiLevelType w:val="hybridMultilevel"/>
    <w:tmpl w:val="5128FF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12601"/>
    <w:multiLevelType w:val="multilevel"/>
    <w:tmpl w:val="6010A1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885F13"/>
    <w:multiLevelType w:val="hybridMultilevel"/>
    <w:tmpl w:val="20666706"/>
    <w:lvl w:ilvl="0" w:tplc="C4E61EB4">
      <w:start w:val="17"/>
      <w:numFmt w:val="decimal"/>
      <w:lvlText w:val="%1."/>
      <w:lvlJc w:val="left"/>
      <w:pPr>
        <w:ind w:left="1211" w:hanging="360"/>
      </w:pPr>
      <w:rPr>
        <w:rFonts w:eastAsia="Calibr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E837685"/>
    <w:multiLevelType w:val="hybridMultilevel"/>
    <w:tmpl w:val="438A71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E4008"/>
    <w:multiLevelType w:val="multilevel"/>
    <w:tmpl w:val="6F1010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4827CC"/>
    <w:multiLevelType w:val="hybridMultilevel"/>
    <w:tmpl w:val="10AE5A56"/>
    <w:lvl w:ilvl="0" w:tplc="8A5423D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D46473"/>
    <w:multiLevelType w:val="multilevel"/>
    <w:tmpl w:val="A3E05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EE57C8"/>
    <w:multiLevelType w:val="multilevel"/>
    <w:tmpl w:val="CAC6AA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FF3C30"/>
    <w:multiLevelType w:val="hybridMultilevel"/>
    <w:tmpl w:val="72F2397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4F5549"/>
    <w:multiLevelType w:val="multilevel"/>
    <w:tmpl w:val="2FD201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41089E"/>
    <w:multiLevelType w:val="hybridMultilevel"/>
    <w:tmpl w:val="3746D75A"/>
    <w:lvl w:ilvl="0" w:tplc="08B20528">
      <w:start w:val="10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15C76"/>
    <w:multiLevelType w:val="multilevel"/>
    <w:tmpl w:val="DC1E263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750101"/>
    <w:multiLevelType w:val="multilevel"/>
    <w:tmpl w:val="4886A5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E83EF3"/>
    <w:multiLevelType w:val="multilevel"/>
    <w:tmpl w:val="3D66F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D87848"/>
    <w:multiLevelType w:val="multilevel"/>
    <w:tmpl w:val="430808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AC247F"/>
    <w:multiLevelType w:val="multilevel"/>
    <w:tmpl w:val="9EE2D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3D6E65"/>
    <w:multiLevelType w:val="multilevel"/>
    <w:tmpl w:val="E5EC37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93756D"/>
    <w:multiLevelType w:val="multilevel"/>
    <w:tmpl w:val="CADAB3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6600DC"/>
    <w:multiLevelType w:val="multilevel"/>
    <w:tmpl w:val="36DAB1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6E0EA2"/>
    <w:multiLevelType w:val="hybridMultilevel"/>
    <w:tmpl w:val="9C68EA02"/>
    <w:lvl w:ilvl="0" w:tplc="8BF6D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9826F8E"/>
    <w:multiLevelType w:val="hybridMultilevel"/>
    <w:tmpl w:val="B9FCA592"/>
    <w:lvl w:ilvl="0" w:tplc="247E5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1E0AE4"/>
    <w:multiLevelType w:val="hybridMultilevel"/>
    <w:tmpl w:val="D71E36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5C1AF8"/>
    <w:multiLevelType w:val="hybridMultilevel"/>
    <w:tmpl w:val="55EC962A"/>
    <w:lvl w:ilvl="0" w:tplc="220EC8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3240A04"/>
    <w:multiLevelType w:val="multilevel"/>
    <w:tmpl w:val="6136A9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25314D"/>
    <w:multiLevelType w:val="multilevel"/>
    <w:tmpl w:val="361E7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32F195E"/>
    <w:multiLevelType w:val="multilevel"/>
    <w:tmpl w:val="E30E19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88343E"/>
    <w:multiLevelType w:val="hybridMultilevel"/>
    <w:tmpl w:val="966E9C8C"/>
    <w:lvl w:ilvl="0" w:tplc="2CCE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A421D1B"/>
    <w:multiLevelType w:val="multilevel"/>
    <w:tmpl w:val="8BB64C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D13815"/>
    <w:multiLevelType w:val="multilevel"/>
    <w:tmpl w:val="7D7A49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C71909"/>
    <w:multiLevelType w:val="hybridMultilevel"/>
    <w:tmpl w:val="6E029A1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26069D6"/>
    <w:multiLevelType w:val="multilevel"/>
    <w:tmpl w:val="EBC6BD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3C0621"/>
    <w:multiLevelType w:val="hybridMultilevel"/>
    <w:tmpl w:val="03120772"/>
    <w:lvl w:ilvl="0" w:tplc="251AB22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3F3B7E"/>
    <w:multiLevelType w:val="hybridMultilevel"/>
    <w:tmpl w:val="72942266"/>
    <w:lvl w:ilvl="0" w:tplc="89C4C8A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8E50764"/>
    <w:multiLevelType w:val="hybridMultilevel"/>
    <w:tmpl w:val="ED0C8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695BB8"/>
    <w:multiLevelType w:val="multilevel"/>
    <w:tmpl w:val="D4C631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8C7E21"/>
    <w:multiLevelType w:val="hybridMultilevel"/>
    <w:tmpl w:val="2726309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0596EED"/>
    <w:multiLevelType w:val="multilevel"/>
    <w:tmpl w:val="8F1A6F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392559"/>
    <w:multiLevelType w:val="multilevel"/>
    <w:tmpl w:val="0F00DC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124805"/>
    <w:multiLevelType w:val="hybridMultilevel"/>
    <w:tmpl w:val="47D8B8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7C10C32"/>
    <w:multiLevelType w:val="multilevel"/>
    <w:tmpl w:val="36363F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476762"/>
    <w:multiLevelType w:val="hybridMultilevel"/>
    <w:tmpl w:val="C032EA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9FD2F94"/>
    <w:multiLevelType w:val="multilevel"/>
    <w:tmpl w:val="061486C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4B65A9"/>
    <w:multiLevelType w:val="hybridMultilevel"/>
    <w:tmpl w:val="08FA9DC2"/>
    <w:lvl w:ilvl="0" w:tplc="7C6CE1A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E171EA3"/>
    <w:multiLevelType w:val="hybridMultilevel"/>
    <w:tmpl w:val="39CEEC2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F9E3004"/>
    <w:multiLevelType w:val="hybridMultilevel"/>
    <w:tmpl w:val="8C1CA230"/>
    <w:lvl w:ilvl="0" w:tplc="A8D0C372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4"/>
  </w:num>
  <w:num w:numId="3">
    <w:abstractNumId w:val="25"/>
  </w:num>
  <w:num w:numId="4">
    <w:abstractNumId w:val="12"/>
  </w:num>
  <w:num w:numId="5">
    <w:abstractNumId w:val="16"/>
  </w:num>
  <w:num w:numId="6">
    <w:abstractNumId w:val="40"/>
  </w:num>
  <w:num w:numId="7">
    <w:abstractNumId w:val="14"/>
  </w:num>
  <w:num w:numId="8">
    <w:abstractNumId w:val="29"/>
  </w:num>
  <w:num w:numId="9">
    <w:abstractNumId w:val="31"/>
  </w:num>
  <w:num w:numId="10">
    <w:abstractNumId w:val="37"/>
  </w:num>
  <w:num w:numId="11">
    <w:abstractNumId w:val="0"/>
  </w:num>
  <w:num w:numId="12">
    <w:abstractNumId w:val="19"/>
  </w:num>
  <w:num w:numId="13">
    <w:abstractNumId w:val="18"/>
  </w:num>
  <w:num w:numId="14">
    <w:abstractNumId w:val="28"/>
  </w:num>
  <w:num w:numId="15">
    <w:abstractNumId w:val="42"/>
  </w:num>
  <w:num w:numId="16">
    <w:abstractNumId w:val="44"/>
  </w:num>
  <w:num w:numId="17">
    <w:abstractNumId w:val="38"/>
  </w:num>
  <w:num w:numId="18">
    <w:abstractNumId w:val="9"/>
  </w:num>
  <w:num w:numId="19">
    <w:abstractNumId w:val="36"/>
  </w:num>
  <w:num w:numId="20">
    <w:abstractNumId w:val="39"/>
  </w:num>
  <w:num w:numId="21">
    <w:abstractNumId w:val="41"/>
  </w:num>
  <w:num w:numId="22">
    <w:abstractNumId w:val="1"/>
  </w:num>
  <w:num w:numId="23">
    <w:abstractNumId w:val="2"/>
  </w:num>
  <w:num w:numId="24">
    <w:abstractNumId w:val="22"/>
  </w:num>
  <w:num w:numId="25">
    <w:abstractNumId w:val="7"/>
  </w:num>
  <w:num w:numId="26">
    <w:abstractNumId w:val="8"/>
  </w:num>
  <w:num w:numId="27">
    <w:abstractNumId w:val="35"/>
  </w:num>
  <w:num w:numId="28">
    <w:abstractNumId w:val="5"/>
  </w:num>
  <w:num w:numId="29">
    <w:abstractNumId w:val="15"/>
  </w:num>
  <w:num w:numId="30">
    <w:abstractNumId w:val="17"/>
  </w:num>
  <w:num w:numId="31">
    <w:abstractNumId w:val="13"/>
  </w:num>
  <w:num w:numId="32">
    <w:abstractNumId w:val="30"/>
  </w:num>
  <w:num w:numId="33">
    <w:abstractNumId w:val="10"/>
  </w:num>
  <w:num w:numId="34">
    <w:abstractNumId w:val="34"/>
  </w:num>
  <w:num w:numId="35">
    <w:abstractNumId w:val="4"/>
  </w:num>
  <w:num w:numId="36">
    <w:abstractNumId w:val="32"/>
  </w:num>
  <w:num w:numId="37">
    <w:abstractNumId w:val="45"/>
  </w:num>
  <w:num w:numId="38">
    <w:abstractNumId w:val="23"/>
  </w:num>
  <w:num w:numId="39">
    <w:abstractNumId w:val="27"/>
  </w:num>
  <w:num w:numId="40">
    <w:abstractNumId w:val="26"/>
  </w:num>
  <w:num w:numId="41">
    <w:abstractNumId w:val="3"/>
  </w:num>
  <w:num w:numId="42">
    <w:abstractNumId w:val="11"/>
  </w:num>
  <w:num w:numId="43">
    <w:abstractNumId w:val="20"/>
  </w:num>
  <w:num w:numId="44">
    <w:abstractNumId w:val="21"/>
  </w:num>
  <w:num w:numId="45">
    <w:abstractNumId w:val="43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B1"/>
    <w:rsid w:val="00040ABE"/>
    <w:rsid w:val="00053566"/>
    <w:rsid w:val="000B2534"/>
    <w:rsid w:val="00173F4A"/>
    <w:rsid w:val="00230533"/>
    <w:rsid w:val="0026668D"/>
    <w:rsid w:val="002A6918"/>
    <w:rsid w:val="002B42D2"/>
    <w:rsid w:val="002D2A81"/>
    <w:rsid w:val="003032FA"/>
    <w:rsid w:val="00323F5C"/>
    <w:rsid w:val="0032545F"/>
    <w:rsid w:val="003438E8"/>
    <w:rsid w:val="00354AEB"/>
    <w:rsid w:val="0036131A"/>
    <w:rsid w:val="004A00D7"/>
    <w:rsid w:val="004E3BC4"/>
    <w:rsid w:val="00500B64"/>
    <w:rsid w:val="00530BAB"/>
    <w:rsid w:val="00555E8E"/>
    <w:rsid w:val="005A5714"/>
    <w:rsid w:val="005F6E3B"/>
    <w:rsid w:val="00600918"/>
    <w:rsid w:val="006045E9"/>
    <w:rsid w:val="006339CA"/>
    <w:rsid w:val="00663384"/>
    <w:rsid w:val="006900DE"/>
    <w:rsid w:val="0069780F"/>
    <w:rsid w:val="006A3A65"/>
    <w:rsid w:val="007150FA"/>
    <w:rsid w:val="00717E21"/>
    <w:rsid w:val="00770DD5"/>
    <w:rsid w:val="0077726A"/>
    <w:rsid w:val="007C5BEB"/>
    <w:rsid w:val="007E74F7"/>
    <w:rsid w:val="00894388"/>
    <w:rsid w:val="00896FB5"/>
    <w:rsid w:val="008C5DD6"/>
    <w:rsid w:val="00910E07"/>
    <w:rsid w:val="009332FE"/>
    <w:rsid w:val="00934C04"/>
    <w:rsid w:val="00936FA8"/>
    <w:rsid w:val="0093778E"/>
    <w:rsid w:val="00986388"/>
    <w:rsid w:val="009B3B1F"/>
    <w:rsid w:val="00A30100"/>
    <w:rsid w:val="00AB7957"/>
    <w:rsid w:val="00AC3E1A"/>
    <w:rsid w:val="00AD5A1E"/>
    <w:rsid w:val="00B1003C"/>
    <w:rsid w:val="00B1039F"/>
    <w:rsid w:val="00BC2702"/>
    <w:rsid w:val="00BD4377"/>
    <w:rsid w:val="00C03EB1"/>
    <w:rsid w:val="00C22974"/>
    <w:rsid w:val="00C43E11"/>
    <w:rsid w:val="00C514CE"/>
    <w:rsid w:val="00CD3304"/>
    <w:rsid w:val="00CE43A7"/>
    <w:rsid w:val="00D451AE"/>
    <w:rsid w:val="00D61D19"/>
    <w:rsid w:val="00D62137"/>
    <w:rsid w:val="00DD3F9F"/>
    <w:rsid w:val="00E55E90"/>
    <w:rsid w:val="00EA4AB3"/>
    <w:rsid w:val="00F37249"/>
    <w:rsid w:val="00FE0B78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B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3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23F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3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23F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Политология</dc:creator>
  <cp:keywords/>
  <dc:description/>
  <cp:lastModifiedBy>Юлия</cp:lastModifiedBy>
  <cp:revision>6</cp:revision>
  <cp:lastPrinted>2025-03-24T10:58:00Z</cp:lastPrinted>
  <dcterms:created xsi:type="dcterms:W3CDTF">2025-03-24T10:59:00Z</dcterms:created>
  <dcterms:modified xsi:type="dcterms:W3CDTF">2025-03-24T18:37:00Z</dcterms:modified>
</cp:coreProperties>
</file>