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7E89" w14:textId="77777777" w:rsidR="00D261AC" w:rsidRPr="00D261AC" w:rsidRDefault="00D261AC" w:rsidP="00D261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1AC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0BDE29B6" w14:textId="77777777" w:rsidR="00D261AC" w:rsidRPr="00D261AC" w:rsidRDefault="00D261AC" w:rsidP="00D261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1AC">
        <w:rPr>
          <w:rFonts w:ascii="Times New Roman" w:hAnsi="Times New Roman" w:cs="Times New Roman"/>
          <w:b/>
          <w:bCs/>
          <w:sz w:val="28"/>
          <w:szCs w:val="28"/>
        </w:rPr>
        <w:t>по дисциплине «Глобальные и локальные сети бронирования»</w:t>
      </w:r>
    </w:p>
    <w:p w14:paraId="64F2D9B8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97674C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1AC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7262A752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B9F763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1AC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25481E1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1AC">
        <w:rPr>
          <w:rFonts w:ascii="Times New Roman" w:hAnsi="Times New Roman" w:cs="Times New Roman"/>
          <w:i/>
          <w:iCs/>
          <w:sz w:val="28"/>
          <w:szCs w:val="28"/>
        </w:rPr>
        <w:t>1. Выберите один правильный ответ</w:t>
      </w:r>
    </w:p>
    <w:p w14:paraId="2F078AAD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Что такое система глобального распределения (GDS)?</w:t>
      </w:r>
    </w:p>
    <w:p w14:paraId="4F5FE517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A) Система управления бронированием авиабилетов</w:t>
      </w:r>
    </w:p>
    <w:p w14:paraId="2CE47FD2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Б) Локальная сеть отелей</w:t>
      </w:r>
    </w:p>
    <w:p w14:paraId="5508544F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В) Интернет-платформа для поиска туров</w:t>
      </w:r>
    </w:p>
    <w:p w14:paraId="3B973D4E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Г) Платежная система для обработки транзакций</w:t>
      </w:r>
    </w:p>
    <w:p w14:paraId="3417B4AD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0C7B1470" w14:textId="4706167F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14:paraId="68CBBA04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C2788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1AC">
        <w:rPr>
          <w:rFonts w:ascii="Times New Roman" w:hAnsi="Times New Roman" w:cs="Times New Roman"/>
          <w:i/>
          <w:iCs/>
          <w:sz w:val="28"/>
          <w:szCs w:val="28"/>
        </w:rPr>
        <w:t>2. Выберите один правильный ответ</w:t>
      </w:r>
    </w:p>
    <w:p w14:paraId="697584D0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Какие компании являются крупнейшими поставщиками услуг GDS?</w:t>
      </w:r>
    </w:p>
    <w:p w14:paraId="5C751BCB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1AC">
        <w:rPr>
          <w:rFonts w:ascii="Times New Roman" w:hAnsi="Times New Roman" w:cs="Times New Roman"/>
          <w:sz w:val="28"/>
          <w:szCs w:val="28"/>
          <w:lang w:val="en-US"/>
        </w:rPr>
        <w:t>A) Google, Facebook, Amazon</w:t>
      </w:r>
    </w:p>
    <w:p w14:paraId="13B81ABB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1AC">
        <w:rPr>
          <w:rFonts w:ascii="Times New Roman" w:hAnsi="Times New Roman" w:cs="Times New Roman"/>
          <w:sz w:val="28"/>
          <w:szCs w:val="28"/>
        </w:rPr>
        <w:t>Б</w:t>
      </w:r>
      <w:r w:rsidRPr="00D261AC">
        <w:rPr>
          <w:rFonts w:ascii="Times New Roman" w:hAnsi="Times New Roman" w:cs="Times New Roman"/>
          <w:sz w:val="28"/>
          <w:szCs w:val="28"/>
          <w:lang w:val="en-US"/>
        </w:rPr>
        <w:t>) Sabre, Amadeus, Travelport</w:t>
      </w:r>
    </w:p>
    <w:p w14:paraId="18E64590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1AC">
        <w:rPr>
          <w:rFonts w:ascii="Times New Roman" w:hAnsi="Times New Roman" w:cs="Times New Roman"/>
          <w:sz w:val="28"/>
          <w:szCs w:val="28"/>
        </w:rPr>
        <w:t>В</w:t>
      </w:r>
      <w:r w:rsidRPr="00D261AC">
        <w:rPr>
          <w:rFonts w:ascii="Times New Roman" w:hAnsi="Times New Roman" w:cs="Times New Roman"/>
          <w:sz w:val="28"/>
          <w:szCs w:val="28"/>
          <w:lang w:val="en-US"/>
        </w:rPr>
        <w:t>) Booking.com, Expedia, Agoda</w:t>
      </w:r>
    </w:p>
    <w:p w14:paraId="55075FAE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1AC">
        <w:rPr>
          <w:rFonts w:ascii="Times New Roman" w:hAnsi="Times New Roman" w:cs="Times New Roman"/>
          <w:sz w:val="28"/>
          <w:szCs w:val="28"/>
        </w:rPr>
        <w:t>Г</w:t>
      </w:r>
      <w:r w:rsidRPr="00D261AC">
        <w:rPr>
          <w:rFonts w:ascii="Times New Roman" w:hAnsi="Times New Roman" w:cs="Times New Roman"/>
          <w:sz w:val="28"/>
          <w:szCs w:val="28"/>
          <w:lang w:val="en-US"/>
        </w:rPr>
        <w:t>) Visa, MasterCard, PayPal</w:t>
      </w:r>
    </w:p>
    <w:p w14:paraId="16EE8329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572A736A" w14:textId="6304B7A5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261AC">
        <w:t xml:space="preserve"> </w:t>
      </w:r>
      <w:bookmarkStart w:id="0" w:name="_Hlk191371936"/>
      <w:r w:rsidRPr="00D261AC">
        <w:rPr>
          <w:rFonts w:ascii="Times New Roman" w:hAnsi="Times New Roman" w:cs="Times New Roman"/>
          <w:sz w:val="28"/>
          <w:szCs w:val="28"/>
        </w:rPr>
        <w:t>ПК-3 (ПК-3.2)</w:t>
      </w:r>
    </w:p>
    <w:bookmarkEnd w:id="0"/>
    <w:p w14:paraId="129A9A34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01A778F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1AC">
        <w:rPr>
          <w:rFonts w:ascii="Times New Roman" w:hAnsi="Times New Roman" w:cs="Times New Roman"/>
          <w:i/>
          <w:iCs/>
          <w:sz w:val="28"/>
          <w:szCs w:val="28"/>
        </w:rPr>
        <w:t>3. Выберите один правильный ответ</w:t>
      </w:r>
    </w:p>
    <w:p w14:paraId="22698B68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Какой протокол используется для передачи данных между системами бронирования и агентствами путешествий?</w:t>
      </w:r>
    </w:p>
    <w:p w14:paraId="4615E22F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1AC">
        <w:rPr>
          <w:rFonts w:ascii="Times New Roman" w:hAnsi="Times New Roman" w:cs="Times New Roman"/>
          <w:sz w:val="28"/>
          <w:szCs w:val="28"/>
          <w:lang w:val="en-US"/>
        </w:rPr>
        <w:t>A) HTTPS</w:t>
      </w:r>
    </w:p>
    <w:p w14:paraId="5092F0E7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1AC">
        <w:rPr>
          <w:rFonts w:ascii="Times New Roman" w:hAnsi="Times New Roman" w:cs="Times New Roman"/>
          <w:sz w:val="28"/>
          <w:szCs w:val="28"/>
        </w:rPr>
        <w:t>Б</w:t>
      </w:r>
      <w:r w:rsidRPr="00D261AC">
        <w:rPr>
          <w:rFonts w:ascii="Times New Roman" w:hAnsi="Times New Roman" w:cs="Times New Roman"/>
          <w:sz w:val="28"/>
          <w:szCs w:val="28"/>
          <w:lang w:val="en-US"/>
        </w:rPr>
        <w:t>) FTP</w:t>
      </w:r>
    </w:p>
    <w:p w14:paraId="3030A0DD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1AC">
        <w:rPr>
          <w:rFonts w:ascii="Times New Roman" w:hAnsi="Times New Roman" w:cs="Times New Roman"/>
          <w:sz w:val="28"/>
          <w:szCs w:val="28"/>
        </w:rPr>
        <w:t>В</w:t>
      </w:r>
      <w:r w:rsidRPr="00D261AC">
        <w:rPr>
          <w:rFonts w:ascii="Times New Roman" w:hAnsi="Times New Roman" w:cs="Times New Roman"/>
          <w:sz w:val="28"/>
          <w:szCs w:val="28"/>
          <w:lang w:val="en-US"/>
        </w:rPr>
        <w:t>) XML</w:t>
      </w:r>
    </w:p>
    <w:p w14:paraId="54981B0C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Г) EDGE</w:t>
      </w:r>
    </w:p>
    <w:p w14:paraId="6A527040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7A93FBB" w14:textId="357BA20E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261AC">
        <w:t xml:space="preserve"> </w:t>
      </w:r>
      <w:r w:rsidRPr="00D261AC">
        <w:rPr>
          <w:rFonts w:ascii="Times New Roman" w:hAnsi="Times New Roman" w:cs="Times New Roman"/>
          <w:sz w:val="28"/>
          <w:szCs w:val="28"/>
        </w:rPr>
        <w:t>ПК-3 (ПК-3.2)</w:t>
      </w:r>
    </w:p>
    <w:p w14:paraId="32FEEC22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5B049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1AC">
        <w:rPr>
          <w:rFonts w:ascii="Times New Roman" w:hAnsi="Times New Roman" w:cs="Times New Roman"/>
          <w:i/>
          <w:iCs/>
          <w:sz w:val="28"/>
          <w:szCs w:val="28"/>
        </w:rPr>
        <w:t>4. Выберите один правильный ответ</w:t>
      </w:r>
    </w:p>
    <w:p w14:paraId="6D38DBD9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Какая из перечисленных сетей бронирования ориентирована преимущественно на российские отели?</w:t>
      </w:r>
    </w:p>
    <w:p w14:paraId="39571370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1AC">
        <w:rPr>
          <w:rFonts w:ascii="Times New Roman" w:hAnsi="Times New Roman" w:cs="Times New Roman"/>
          <w:sz w:val="28"/>
          <w:szCs w:val="28"/>
          <w:lang w:val="en-US"/>
        </w:rPr>
        <w:t>A) Amadeus</w:t>
      </w:r>
    </w:p>
    <w:p w14:paraId="5C91700D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1AC">
        <w:rPr>
          <w:rFonts w:ascii="Times New Roman" w:hAnsi="Times New Roman" w:cs="Times New Roman"/>
          <w:sz w:val="28"/>
          <w:szCs w:val="28"/>
        </w:rPr>
        <w:t>Б</w:t>
      </w:r>
      <w:r w:rsidRPr="00D261AC">
        <w:rPr>
          <w:rFonts w:ascii="Times New Roman" w:hAnsi="Times New Roman" w:cs="Times New Roman"/>
          <w:sz w:val="28"/>
          <w:szCs w:val="28"/>
          <w:lang w:val="en-US"/>
        </w:rPr>
        <w:t>) Travelport</w:t>
      </w:r>
    </w:p>
    <w:p w14:paraId="52847DAF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61AC">
        <w:rPr>
          <w:rFonts w:ascii="Times New Roman" w:hAnsi="Times New Roman" w:cs="Times New Roman"/>
          <w:sz w:val="28"/>
          <w:szCs w:val="28"/>
        </w:rPr>
        <w:t>В</w:t>
      </w:r>
      <w:r w:rsidRPr="00D261A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D261AC">
        <w:rPr>
          <w:rFonts w:ascii="Times New Roman" w:hAnsi="Times New Roman" w:cs="Times New Roman"/>
          <w:sz w:val="28"/>
          <w:szCs w:val="28"/>
        </w:rPr>
        <w:t>Островок</w:t>
      </w:r>
      <w:r w:rsidRPr="00D261A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261AC">
        <w:rPr>
          <w:rFonts w:ascii="Times New Roman" w:hAnsi="Times New Roman" w:cs="Times New Roman"/>
          <w:sz w:val="28"/>
          <w:szCs w:val="28"/>
        </w:rPr>
        <w:t>ру</w:t>
      </w:r>
    </w:p>
    <w:p w14:paraId="3FD6900B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 xml:space="preserve">Г) </w:t>
      </w:r>
      <w:r w:rsidRPr="00D261AC">
        <w:rPr>
          <w:rFonts w:ascii="Times New Roman" w:hAnsi="Times New Roman" w:cs="Times New Roman"/>
          <w:sz w:val="28"/>
          <w:szCs w:val="28"/>
          <w:lang w:val="en-US"/>
        </w:rPr>
        <w:t>Sabre</w:t>
      </w:r>
    </w:p>
    <w:p w14:paraId="2560DE4C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03CDD75" w14:textId="32886446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261AC">
        <w:t xml:space="preserve"> </w:t>
      </w:r>
      <w:r w:rsidRPr="00D261AC">
        <w:rPr>
          <w:rFonts w:ascii="Times New Roman" w:hAnsi="Times New Roman" w:cs="Times New Roman"/>
          <w:sz w:val="28"/>
          <w:szCs w:val="28"/>
        </w:rPr>
        <w:t>ПК-3 (ПК-3.2)</w:t>
      </w:r>
    </w:p>
    <w:p w14:paraId="0A088ECD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640A64" w14:textId="77777777" w:rsid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CFF74A1" w14:textId="600C6AA4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1AC">
        <w:rPr>
          <w:rFonts w:ascii="Times New Roman" w:hAnsi="Times New Roman" w:cs="Times New Roman"/>
          <w:i/>
          <w:iCs/>
          <w:sz w:val="28"/>
          <w:szCs w:val="28"/>
        </w:rPr>
        <w:lastRenderedPageBreak/>
        <w:t>5. Выберите один правильный ответ</w:t>
      </w:r>
    </w:p>
    <w:p w14:paraId="3F29F711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Что такое PNR (Passenger Name Record) в системе бронирования?</w:t>
      </w:r>
    </w:p>
    <w:p w14:paraId="47F811F4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A) Запись о пассажире, содержащая данные о бронировании</w:t>
      </w:r>
    </w:p>
    <w:p w14:paraId="12D5A21F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Б) Документ, подтверждающий оплату билета</w:t>
      </w:r>
    </w:p>
    <w:p w14:paraId="28B948FE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В) Маршрутный лист пассажира</w:t>
      </w:r>
    </w:p>
    <w:p w14:paraId="673207EC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Г) Подтверждение места в самолете</w:t>
      </w:r>
    </w:p>
    <w:p w14:paraId="0566C5CD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Правильный ответ: A</w:t>
      </w:r>
    </w:p>
    <w:p w14:paraId="52BEED83" w14:textId="4F99F302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261AC">
        <w:t xml:space="preserve"> </w:t>
      </w:r>
      <w:r w:rsidRPr="00D261AC">
        <w:rPr>
          <w:rFonts w:ascii="Times New Roman" w:hAnsi="Times New Roman" w:cs="Times New Roman"/>
          <w:sz w:val="28"/>
          <w:szCs w:val="28"/>
        </w:rPr>
        <w:t>ПК-3 (ПК-3.2)</w:t>
      </w:r>
    </w:p>
    <w:p w14:paraId="01AAA298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2C5932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1AC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62667A94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795F11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 xml:space="preserve">1 </w:t>
      </w:r>
      <w:r w:rsidRPr="00D261AC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системой бронирования и её типом: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520"/>
      </w:tblGrid>
      <w:tr w:rsidR="00D261AC" w:rsidRPr="00D261AC" w14:paraId="0C4D00B3" w14:textId="77777777" w:rsidTr="009A7C9E">
        <w:tc>
          <w:tcPr>
            <w:tcW w:w="3261" w:type="dxa"/>
          </w:tcPr>
          <w:p w14:paraId="1B40DB88" w14:textId="77777777" w:rsidR="00D261AC" w:rsidRPr="00D261AC" w:rsidRDefault="00D261AC" w:rsidP="00D261AC">
            <w:pPr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spacing w:after="160" w:line="259" w:lineRule="auto"/>
              <w:ind w:left="175" w:hanging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1AC">
              <w:rPr>
                <w:rFonts w:ascii="Times New Roman" w:hAnsi="Times New Roman" w:cs="Times New Roman"/>
                <w:sz w:val="28"/>
                <w:szCs w:val="28"/>
              </w:rPr>
              <w:t>Система бронирования:</w:t>
            </w:r>
          </w:p>
        </w:tc>
        <w:tc>
          <w:tcPr>
            <w:tcW w:w="6520" w:type="dxa"/>
          </w:tcPr>
          <w:p w14:paraId="2232A768" w14:textId="77777777" w:rsidR="00D261AC" w:rsidRPr="00D261AC" w:rsidRDefault="00D261AC" w:rsidP="00D261AC">
            <w:pPr>
              <w:numPr>
                <w:ilvl w:val="0"/>
                <w:numId w:val="1"/>
              </w:numPr>
              <w:tabs>
                <w:tab w:val="clear" w:pos="720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1AC">
              <w:rPr>
                <w:rFonts w:ascii="Times New Roman" w:hAnsi="Times New Roman" w:cs="Times New Roman"/>
                <w:sz w:val="28"/>
                <w:szCs w:val="28"/>
              </w:rPr>
              <w:t>Тип системы:</w:t>
            </w:r>
          </w:p>
        </w:tc>
      </w:tr>
      <w:tr w:rsidR="00D261AC" w:rsidRPr="00D261AC" w14:paraId="3FF24E93" w14:textId="77777777" w:rsidTr="009A7C9E">
        <w:tc>
          <w:tcPr>
            <w:tcW w:w="3261" w:type="dxa"/>
          </w:tcPr>
          <w:p w14:paraId="0120842F" w14:textId="77777777" w:rsidR="00D261AC" w:rsidRPr="00D261AC" w:rsidRDefault="00D261AC" w:rsidP="00D261AC">
            <w:pPr>
              <w:numPr>
                <w:ilvl w:val="1"/>
                <w:numId w:val="1"/>
              </w:numPr>
              <w:tabs>
                <w:tab w:val="clear" w:pos="1440"/>
                <w:tab w:val="num" w:pos="175"/>
              </w:tabs>
              <w:spacing w:after="160" w:line="259" w:lineRule="auto"/>
              <w:ind w:left="175" w:hanging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1AC">
              <w:rPr>
                <w:rFonts w:ascii="Times New Roman" w:hAnsi="Times New Roman" w:cs="Times New Roman"/>
                <w:sz w:val="28"/>
                <w:szCs w:val="28"/>
              </w:rPr>
              <w:t>Amadeus</w:t>
            </w:r>
          </w:p>
          <w:p w14:paraId="577BB88B" w14:textId="77777777" w:rsidR="00D261AC" w:rsidRPr="00D261AC" w:rsidRDefault="00D261AC" w:rsidP="00D261AC">
            <w:pPr>
              <w:numPr>
                <w:ilvl w:val="1"/>
                <w:numId w:val="1"/>
              </w:numPr>
              <w:tabs>
                <w:tab w:val="clear" w:pos="1440"/>
                <w:tab w:val="num" w:pos="175"/>
              </w:tabs>
              <w:spacing w:after="160" w:line="259" w:lineRule="auto"/>
              <w:ind w:left="175" w:hanging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1AC">
              <w:rPr>
                <w:rFonts w:ascii="Times New Roman" w:hAnsi="Times New Roman" w:cs="Times New Roman"/>
                <w:sz w:val="28"/>
                <w:szCs w:val="28"/>
              </w:rPr>
              <w:t>Galileo</w:t>
            </w:r>
          </w:p>
          <w:p w14:paraId="4063928D" w14:textId="77777777" w:rsidR="00D261AC" w:rsidRPr="00D261AC" w:rsidRDefault="00D261AC" w:rsidP="00D261AC">
            <w:pPr>
              <w:numPr>
                <w:ilvl w:val="1"/>
                <w:numId w:val="1"/>
              </w:numPr>
              <w:tabs>
                <w:tab w:val="clear" w:pos="1440"/>
                <w:tab w:val="num" w:pos="175"/>
              </w:tabs>
              <w:spacing w:after="160" w:line="259" w:lineRule="auto"/>
              <w:ind w:left="175" w:hanging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1AC">
              <w:rPr>
                <w:rFonts w:ascii="Times New Roman" w:hAnsi="Times New Roman" w:cs="Times New Roman"/>
                <w:sz w:val="28"/>
                <w:szCs w:val="28"/>
              </w:rPr>
              <w:t>Sabre</w:t>
            </w:r>
          </w:p>
          <w:p w14:paraId="46F9F94C" w14:textId="77777777" w:rsidR="00D261AC" w:rsidRPr="00D261AC" w:rsidRDefault="00D261AC" w:rsidP="00D261AC">
            <w:pPr>
              <w:numPr>
                <w:ilvl w:val="1"/>
                <w:numId w:val="1"/>
              </w:numPr>
              <w:tabs>
                <w:tab w:val="clear" w:pos="1440"/>
                <w:tab w:val="num" w:pos="175"/>
              </w:tabs>
              <w:spacing w:after="160" w:line="259" w:lineRule="auto"/>
              <w:ind w:left="175" w:hanging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1AC">
              <w:rPr>
                <w:rFonts w:ascii="Times New Roman" w:hAnsi="Times New Roman" w:cs="Times New Roman"/>
                <w:sz w:val="28"/>
                <w:szCs w:val="28"/>
              </w:rPr>
              <w:t>Travelport</w:t>
            </w:r>
          </w:p>
          <w:p w14:paraId="7EDDBCC9" w14:textId="77777777" w:rsidR="00D261AC" w:rsidRPr="00D261AC" w:rsidRDefault="00D261AC" w:rsidP="00D261AC">
            <w:pPr>
              <w:numPr>
                <w:ilvl w:val="1"/>
                <w:numId w:val="1"/>
              </w:numPr>
              <w:tabs>
                <w:tab w:val="clear" w:pos="1440"/>
                <w:tab w:val="num" w:pos="175"/>
              </w:tabs>
              <w:spacing w:after="160" w:line="259" w:lineRule="auto"/>
              <w:ind w:left="175" w:hanging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1AC">
              <w:rPr>
                <w:rFonts w:ascii="Times New Roman" w:hAnsi="Times New Roman" w:cs="Times New Roman"/>
                <w:sz w:val="28"/>
                <w:szCs w:val="28"/>
              </w:rPr>
              <w:t>Островок.ру</w:t>
            </w:r>
          </w:p>
        </w:tc>
        <w:tc>
          <w:tcPr>
            <w:tcW w:w="6520" w:type="dxa"/>
          </w:tcPr>
          <w:p w14:paraId="1BA0659B" w14:textId="77777777" w:rsidR="00D261AC" w:rsidRPr="00D261AC" w:rsidRDefault="00D261AC" w:rsidP="00D261AC">
            <w:pPr>
              <w:numPr>
                <w:ilvl w:val="0"/>
                <w:numId w:val="1"/>
              </w:numPr>
              <w:tabs>
                <w:tab w:val="clear" w:pos="720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1AC">
              <w:rPr>
                <w:rFonts w:ascii="Times New Roman" w:hAnsi="Times New Roman" w:cs="Times New Roman"/>
                <w:sz w:val="28"/>
                <w:szCs w:val="28"/>
              </w:rPr>
              <w:t>А) Российская локальная сеть</w:t>
            </w:r>
          </w:p>
          <w:p w14:paraId="7366A513" w14:textId="77777777" w:rsidR="00D261AC" w:rsidRPr="00D261AC" w:rsidRDefault="00D261AC" w:rsidP="00D261AC">
            <w:pPr>
              <w:numPr>
                <w:ilvl w:val="0"/>
                <w:numId w:val="1"/>
              </w:numPr>
              <w:tabs>
                <w:tab w:val="clear" w:pos="720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1AC">
              <w:rPr>
                <w:rFonts w:ascii="Times New Roman" w:hAnsi="Times New Roman" w:cs="Times New Roman"/>
                <w:sz w:val="28"/>
                <w:szCs w:val="28"/>
              </w:rPr>
              <w:t>бронирования</w:t>
            </w:r>
          </w:p>
          <w:p w14:paraId="43D7CBD4" w14:textId="77777777" w:rsidR="00D261AC" w:rsidRPr="00D261AC" w:rsidRDefault="00D261AC" w:rsidP="00D261AC">
            <w:pPr>
              <w:numPr>
                <w:ilvl w:val="0"/>
                <w:numId w:val="1"/>
              </w:numPr>
              <w:tabs>
                <w:tab w:val="clear" w:pos="720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1AC">
              <w:rPr>
                <w:rFonts w:ascii="Times New Roman" w:hAnsi="Times New Roman" w:cs="Times New Roman"/>
                <w:sz w:val="28"/>
                <w:szCs w:val="28"/>
              </w:rPr>
              <w:t xml:space="preserve">Б) Международная система     </w:t>
            </w:r>
          </w:p>
          <w:p w14:paraId="48B35CA8" w14:textId="77777777" w:rsidR="00D261AC" w:rsidRPr="00D261AC" w:rsidRDefault="00D261AC" w:rsidP="00D261AC">
            <w:pPr>
              <w:numPr>
                <w:ilvl w:val="0"/>
                <w:numId w:val="1"/>
              </w:numPr>
              <w:tabs>
                <w:tab w:val="clear" w:pos="720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1AC">
              <w:rPr>
                <w:rFonts w:ascii="Times New Roman" w:hAnsi="Times New Roman" w:cs="Times New Roman"/>
                <w:sz w:val="28"/>
                <w:szCs w:val="28"/>
              </w:rPr>
              <w:t xml:space="preserve">глобального распределения  </w:t>
            </w:r>
          </w:p>
          <w:p w14:paraId="23F66E4D" w14:textId="77777777" w:rsidR="00D261AC" w:rsidRPr="00D261AC" w:rsidRDefault="00D261AC" w:rsidP="00D261AC">
            <w:pPr>
              <w:numPr>
                <w:ilvl w:val="0"/>
                <w:numId w:val="1"/>
              </w:numPr>
              <w:tabs>
                <w:tab w:val="clear" w:pos="720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61AC">
              <w:rPr>
                <w:rFonts w:ascii="Times New Roman" w:hAnsi="Times New Roman" w:cs="Times New Roman"/>
                <w:sz w:val="28"/>
                <w:szCs w:val="28"/>
              </w:rPr>
              <w:t>(GDS)</w:t>
            </w:r>
          </w:p>
        </w:tc>
      </w:tr>
    </w:tbl>
    <w:p w14:paraId="4DBD25A2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Правильные ответы:1-Б, 2-Б, 3-Б, 4-Б, 5-А</w:t>
      </w:r>
    </w:p>
    <w:p w14:paraId="6C599596" w14:textId="526085FD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261AC">
        <w:t xml:space="preserve"> </w:t>
      </w:r>
      <w:r w:rsidRPr="00D261AC">
        <w:rPr>
          <w:rFonts w:ascii="Times New Roman" w:hAnsi="Times New Roman" w:cs="Times New Roman"/>
          <w:sz w:val="28"/>
          <w:szCs w:val="28"/>
        </w:rPr>
        <w:t>ПК-3 (ПК-3.2)</w:t>
      </w:r>
    </w:p>
    <w:p w14:paraId="43CC7E3F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142050" w14:textId="77777777" w:rsidR="00D261AC" w:rsidRPr="00D261AC" w:rsidRDefault="00D261AC" w:rsidP="00D26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lang w:eastAsia="ru-RU"/>
        </w:rPr>
      </w:pPr>
      <w:r w:rsidRPr="00D2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261AC">
        <w:rPr>
          <w:rFonts w:ascii="Times New Roman" w:eastAsiaTheme="majorEastAsia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Сопоставьте систему бронирования с основным направлением её деятельности: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261AC" w:rsidRPr="00D261AC" w14:paraId="25F2097C" w14:textId="77777777" w:rsidTr="009A7C9E">
        <w:tc>
          <w:tcPr>
            <w:tcW w:w="4672" w:type="dxa"/>
          </w:tcPr>
          <w:p w14:paraId="7A286657" w14:textId="77777777" w:rsidR="00D261AC" w:rsidRPr="00D261AC" w:rsidRDefault="00D261AC" w:rsidP="00D261AC">
            <w:pPr>
              <w:tabs>
                <w:tab w:val="left" w:pos="45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D261AC">
              <w:rPr>
                <w:rFonts w:ascii="Times New Roman" w:eastAsiaTheme="majorEastAsia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Система бронирования:</w:t>
            </w:r>
          </w:p>
        </w:tc>
        <w:tc>
          <w:tcPr>
            <w:tcW w:w="4673" w:type="dxa"/>
          </w:tcPr>
          <w:p w14:paraId="7AEB0A2B" w14:textId="77777777" w:rsidR="00D261AC" w:rsidRPr="00D261AC" w:rsidRDefault="00D261AC" w:rsidP="00D261AC">
            <w:pPr>
              <w:tabs>
                <w:tab w:val="left" w:pos="45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D261AC">
              <w:rPr>
                <w:rFonts w:ascii="Times New Roman" w:eastAsiaTheme="majorEastAsia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Направление деятельности:</w:t>
            </w:r>
          </w:p>
        </w:tc>
      </w:tr>
      <w:tr w:rsidR="00D261AC" w:rsidRPr="00D261AC" w14:paraId="407AF0E6" w14:textId="77777777" w:rsidTr="009A7C9E">
        <w:tc>
          <w:tcPr>
            <w:tcW w:w="4672" w:type="dxa"/>
          </w:tcPr>
          <w:p w14:paraId="5162A93F" w14:textId="77777777" w:rsidR="00D261AC" w:rsidRPr="00D261AC" w:rsidRDefault="00D261AC" w:rsidP="00D261AC">
            <w:pPr>
              <w:numPr>
                <w:ilvl w:val="1"/>
                <w:numId w:val="2"/>
              </w:numPr>
              <w:tabs>
                <w:tab w:val="clear" w:pos="1440"/>
                <w:tab w:val="left" w:pos="45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D261AC">
              <w:rPr>
                <w:rFonts w:ascii="Times New Roman" w:eastAsiaTheme="majorEastAsia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Amadeus</w:t>
            </w:r>
          </w:p>
          <w:p w14:paraId="5103AF80" w14:textId="77777777" w:rsidR="00D261AC" w:rsidRPr="00D261AC" w:rsidRDefault="00D261AC" w:rsidP="00D261AC">
            <w:pPr>
              <w:numPr>
                <w:ilvl w:val="1"/>
                <w:numId w:val="2"/>
              </w:numPr>
              <w:tabs>
                <w:tab w:val="clear" w:pos="1440"/>
                <w:tab w:val="left" w:pos="45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D261AC">
              <w:rPr>
                <w:rFonts w:ascii="Times New Roman" w:eastAsiaTheme="majorEastAsia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Sabre</w:t>
            </w:r>
          </w:p>
          <w:p w14:paraId="1570A4A2" w14:textId="77777777" w:rsidR="00D261AC" w:rsidRPr="00D261AC" w:rsidRDefault="00D261AC" w:rsidP="00D261AC">
            <w:pPr>
              <w:numPr>
                <w:ilvl w:val="1"/>
                <w:numId w:val="2"/>
              </w:numPr>
              <w:tabs>
                <w:tab w:val="clear" w:pos="1440"/>
                <w:tab w:val="left" w:pos="45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D261AC">
              <w:rPr>
                <w:rFonts w:ascii="Times New Roman" w:eastAsiaTheme="majorEastAsia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Островок.ру</w:t>
            </w:r>
          </w:p>
          <w:p w14:paraId="1D689A3E" w14:textId="77777777" w:rsidR="00D261AC" w:rsidRPr="00D261AC" w:rsidRDefault="00D261AC" w:rsidP="00D261AC">
            <w:pPr>
              <w:numPr>
                <w:ilvl w:val="1"/>
                <w:numId w:val="2"/>
              </w:numPr>
              <w:tabs>
                <w:tab w:val="clear" w:pos="1440"/>
                <w:tab w:val="left" w:pos="45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D261AC">
              <w:rPr>
                <w:rFonts w:ascii="Times New Roman" w:eastAsiaTheme="majorEastAsia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Expedia</w:t>
            </w:r>
          </w:p>
          <w:p w14:paraId="50F209A0" w14:textId="77777777" w:rsidR="00D261AC" w:rsidRPr="00D261AC" w:rsidRDefault="00D261AC" w:rsidP="00D261AC">
            <w:pPr>
              <w:numPr>
                <w:ilvl w:val="1"/>
                <w:numId w:val="2"/>
              </w:numPr>
              <w:tabs>
                <w:tab w:val="clear" w:pos="1440"/>
                <w:tab w:val="left" w:pos="45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D261AC">
              <w:rPr>
                <w:rFonts w:ascii="Times New Roman" w:eastAsiaTheme="majorEastAsia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Booking.com</w:t>
            </w:r>
          </w:p>
        </w:tc>
        <w:tc>
          <w:tcPr>
            <w:tcW w:w="4673" w:type="dxa"/>
          </w:tcPr>
          <w:p w14:paraId="70681571" w14:textId="77777777" w:rsidR="00D261AC" w:rsidRPr="00D261AC" w:rsidRDefault="00D261AC" w:rsidP="00D261AC">
            <w:pPr>
              <w:numPr>
                <w:ilvl w:val="0"/>
                <w:numId w:val="2"/>
              </w:numPr>
              <w:tabs>
                <w:tab w:val="clear" w:pos="720"/>
                <w:tab w:val="left" w:pos="45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D261AC">
              <w:rPr>
                <w:rFonts w:ascii="Times New Roman" w:eastAsiaTheme="majorEastAsia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А) Авиабилеты</w:t>
            </w:r>
          </w:p>
          <w:p w14:paraId="640B737B" w14:textId="77777777" w:rsidR="00D261AC" w:rsidRPr="00D261AC" w:rsidRDefault="00D261AC" w:rsidP="00D261AC">
            <w:pPr>
              <w:numPr>
                <w:ilvl w:val="0"/>
                <w:numId w:val="2"/>
              </w:numPr>
              <w:tabs>
                <w:tab w:val="clear" w:pos="720"/>
                <w:tab w:val="left" w:pos="45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D261AC">
              <w:rPr>
                <w:rFonts w:ascii="Times New Roman" w:eastAsiaTheme="majorEastAsia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Б) Отели</w:t>
            </w:r>
          </w:p>
          <w:p w14:paraId="265A1106" w14:textId="77777777" w:rsidR="00D261AC" w:rsidRPr="00D261AC" w:rsidRDefault="00D261AC" w:rsidP="00D261AC">
            <w:pPr>
              <w:numPr>
                <w:ilvl w:val="0"/>
                <w:numId w:val="2"/>
              </w:numPr>
              <w:tabs>
                <w:tab w:val="clear" w:pos="720"/>
                <w:tab w:val="left" w:pos="45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D261AC">
              <w:rPr>
                <w:rFonts w:ascii="Times New Roman" w:eastAsiaTheme="majorEastAsia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В) Российские отели</w:t>
            </w:r>
          </w:p>
          <w:p w14:paraId="684BD6C3" w14:textId="77777777" w:rsidR="00D261AC" w:rsidRPr="00D261AC" w:rsidRDefault="00D261AC" w:rsidP="00D261AC">
            <w:pPr>
              <w:numPr>
                <w:ilvl w:val="0"/>
                <w:numId w:val="2"/>
              </w:numPr>
              <w:tabs>
                <w:tab w:val="clear" w:pos="720"/>
                <w:tab w:val="left" w:pos="45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ind w:left="0" w:firstLine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D261AC">
              <w:rPr>
                <w:rFonts w:ascii="Times New Roman" w:eastAsiaTheme="majorEastAsia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Г) Пассажирские перевозки</w:t>
            </w:r>
          </w:p>
        </w:tc>
      </w:tr>
    </w:tbl>
    <w:p w14:paraId="47787D46" w14:textId="77777777" w:rsidR="00D261AC" w:rsidRPr="00D261AC" w:rsidRDefault="00D261AC" w:rsidP="00D26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bookmarkStart w:id="1" w:name="_Hlk191369933"/>
      <w:r w:rsidRPr="00D261AC">
        <w:rPr>
          <w:rFonts w:ascii="Times New Roman" w:eastAsiaTheme="majorEastAsia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Правильные ответы:</w:t>
      </w:r>
      <w:bookmarkEnd w:id="1"/>
      <w:r w:rsidRPr="00D261AC">
        <w:rPr>
          <w:rFonts w:ascii="Times New Roman" w:eastAsiaTheme="majorEastAsia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1-А, 2-Г, 3-В, 4-Б, 5-Б</w:t>
      </w:r>
    </w:p>
    <w:p w14:paraId="746AB879" w14:textId="5C012229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261AC">
        <w:t xml:space="preserve"> </w:t>
      </w:r>
      <w:r w:rsidRPr="00D261AC">
        <w:rPr>
          <w:rFonts w:ascii="Times New Roman" w:hAnsi="Times New Roman" w:cs="Times New Roman"/>
          <w:sz w:val="28"/>
          <w:szCs w:val="28"/>
        </w:rPr>
        <w:t>ПК-3 (ПК-3.2)</w:t>
      </w:r>
    </w:p>
    <w:p w14:paraId="3D33F630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786F93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 xml:space="preserve">3. </w:t>
      </w:r>
      <w:r w:rsidRPr="00D261AC">
        <w:rPr>
          <w:rFonts w:ascii="Times New Roman" w:hAnsi="Times New Roman" w:cs="Times New Roman"/>
          <w:i/>
          <w:iCs/>
          <w:sz w:val="28"/>
          <w:szCs w:val="28"/>
        </w:rPr>
        <w:t>Найдите соответствие между технологией и её применением в системах бронирования: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8"/>
        <w:gridCol w:w="6707"/>
      </w:tblGrid>
      <w:tr w:rsidR="00D261AC" w:rsidRPr="00D261AC" w14:paraId="5A561305" w14:textId="77777777" w:rsidTr="009A7C9E">
        <w:tc>
          <w:tcPr>
            <w:tcW w:w="2638" w:type="dxa"/>
          </w:tcPr>
          <w:p w14:paraId="605D0F9A" w14:textId="6E7A1A08" w:rsidR="00D261AC" w:rsidRPr="00D261AC" w:rsidRDefault="00D261AC" w:rsidP="00D261AC">
            <w:pPr>
              <w:numPr>
                <w:ilvl w:val="0"/>
                <w:numId w:val="3"/>
              </w:numPr>
              <w:tabs>
                <w:tab w:val="clear" w:pos="720"/>
              </w:tabs>
              <w:spacing w:after="160" w:line="259" w:lineRule="auto"/>
              <w:ind w:left="33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1A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707" w:type="dxa"/>
          </w:tcPr>
          <w:p w14:paraId="6D2C5F6F" w14:textId="5D459B37" w:rsidR="00D261AC" w:rsidRPr="00D261AC" w:rsidRDefault="00D261AC" w:rsidP="00D261AC">
            <w:pPr>
              <w:spacing w:after="160" w:line="259" w:lineRule="auto"/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1AC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</w:tc>
      </w:tr>
      <w:tr w:rsidR="00D261AC" w:rsidRPr="00D261AC" w14:paraId="2871862B" w14:textId="77777777" w:rsidTr="009A7C9E">
        <w:tc>
          <w:tcPr>
            <w:tcW w:w="2638" w:type="dxa"/>
          </w:tcPr>
          <w:p w14:paraId="33247DA9" w14:textId="77777777" w:rsidR="00D261AC" w:rsidRPr="00D261AC" w:rsidRDefault="00D261AC" w:rsidP="00D261AC">
            <w:pPr>
              <w:numPr>
                <w:ilvl w:val="1"/>
                <w:numId w:val="3"/>
              </w:numPr>
              <w:tabs>
                <w:tab w:val="clear" w:pos="1440"/>
              </w:tabs>
              <w:spacing w:after="160" w:line="259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1AC">
              <w:rPr>
                <w:rFonts w:ascii="Times New Roman" w:hAnsi="Times New Roman" w:cs="Times New Roman"/>
                <w:sz w:val="28"/>
                <w:szCs w:val="28"/>
              </w:rPr>
              <w:t>XML</w:t>
            </w:r>
          </w:p>
          <w:p w14:paraId="19F583E1" w14:textId="77777777" w:rsidR="00D261AC" w:rsidRPr="00D261AC" w:rsidRDefault="00D261AC" w:rsidP="00D261AC">
            <w:pPr>
              <w:numPr>
                <w:ilvl w:val="1"/>
                <w:numId w:val="3"/>
              </w:numPr>
              <w:tabs>
                <w:tab w:val="clear" w:pos="1440"/>
              </w:tabs>
              <w:spacing w:after="160" w:line="259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1AC">
              <w:rPr>
                <w:rFonts w:ascii="Times New Roman" w:hAnsi="Times New Roman" w:cs="Times New Roman"/>
                <w:sz w:val="28"/>
                <w:szCs w:val="28"/>
              </w:rPr>
              <w:t>JSON</w:t>
            </w:r>
          </w:p>
          <w:p w14:paraId="7AD10D26" w14:textId="77777777" w:rsidR="00D261AC" w:rsidRPr="00D261AC" w:rsidRDefault="00D261AC" w:rsidP="00D261AC">
            <w:pPr>
              <w:numPr>
                <w:ilvl w:val="1"/>
                <w:numId w:val="3"/>
              </w:numPr>
              <w:tabs>
                <w:tab w:val="clear" w:pos="1440"/>
              </w:tabs>
              <w:spacing w:after="160" w:line="259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1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SOAP</w:t>
            </w:r>
          </w:p>
          <w:p w14:paraId="40F276C5" w14:textId="77777777" w:rsidR="00D261AC" w:rsidRPr="00D261AC" w:rsidRDefault="00D261AC" w:rsidP="00D261AC">
            <w:pPr>
              <w:numPr>
                <w:ilvl w:val="1"/>
                <w:numId w:val="3"/>
              </w:numPr>
              <w:tabs>
                <w:tab w:val="clear" w:pos="1440"/>
              </w:tabs>
              <w:spacing w:after="160" w:line="259" w:lineRule="auto"/>
              <w:ind w:left="0"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1AC">
              <w:rPr>
                <w:rFonts w:ascii="Times New Roman" w:hAnsi="Times New Roman" w:cs="Times New Roman"/>
                <w:sz w:val="28"/>
                <w:szCs w:val="28"/>
              </w:rPr>
              <w:t>RESTful API</w:t>
            </w:r>
          </w:p>
        </w:tc>
        <w:tc>
          <w:tcPr>
            <w:tcW w:w="6707" w:type="dxa"/>
          </w:tcPr>
          <w:p w14:paraId="30C34918" w14:textId="77777777" w:rsidR="00D261AC" w:rsidRPr="00D261AC" w:rsidRDefault="00D261AC" w:rsidP="00D261AC">
            <w:pPr>
              <w:spacing w:after="160" w:line="259" w:lineRule="auto"/>
              <w:ind w:lef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1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Формат обмена данными между системами</w:t>
            </w:r>
          </w:p>
          <w:p w14:paraId="4ED7FC47" w14:textId="77777777" w:rsidR="00D261AC" w:rsidRPr="00D261AC" w:rsidRDefault="00D261AC" w:rsidP="00D261AC">
            <w:pPr>
              <w:spacing w:after="160" w:line="259" w:lineRule="auto"/>
              <w:ind w:lef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1AC">
              <w:rPr>
                <w:rFonts w:ascii="Times New Roman" w:hAnsi="Times New Roman" w:cs="Times New Roman"/>
                <w:sz w:val="28"/>
                <w:szCs w:val="28"/>
              </w:rPr>
              <w:t>Б) Веб-сервисы для интеграции систем</w:t>
            </w:r>
          </w:p>
          <w:p w14:paraId="4EF61279" w14:textId="77777777" w:rsidR="00D261AC" w:rsidRPr="00D261AC" w:rsidRDefault="00D261AC" w:rsidP="00D261AC">
            <w:pPr>
              <w:spacing w:after="160" w:line="259" w:lineRule="auto"/>
              <w:ind w:lef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1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 Формат представления данных в веб-приложениях</w:t>
            </w:r>
          </w:p>
          <w:p w14:paraId="512F8E43" w14:textId="77777777" w:rsidR="00D261AC" w:rsidRPr="00D261AC" w:rsidRDefault="00D261AC" w:rsidP="00D261AC">
            <w:pPr>
              <w:spacing w:after="160" w:line="259" w:lineRule="auto"/>
              <w:ind w:left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61AC">
              <w:rPr>
                <w:rFonts w:ascii="Times New Roman" w:hAnsi="Times New Roman" w:cs="Times New Roman"/>
                <w:sz w:val="28"/>
                <w:szCs w:val="28"/>
              </w:rPr>
              <w:t>Г) Протокол для вызова удалённых процедур</w:t>
            </w:r>
          </w:p>
        </w:tc>
      </w:tr>
    </w:tbl>
    <w:p w14:paraId="2634F3B1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lastRenderedPageBreak/>
        <w:t>Правильные ответы:1-А, 2-В, 3-Г, 4-Б</w:t>
      </w:r>
    </w:p>
    <w:p w14:paraId="58759F7F" w14:textId="1DEA77D1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261AC">
        <w:t xml:space="preserve"> </w:t>
      </w:r>
      <w:r w:rsidRPr="00D261AC">
        <w:rPr>
          <w:rFonts w:ascii="Times New Roman" w:hAnsi="Times New Roman" w:cs="Times New Roman"/>
          <w:sz w:val="28"/>
          <w:szCs w:val="28"/>
        </w:rPr>
        <w:t>ПК-3 (ПК-3.2)</w:t>
      </w:r>
    </w:p>
    <w:p w14:paraId="1D51AAA0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0B6F73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1AC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0EBF78E1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8D0B01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 xml:space="preserve">1. </w:t>
      </w:r>
      <w:r w:rsidRPr="00D261AC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исторических событий в развитии глобальных и локальных сетей бронирования. </w:t>
      </w:r>
      <w:r w:rsidRPr="00D261AC">
        <w:rPr>
          <w:rFonts w:ascii="Times New Roman" w:hAnsi="Times New Roman" w:cs="Times New Roman"/>
          <w:sz w:val="28"/>
          <w:szCs w:val="28"/>
        </w:rPr>
        <w:t>Расположите следующие события в хронологическом порядке от самого раннего до самого позднего:</w:t>
      </w:r>
    </w:p>
    <w:p w14:paraId="57EC1934" w14:textId="77777777" w:rsidR="00D261AC" w:rsidRPr="00D261AC" w:rsidRDefault="00D261AC" w:rsidP="00D261AC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Создание компании Amadeus</w:t>
      </w:r>
    </w:p>
    <w:p w14:paraId="178FB2B0" w14:textId="77777777" w:rsidR="00D261AC" w:rsidRPr="00D261AC" w:rsidRDefault="00D261AC" w:rsidP="00D261AC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Появление первых компьютерных систем бронирования (CRS)</w:t>
      </w:r>
    </w:p>
    <w:p w14:paraId="7EC6D8C2" w14:textId="77777777" w:rsidR="00D261AC" w:rsidRPr="00D261AC" w:rsidRDefault="00D261AC" w:rsidP="00D261AC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Развитие интернета и онлайн-бронирования</w:t>
      </w:r>
    </w:p>
    <w:p w14:paraId="2D768DFA" w14:textId="77777777" w:rsidR="00D261AC" w:rsidRPr="00D261AC" w:rsidRDefault="00D261AC" w:rsidP="00D261AC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Создание первой международной системы глобального распределения (GDS)</w:t>
      </w:r>
    </w:p>
    <w:p w14:paraId="38318145" w14:textId="77777777" w:rsidR="00D261AC" w:rsidRPr="00D261AC" w:rsidRDefault="00D261AC" w:rsidP="00D261AC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Появление российских локальных систем бронирования</w:t>
      </w:r>
    </w:p>
    <w:p w14:paraId="5E38F88D" w14:textId="77777777" w:rsidR="00D261AC" w:rsidRPr="00D261AC" w:rsidRDefault="00D261AC" w:rsidP="00D261AC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Интеграция GDS с авиакомпаниями и гостиницами</w:t>
      </w:r>
    </w:p>
    <w:p w14:paraId="4AA413D0" w14:textId="77777777" w:rsidR="00D261AC" w:rsidRPr="00D261AC" w:rsidRDefault="00D261AC" w:rsidP="00D261AC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Внедрение технологий API для взаимодействия между системами</w:t>
      </w:r>
    </w:p>
    <w:p w14:paraId="1398DD32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Правильные ответы: 2, 4, 6, 1, 3, 7 ,5</w:t>
      </w:r>
    </w:p>
    <w:p w14:paraId="6A6A7757" w14:textId="47033DA1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261AC">
        <w:t xml:space="preserve"> </w:t>
      </w:r>
      <w:r w:rsidRPr="00D261AC">
        <w:rPr>
          <w:rFonts w:ascii="Times New Roman" w:hAnsi="Times New Roman" w:cs="Times New Roman"/>
          <w:sz w:val="28"/>
          <w:szCs w:val="28"/>
        </w:rPr>
        <w:t>ПК-3 (ПК-3.2)</w:t>
      </w:r>
    </w:p>
    <w:p w14:paraId="11713CF2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BB873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 xml:space="preserve">2. </w:t>
      </w:r>
      <w:r w:rsidRPr="00D261AC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шагов при бронировании авиабилета через глобальную систему бронирования (GDS). </w:t>
      </w:r>
      <w:r w:rsidRPr="00D261AC">
        <w:rPr>
          <w:rFonts w:ascii="Times New Roman" w:hAnsi="Times New Roman" w:cs="Times New Roman"/>
          <w:sz w:val="28"/>
          <w:szCs w:val="28"/>
        </w:rPr>
        <w:t>Расположите следующие шаги в правильном порядке от начала до завершения процесса бронирования:</w:t>
      </w:r>
    </w:p>
    <w:p w14:paraId="4E1FF7E2" w14:textId="77777777" w:rsidR="00D261AC" w:rsidRPr="00D261AC" w:rsidRDefault="00D261AC" w:rsidP="00D261A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Получение подтверждения бронирования</w:t>
      </w:r>
    </w:p>
    <w:p w14:paraId="3B75665A" w14:textId="77777777" w:rsidR="00D261AC" w:rsidRPr="00D261AC" w:rsidRDefault="00D261AC" w:rsidP="00D261A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Выбор маршрута и даты полета</w:t>
      </w:r>
    </w:p>
    <w:p w14:paraId="21E46EF4" w14:textId="77777777" w:rsidR="00D261AC" w:rsidRPr="00D261AC" w:rsidRDefault="00D261AC" w:rsidP="00D261A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Оплата билета</w:t>
      </w:r>
    </w:p>
    <w:p w14:paraId="53813B77" w14:textId="77777777" w:rsidR="00D261AC" w:rsidRPr="00D261AC" w:rsidRDefault="00D261AC" w:rsidP="00D261A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Ввод персональных данных пассажира</w:t>
      </w:r>
    </w:p>
    <w:p w14:paraId="1FD3203F" w14:textId="77777777" w:rsidR="00D261AC" w:rsidRPr="00D261AC" w:rsidRDefault="00D261AC" w:rsidP="00D261A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Поиск доступных рейсов</w:t>
      </w:r>
    </w:p>
    <w:p w14:paraId="0188C677" w14:textId="77777777" w:rsidR="00D261AC" w:rsidRPr="00D261AC" w:rsidRDefault="00D261AC" w:rsidP="00D261A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Выбор конкретного рейса и тарифа</w:t>
      </w:r>
    </w:p>
    <w:p w14:paraId="773271D5" w14:textId="77777777" w:rsidR="00D261AC" w:rsidRPr="00D261AC" w:rsidRDefault="00D261AC" w:rsidP="00D261A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Отправка запроса на бронирование</w:t>
      </w:r>
    </w:p>
    <w:p w14:paraId="6545F7D5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Правильные ответы: 2, 5, 6, 4, 7, 3, 1</w:t>
      </w:r>
    </w:p>
    <w:p w14:paraId="48418AB5" w14:textId="4DCDF4C8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261AC">
        <w:t xml:space="preserve"> </w:t>
      </w:r>
      <w:r w:rsidRPr="00D261AC">
        <w:rPr>
          <w:rFonts w:ascii="Times New Roman" w:hAnsi="Times New Roman" w:cs="Times New Roman"/>
          <w:sz w:val="28"/>
          <w:szCs w:val="28"/>
        </w:rPr>
        <w:t>ПК-3 (ПК-3.2)</w:t>
      </w:r>
    </w:p>
    <w:p w14:paraId="157323EA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57988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 xml:space="preserve">3. </w:t>
      </w:r>
      <w:r w:rsidRPr="00D261AC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шагов при добавлении гостиницы в сеть бронирования.</w:t>
      </w:r>
      <w:r w:rsidRPr="00D261AC">
        <w:rPr>
          <w:rFonts w:ascii="Times New Roman" w:hAnsi="Times New Roman" w:cs="Times New Roman"/>
          <w:sz w:val="28"/>
          <w:szCs w:val="28"/>
        </w:rPr>
        <w:t xml:space="preserve"> Расположите следующие шаги в правильном порядке от начала до завершения процесса добавления гостиницы в сеть бронирования:</w:t>
      </w:r>
    </w:p>
    <w:p w14:paraId="07845916" w14:textId="77777777" w:rsidR="00D261AC" w:rsidRPr="00D261AC" w:rsidRDefault="00D261AC" w:rsidP="00D261AC">
      <w:pPr>
        <w:numPr>
          <w:ilvl w:val="0"/>
          <w:numId w:val="6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Загрузка фотографий номеров и общих зон отеля</w:t>
      </w:r>
    </w:p>
    <w:p w14:paraId="7B5A4C13" w14:textId="77777777" w:rsidR="00D261AC" w:rsidRPr="00D261AC" w:rsidRDefault="00D261AC" w:rsidP="00D261AC">
      <w:pPr>
        <w:numPr>
          <w:ilvl w:val="0"/>
          <w:numId w:val="6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Указание контактной информации отеля</w:t>
      </w:r>
    </w:p>
    <w:p w14:paraId="52255FC0" w14:textId="77777777" w:rsidR="00D261AC" w:rsidRPr="00D261AC" w:rsidRDefault="00D261AC" w:rsidP="00D261AC">
      <w:pPr>
        <w:numPr>
          <w:ilvl w:val="0"/>
          <w:numId w:val="6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Регистрация отеля в системе бронирования</w:t>
      </w:r>
    </w:p>
    <w:p w14:paraId="7ED7237C" w14:textId="77777777" w:rsidR="00D261AC" w:rsidRPr="00D261AC" w:rsidRDefault="00D261AC" w:rsidP="00D261AC">
      <w:pPr>
        <w:numPr>
          <w:ilvl w:val="0"/>
          <w:numId w:val="6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lastRenderedPageBreak/>
        <w:t>Описание предоставляемых услуг и удобств</w:t>
      </w:r>
    </w:p>
    <w:p w14:paraId="1E794AFA" w14:textId="77777777" w:rsidR="00D261AC" w:rsidRPr="00D261AC" w:rsidRDefault="00D261AC" w:rsidP="00D261AC">
      <w:pPr>
        <w:numPr>
          <w:ilvl w:val="0"/>
          <w:numId w:val="6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Добавление подробной информации о номерах (категория, вместимость, наличие удобств)</w:t>
      </w:r>
    </w:p>
    <w:p w14:paraId="2E3E2746" w14:textId="77777777" w:rsidR="00D261AC" w:rsidRPr="00D261AC" w:rsidRDefault="00D261AC" w:rsidP="00D261AC">
      <w:pPr>
        <w:numPr>
          <w:ilvl w:val="0"/>
          <w:numId w:val="6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Указание ценовых категорий и условий бронирования</w:t>
      </w:r>
    </w:p>
    <w:p w14:paraId="217562BA" w14:textId="77777777" w:rsidR="00D261AC" w:rsidRPr="00D261AC" w:rsidRDefault="00D261AC" w:rsidP="00D261AC">
      <w:pPr>
        <w:numPr>
          <w:ilvl w:val="0"/>
          <w:numId w:val="6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Проверка и утверждение заявки администратором системы</w:t>
      </w:r>
    </w:p>
    <w:p w14:paraId="2F593930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Правильные ответы: 3, 2, 5, 4, 1, 6, 7</w:t>
      </w:r>
    </w:p>
    <w:p w14:paraId="0CF3A215" w14:textId="061CE784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261AC">
        <w:t xml:space="preserve"> </w:t>
      </w:r>
      <w:r w:rsidRPr="00D261AC">
        <w:rPr>
          <w:rFonts w:ascii="Times New Roman" w:hAnsi="Times New Roman" w:cs="Times New Roman"/>
          <w:sz w:val="28"/>
          <w:szCs w:val="28"/>
        </w:rPr>
        <w:t>ПК-3 (ПК-3.2)</w:t>
      </w:r>
    </w:p>
    <w:p w14:paraId="799DC994" w14:textId="77777777" w:rsidR="00D261AC" w:rsidRPr="00D261AC" w:rsidRDefault="00D261AC" w:rsidP="00D261A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0"/>
        <w:rPr>
          <w:rFonts w:ascii="Times New Roman" w:eastAsiaTheme="majorEastAsia" w:hAnsi="Times New Roman" w:cs="Times New Roman"/>
          <w:sz w:val="28"/>
          <w:szCs w:val="28"/>
        </w:rPr>
      </w:pPr>
    </w:p>
    <w:p w14:paraId="354B3DAF" w14:textId="77777777" w:rsidR="00D261AC" w:rsidRPr="00D261AC" w:rsidRDefault="00D261AC" w:rsidP="00D261A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0"/>
        <w:rPr>
          <w:rFonts w:ascii="Times New Roman" w:eastAsia="Times New Roman" w:hAnsi="Times New Roman" w:cs="Times New Roman"/>
          <w:i/>
          <w:iCs/>
          <w:spacing w:val="-5"/>
          <w:kern w:val="36"/>
          <w:sz w:val="28"/>
          <w:szCs w:val="28"/>
          <w:lang w:eastAsia="ru-RU"/>
        </w:rPr>
      </w:pPr>
      <w:r w:rsidRPr="00D261AC">
        <w:rPr>
          <w:rFonts w:ascii="Times New Roman" w:eastAsiaTheme="majorEastAsia" w:hAnsi="Times New Roman" w:cs="Times New Roman"/>
          <w:sz w:val="28"/>
          <w:szCs w:val="28"/>
        </w:rPr>
        <w:t>4</w:t>
      </w:r>
      <w:r w:rsidRPr="00D261AC">
        <w:rPr>
          <w:rFonts w:ascii="Times New Roman" w:eastAsiaTheme="majorEastAsia" w:hAnsi="Times New Roman" w:cs="Times New Roman"/>
          <w:color w:val="2F5496" w:themeColor="accent1" w:themeShade="BF"/>
          <w:sz w:val="28"/>
          <w:szCs w:val="28"/>
        </w:rPr>
        <w:t xml:space="preserve">. </w:t>
      </w:r>
      <w:r w:rsidRPr="00D261AC">
        <w:rPr>
          <w:rFonts w:ascii="Times New Roman" w:eastAsia="Times New Roman" w:hAnsi="Times New Roman" w:cs="Times New Roman"/>
          <w:i/>
          <w:iCs/>
          <w:spacing w:val="-5"/>
          <w:kern w:val="36"/>
          <w:sz w:val="28"/>
          <w:szCs w:val="28"/>
          <w:bdr w:val="none" w:sz="0" w:space="0" w:color="auto" w:frame="1"/>
          <w:lang w:eastAsia="ru-RU"/>
        </w:rPr>
        <w:t>Установите правильную последовательность событий в развитии глобальных и альтернативных систем бронирования.</w:t>
      </w:r>
    </w:p>
    <w:p w14:paraId="228A336D" w14:textId="77777777" w:rsidR="00D261AC" w:rsidRPr="00D261AC" w:rsidRDefault="00D261AC" w:rsidP="00D26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261A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Расположите следующие события в хронологическом порядке от самого раннего до самого позднего:</w:t>
      </w:r>
    </w:p>
    <w:p w14:paraId="2AE38FB3" w14:textId="77777777" w:rsidR="00D261AC" w:rsidRPr="00D261AC" w:rsidRDefault="00D261AC" w:rsidP="00D261AC">
      <w:pPr>
        <w:numPr>
          <w:ilvl w:val="0"/>
          <w:numId w:val="7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261A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Появление онлайн-туристических платформ (Booking.com, Expedia)</w:t>
      </w:r>
    </w:p>
    <w:p w14:paraId="770C9B38" w14:textId="77777777" w:rsidR="00D261AC" w:rsidRPr="00D261AC" w:rsidRDefault="00D261AC" w:rsidP="00D261AC">
      <w:pPr>
        <w:numPr>
          <w:ilvl w:val="0"/>
          <w:numId w:val="7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261A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Разработка первого компьютеризированного расписания полётов (1960-е годы)</w:t>
      </w:r>
    </w:p>
    <w:p w14:paraId="39ABA157" w14:textId="77777777" w:rsidR="00D261AC" w:rsidRPr="00D261AC" w:rsidRDefault="00D261AC" w:rsidP="00D261AC">
      <w:pPr>
        <w:numPr>
          <w:ilvl w:val="0"/>
          <w:numId w:val="7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261A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Создание первой международной системы глобального распределения (GDS)</w:t>
      </w:r>
    </w:p>
    <w:p w14:paraId="085952F6" w14:textId="77777777" w:rsidR="00D261AC" w:rsidRPr="00D261AC" w:rsidRDefault="00D261AC" w:rsidP="00D261AC">
      <w:pPr>
        <w:numPr>
          <w:ilvl w:val="0"/>
          <w:numId w:val="7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261A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Появление первых альтернативных систем бронирования (Airbnb, HomeAway)</w:t>
      </w:r>
    </w:p>
    <w:p w14:paraId="65D05E5D" w14:textId="77777777" w:rsidR="00D261AC" w:rsidRPr="00D261AC" w:rsidRDefault="00D261AC" w:rsidP="00D261AC">
      <w:pPr>
        <w:numPr>
          <w:ilvl w:val="0"/>
          <w:numId w:val="7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261A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Интеграция GDS с авиакомпаниями и гостиницами</w:t>
      </w:r>
    </w:p>
    <w:p w14:paraId="05C0FC11" w14:textId="77777777" w:rsidR="00D261AC" w:rsidRPr="00D261AC" w:rsidRDefault="00D261AC" w:rsidP="00D261AC">
      <w:pPr>
        <w:numPr>
          <w:ilvl w:val="0"/>
          <w:numId w:val="7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261A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Внедрение API для интеграции различных систем бронирования</w:t>
      </w:r>
    </w:p>
    <w:p w14:paraId="5792C954" w14:textId="77777777" w:rsidR="00D261AC" w:rsidRPr="00D261AC" w:rsidRDefault="00D261AC" w:rsidP="00D261AC">
      <w:pPr>
        <w:numPr>
          <w:ilvl w:val="0"/>
          <w:numId w:val="7"/>
        </w:numPr>
        <w:tabs>
          <w:tab w:val="clear" w:pos="720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261A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Развитие мобильного бронирования</w:t>
      </w:r>
    </w:p>
    <w:p w14:paraId="35427B5A" w14:textId="77777777" w:rsidR="00D261AC" w:rsidRPr="00D261AC" w:rsidRDefault="00D261AC" w:rsidP="00D26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261A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Правильные ответы: 2, 3, 5, 1, 6, 4, 7</w:t>
      </w:r>
    </w:p>
    <w:p w14:paraId="5282EB62" w14:textId="71347FEF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261AC">
        <w:t xml:space="preserve"> </w:t>
      </w:r>
      <w:r w:rsidRPr="00D261AC">
        <w:rPr>
          <w:rFonts w:ascii="Times New Roman" w:hAnsi="Times New Roman" w:cs="Times New Roman"/>
          <w:sz w:val="28"/>
          <w:szCs w:val="28"/>
        </w:rPr>
        <w:t>ПК-3 (ПК-3.2)</w:t>
      </w:r>
    </w:p>
    <w:p w14:paraId="038CF795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2AE99" w14:textId="77777777" w:rsidR="00D261AC" w:rsidRPr="00D261AC" w:rsidRDefault="00D261AC" w:rsidP="00D261AC">
      <w:pPr>
        <w:keepNext/>
        <w:keepLines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i/>
          <w:iCs/>
          <w:spacing w:val="-5"/>
          <w:kern w:val="36"/>
          <w:sz w:val="28"/>
          <w:szCs w:val="28"/>
          <w:lang w:eastAsia="ru-RU"/>
        </w:rPr>
      </w:pPr>
      <w:r w:rsidRPr="00D261AC">
        <w:rPr>
          <w:rFonts w:ascii="Times New Roman" w:eastAsiaTheme="majorEastAsia" w:hAnsi="Times New Roman" w:cs="Times New Roman"/>
          <w:sz w:val="28"/>
          <w:szCs w:val="28"/>
        </w:rPr>
        <w:t xml:space="preserve">5. </w:t>
      </w:r>
      <w:r w:rsidRPr="00D261AC">
        <w:rPr>
          <w:rFonts w:ascii="Times New Roman" w:eastAsiaTheme="majorEastAsia" w:hAnsi="Times New Roman" w:cs="Times New Roman"/>
          <w:i/>
          <w:iCs/>
          <w:sz w:val="28"/>
          <w:szCs w:val="28"/>
        </w:rPr>
        <w:t>У</w:t>
      </w:r>
      <w:r w:rsidRPr="00D261AC">
        <w:rPr>
          <w:rFonts w:ascii="Times New Roman" w:eastAsia="Times New Roman" w:hAnsi="Times New Roman" w:cs="Times New Roman"/>
          <w:i/>
          <w:iCs/>
          <w:spacing w:val="-5"/>
          <w:kern w:val="36"/>
          <w:sz w:val="28"/>
          <w:szCs w:val="28"/>
          <w:bdr w:val="none" w:sz="0" w:space="0" w:color="auto" w:frame="1"/>
          <w:lang w:eastAsia="ru-RU"/>
        </w:rPr>
        <w:t>становите правильную последовательность шагов при проведении сравнительного анализа преимуществ и недостатков глобальных систем бронирования.</w:t>
      </w:r>
    </w:p>
    <w:p w14:paraId="4BF10883" w14:textId="77777777" w:rsidR="00D261AC" w:rsidRPr="00D261AC" w:rsidRDefault="00D261AC" w:rsidP="00D261A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261A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Расположите следующие шаги в правильном порядке от начала до завершения процесса анализа:</w:t>
      </w:r>
    </w:p>
    <w:p w14:paraId="78E056C3" w14:textId="77777777" w:rsidR="00D261AC" w:rsidRPr="00D261AC" w:rsidRDefault="00D261AC" w:rsidP="00D261AC">
      <w:pPr>
        <w:numPr>
          <w:ilvl w:val="0"/>
          <w:numId w:val="8"/>
        </w:numPr>
        <w:tabs>
          <w:tab w:val="clear" w:pos="720"/>
          <w:tab w:val="left" w:pos="284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261A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Сбор данных о глобальных системах бронирования (например, Sabre, Amadeus, Travelport)</w:t>
      </w:r>
    </w:p>
    <w:p w14:paraId="516D7A7D" w14:textId="77777777" w:rsidR="00D261AC" w:rsidRPr="00D261AC" w:rsidRDefault="00D261AC" w:rsidP="00D261AC">
      <w:pPr>
        <w:numPr>
          <w:ilvl w:val="0"/>
          <w:numId w:val="8"/>
        </w:numPr>
        <w:tabs>
          <w:tab w:val="clear" w:pos="720"/>
          <w:tab w:val="left" w:pos="284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261A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Определение критериев сравнения (цены, удобство использования, охват рынков, поддержка пользователей и т.д.)</w:t>
      </w:r>
    </w:p>
    <w:p w14:paraId="7000ECCB" w14:textId="77777777" w:rsidR="00D261AC" w:rsidRPr="00D261AC" w:rsidRDefault="00D261AC" w:rsidP="00D261AC">
      <w:pPr>
        <w:numPr>
          <w:ilvl w:val="0"/>
          <w:numId w:val="8"/>
        </w:numPr>
        <w:tabs>
          <w:tab w:val="clear" w:pos="720"/>
          <w:tab w:val="left" w:pos="284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261A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Анализ собранных данных и выявление сильных и слабых сторон каждой системы</w:t>
      </w:r>
    </w:p>
    <w:p w14:paraId="6E890A59" w14:textId="77777777" w:rsidR="00D261AC" w:rsidRPr="00D261AC" w:rsidRDefault="00D261AC" w:rsidP="00D261AC">
      <w:pPr>
        <w:numPr>
          <w:ilvl w:val="0"/>
          <w:numId w:val="8"/>
        </w:numPr>
        <w:tabs>
          <w:tab w:val="clear" w:pos="720"/>
          <w:tab w:val="left" w:pos="284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261A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Представление результатов анализа в виде отчета или презентации</w:t>
      </w:r>
    </w:p>
    <w:p w14:paraId="1A5EFA09" w14:textId="77777777" w:rsidR="00D261AC" w:rsidRPr="00D261AC" w:rsidRDefault="00D261AC" w:rsidP="00D261AC">
      <w:pPr>
        <w:numPr>
          <w:ilvl w:val="0"/>
          <w:numId w:val="8"/>
        </w:numPr>
        <w:tabs>
          <w:tab w:val="clear" w:pos="720"/>
          <w:tab w:val="left" w:pos="284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261A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Оценка влияния выявленных преимуществ и недостатков на конечных пользователей (туристов, туроператоров, агентов)</w:t>
      </w:r>
    </w:p>
    <w:p w14:paraId="48AAEEEE" w14:textId="77777777" w:rsidR="00D261AC" w:rsidRPr="00D261AC" w:rsidRDefault="00D261AC" w:rsidP="00D261AC">
      <w:pPr>
        <w:numPr>
          <w:ilvl w:val="0"/>
          <w:numId w:val="8"/>
        </w:numPr>
        <w:tabs>
          <w:tab w:val="clear" w:pos="720"/>
          <w:tab w:val="left" w:pos="284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261A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Обобщение выводов и формирование рекомендаций для выбора оптимальной системы бронирования</w:t>
      </w:r>
    </w:p>
    <w:p w14:paraId="609CFB1F" w14:textId="77777777" w:rsidR="00D261AC" w:rsidRPr="00D261AC" w:rsidRDefault="00D261AC" w:rsidP="00D261A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261AC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Правильные ответы: 1, 2, 3, 5, 6, 4</w:t>
      </w:r>
    </w:p>
    <w:p w14:paraId="015ACC3A" w14:textId="5F620105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261AC">
        <w:t xml:space="preserve"> </w:t>
      </w:r>
      <w:r w:rsidRPr="00D261AC">
        <w:rPr>
          <w:rFonts w:ascii="Times New Roman" w:hAnsi="Times New Roman" w:cs="Times New Roman"/>
          <w:sz w:val="28"/>
          <w:szCs w:val="28"/>
        </w:rPr>
        <w:t>ПК-3 (ПК-3.2)</w:t>
      </w:r>
    </w:p>
    <w:p w14:paraId="13597922" w14:textId="126BB891" w:rsid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46073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8B955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1AC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</w:t>
      </w:r>
    </w:p>
    <w:p w14:paraId="1A3AEF20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F4565F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1AC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75A259BE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1.</w:t>
      </w:r>
      <w:r w:rsidRPr="00D261AC">
        <w:rPr>
          <w:rFonts w:ascii="Times New Roman" w:hAnsi="Times New Roman" w:cs="Times New Roman"/>
          <w:i/>
          <w:iCs/>
          <w:sz w:val="28"/>
          <w:szCs w:val="28"/>
        </w:rPr>
        <w:t xml:space="preserve">Напишите </w:t>
      </w:r>
      <w:bookmarkStart w:id="2" w:name="_Hlk191369392"/>
      <w:r w:rsidRPr="00D261AC">
        <w:rPr>
          <w:rFonts w:ascii="Times New Roman" w:hAnsi="Times New Roman" w:cs="Times New Roman"/>
          <w:i/>
          <w:iCs/>
          <w:sz w:val="28"/>
          <w:szCs w:val="28"/>
        </w:rPr>
        <w:t>пропущенное слово (словосочетание)</w:t>
      </w:r>
      <w:bookmarkEnd w:id="2"/>
      <w:r w:rsidRPr="00D261A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059C90E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Глобальные системы позволяют автоматизировать процесс управления _________________, что способствует более эффективному использованию ресурсов гостиницы.</w:t>
      </w:r>
    </w:p>
    <w:p w14:paraId="3F8301D1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1369457"/>
      <w:r w:rsidRPr="00D261AC">
        <w:rPr>
          <w:rFonts w:ascii="Times New Roman" w:hAnsi="Times New Roman" w:cs="Times New Roman"/>
          <w:sz w:val="28"/>
          <w:szCs w:val="28"/>
        </w:rPr>
        <w:t xml:space="preserve">Пропущенное слово (словосочетание): </w:t>
      </w:r>
      <w:bookmarkEnd w:id="3"/>
      <w:r w:rsidRPr="00D261AC">
        <w:rPr>
          <w:rFonts w:ascii="Times New Roman" w:hAnsi="Times New Roman" w:cs="Times New Roman"/>
          <w:sz w:val="28"/>
          <w:szCs w:val="28"/>
        </w:rPr>
        <w:t>заполняемостью номерного фонда.</w:t>
      </w:r>
    </w:p>
    <w:p w14:paraId="1FE97FC7" w14:textId="4640B91D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261AC">
        <w:t xml:space="preserve"> </w:t>
      </w:r>
      <w:r w:rsidRPr="00D261AC">
        <w:rPr>
          <w:rFonts w:ascii="Times New Roman" w:hAnsi="Times New Roman" w:cs="Times New Roman"/>
          <w:sz w:val="28"/>
          <w:szCs w:val="28"/>
        </w:rPr>
        <w:t>ПК-3 (ПК-3.2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BD7A865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3FFE2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 xml:space="preserve">2. </w:t>
      </w:r>
      <w:r w:rsidRPr="00D261AC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465C6F19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Использование глобальных систем бронирования помогает оптимизировать ______________ процессов, сокращая время обработки запросов и уменьшая вероятность ошибок.</w:t>
      </w:r>
    </w:p>
    <w:p w14:paraId="631EDE6F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1369592"/>
      <w:r w:rsidRPr="00D261A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4"/>
      <w:r w:rsidRPr="00D261AC">
        <w:rPr>
          <w:rFonts w:ascii="Times New Roman" w:hAnsi="Times New Roman" w:cs="Times New Roman"/>
          <w:sz w:val="28"/>
          <w:szCs w:val="28"/>
        </w:rPr>
        <w:t>автоматизацию.</w:t>
      </w:r>
    </w:p>
    <w:p w14:paraId="0931F2D7" w14:textId="4B824370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261AC">
        <w:rPr>
          <w:rFonts w:ascii="Times New Roman" w:hAnsi="Times New Roman" w:cs="Times New Roman"/>
          <w:sz w:val="28"/>
          <w:szCs w:val="28"/>
        </w:rPr>
        <w:t xml:space="preserve"> </w:t>
      </w:r>
      <w:r w:rsidRPr="00D261AC">
        <w:rPr>
          <w:rFonts w:ascii="Times New Roman" w:hAnsi="Times New Roman" w:cs="Times New Roman"/>
          <w:sz w:val="28"/>
          <w:szCs w:val="28"/>
        </w:rPr>
        <w:t>ПК-3 (ПК-3.2)</w:t>
      </w:r>
    </w:p>
    <w:p w14:paraId="14DA90DB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3D2B7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 xml:space="preserve">3. </w:t>
      </w:r>
      <w:r w:rsidRPr="00D261AC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67E76FF3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Перспектива развития рынка заключается в улучшении ________________, что позволит пользователям быстрее находить подходящие варианты бронирования.</w:t>
      </w:r>
    </w:p>
    <w:p w14:paraId="34BEA355" w14:textId="0AB1E0E2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Правильный ответ: поиска и фильтрации.</w:t>
      </w:r>
    </w:p>
    <w:p w14:paraId="108CB67E" w14:textId="650CFE50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261AC">
        <w:t xml:space="preserve"> </w:t>
      </w:r>
      <w:r w:rsidRPr="00D261AC">
        <w:rPr>
          <w:rFonts w:ascii="Times New Roman" w:hAnsi="Times New Roman" w:cs="Times New Roman"/>
          <w:sz w:val="28"/>
          <w:szCs w:val="28"/>
        </w:rPr>
        <w:t>ПК-3 (ПК-3.2)</w:t>
      </w:r>
    </w:p>
    <w:p w14:paraId="0141C59C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46B03C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 xml:space="preserve">4. </w:t>
      </w:r>
      <w:r w:rsidRPr="00D261AC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59E3E156" w14:textId="76C0148B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Основной принцип онлайн-бронирования – это обеспечение ________________, что позволяет клиентам легко находить и выбирать нужные услуги.</w:t>
      </w:r>
    </w:p>
    <w:p w14:paraId="164888FF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Правильный ответ: простоты и удобства.</w:t>
      </w:r>
    </w:p>
    <w:p w14:paraId="77BC4F90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261AC">
        <w:t xml:space="preserve"> </w:t>
      </w:r>
      <w:r w:rsidRPr="00D261AC">
        <w:rPr>
          <w:rFonts w:ascii="Times New Roman" w:hAnsi="Times New Roman" w:cs="Times New Roman"/>
          <w:sz w:val="28"/>
          <w:szCs w:val="28"/>
        </w:rPr>
        <w:t>ПК-3 (ПК-3.2).</w:t>
      </w:r>
    </w:p>
    <w:p w14:paraId="0E45389C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995E5D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1AC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66C5D745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068D4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 xml:space="preserve">1. </w:t>
      </w:r>
      <w:r w:rsidRPr="00D261AC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2226309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Какие инновационные технологии могут улучшить работу платформы онлайн-бронирования?</w:t>
      </w:r>
    </w:p>
    <w:p w14:paraId="4C3E17D3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1370077"/>
      <w:r w:rsidRPr="00D261A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5"/>
      <w:r w:rsidRPr="00D261AC">
        <w:rPr>
          <w:rFonts w:ascii="Times New Roman" w:hAnsi="Times New Roman" w:cs="Times New Roman"/>
          <w:sz w:val="28"/>
          <w:szCs w:val="28"/>
        </w:rPr>
        <w:t>Примеры инновационных технологий включают искусственный интеллект для рекомендаций, чат-боты для поддержки клиентов и мобильные приложения для удобства бронирования.</w:t>
      </w:r>
    </w:p>
    <w:p w14:paraId="0524E567" w14:textId="78F57F79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261AC">
        <w:t xml:space="preserve"> </w:t>
      </w:r>
      <w:r w:rsidRPr="00D261AC">
        <w:rPr>
          <w:rFonts w:ascii="Times New Roman" w:hAnsi="Times New Roman" w:cs="Times New Roman"/>
          <w:sz w:val="28"/>
          <w:szCs w:val="28"/>
        </w:rPr>
        <w:t>ПК-3 (ПК-3.2)</w:t>
      </w:r>
    </w:p>
    <w:p w14:paraId="73815B89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17CAC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 xml:space="preserve">2. </w:t>
      </w:r>
      <w:r w:rsidRPr="00D261AC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238AD87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Что означает принцип совместимости с другими системами в онлайн-бронировании?</w:t>
      </w:r>
    </w:p>
    <w:p w14:paraId="5365BBC1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lastRenderedPageBreak/>
        <w:t>Правильный ответ: Совместимость с другими системами подразумевает интеграцию платформы с различными платежными системами и сервисами, что упрощает процесс оплаты и расширения функциональности.</w:t>
      </w:r>
    </w:p>
    <w:p w14:paraId="00E0BF4D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261AC">
        <w:t xml:space="preserve"> </w:t>
      </w:r>
      <w:r w:rsidRPr="00D261AC">
        <w:rPr>
          <w:rFonts w:ascii="Times New Roman" w:hAnsi="Times New Roman" w:cs="Times New Roman"/>
          <w:sz w:val="28"/>
          <w:szCs w:val="28"/>
        </w:rPr>
        <w:t>ПК-3 (ПК-3.2).</w:t>
      </w:r>
    </w:p>
    <w:p w14:paraId="49178B78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E51AA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61AC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029FA840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2064949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261AC">
        <w:rPr>
          <w:rFonts w:ascii="Times New Roman" w:hAnsi="Times New Roman" w:cs="Times New Roman"/>
          <w:i/>
          <w:iCs/>
          <w:sz w:val="28"/>
          <w:szCs w:val="28"/>
        </w:rPr>
        <w:t>1. Дайте развернутый ответ на вопрос:</w:t>
      </w:r>
    </w:p>
    <w:p w14:paraId="06364B8B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Сравните три различных метода оплаты, используемых в онлайн-бронировании, указав их преимущества и недостатки.</w:t>
      </w:r>
    </w:p>
    <w:p w14:paraId="6BFCCBB1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Правильный ответ: Три популярных метода оплаты в онлайн-бронировании:</w:t>
      </w:r>
    </w:p>
    <w:p w14:paraId="5C1F27FB" w14:textId="77777777" w:rsidR="00D261AC" w:rsidRPr="00D261AC" w:rsidRDefault="00D261AC" w:rsidP="00D261A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 xml:space="preserve">Банковские карты: </w:t>
      </w:r>
    </w:p>
    <w:p w14:paraId="324DAA91" w14:textId="3FDD0C0F" w:rsidR="00D261AC" w:rsidRPr="00D261AC" w:rsidRDefault="00D261AC" w:rsidP="00D261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 xml:space="preserve">Преимущества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261AC">
        <w:rPr>
          <w:rFonts w:ascii="Times New Roman" w:hAnsi="Times New Roman" w:cs="Times New Roman"/>
          <w:sz w:val="28"/>
          <w:szCs w:val="28"/>
        </w:rPr>
        <w:t xml:space="preserve"> широкая распространённость, быстрая обработка платежей. </w:t>
      </w:r>
    </w:p>
    <w:p w14:paraId="6895431B" w14:textId="61E7BCC8" w:rsidR="00D261AC" w:rsidRPr="00D261AC" w:rsidRDefault="00D261AC" w:rsidP="00D261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 xml:space="preserve">Недостатки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261AC">
        <w:rPr>
          <w:rFonts w:ascii="Times New Roman" w:hAnsi="Times New Roman" w:cs="Times New Roman"/>
          <w:sz w:val="28"/>
          <w:szCs w:val="28"/>
        </w:rPr>
        <w:t xml:space="preserve"> высокие комиссии, возможная блокировка средств.</w:t>
      </w:r>
    </w:p>
    <w:p w14:paraId="413C591F" w14:textId="77777777" w:rsidR="00D261AC" w:rsidRPr="00D261AC" w:rsidRDefault="00D261AC" w:rsidP="00D261A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 xml:space="preserve">Электронные кошельки: </w:t>
      </w:r>
    </w:p>
    <w:p w14:paraId="4333CCD5" w14:textId="3483E7B6" w:rsidR="00D261AC" w:rsidRPr="00D261AC" w:rsidRDefault="00D261AC" w:rsidP="00D261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 xml:space="preserve">Преимущества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261AC">
        <w:rPr>
          <w:rFonts w:ascii="Times New Roman" w:hAnsi="Times New Roman" w:cs="Times New Roman"/>
          <w:sz w:val="28"/>
          <w:szCs w:val="28"/>
        </w:rPr>
        <w:t xml:space="preserve"> высокая скорость проведения транзакций, минимальные комиссии. </w:t>
      </w:r>
    </w:p>
    <w:p w14:paraId="3545E7AA" w14:textId="6A308113" w:rsidR="00D261AC" w:rsidRPr="00D261AC" w:rsidRDefault="00D261AC" w:rsidP="00D261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 xml:space="preserve">Недостатки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261AC">
        <w:rPr>
          <w:rFonts w:ascii="Times New Roman" w:hAnsi="Times New Roman" w:cs="Times New Roman"/>
          <w:sz w:val="28"/>
          <w:szCs w:val="28"/>
        </w:rPr>
        <w:t xml:space="preserve"> ограниченная популярность некоторых систем.</w:t>
      </w:r>
    </w:p>
    <w:p w14:paraId="55D527E4" w14:textId="77777777" w:rsidR="00D261AC" w:rsidRPr="00D261AC" w:rsidRDefault="00D261AC" w:rsidP="00D261AC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 xml:space="preserve">Криптовалюты: </w:t>
      </w:r>
    </w:p>
    <w:p w14:paraId="6D684C70" w14:textId="21DA18A0" w:rsidR="00D261AC" w:rsidRPr="00D261AC" w:rsidRDefault="00D261AC" w:rsidP="00D261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 xml:space="preserve">Преимущества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261AC">
        <w:rPr>
          <w:rFonts w:ascii="Times New Roman" w:hAnsi="Times New Roman" w:cs="Times New Roman"/>
          <w:sz w:val="28"/>
          <w:szCs w:val="28"/>
        </w:rPr>
        <w:t xml:space="preserve"> анонимность, низкие комиссии. </w:t>
      </w:r>
    </w:p>
    <w:p w14:paraId="55495321" w14:textId="37D861AB" w:rsidR="00D261AC" w:rsidRPr="00D261AC" w:rsidRDefault="00D261AC" w:rsidP="00D261A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 xml:space="preserve">Недостатки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261AC">
        <w:rPr>
          <w:rFonts w:ascii="Times New Roman" w:hAnsi="Times New Roman" w:cs="Times New Roman"/>
          <w:sz w:val="28"/>
          <w:szCs w:val="28"/>
        </w:rPr>
        <w:t xml:space="preserve"> волатильность курса, ограниченный круг принимающих площадок.</w:t>
      </w:r>
    </w:p>
    <w:p w14:paraId="79070F4C" w14:textId="77777777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двух методов.</w:t>
      </w:r>
    </w:p>
    <w:p w14:paraId="1EE2CF8C" w14:textId="3C0A79F5" w:rsidR="00D261AC" w:rsidRPr="00D261AC" w:rsidRDefault="00D261AC" w:rsidP="00D26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1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261AC">
        <w:t xml:space="preserve"> </w:t>
      </w:r>
      <w:r w:rsidRPr="00D261AC">
        <w:rPr>
          <w:rFonts w:ascii="Times New Roman" w:hAnsi="Times New Roman" w:cs="Times New Roman"/>
          <w:sz w:val="28"/>
          <w:szCs w:val="28"/>
        </w:rPr>
        <w:t>ПК-3 (ПК-3.2)</w:t>
      </w:r>
    </w:p>
    <w:p w14:paraId="0880441F" w14:textId="0A8294F2" w:rsidR="000401AD" w:rsidRPr="00D261AC" w:rsidRDefault="000401AD" w:rsidP="00D261AC"/>
    <w:sectPr w:rsidR="000401AD" w:rsidRPr="00D26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2870"/>
    <w:multiLevelType w:val="multilevel"/>
    <w:tmpl w:val="F57E9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B165B"/>
    <w:multiLevelType w:val="hybridMultilevel"/>
    <w:tmpl w:val="B7941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B52D4"/>
    <w:multiLevelType w:val="hybridMultilevel"/>
    <w:tmpl w:val="C4160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F43F5"/>
    <w:multiLevelType w:val="multilevel"/>
    <w:tmpl w:val="BF9E9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6229C2"/>
    <w:multiLevelType w:val="multilevel"/>
    <w:tmpl w:val="5D50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830810"/>
    <w:multiLevelType w:val="multilevel"/>
    <w:tmpl w:val="E56A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7469A8"/>
    <w:multiLevelType w:val="multilevel"/>
    <w:tmpl w:val="551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DD1AA5"/>
    <w:multiLevelType w:val="hybridMultilevel"/>
    <w:tmpl w:val="DDDE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362D3"/>
    <w:multiLevelType w:val="multilevel"/>
    <w:tmpl w:val="EF4CD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E5C"/>
    <w:rsid w:val="000401AD"/>
    <w:rsid w:val="00083041"/>
    <w:rsid w:val="000E0E5C"/>
    <w:rsid w:val="000E44AE"/>
    <w:rsid w:val="00193989"/>
    <w:rsid w:val="00477665"/>
    <w:rsid w:val="004C25A2"/>
    <w:rsid w:val="004E485B"/>
    <w:rsid w:val="005651D5"/>
    <w:rsid w:val="006319D2"/>
    <w:rsid w:val="006F1985"/>
    <w:rsid w:val="007C4C15"/>
    <w:rsid w:val="00806A45"/>
    <w:rsid w:val="009331C4"/>
    <w:rsid w:val="00A018AD"/>
    <w:rsid w:val="00A23D8C"/>
    <w:rsid w:val="00A676AA"/>
    <w:rsid w:val="00B16826"/>
    <w:rsid w:val="00BC691B"/>
    <w:rsid w:val="00BF34FC"/>
    <w:rsid w:val="00D261AC"/>
    <w:rsid w:val="00ED5E4B"/>
    <w:rsid w:val="00F7445D"/>
    <w:rsid w:val="00FA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8B9B"/>
  <w15:chartTrackingRefBased/>
  <w15:docId w15:val="{7F3FC5AA-E898-4469-B922-A58F2A75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1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-uhnfh">
    <w:name w:val="sc-uhnfh"/>
    <w:basedOn w:val="a"/>
    <w:rsid w:val="00F7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F7445D"/>
  </w:style>
  <w:style w:type="paragraph" w:customStyle="1" w:styleId="sc-bqmoxr">
    <w:name w:val="sc-bqmoxr"/>
    <w:basedOn w:val="a"/>
    <w:rsid w:val="00F74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18A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01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 Spacing"/>
    <w:uiPriority w:val="1"/>
    <w:qFormat/>
    <w:rsid w:val="007C4C15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1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0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Туризма</dc:creator>
  <cp:keywords/>
  <dc:description/>
  <cp:lastModifiedBy>ADMIN</cp:lastModifiedBy>
  <cp:revision>6</cp:revision>
  <dcterms:created xsi:type="dcterms:W3CDTF">2025-03-17T08:38:00Z</dcterms:created>
  <dcterms:modified xsi:type="dcterms:W3CDTF">2025-03-24T06:46:00Z</dcterms:modified>
</cp:coreProperties>
</file>