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53E6" w14:textId="68E49FD9" w:rsidR="00987704" w:rsidRPr="00987704" w:rsidRDefault="00E638A6" w:rsidP="00987704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Pr="007C1F7F">
        <w:rPr>
          <w:rFonts w:cs="Times New Roman"/>
          <w:szCs w:val="28"/>
        </w:rPr>
        <w:br/>
      </w:r>
      <w:r w:rsidR="00E91370">
        <w:rPr>
          <w:rFonts w:eastAsia="Times New Roman" w:cs="Times New Roman"/>
          <w:color w:val="000000"/>
          <w:szCs w:val="28"/>
          <w:lang w:eastAsia="ru-RU" w:bidi="ru-RU"/>
        </w:rPr>
        <w:t>п</w:t>
      </w:r>
      <w:r w:rsidR="008244ED">
        <w:rPr>
          <w:rFonts w:eastAsia="Times New Roman" w:cs="Times New Roman"/>
          <w:color w:val="000000"/>
          <w:szCs w:val="28"/>
          <w:lang w:eastAsia="ru-RU" w:bidi="ru-RU"/>
        </w:rPr>
        <w:t>роизводственн</w:t>
      </w:r>
      <w:r w:rsidR="00E91370">
        <w:rPr>
          <w:rFonts w:eastAsia="Times New Roman" w:cs="Times New Roman"/>
          <w:color w:val="000000"/>
          <w:szCs w:val="28"/>
          <w:lang w:eastAsia="ru-RU" w:bidi="ru-RU"/>
        </w:rPr>
        <w:t>ой</w:t>
      </w:r>
      <w:r w:rsidR="008244ED">
        <w:rPr>
          <w:rFonts w:eastAsia="Times New Roman" w:cs="Times New Roman"/>
          <w:color w:val="000000"/>
          <w:szCs w:val="28"/>
          <w:lang w:eastAsia="ru-RU" w:bidi="ru-RU"/>
        </w:rPr>
        <w:t xml:space="preserve"> (преддипломн</w:t>
      </w:r>
      <w:r w:rsidR="00E91370">
        <w:rPr>
          <w:rFonts w:eastAsia="Times New Roman" w:cs="Times New Roman"/>
          <w:color w:val="000000"/>
          <w:szCs w:val="28"/>
          <w:lang w:eastAsia="ru-RU" w:bidi="ru-RU"/>
        </w:rPr>
        <w:t>ой</w:t>
      </w:r>
      <w:r w:rsidR="008244ED">
        <w:rPr>
          <w:rFonts w:eastAsia="Times New Roman" w:cs="Times New Roman"/>
          <w:color w:val="000000"/>
          <w:szCs w:val="28"/>
          <w:lang w:eastAsia="ru-RU" w:bidi="ru-RU"/>
        </w:rPr>
        <w:t>) практик</w:t>
      </w:r>
      <w:r w:rsidR="00E91370">
        <w:rPr>
          <w:rFonts w:eastAsia="Times New Roman" w:cs="Times New Roman"/>
          <w:color w:val="000000"/>
          <w:szCs w:val="28"/>
          <w:lang w:eastAsia="ru-RU" w:bidi="ru-RU"/>
        </w:rPr>
        <w:t>е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6574B408" w:rsidR="007C1F7F" w:rsidRPr="00CE4E51" w:rsidRDefault="007C1F7F" w:rsidP="00CE4E5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7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680"/>
        <w:gridCol w:w="8501"/>
      </w:tblGrid>
      <w:tr w:rsidR="00A30609" w:rsidRPr="005220E6" w14:paraId="04F31685" w14:textId="77777777" w:rsidTr="002C0334">
        <w:tc>
          <w:tcPr>
            <w:tcW w:w="425" w:type="dxa"/>
          </w:tcPr>
          <w:p w14:paraId="0E085226" w14:textId="43F7BF19" w:rsidR="00A30609" w:rsidRPr="005220E6" w:rsidRDefault="00A30609" w:rsidP="007B321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1" w:type="dxa"/>
            <w:gridSpan w:val="2"/>
          </w:tcPr>
          <w:p w14:paraId="70443D5D" w14:textId="77777777" w:rsidR="00A30609" w:rsidRPr="005220E6" w:rsidRDefault="00A30609" w:rsidP="007B321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D63D82" w:rsidRPr="005220E6" w14:paraId="3EAFDDC8" w14:textId="77777777" w:rsidTr="002C0334">
        <w:tc>
          <w:tcPr>
            <w:tcW w:w="425" w:type="dxa"/>
          </w:tcPr>
          <w:p w14:paraId="7CB397FF" w14:textId="77777777" w:rsidR="00D63D82" w:rsidRPr="005220E6" w:rsidRDefault="00D63D82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1" w:type="dxa"/>
            <w:gridSpan w:val="2"/>
          </w:tcPr>
          <w:p w14:paraId="10DB0DDF" w14:textId="04983144" w:rsidR="00D63D82" w:rsidRPr="00D63D82" w:rsidRDefault="00D63D82" w:rsidP="00A306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3D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туристическая информация?</w:t>
            </w:r>
          </w:p>
        </w:tc>
      </w:tr>
      <w:tr w:rsidR="00D63D82" w:rsidRPr="005220E6" w14:paraId="2080119E" w14:textId="77777777" w:rsidTr="002C0334">
        <w:tc>
          <w:tcPr>
            <w:tcW w:w="425" w:type="dxa"/>
          </w:tcPr>
          <w:p w14:paraId="7BDC1D37" w14:textId="77777777" w:rsidR="00D63D82" w:rsidRPr="005220E6" w:rsidRDefault="00D63D82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</w:tcPr>
          <w:p w14:paraId="0BDB040C" w14:textId="77777777" w:rsid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3D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</w:t>
            </w:r>
          </w:p>
          <w:p w14:paraId="437D69DC" w14:textId="77777777" w:rsid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D52F0EB" w14:textId="77777777" w:rsidR="00D63D82" w:rsidRP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C370118" w14:textId="77777777" w:rsid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3D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</w:t>
            </w:r>
          </w:p>
          <w:p w14:paraId="31F1329A" w14:textId="77777777" w:rsidR="00D63D82" w:rsidRP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D2EFF83" w14:textId="77777777" w:rsid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3D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</w:t>
            </w:r>
          </w:p>
          <w:p w14:paraId="5F0CF597" w14:textId="77777777" w:rsid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F369A1E" w14:textId="77777777" w:rsid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659C5D6" w14:textId="2868053E" w:rsidR="00D63D82" w:rsidRP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8501" w:type="dxa"/>
            <w:vMerge w:val="restart"/>
          </w:tcPr>
          <w:p w14:paraId="07839D2F" w14:textId="77777777" w:rsidR="00D63D82" w:rsidRP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3D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Специальный вид страхования, предназначенный для защиты туристов от непредвиденных ситуаций и расходов во время путешествия. </w:t>
            </w:r>
          </w:p>
          <w:p w14:paraId="2A8E8264" w14:textId="77777777" w:rsidR="00D63D82" w:rsidRP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3D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Путеводитель, карта или навигационное устройство для ориентации в незнакомом месте. </w:t>
            </w:r>
          </w:p>
          <w:p w14:paraId="18D92BCA" w14:textId="77777777" w:rsidR="00D63D82" w:rsidRP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3D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Информация о различных туристических объектах, достопримечательностях, маршрутах и услугах, предоставляемых для путешественников. </w:t>
            </w:r>
          </w:p>
          <w:p w14:paraId="7D076A25" w14:textId="558752B9" w:rsidR="00D63D82" w:rsidRPr="00D63D82" w:rsidRDefault="00D63D82" w:rsidP="00D6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3D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в туристической компании, занимающийся планированием и организацией поездок клиентов.</w:t>
            </w:r>
          </w:p>
        </w:tc>
      </w:tr>
      <w:tr w:rsidR="00A30609" w:rsidRPr="005220E6" w14:paraId="7807D5F3" w14:textId="77777777" w:rsidTr="002C0334">
        <w:tc>
          <w:tcPr>
            <w:tcW w:w="425" w:type="dxa"/>
          </w:tcPr>
          <w:p w14:paraId="6C309DC2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2D2202B9" w14:textId="2C4C72C0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1" w:type="dxa"/>
            <w:vMerge/>
          </w:tcPr>
          <w:p w14:paraId="02CC7096" w14:textId="3C74813D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609" w:rsidRPr="005220E6" w14:paraId="3F7BC14C" w14:textId="77777777" w:rsidTr="002C0334">
        <w:tc>
          <w:tcPr>
            <w:tcW w:w="9606" w:type="dxa"/>
            <w:gridSpan w:val="3"/>
          </w:tcPr>
          <w:p w14:paraId="5FA7B29B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609" w:rsidRPr="005220E6" w14:paraId="4BFCCADC" w14:textId="77777777" w:rsidTr="002C0334">
        <w:tc>
          <w:tcPr>
            <w:tcW w:w="9606" w:type="dxa"/>
            <w:gridSpan w:val="3"/>
          </w:tcPr>
          <w:p w14:paraId="3D46461E" w14:textId="318647F7" w:rsidR="00A30609" w:rsidRPr="005220E6" w:rsidRDefault="00A30609" w:rsidP="00A3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D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D63D82" w:rsidRPr="005220E6" w14:paraId="2C8D0072" w14:textId="77777777" w:rsidTr="002C0334">
        <w:tc>
          <w:tcPr>
            <w:tcW w:w="9606" w:type="dxa"/>
            <w:gridSpan w:val="3"/>
          </w:tcPr>
          <w:p w14:paraId="4729E041" w14:textId="646485D5" w:rsidR="00D63D82" w:rsidRPr="005220E6" w:rsidRDefault="00D63D82" w:rsidP="00B44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5E4">
              <w:rPr>
                <w:rFonts w:ascii="Times New Roman" w:hAnsi="Times New Roman" w:cs="Times New Roman"/>
                <w:sz w:val="28"/>
                <w:szCs w:val="28"/>
              </w:rPr>
              <w:t xml:space="preserve"> ПК-1 (ПК-1.1; 1.2), ПК-2 (ПК-2.1; 2.2), ПК-3 (ПК-3.1; 3.2; 3.3), ПК-4 (ПК-4.1; 4.2), ПК-5 (ПК-5.1)</w:t>
            </w:r>
          </w:p>
        </w:tc>
      </w:tr>
    </w:tbl>
    <w:p w14:paraId="3856DF4B" w14:textId="77777777" w:rsidR="00A30609" w:rsidRPr="005220E6" w:rsidRDefault="00A30609" w:rsidP="00A3060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7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774"/>
        <w:gridCol w:w="8350"/>
      </w:tblGrid>
      <w:tr w:rsidR="00A30609" w:rsidRPr="005220E6" w14:paraId="5ADEF4AE" w14:textId="77777777" w:rsidTr="002C0334">
        <w:tc>
          <w:tcPr>
            <w:tcW w:w="482" w:type="dxa"/>
          </w:tcPr>
          <w:p w14:paraId="77C11DD4" w14:textId="4154269D" w:rsidR="00A30609" w:rsidRPr="005220E6" w:rsidRDefault="00A30609" w:rsidP="007B3215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4" w:type="dxa"/>
            <w:gridSpan w:val="2"/>
          </w:tcPr>
          <w:p w14:paraId="46A24933" w14:textId="77777777" w:rsidR="00A30609" w:rsidRPr="005220E6" w:rsidRDefault="00A30609" w:rsidP="007B321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A30609" w:rsidRPr="005220E6" w14:paraId="7F3654B1" w14:textId="77777777" w:rsidTr="002C0334">
        <w:tc>
          <w:tcPr>
            <w:tcW w:w="482" w:type="dxa"/>
          </w:tcPr>
          <w:p w14:paraId="365D982B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4" w:type="dxa"/>
            <w:gridSpan w:val="2"/>
          </w:tcPr>
          <w:p w14:paraId="3FA3851C" w14:textId="40C06D8B" w:rsidR="00A30609" w:rsidRPr="005220E6" w:rsidRDefault="006E127D" w:rsidP="006E12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курортный сбор?</w:t>
            </w:r>
          </w:p>
        </w:tc>
      </w:tr>
      <w:tr w:rsidR="00A30609" w:rsidRPr="005220E6" w14:paraId="538B7B3A" w14:textId="77777777" w:rsidTr="002C0334">
        <w:tc>
          <w:tcPr>
            <w:tcW w:w="482" w:type="dxa"/>
          </w:tcPr>
          <w:p w14:paraId="625BFC1D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14:paraId="7DE3E170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350" w:type="dxa"/>
          </w:tcPr>
          <w:p w14:paraId="2A4C7E06" w14:textId="3148AC77" w:rsidR="00A30609" w:rsidRPr="005220E6" w:rsidRDefault="006E127D" w:rsidP="00A3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2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Обязательный платеж, взимаемый с туристов при посещении определенного курортного района или места и используемый на развитие и поддержку инфраструктуры</w:t>
            </w:r>
          </w:p>
        </w:tc>
      </w:tr>
      <w:tr w:rsidR="00A30609" w:rsidRPr="005220E6" w14:paraId="78CF96A4" w14:textId="77777777" w:rsidTr="002C0334">
        <w:tc>
          <w:tcPr>
            <w:tcW w:w="482" w:type="dxa"/>
          </w:tcPr>
          <w:p w14:paraId="2903521D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14:paraId="7F71E78A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350" w:type="dxa"/>
          </w:tcPr>
          <w:p w14:paraId="4FCCA480" w14:textId="61942E9D" w:rsidR="00A30609" w:rsidRPr="005220E6" w:rsidRDefault="006E127D" w:rsidP="00A3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2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в туристической компании, занимающийся планированием и организацией поездок клиентов</w:t>
            </w:r>
          </w:p>
        </w:tc>
      </w:tr>
      <w:tr w:rsidR="00A30609" w:rsidRPr="005220E6" w14:paraId="0CE6D677" w14:textId="77777777" w:rsidTr="002C0334">
        <w:tc>
          <w:tcPr>
            <w:tcW w:w="482" w:type="dxa"/>
          </w:tcPr>
          <w:p w14:paraId="4ED3111B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14:paraId="124418A5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350" w:type="dxa"/>
          </w:tcPr>
          <w:p w14:paraId="597231A1" w14:textId="3C53B550" w:rsidR="00A30609" w:rsidRPr="005220E6" w:rsidRDefault="006E127D" w:rsidP="00A3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2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прибытия и отправления туристов на транспорте, таком как аэропорт или вокзал</w:t>
            </w:r>
          </w:p>
        </w:tc>
      </w:tr>
      <w:tr w:rsidR="00A30609" w:rsidRPr="005220E6" w14:paraId="3259C6D0" w14:textId="77777777" w:rsidTr="002C0334">
        <w:tc>
          <w:tcPr>
            <w:tcW w:w="482" w:type="dxa"/>
          </w:tcPr>
          <w:p w14:paraId="0EBE5911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14:paraId="376B9FBE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350" w:type="dxa"/>
          </w:tcPr>
          <w:p w14:paraId="36DC0933" w14:textId="22F2D06C" w:rsidR="00A30609" w:rsidRPr="005220E6" w:rsidRDefault="006E127D" w:rsidP="00A30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2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Информация о различных туристических объектах, достопримечательностях, маршрутах и услугах, предоставляемых для путешественников</w:t>
            </w:r>
          </w:p>
        </w:tc>
      </w:tr>
      <w:tr w:rsidR="00A30609" w:rsidRPr="005220E6" w14:paraId="0D545EA7" w14:textId="77777777" w:rsidTr="002C0334">
        <w:tc>
          <w:tcPr>
            <w:tcW w:w="9606" w:type="dxa"/>
            <w:gridSpan w:val="3"/>
          </w:tcPr>
          <w:p w14:paraId="392CF8DF" w14:textId="77777777" w:rsidR="00A30609" w:rsidRPr="005220E6" w:rsidRDefault="00A30609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609" w:rsidRPr="005220E6" w14:paraId="1032E0CD" w14:textId="77777777" w:rsidTr="002C0334">
        <w:tc>
          <w:tcPr>
            <w:tcW w:w="9606" w:type="dxa"/>
            <w:gridSpan w:val="3"/>
          </w:tcPr>
          <w:p w14:paraId="74DE5369" w14:textId="24222DE0" w:rsidR="00A30609" w:rsidRPr="005220E6" w:rsidRDefault="00A30609" w:rsidP="00A30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2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63D82" w:rsidRPr="005220E6" w14:paraId="7547F755" w14:textId="77777777" w:rsidTr="002C0334">
        <w:tc>
          <w:tcPr>
            <w:tcW w:w="9606" w:type="dxa"/>
            <w:gridSpan w:val="3"/>
          </w:tcPr>
          <w:p w14:paraId="56B19257" w14:textId="2BC653BB" w:rsidR="00D63D82" w:rsidRPr="005220E6" w:rsidRDefault="00D63D82" w:rsidP="00B445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5E4">
              <w:rPr>
                <w:rFonts w:ascii="Times New Roman" w:hAnsi="Times New Roman" w:cs="Times New Roman"/>
                <w:sz w:val="28"/>
                <w:szCs w:val="28"/>
              </w:rPr>
              <w:t xml:space="preserve"> ПК-1 (ПК-1.1; 1.2), ПК-2 (ПК-2.1; 2.2), ПК-3 (ПК-3.1; 3.2; 3.3), ПК-4 (ПК-4.1; 4.2), ПК-5 (ПК-5.1)</w:t>
            </w:r>
          </w:p>
        </w:tc>
      </w:tr>
    </w:tbl>
    <w:p w14:paraId="64E86F03" w14:textId="77777777" w:rsidR="00A30609" w:rsidRDefault="00A30609" w:rsidP="00A3060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C768471" w14:textId="77777777" w:rsidR="002C0334" w:rsidRDefault="002C0334" w:rsidP="00A3060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9C39734" w14:textId="77777777" w:rsidR="002C0334" w:rsidRDefault="002C0334" w:rsidP="00A3060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F8C808C" w14:textId="77777777" w:rsidR="002C0334" w:rsidRDefault="002C0334" w:rsidP="00A3060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12DC4786" w14:textId="77777777" w:rsidR="007B665E" w:rsidRDefault="007B665E" w:rsidP="007B66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6E2A663" w14:textId="2081B56A" w:rsidR="00AD3D71" w:rsidRPr="00AD3D71" w:rsidRDefault="00AD3D71" w:rsidP="00E12695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3D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875F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типами туристов</w:t>
      </w:r>
      <w:r w:rsidRPr="00AD3D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категориями.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6D74A3" w:rsidRPr="00E96B2F" w14:paraId="421789E9" w14:textId="77777777" w:rsidTr="00875F39">
        <w:trPr>
          <w:tblHeader/>
          <w:tblCellSpacing w:w="15" w:type="dxa"/>
          <w:jc w:val="center"/>
        </w:trPr>
        <w:tc>
          <w:tcPr>
            <w:tcW w:w="2932" w:type="dxa"/>
            <w:vAlign w:val="center"/>
          </w:tcPr>
          <w:p w14:paraId="51C8DB44" w14:textId="18C4535D" w:rsidR="006D74A3" w:rsidRPr="000158E3" w:rsidRDefault="00875F39" w:rsidP="0087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туристов</w:t>
            </w:r>
          </w:p>
        </w:tc>
        <w:tc>
          <w:tcPr>
            <w:tcW w:w="0" w:type="auto"/>
            <w:vAlign w:val="center"/>
          </w:tcPr>
          <w:p w14:paraId="21909101" w14:textId="37A7666B" w:rsidR="006D74A3" w:rsidRPr="000158E3" w:rsidRDefault="00875F39" w:rsidP="0087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875F39" w:rsidRPr="00E96B2F" w14:paraId="755B9325" w14:textId="77777777" w:rsidTr="00FB7745">
        <w:trPr>
          <w:trHeight w:val="998"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4E3A7DBE" w14:textId="77777777" w:rsidR="00875F39" w:rsidRDefault="00875F39" w:rsidP="00875F3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Любители активного отдыха</w:t>
            </w:r>
          </w:p>
          <w:p w14:paraId="180CEC0D" w14:textId="77777777" w:rsidR="00875F39" w:rsidRDefault="00875F39" w:rsidP="00875F3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Любители спортивного отдыха</w:t>
            </w:r>
          </w:p>
          <w:p w14:paraId="3F59E73B" w14:textId="77777777" w:rsidR="00875F39" w:rsidRDefault="00875F39" w:rsidP="00875F3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Любители удовольствий</w:t>
            </w:r>
          </w:p>
          <w:p w14:paraId="0AEC635C" w14:textId="77088651" w:rsidR="00875F39" w:rsidRPr="00875F39" w:rsidRDefault="00875F39" w:rsidP="00875F39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Любители спокойного отдыха</w:t>
            </w:r>
          </w:p>
        </w:tc>
        <w:tc>
          <w:tcPr>
            <w:tcW w:w="0" w:type="auto"/>
            <w:vAlign w:val="center"/>
            <w:hideMark/>
          </w:tcPr>
          <w:p w14:paraId="0F5E7A8C" w14:textId="6BA67774" w:rsidR="00875F39" w:rsidRPr="00875F39" w:rsidRDefault="00875F39" w:rsidP="00875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Тип очень предприимчивых туристов, которые во время отдыха заняты поиском разнообразных удовольствий и предпочитают светскую атмосферу. Применительно к ним чаще всего употребляются такие слова, как флирт, дальние расстояния.</w:t>
            </w:r>
          </w:p>
          <w:p w14:paraId="368FF4DF" w14:textId="16ED61BD" w:rsidR="00875F39" w:rsidRPr="00875F39" w:rsidRDefault="00875F39" w:rsidP="00875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Тип туристов, которые любят природу и создают активную нагрузку своему телу. Предпочитают размеренное движение и пребывание на свежем воздухе. Их отпуск можно совместить с лечением.</w:t>
            </w:r>
          </w:p>
          <w:p w14:paraId="5258C875" w14:textId="77777777" w:rsidR="00875F39" w:rsidRPr="00875F39" w:rsidRDefault="00875F39" w:rsidP="00875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Тип туристов, которые отправляются в отпуск, чтобы освободиться от повседневных стрессов и отдохнуть в спокойной и приятной обстановке. Они боятся посторонних и большого скопления людей, их привлекают солнце, песок и море.</w:t>
            </w:r>
          </w:p>
          <w:p w14:paraId="293BC75A" w14:textId="129C82D2" w:rsidR="00875F39" w:rsidRPr="000158E3" w:rsidRDefault="00875F39" w:rsidP="00875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75F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 категория туристов, которых интересуют спортивные мероприятия, соревнования, тренировки.</w:t>
            </w:r>
          </w:p>
        </w:tc>
      </w:tr>
    </w:tbl>
    <w:bookmarkEnd w:id="0"/>
    <w:p w14:paraId="5528EF45" w14:textId="4DE6DC2D" w:rsidR="006D74A3" w:rsidRPr="00E96B2F" w:rsidRDefault="006D74A3" w:rsidP="006D74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75F39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1E701B96" w14:textId="13ADE98D" w:rsidR="006D74A3" w:rsidRDefault="006D74A3" w:rsidP="006D7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45E4">
        <w:rPr>
          <w:rFonts w:ascii="Times New Roman" w:hAnsi="Times New Roman" w:cs="Times New Roman"/>
          <w:sz w:val="28"/>
          <w:szCs w:val="28"/>
        </w:rPr>
        <w:t>УК-1 (УК-1,1; 1,2; 1,3), УК-2 (УК-2.1; 2.2; 2.3) УК-9 (УК-9.1; 9.2)</w:t>
      </w:r>
    </w:p>
    <w:p w14:paraId="418CDB32" w14:textId="77777777" w:rsidR="006D74A3" w:rsidRPr="00E96B2F" w:rsidRDefault="006D74A3" w:rsidP="006D7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F291F" w14:textId="77777777" w:rsidR="002C0334" w:rsidRPr="004D6731" w:rsidRDefault="006D74A3" w:rsidP="002C0334">
      <w:pPr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0334" w:rsidRPr="004D673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Установите соответствие между определениями и понятиями: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5953"/>
      </w:tblGrid>
      <w:tr w:rsidR="006D74A3" w:rsidRPr="00E96B2F" w14:paraId="1FCE4B05" w14:textId="77777777" w:rsidTr="006E286B">
        <w:trPr>
          <w:tblHeader/>
          <w:tblCellSpacing w:w="15" w:type="dxa"/>
        </w:trPr>
        <w:tc>
          <w:tcPr>
            <w:tcW w:w="3261" w:type="dxa"/>
            <w:vAlign w:val="center"/>
            <w:hideMark/>
          </w:tcPr>
          <w:p w14:paraId="3316E01E" w14:textId="77777777" w:rsidR="006D74A3" w:rsidRPr="00E96B2F" w:rsidRDefault="006D74A3" w:rsidP="005A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908" w:type="dxa"/>
            <w:vAlign w:val="center"/>
            <w:hideMark/>
          </w:tcPr>
          <w:p w14:paraId="0FA09DB1" w14:textId="77777777" w:rsidR="006D74A3" w:rsidRPr="00E96B2F" w:rsidRDefault="006D74A3" w:rsidP="005A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D74A3" w:rsidRPr="002C0334" w14:paraId="3F346957" w14:textId="77777777" w:rsidTr="006E286B">
        <w:trPr>
          <w:trHeight w:val="957"/>
          <w:tblCellSpacing w:w="15" w:type="dxa"/>
        </w:trPr>
        <w:tc>
          <w:tcPr>
            <w:tcW w:w="3261" w:type="dxa"/>
            <w:hideMark/>
          </w:tcPr>
          <w:p w14:paraId="4820CFBD" w14:textId="5D342FEA" w:rsidR="006D74A3" w:rsidRPr="00E96B2F" w:rsidRDefault="006D74A3" w:rsidP="005A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2C03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Ретрит</w:t>
            </w:r>
            <w:proofErr w:type="spellEnd"/>
          </w:p>
          <w:p w14:paraId="2DCE6618" w14:textId="16D99C18" w:rsidR="006D74A3" w:rsidRPr="00E96B2F" w:rsidRDefault="006D74A3" w:rsidP="005A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FF4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C03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Туристическая виза</w:t>
            </w:r>
          </w:p>
          <w:p w14:paraId="622F77CA" w14:textId="34B4D3AC" w:rsidR="006D74A3" w:rsidRPr="00E96B2F" w:rsidRDefault="006D74A3" w:rsidP="002C0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Круиз</w:t>
            </w:r>
          </w:p>
        </w:tc>
        <w:tc>
          <w:tcPr>
            <w:tcW w:w="5908" w:type="dxa"/>
            <w:hideMark/>
          </w:tcPr>
          <w:p w14:paraId="1FB35E46" w14:textId="4D2BCD12" w:rsidR="006D74A3" w:rsidRPr="00E96B2F" w:rsidRDefault="006D74A3" w:rsidP="002C0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C0334" w:rsidRPr="002C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путешествие на корабле или лайнере, включающее остановки в различных портах и экскурсии на берегу</w:t>
            </w:r>
            <w:r w:rsidR="002C0334" w:rsidRPr="002C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C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2C0334" w:rsidRPr="002C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фициальное разрешение на временное пребывание в другой стране с целью туризма</w:t>
            </w:r>
            <w:r w:rsidR="002C0334" w:rsidRPr="002C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C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C0334" w:rsidRPr="002C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тдельное путешествие или поездка с целью покинуть повседневную среду и на время побыть в уединении для восстановления и внутреннего развития</w:t>
            </w:r>
          </w:p>
        </w:tc>
      </w:tr>
    </w:tbl>
    <w:p w14:paraId="58B9F423" w14:textId="77777777" w:rsidR="006D74A3" w:rsidRPr="00196BEF" w:rsidRDefault="006D74A3" w:rsidP="006D7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2-Б, 3-</w:t>
      </w:r>
      <w:r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70D7D221" w14:textId="06B5452F" w:rsidR="006D74A3" w:rsidRPr="00E96B2F" w:rsidRDefault="006D74A3" w:rsidP="006D7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45E4">
        <w:rPr>
          <w:rFonts w:ascii="Times New Roman" w:hAnsi="Times New Roman" w:cs="Times New Roman"/>
          <w:sz w:val="28"/>
          <w:szCs w:val="28"/>
        </w:rPr>
        <w:t>ПК-1 (ПК-1.1; 1.2), ПК-2 (ПК-2.1; 2.2), ПК-3 (ПК-3.1; 3.2; 3.3), ПК-4 (ПК-4.1; 4.2), ПК-5 (ПК-5.1)</w:t>
      </w:r>
    </w:p>
    <w:p w14:paraId="22A54004" w14:textId="77777777" w:rsidR="006D74A3" w:rsidRDefault="006D74A3" w:rsidP="006D7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9A61C" w14:textId="77777777" w:rsidR="00B03B9F" w:rsidRDefault="00B03B9F" w:rsidP="006D7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8D7C" w14:textId="77777777" w:rsidR="00B03B9F" w:rsidRDefault="00B03B9F" w:rsidP="006D7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148F0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2544A78" w14:textId="77777777" w:rsidR="00165F4E" w:rsidRPr="00165F4E" w:rsidRDefault="00165F4E" w:rsidP="00165F4E"/>
    <w:p w14:paraId="237AE7B0" w14:textId="6C5D0972" w:rsidR="007C1F7F" w:rsidRDefault="000E180E" w:rsidP="00EE5F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14BF5" w:rsidRPr="00714BF5">
        <w:rPr>
          <w:rFonts w:ascii="Times New Roman" w:hAnsi="Times New Roman" w:cs="Times New Roman"/>
          <w:i/>
          <w:sz w:val="28"/>
          <w:szCs w:val="28"/>
        </w:rPr>
        <w:t xml:space="preserve">Укажите последовательность </w:t>
      </w:r>
      <w:r w:rsidR="00B03B9F">
        <w:rPr>
          <w:rFonts w:ascii="Times New Roman" w:hAnsi="Times New Roman" w:cs="Times New Roman"/>
          <w:i/>
          <w:sz w:val="28"/>
          <w:szCs w:val="28"/>
        </w:rPr>
        <w:t>действий студента до начала производственной (преддипломной) практики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55D4E1D" w14:textId="3E5D2F6E" w:rsidR="00B03B9F" w:rsidRPr="00B03B9F" w:rsidRDefault="00B03B9F" w:rsidP="00B0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B9F">
        <w:rPr>
          <w:rFonts w:ascii="Times New Roman" w:hAnsi="Times New Roman" w:cs="Times New Roman"/>
          <w:sz w:val="28"/>
          <w:szCs w:val="28"/>
        </w:rPr>
        <w:t xml:space="preserve">А) </w:t>
      </w:r>
      <w:r w:rsidR="00D63D82" w:rsidRPr="00B03B9F">
        <w:rPr>
          <w:rFonts w:ascii="Times New Roman" w:hAnsi="Times New Roman" w:cs="Times New Roman"/>
          <w:sz w:val="28"/>
          <w:szCs w:val="28"/>
        </w:rPr>
        <w:t>выб</w:t>
      </w:r>
      <w:r w:rsidRPr="00B03B9F">
        <w:rPr>
          <w:rFonts w:ascii="Times New Roman" w:hAnsi="Times New Roman" w:cs="Times New Roman"/>
          <w:sz w:val="28"/>
          <w:szCs w:val="28"/>
        </w:rPr>
        <w:t>ор</w:t>
      </w:r>
      <w:r w:rsidR="00D63D82" w:rsidRPr="00B03B9F">
        <w:rPr>
          <w:rFonts w:ascii="Times New Roman" w:hAnsi="Times New Roman" w:cs="Times New Roman"/>
          <w:sz w:val="28"/>
          <w:szCs w:val="28"/>
        </w:rPr>
        <w:t xml:space="preserve"> тем</w:t>
      </w:r>
      <w:r w:rsidRPr="00B03B9F">
        <w:rPr>
          <w:rFonts w:ascii="Times New Roman" w:hAnsi="Times New Roman" w:cs="Times New Roman"/>
          <w:sz w:val="28"/>
          <w:szCs w:val="28"/>
        </w:rPr>
        <w:t>ы выпускной квалификационной работы</w:t>
      </w:r>
      <w:r w:rsidR="00D63D82" w:rsidRPr="00B03B9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DC3A4F" w14:textId="0E93E334" w:rsidR="00B03B9F" w:rsidRPr="00B03B9F" w:rsidRDefault="00B03B9F" w:rsidP="00B0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B9F">
        <w:rPr>
          <w:rFonts w:ascii="Times New Roman" w:hAnsi="Times New Roman" w:cs="Times New Roman"/>
          <w:sz w:val="28"/>
          <w:szCs w:val="28"/>
        </w:rPr>
        <w:t xml:space="preserve">Б) </w:t>
      </w:r>
      <w:r w:rsidR="00D63D82" w:rsidRPr="00B03B9F">
        <w:rPr>
          <w:rFonts w:ascii="Times New Roman" w:hAnsi="Times New Roman" w:cs="Times New Roman"/>
          <w:sz w:val="28"/>
          <w:szCs w:val="28"/>
        </w:rPr>
        <w:t>определ</w:t>
      </w:r>
      <w:r w:rsidRPr="00B03B9F">
        <w:rPr>
          <w:rFonts w:ascii="Times New Roman" w:hAnsi="Times New Roman" w:cs="Times New Roman"/>
          <w:sz w:val="28"/>
          <w:szCs w:val="28"/>
        </w:rPr>
        <w:t>ение</w:t>
      </w:r>
      <w:r w:rsidR="00D63D82" w:rsidRPr="00B03B9F">
        <w:rPr>
          <w:rFonts w:ascii="Times New Roman" w:hAnsi="Times New Roman" w:cs="Times New Roman"/>
          <w:sz w:val="28"/>
          <w:szCs w:val="28"/>
        </w:rPr>
        <w:t xml:space="preserve"> круг</w:t>
      </w:r>
      <w:r w:rsidRPr="00B03B9F">
        <w:rPr>
          <w:rFonts w:ascii="Times New Roman" w:hAnsi="Times New Roman" w:cs="Times New Roman"/>
          <w:sz w:val="28"/>
          <w:szCs w:val="28"/>
        </w:rPr>
        <w:t>а</w:t>
      </w:r>
      <w:r w:rsidR="00D63D82" w:rsidRPr="00B03B9F">
        <w:rPr>
          <w:rFonts w:ascii="Times New Roman" w:hAnsi="Times New Roman" w:cs="Times New Roman"/>
          <w:sz w:val="28"/>
          <w:szCs w:val="28"/>
        </w:rPr>
        <w:t xml:space="preserve"> необходимых для анализа практических материалов по теме</w:t>
      </w:r>
      <w:r w:rsidRPr="00B03B9F">
        <w:rPr>
          <w:rFonts w:ascii="Times New Roman" w:hAnsi="Times New Roman" w:cs="Times New Roman"/>
          <w:sz w:val="28"/>
          <w:szCs w:val="28"/>
        </w:rPr>
        <w:t xml:space="preserve"> работы,</w:t>
      </w:r>
    </w:p>
    <w:p w14:paraId="46D5A308" w14:textId="6975BED6" w:rsidR="00B03B9F" w:rsidRPr="00B03B9F" w:rsidRDefault="00B03B9F" w:rsidP="00B0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B9F">
        <w:rPr>
          <w:rFonts w:ascii="Times New Roman" w:hAnsi="Times New Roman" w:cs="Times New Roman"/>
          <w:sz w:val="28"/>
          <w:szCs w:val="28"/>
        </w:rPr>
        <w:t xml:space="preserve">В) составление предварительного плана работы </w:t>
      </w:r>
    </w:p>
    <w:p w14:paraId="5FC60B5C" w14:textId="11864326" w:rsidR="00714BF5" w:rsidRPr="00FE2BC6" w:rsidRDefault="00714BF5" w:rsidP="00B03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 </w:t>
      </w:r>
      <w:r w:rsidRPr="00FE2BC6">
        <w:rPr>
          <w:rFonts w:ascii="Times New Roman" w:hAnsi="Times New Roman" w:cs="Times New Roman"/>
          <w:sz w:val="28"/>
          <w:szCs w:val="28"/>
        </w:rPr>
        <w:t>А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Pr="00FE2BC6">
        <w:rPr>
          <w:rFonts w:ascii="Times New Roman" w:hAnsi="Times New Roman" w:cs="Times New Roman"/>
          <w:sz w:val="28"/>
          <w:szCs w:val="28"/>
        </w:rPr>
        <w:t>В</w:t>
      </w:r>
      <w:r w:rsidR="00E06E92">
        <w:rPr>
          <w:rFonts w:ascii="Times New Roman" w:hAnsi="Times New Roman" w:cs="Times New Roman"/>
          <w:sz w:val="28"/>
          <w:szCs w:val="28"/>
        </w:rPr>
        <w:t>,</w:t>
      </w:r>
      <w:r w:rsidRPr="00FE2BC6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A72E9DA" w14:textId="67946F9A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45E4">
        <w:rPr>
          <w:rFonts w:ascii="Times New Roman" w:hAnsi="Times New Roman" w:cs="Times New Roman"/>
          <w:sz w:val="28"/>
          <w:szCs w:val="28"/>
        </w:rPr>
        <w:t>ПК-1 (ПК-1.1; 1.2), ПК-2 (ПК-2.1; 2.2), ПК-3 (ПК-3.1; 3.2; 3.3), ПК-4 (ПК-4.1; 4.2), ПК-5 (ПК-5.1)</w:t>
      </w:r>
    </w:p>
    <w:p w14:paraId="04A3D26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CB756" w14:textId="77777777" w:rsidR="005A10E2" w:rsidRPr="00740E65" w:rsidRDefault="005A10E2" w:rsidP="002930C3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Pr="00E96B2F">
        <w:rPr>
          <w:sz w:val="28"/>
          <w:szCs w:val="28"/>
        </w:rPr>
        <w:t xml:space="preserve">. </w:t>
      </w:r>
      <w:r w:rsidRPr="00740E65">
        <w:rPr>
          <w:i/>
          <w:iCs/>
          <w:sz w:val="28"/>
          <w:szCs w:val="28"/>
        </w:rPr>
        <w:t xml:space="preserve">Расположите в правильной последовательности </w:t>
      </w:r>
      <w:r w:rsidRPr="00740E65">
        <w:rPr>
          <w:bCs/>
          <w:i/>
          <w:iCs/>
          <w:sz w:val="28"/>
          <w:szCs w:val="28"/>
        </w:rPr>
        <w:t>элементы туристского рынка</w:t>
      </w:r>
      <w:r w:rsidRPr="00740E65">
        <w:rPr>
          <w:i/>
          <w:iCs/>
          <w:sz w:val="28"/>
          <w:szCs w:val="28"/>
        </w:rPr>
        <w:t>:</w:t>
      </w:r>
    </w:p>
    <w:p w14:paraId="59321E14" w14:textId="77777777" w:rsidR="005A10E2" w:rsidRPr="00740E65" w:rsidRDefault="005A10E2" w:rsidP="001721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А) </w:t>
      </w:r>
      <w:r w:rsidRPr="00740E65">
        <w:rPr>
          <w:rStyle w:val="a6"/>
          <w:rFonts w:ascii="Times New Roman" w:hAnsi="Times New Roman" w:cs="Times New Roman"/>
          <w:b w:val="0"/>
          <w:sz w:val="28"/>
          <w:szCs w:val="28"/>
        </w:rPr>
        <w:t>Предприятия, предоставляющие услуги питания</w:t>
      </w:r>
      <w:r w:rsidRPr="00740E65">
        <w:rPr>
          <w:rFonts w:ascii="Times New Roman" w:hAnsi="Times New Roman" w:cs="Times New Roman"/>
          <w:sz w:val="28"/>
          <w:szCs w:val="28"/>
        </w:rPr>
        <w:t>: кафе, бары, рестораны и т. д. </w:t>
      </w:r>
    </w:p>
    <w:p w14:paraId="72B8DC2D" w14:textId="77777777" w:rsidR="005A10E2" w:rsidRPr="00740E65" w:rsidRDefault="005A10E2" w:rsidP="001721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Б)</w:t>
      </w:r>
      <w:r w:rsidRPr="00740E65">
        <w:rPr>
          <w:rFonts w:ascii="Times New Roman" w:hAnsi="Times New Roman" w:cs="Times New Roman"/>
          <w:sz w:val="28"/>
          <w:szCs w:val="28"/>
        </w:rPr>
        <w:t>. </w:t>
      </w:r>
      <w:r w:rsidRPr="00740E65">
        <w:rPr>
          <w:rStyle w:val="a6"/>
          <w:rFonts w:ascii="Times New Roman" w:hAnsi="Times New Roman" w:cs="Times New Roman"/>
          <w:b w:val="0"/>
          <w:sz w:val="28"/>
          <w:szCs w:val="28"/>
        </w:rPr>
        <w:t>Предприятия, предоставляющие услуги размещения</w:t>
      </w:r>
      <w:r w:rsidRPr="00740E65">
        <w:rPr>
          <w:rFonts w:ascii="Times New Roman" w:hAnsi="Times New Roman" w:cs="Times New Roman"/>
          <w:sz w:val="28"/>
          <w:szCs w:val="28"/>
        </w:rPr>
        <w:t>: гостиницы</w:t>
      </w:r>
      <w:r>
        <w:rPr>
          <w:rFonts w:ascii="Times New Roman" w:hAnsi="Times New Roman" w:cs="Times New Roman"/>
          <w:sz w:val="28"/>
          <w:szCs w:val="28"/>
        </w:rPr>
        <w:t>, отели, мотели и т. д.</w:t>
      </w:r>
    </w:p>
    <w:p w14:paraId="38E38E4E" w14:textId="2F0D4290" w:rsidR="005A10E2" w:rsidRPr="00740E65" w:rsidRDefault="005A10E2" w:rsidP="001721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В) </w:t>
      </w:r>
      <w:r w:rsidRPr="00740E65">
        <w:rPr>
          <w:rStyle w:val="a6"/>
          <w:rFonts w:ascii="Times New Roman" w:hAnsi="Times New Roman" w:cs="Times New Roman"/>
          <w:b w:val="0"/>
          <w:sz w:val="28"/>
          <w:szCs w:val="28"/>
        </w:rPr>
        <w:t>Предприятия, предоставляющие транспортные услуги</w:t>
      </w:r>
      <w:r w:rsidRPr="00740E65">
        <w:rPr>
          <w:rFonts w:ascii="Times New Roman" w:hAnsi="Times New Roman" w:cs="Times New Roman"/>
          <w:sz w:val="28"/>
          <w:szCs w:val="28"/>
        </w:rPr>
        <w:t>: авиакомпании, же</w:t>
      </w:r>
      <w:r w:rsidR="000A72DD">
        <w:rPr>
          <w:rFonts w:ascii="Times New Roman" w:hAnsi="Times New Roman" w:cs="Times New Roman"/>
          <w:sz w:val="28"/>
          <w:szCs w:val="28"/>
        </w:rPr>
        <w:t>лезнодорожные компании и т. д.</w:t>
      </w:r>
    </w:p>
    <w:p w14:paraId="0CD705CE" w14:textId="7F47C6D9" w:rsidR="005A10E2" w:rsidRDefault="005A10E2" w:rsidP="001721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Г) </w:t>
      </w:r>
      <w:r w:rsidRPr="00740E65">
        <w:rPr>
          <w:rStyle w:val="a6"/>
          <w:rFonts w:ascii="Times New Roman" w:hAnsi="Times New Roman" w:cs="Times New Roman"/>
          <w:b w:val="0"/>
          <w:sz w:val="28"/>
          <w:szCs w:val="28"/>
        </w:rPr>
        <w:t>Предприятия, реализующие услуги в сфере досуга и развлечений</w:t>
      </w:r>
      <w:r w:rsidRPr="00740E65">
        <w:rPr>
          <w:rFonts w:ascii="Times New Roman" w:hAnsi="Times New Roman" w:cs="Times New Roman"/>
          <w:sz w:val="28"/>
          <w:szCs w:val="28"/>
        </w:rPr>
        <w:t>: кинотеатры, к</w:t>
      </w:r>
      <w:r w:rsidR="000A72DD">
        <w:rPr>
          <w:rFonts w:ascii="Times New Roman" w:hAnsi="Times New Roman" w:cs="Times New Roman"/>
          <w:sz w:val="28"/>
          <w:szCs w:val="28"/>
        </w:rPr>
        <w:t>онцертные залы, казино и т. д.</w:t>
      </w:r>
    </w:p>
    <w:p w14:paraId="30065D8B" w14:textId="77777777" w:rsidR="005A10E2" w:rsidRPr="00740E65" w:rsidRDefault="005A10E2" w:rsidP="001721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Д) </w:t>
      </w:r>
      <w:r w:rsidRPr="00740E65">
        <w:rPr>
          <w:rStyle w:val="a6"/>
          <w:rFonts w:ascii="Times New Roman" w:hAnsi="Times New Roman" w:cs="Times New Roman"/>
          <w:b w:val="0"/>
          <w:sz w:val="28"/>
          <w:szCs w:val="28"/>
        </w:rPr>
        <w:t>Производители туристического продукта</w:t>
      </w:r>
      <w:r w:rsidRPr="00740E65">
        <w:rPr>
          <w:rFonts w:ascii="Times New Roman" w:hAnsi="Times New Roman" w:cs="Times New Roman"/>
          <w:sz w:val="28"/>
          <w:szCs w:val="28"/>
        </w:rPr>
        <w:t>: туроператоры и турагенты. </w:t>
      </w:r>
    </w:p>
    <w:p w14:paraId="7F3F6FB0" w14:textId="77777777" w:rsidR="005A10E2" w:rsidRPr="00740E65" w:rsidRDefault="005A10E2" w:rsidP="001721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Е) </w:t>
      </w:r>
      <w:r w:rsidRPr="00740E65">
        <w:rPr>
          <w:rStyle w:val="a6"/>
          <w:rFonts w:ascii="Times New Roman" w:hAnsi="Times New Roman" w:cs="Times New Roman"/>
          <w:b w:val="0"/>
          <w:sz w:val="28"/>
          <w:szCs w:val="28"/>
        </w:rPr>
        <w:t>Учебные заведения</w:t>
      </w:r>
      <w:r w:rsidRPr="00740E65">
        <w:rPr>
          <w:rFonts w:ascii="Times New Roman" w:hAnsi="Times New Roman" w:cs="Times New Roman"/>
          <w:sz w:val="28"/>
          <w:szCs w:val="28"/>
        </w:rPr>
        <w:t>, которые обучают специалистов в области туризма. </w:t>
      </w:r>
    </w:p>
    <w:p w14:paraId="3FACBD1B" w14:textId="77777777" w:rsidR="005A10E2" w:rsidRPr="00740E65" w:rsidRDefault="005A10E2" w:rsidP="001721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Ж) </w:t>
      </w:r>
      <w:r w:rsidRPr="00740E65">
        <w:rPr>
          <w:rStyle w:val="a6"/>
          <w:rFonts w:ascii="Times New Roman" w:hAnsi="Times New Roman" w:cs="Times New Roman"/>
          <w:b w:val="0"/>
          <w:sz w:val="28"/>
          <w:szCs w:val="28"/>
        </w:rPr>
        <w:t>Рекламные предприятия</w:t>
      </w:r>
      <w:r w:rsidRPr="00740E65">
        <w:rPr>
          <w:rFonts w:ascii="Times New Roman" w:hAnsi="Times New Roman" w:cs="Times New Roman"/>
          <w:sz w:val="28"/>
          <w:szCs w:val="28"/>
        </w:rPr>
        <w:t>, реализующие рекламные и информационные услуги в туристической сфере. </w:t>
      </w:r>
    </w:p>
    <w:p w14:paraId="7B1FCB98" w14:textId="77777777" w:rsidR="005A10E2" w:rsidRPr="00BB1876" w:rsidRDefault="005A10E2" w:rsidP="005A10E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187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B1876">
        <w:rPr>
          <w:rFonts w:ascii="Times New Roman" w:hAnsi="Times New Roman" w:cs="Times New Roman"/>
          <w:iCs/>
          <w:sz w:val="28"/>
          <w:szCs w:val="28"/>
        </w:rPr>
        <w:t xml:space="preserve">Д, Б, </w:t>
      </w:r>
      <w:proofErr w:type="gramStart"/>
      <w:r w:rsidRPr="00BB1876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BB1876">
        <w:rPr>
          <w:rFonts w:ascii="Times New Roman" w:hAnsi="Times New Roman" w:cs="Times New Roman"/>
          <w:iCs/>
          <w:sz w:val="28"/>
          <w:szCs w:val="28"/>
        </w:rPr>
        <w:t>, В, Ж, Е</w:t>
      </w:r>
    </w:p>
    <w:p w14:paraId="0DD28646" w14:textId="53E23FF1" w:rsidR="005A10E2" w:rsidRDefault="005A10E2" w:rsidP="005A10E2">
      <w:pPr>
        <w:spacing w:after="0" w:line="240" w:lineRule="auto"/>
        <w:jc w:val="both"/>
        <w:rPr>
          <w:noProof/>
          <w:lang w:eastAsia="ru-RU"/>
        </w:rPr>
      </w:pPr>
      <w:r w:rsidRPr="00BB18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4E75">
        <w:rPr>
          <w:rFonts w:ascii="Times New Roman" w:hAnsi="Times New Roman" w:cs="Times New Roman"/>
          <w:sz w:val="28"/>
          <w:szCs w:val="28"/>
        </w:rPr>
        <w:t>УК-1 (УК-1.2), УК-2 (УК-2.1) УК-9 (УК-9.2)</w:t>
      </w:r>
    </w:p>
    <w:p w14:paraId="2F87A6E6" w14:textId="77777777" w:rsidR="007015E4" w:rsidRDefault="007015E4" w:rsidP="00714BF5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29BBE5C8" w14:textId="77777777" w:rsidR="00E94E75" w:rsidRDefault="00E94E7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4FD22" w14:textId="7004F0D5" w:rsidR="000A72DD" w:rsidRPr="003D5125" w:rsidRDefault="00551AE2" w:rsidP="000A72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72DD">
        <w:rPr>
          <w:rFonts w:ascii="Times New Roman" w:hAnsi="Times New Roman" w:cs="Times New Roman"/>
          <w:sz w:val="28"/>
          <w:szCs w:val="28"/>
        </w:rPr>
        <w:t xml:space="preserve">. </w:t>
      </w:r>
      <w:r w:rsidR="000A72DD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866884E" w14:textId="13500F6C" w:rsidR="000A72DD" w:rsidRPr="00EE5E40" w:rsidRDefault="00EE5E40" w:rsidP="000A7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33411B">
        <w:rPr>
          <w:rFonts w:ascii="Times New Roman" w:hAnsi="Times New Roman" w:cs="Times New Roman"/>
          <w:sz w:val="28"/>
          <w:szCs w:val="28"/>
        </w:rPr>
        <w:t xml:space="preserve">________________ - </w:t>
      </w:r>
      <w:r w:rsidR="0033411B" w:rsidRPr="0033411B">
        <w:rPr>
          <w:rFonts w:ascii="Times New Roman" w:hAnsi="Times New Roman" w:cs="Times New Roman"/>
          <w:sz w:val="28"/>
          <w:szCs w:val="28"/>
        </w:rPr>
        <w:t>ситуация, в которой каждая из сторон занимает позицию, несовместимую и противоположную по отношению к интересам другой стороны.</w:t>
      </w:r>
    </w:p>
    <w:p w14:paraId="5EC2E92A" w14:textId="3C5886C0" w:rsidR="000A72DD" w:rsidRPr="0033411B" w:rsidRDefault="000A72DD" w:rsidP="000A7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627F" w:rsidRPr="00DA627F">
        <w:rPr>
          <w:rFonts w:ascii="Times New Roman" w:hAnsi="Times New Roman" w:cs="Times New Roman"/>
          <w:sz w:val="28"/>
          <w:szCs w:val="28"/>
        </w:rPr>
        <w:t>к</w:t>
      </w:r>
      <w:r w:rsidR="0033411B" w:rsidRPr="00DA627F">
        <w:rPr>
          <w:rFonts w:ascii="Times New Roman" w:hAnsi="Times New Roman" w:cs="Times New Roman"/>
          <w:sz w:val="28"/>
          <w:szCs w:val="28"/>
        </w:rPr>
        <w:t>онфликт</w:t>
      </w:r>
      <w:r w:rsidRPr="0033411B">
        <w:rPr>
          <w:rFonts w:ascii="Times New Roman" w:hAnsi="Times New Roman" w:cs="Times New Roman"/>
          <w:sz w:val="28"/>
          <w:szCs w:val="28"/>
        </w:rPr>
        <w:t>.</w:t>
      </w:r>
    </w:p>
    <w:p w14:paraId="7677D6C2" w14:textId="200E9080" w:rsidR="000A72DD" w:rsidRPr="00E96B2F" w:rsidRDefault="000A72DD" w:rsidP="000A7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45E4">
        <w:rPr>
          <w:rFonts w:ascii="Times New Roman" w:hAnsi="Times New Roman" w:cs="Times New Roman"/>
          <w:sz w:val="28"/>
          <w:szCs w:val="28"/>
        </w:rPr>
        <w:t>УК-1 (УК-1,1; 1,2; 1,3), УК-2 (УК-2.1; 2.2; 2.3) УК-9 (УК-9.1; 9.2)</w:t>
      </w:r>
    </w:p>
    <w:p w14:paraId="26B9DA5A" w14:textId="77777777" w:rsidR="00165F4E" w:rsidRDefault="00165F4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16D25" w14:textId="77777777" w:rsidR="007035F7" w:rsidRDefault="007035F7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52372" w14:textId="77777777" w:rsidR="007035F7" w:rsidRDefault="007035F7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2D5FEE96" w:rsidR="004001F4" w:rsidRPr="003D5125" w:rsidRDefault="00551AE2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4001F4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4D745049" w:rsidR="00371681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__________ это </w:t>
      </w:r>
      <w:r w:rsidR="00DA627F">
        <w:rPr>
          <w:rFonts w:ascii="Times New Roman" w:hAnsi="Times New Roman" w:cs="Times New Roman"/>
          <w:sz w:val="28"/>
          <w:szCs w:val="28"/>
        </w:rPr>
        <w:t>п</w:t>
      </w:r>
      <w:r w:rsidR="00DA627F" w:rsidRPr="00DA627F">
        <w:rPr>
          <w:rFonts w:ascii="Times New Roman" w:hAnsi="Times New Roman" w:cs="Times New Roman"/>
          <w:sz w:val="28"/>
          <w:szCs w:val="28"/>
        </w:rPr>
        <w:t>роцесс побуждения работников к трудовой деятельности для достижения целей организации</w:t>
      </w:r>
      <w:r w:rsidRPr="00DF74A8"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12B4B6B3" w:rsidR="004001F4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627F">
        <w:rPr>
          <w:rFonts w:ascii="Times New Roman" w:hAnsi="Times New Roman" w:cs="Times New Roman"/>
          <w:sz w:val="28"/>
          <w:szCs w:val="28"/>
        </w:rPr>
        <w:t>мотивация</w:t>
      </w:r>
      <w:r w:rsidRPr="00DF74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CB3985" w14:textId="69CA2FCD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45E4">
        <w:rPr>
          <w:rFonts w:ascii="Times New Roman" w:hAnsi="Times New Roman" w:cs="Times New Roman"/>
          <w:sz w:val="28"/>
          <w:szCs w:val="28"/>
        </w:rPr>
        <w:t>ПК-1 (ПК-1.1; 1.2), ПК-2 (ПК-2.1; 2.2), ПК-3 (ПК-3.1; 3.2; 3.3), ПК-4 (ПК-4.1; 4.2), ПК-5 (ПК-5.1)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6A9FE4C6" w:rsidR="00E638A6" w:rsidRDefault="00E638A6" w:rsidP="00351F1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F43A1BF" w14:textId="4419E69F" w:rsidR="00351F12" w:rsidRDefault="00351F12" w:rsidP="00351F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A7D7729" w14:textId="11635418" w:rsidR="00351F12" w:rsidRPr="008D7426" w:rsidRDefault="000079A0" w:rsidP="008D74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426">
        <w:rPr>
          <w:rFonts w:ascii="Times New Roman" w:hAnsi="Times New Roman" w:cs="Times New Roman"/>
          <w:sz w:val="28"/>
          <w:szCs w:val="28"/>
        </w:rPr>
        <w:t>Как называется процесс внесения в единый Государственный регистр юридических лиц записи о прекращении деятельности туристского предприятия по решению суда или иных органов в случаях: осуществление деятельности без надлежащего разрешения (лицензии) либо деятельности, запрещённой законодательством, либо с иными неоднократными или грубыми нарушениями законодательства, признание юридического лица экономически несостоятельным.</w:t>
      </w:r>
    </w:p>
    <w:p w14:paraId="1B0BCBD3" w14:textId="77777777" w:rsidR="00551AE2" w:rsidRDefault="00551AE2" w:rsidP="00CE5C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99FF9" w14:textId="5F9BE96D" w:rsidR="00CE5CC5" w:rsidRPr="005D07B0" w:rsidRDefault="00CE5CC5" w:rsidP="00CE5C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  <w:r w:rsidR="00551AE2">
        <w:rPr>
          <w:rFonts w:ascii="Times New Roman" w:hAnsi="Times New Roman" w:cs="Times New Roman"/>
          <w:sz w:val="28"/>
          <w:szCs w:val="28"/>
        </w:rPr>
        <w:t xml:space="preserve"> л</w:t>
      </w:r>
      <w:r w:rsidR="000079A0">
        <w:rPr>
          <w:rFonts w:ascii="Times New Roman" w:hAnsi="Times New Roman" w:cs="Times New Roman"/>
          <w:sz w:val="28"/>
          <w:szCs w:val="28"/>
        </w:rPr>
        <w:t>иквидация, принудительная</w:t>
      </w:r>
    </w:p>
    <w:p w14:paraId="161AFA7C" w14:textId="4CA7E3CA" w:rsidR="00CE5CC5" w:rsidRDefault="00CE5CC5" w:rsidP="00CE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51AE2">
        <w:rPr>
          <w:rFonts w:ascii="Times New Roman" w:hAnsi="Times New Roman" w:cs="Times New Roman"/>
          <w:sz w:val="28"/>
          <w:szCs w:val="28"/>
        </w:rPr>
        <w:t>ПК-1 (ПК-1.1), ПК-2 (ПК-2.1), ПК-3 (ПК-3.1), ПК-4 (ПК-4.2), ПК-5 (ПК-5.1)</w:t>
      </w:r>
    </w:p>
    <w:p w14:paraId="6482FAB1" w14:textId="77777777" w:rsidR="00CE5CC5" w:rsidRDefault="00CE5CC5" w:rsidP="00351F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8B5FC5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F60850F" w14:textId="77777777" w:rsidR="004103DA" w:rsidRDefault="004103DA" w:rsidP="004103D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7F4A45D" w14:textId="089AAEAF" w:rsidR="00914935" w:rsidRPr="003D5125" w:rsidRDefault="006509D6" w:rsidP="004103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9EABA68" w14:textId="4AD5F1D4" w:rsidR="00804CC7" w:rsidRPr="005F0FC4" w:rsidRDefault="005F0FC4" w:rsidP="005F0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C4">
        <w:rPr>
          <w:rFonts w:ascii="Times New Roman" w:hAnsi="Times New Roman" w:cs="Times New Roman"/>
          <w:sz w:val="28"/>
          <w:szCs w:val="28"/>
        </w:rPr>
        <w:t>Какие задания выполн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5F0FC4">
        <w:rPr>
          <w:rFonts w:ascii="Times New Roman" w:hAnsi="Times New Roman" w:cs="Times New Roman"/>
          <w:sz w:val="28"/>
          <w:szCs w:val="28"/>
        </w:rPr>
        <w:t xml:space="preserve"> студент за время прохождения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(преддипломной) </w:t>
      </w:r>
      <w:r w:rsidRPr="005F0FC4">
        <w:rPr>
          <w:rFonts w:ascii="Times New Roman" w:hAnsi="Times New Roman" w:cs="Times New Roman"/>
          <w:sz w:val="28"/>
          <w:szCs w:val="28"/>
        </w:rPr>
        <w:t>практики? Каковы результаты?</w:t>
      </w:r>
    </w:p>
    <w:p w14:paraId="0CAB3586" w14:textId="77777777" w:rsidR="005F0FC4" w:rsidRDefault="005F0FC4" w:rsidP="0080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B9651" w14:textId="32BE8130" w:rsidR="00804CC7" w:rsidRPr="005220E6" w:rsidRDefault="00804CC7" w:rsidP="0080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5220E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2F00FB85" w14:textId="75711262" w:rsidR="00386DD6" w:rsidRDefault="00804CC7" w:rsidP="00386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71FCCE2" w14:textId="4ED5C0CC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sz w:val="28"/>
          <w:szCs w:val="28"/>
        </w:rPr>
        <w:t>За время прохождения производственной (преддипломной) практики студент выполнять следующие задания:</w:t>
      </w:r>
    </w:p>
    <w:p w14:paraId="1A03E4F4" w14:textId="28B14173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bCs/>
          <w:sz w:val="28"/>
          <w:szCs w:val="28"/>
        </w:rPr>
        <w:t>Сбор материалов</w:t>
      </w:r>
      <w:r w:rsidR="00F46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2466">
        <w:rPr>
          <w:rFonts w:ascii="Times New Roman" w:hAnsi="Times New Roman" w:cs="Times New Roman"/>
          <w:sz w:val="28"/>
          <w:szCs w:val="28"/>
        </w:rPr>
        <w:t>для написания будущей выпускной квалификационной работы. </w:t>
      </w:r>
      <w:r w:rsidR="00F466A3" w:rsidRPr="0043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31905" w14:textId="0FD07667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bCs/>
          <w:sz w:val="28"/>
          <w:szCs w:val="28"/>
        </w:rPr>
        <w:t>Анализ собранной документации</w:t>
      </w:r>
      <w:r w:rsidR="00F46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2466">
        <w:rPr>
          <w:rFonts w:ascii="Times New Roman" w:hAnsi="Times New Roman" w:cs="Times New Roman"/>
          <w:sz w:val="28"/>
          <w:szCs w:val="28"/>
        </w:rPr>
        <w:t>с помощью руководителей. </w:t>
      </w:r>
      <w:r w:rsidR="00F466A3" w:rsidRPr="0043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38705" w14:textId="7F88887A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bCs/>
          <w:sz w:val="28"/>
          <w:szCs w:val="28"/>
        </w:rPr>
        <w:t>Получение консультаций</w:t>
      </w:r>
      <w:r w:rsidRPr="00432466">
        <w:rPr>
          <w:rFonts w:ascii="Times New Roman" w:hAnsi="Times New Roman" w:cs="Times New Roman"/>
          <w:sz w:val="28"/>
          <w:szCs w:val="28"/>
        </w:rPr>
        <w:t> у руководителей практики по проблемам, возникающим в процессе практики, подбора материалов, подготовки отчёта. </w:t>
      </w:r>
      <w:r w:rsidR="00F466A3" w:rsidRPr="0043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F991E" w14:textId="55ADAFD0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bCs/>
          <w:sz w:val="28"/>
          <w:szCs w:val="28"/>
        </w:rPr>
        <w:t>Составление письменного отчёта</w:t>
      </w:r>
      <w:r w:rsidR="00F466A3">
        <w:rPr>
          <w:rFonts w:ascii="Times New Roman" w:hAnsi="Times New Roman" w:cs="Times New Roman"/>
          <w:sz w:val="28"/>
          <w:szCs w:val="28"/>
        </w:rPr>
        <w:t xml:space="preserve"> </w:t>
      </w:r>
      <w:r w:rsidRPr="00432466">
        <w:rPr>
          <w:rFonts w:ascii="Times New Roman" w:hAnsi="Times New Roman" w:cs="Times New Roman"/>
          <w:sz w:val="28"/>
          <w:szCs w:val="28"/>
        </w:rPr>
        <w:t>о прохождении практики, его оформление в соответствии с требованиями и представление на кафедру. </w:t>
      </w:r>
      <w:r w:rsidR="00F466A3" w:rsidRPr="0043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1E69E" w14:textId="1605CAFD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bCs/>
          <w:sz w:val="28"/>
          <w:szCs w:val="28"/>
        </w:rPr>
        <w:t>Выполнение указаний руководителя практики</w:t>
      </w:r>
      <w:r w:rsidRPr="00432466">
        <w:rPr>
          <w:rFonts w:ascii="Times New Roman" w:hAnsi="Times New Roman" w:cs="Times New Roman"/>
          <w:sz w:val="28"/>
          <w:szCs w:val="28"/>
        </w:rPr>
        <w:t> по исправлению ошибок, неточностей в отдельных разделах отчёта, при проведении расчётов, аналитических исследований, выводов и предложений. </w:t>
      </w:r>
      <w:r w:rsidR="00F466A3" w:rsidRPr="0043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9299E" w14:textId="460766D0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bCs/>
          <w:sz w:val="28"/>
          <w:szCs w:val="28"/>
        </w:rPr>
        <w:t>Участие в работе отделов и подразделений</w:t>
      </w:r>
      <w:r w:rsidRPr="00432466">
        <w:rPr>
          <w:rFonts w:ascii="Times New Roman" w:hAnsi="Times New Roman" w:cs="Times New Roman"/>
          <w:sz w:val="28"/>
          <w:szCs w:val="28"/>
        </w:rPr>
        <w:t xml:space="preserve"> организаций (предприятий) различных форм собственности с целью дальнейшего повышения </w:t>
      </w:r>
      <w:r w:rsidRPr="00432466">
        <w:rPr>
          <w:rFonts w:ascii="Times New Roman" w:hAnsi="Times New Roman" w:cs="Times New Roman"/>
          <w:sz w:val="28"/>
          <w:szCs w:val="28"/>
        </w:rPr>
        <w:lastRenderedPageBreak/>
        <w:t>экономической эффективности хозяйственной деятельности и в решении внутрифирменных финансово-экономических проблем. </w:t>
      </w:r>
      <w:r w:rsidR="00F466A3" w:rsidRPr="0043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E73A8" w14:textId="0F3FE4BB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bCs/>
          <w:sz w:val="28"/>
          <w:szCs w:val="28"/>
        </w:rPr>
        <w:t>Сбор фактического материала</w:t>
      </w:r>
      <w:r w:rsidRPr="00432466">
        <w:rPr>
          <w:rFonts w:ascii="Times New Roman" w:hAnsi="Times New Roman" w:cs="Times New Roman"/>
          <w:sz w:val="28"/>
          <w:szCs w:val="28"/>
        </w:rPr>
        <w:t> о производственной деятельности предприятия, учреждения или организации. </w:t>
      </w:r>
      <w:r w:rsidR="00F466A3" w:rsidRPr="0043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7C507" w14:textId="45FB39E2" w:rsidR="00432466" w:rsidRPr="00432466" w:rsidRDefault="00432466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66">
        <w:rPr>
          <w:rFonts w:ascii="Times New Roman" w:hAnsi="Times New Roman" w:cs="Times New Roman"/>
          <w:bCs/>
          <w:sz w:val="28"/>
          <w:szCs w:val="28"/>
        </w:rPr>
        <w:t>Разработка и обоснование конкретных предложений</w:t>
      </w:r>
      <w:r w:rsidRPr="00432466">
        <w:rPr>
          <w:rFonts w:ascii="Times New Roman" w:hAnsi="Times New Roman" w:cs="Times New Roman"/>
          <w:sz w:val="28"/>
          <w:szCs w:val="28"/>
        </w:rPr>
        <w:t>, направленных на повышение эффективности производственной и финансовой деятельности на конкретном предприятии. </w:t>
      </w:r>
      <w:r w:rsidR="00F466A3" w:rsidRPr="0043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E84F2" w14:textId="7827AE69" w:rsidR="00432466" w:rsidRPr="00432466" w:rsidRDefault="00F466A3" w:rsidP="00432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432466" w:rsidRPr="00432466">
        <w:rPr>
          <w:rFonts w:ascii="Times New Roman" w:hAnsi="Times New Roman" w:cs="Times New Roman"/>
          <w:bCs/>
          <w:sz w:val="28"/>
          <w:szCs w:val="28"/>
        </w:rPr>
        <w:t>ормулирова</w:t>
      </w:r>
      <w:r>
        <w:rPr>
          <w:rFonts w:ascii="Times New Roman" w:hAnsi="Times New Roman" w:cs="Times New Roman"/>
          <w:bCs/>
          <w:sz w:val="28"/>
          <w:szCs w:val="28"/>
        </w:rPr>
        <w:t>ние</w:t>
      </w:r>
      <w:r w:rsidR="00432466" w:rsidRPr="00432466">
        <w:rPr>
          <w:rFonts w:ascii="Times New Roman" w:hAnsi="Times New Roman" w:cs="Times New Roman"/>
          <w:bCs/>
          <w:sz w:val="28"/>
          <w:szCs w:val="28"/>
        </w:rPr>
        <w:t xml:space="preserve"> вывод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по результатам расчётов, раскрытие</w:t>
      </w:r>
      <w:r w:rsidR="00432466" w:rsidRPr="00432466">
        <w:rPr>
          <w:rFonts w:ascii="Times New Roman" w:hAnsi="Times New Roman" w:cs="Times New Roman"/>
          <w:sz w:val="28"/>
          <w:szCs w:val="28"/>
        </w:rPr>
        <w:t xml:space="preserve"> проблем,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32466" w:rsidRPr="00432466">
        <w:rPr>
          <w:rFonts w:ascii="Times New Roman" w:hAnsi="Times New Roman" w:cs="Times New Roman"/>
          <w:sz w:val="28"/>
          <w:szCs w:val="28"/>
        </w:rPr>
        <w:t>ся в организации.</w:t>
      </w:r>
    </w:p>
    <w:p w14:paraId="47998086" w14:textId="77777777" w:rsidR="00386DD6" w:rsidRPr="005220E6" w:rsidRDefault="00386DD6" w:rsidP="00386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6BEC4" w14:textId="1D685C4B" w:rsidR="00386DD6" w:rsidRPr="005220E6" w:rsidRDefault="00386DD6" w:rsidP="00386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3287415"/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6A3">
        <w:rPr>
          <w:rFonts w:ascii="Times New Roman" w:hAnsi="Times New Roman" w:cs="Times New Roman"/>
          <w:sz w:val="28"/>
          <w:szCs w:val="28"/>
        </w:rPr>
        <w:t>назвать не менее 4-х заданий по результатам прохождения</w:t>
      </w:r>
      <w:r w:rsidRPr="005220E6">
        <w:rPr>
          <w:rFonts w:ascii="Times New Roman" w:hAnsi="Times New Roman" w:cs="Times New Roman"/>
          <w:sz w:val="28"/>
          <w:szCs w:val="28"/>
        </w:rPr>
        <w:t xml:space="preserve"> </w:t>
      </w:r>
      <w:r w:rsidR="00804CC7">
        <w:rPr>
          <w:rFonts w:ascii="Times New Roman" w:hAnsi="Times New Roman" w:cs="Times New Roman"/>
          <w:bCs/>
          <w:sz w:val="28"/>
          <w:szCs w:val="28"/>
        </w:rPr>
        <w:t>производственной (преддипломной)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практики.</w:t>
      </w:r>
    </w:p>
    <w:p w14:paraId="2371099F" w14:textId="77777777" w:rsidR="00386DD6" w:rsidRPr="005220E6" w:rsidRDefault="00386DD6" w:rsidP="00386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386DD6" w:rsidRPr="00BF1B89" w14:paraId="4E9C268A" w14:textId="77777777" w:rsidTr="007B3215">
        <w:trPr>
          <w:trHeight w:val="285"/>
        </w:trPr>
        <w:tc>
          <w:tcPr>
            <w:tcW w:w="2127" w:type="dxa"/>
          </w:tcPr>
          <w:bookmarkEnd w:id="1"/>
          <w:p w14:paraId="428AD6E1" w14:textId="77777777" w:rsidR="00386DD6" w:rsidRPr="005220E6" w:rsidRDefault="00386DD6" w:rsidP="007B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63625678" w14:textId="67B2FEDF" w:rsidR="00386DD6" w:rsidRPr="00BF1B89" w:rsidRDefault="00386DD6" w:rsidP="005D7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</w:t>
            </w:r>
            <w:r w:rsidR="008C45C1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5D702C">
              <w:rPr>
                <w:rFonts w:ascii="Times New Roman" w:hAnsi="Times New Roman" w:cs="Times New Roman"/>
                <w:sz w:val="28"/>
                <w:szCs w:val="28"/>
              </w:rPr>
              <w:t xml:space="preserve">; 1,2; </w:t>
            </w:r>
            <w:r w:rsidR="008C45C1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УК-2 (УК-2.1</w:t>
            </w:r>
            <w:r w:rsidR="005D702C">
              <w:rPr>
                <w:rFonts w:ascii="Times New Roman" w:hAnsi="Times New Roman" w:cs="Times New Roman"/>
                <w:sz w:val="28"/>
                <w:szCs w:val="28"/>
              </w:rPr>
              <w:t>; 2.2; 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УК-9 (УК-9.</w:t>
            </w:r>
            <w:r w:rsidR="005D702C">
              <w:rPr>
                <w:rFonts w:ascii="Times New Roman" w:hAnsi="Times New Roman" w:cs="Times New Roman"/>
                <w:sz w:val="28"/>
                <w:szCs w:val="28"/>
              </w:rPr>
              <w:t>1; 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ПК-1 (ПК-1.1</w:t>
            </w:r>
            <w:r w:rsidR="005D702C">
              <w:rPr>
                <w:rFonts w:ascii="Times New Roman" w:hAnsi="Times New Roman" w:cs="Times New Roman"/>
                <w:sz w:val="28"/>
                <w:szCs w:val="28"/>
              </w:rPr>
              <w:t>; 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ПК-2 (ПК-2.1</w:t>
            </w:r>
            <w:r w:rsidR="005D702C">
              <w:rPr>
                <w:rFonts w:ascii="Times New Roman" w:hAnsi="Times New Roman" w:cs="Times New Roman"/>
                <w:sz w:val="28"/>
                <w:szCs w:val="28"/>
              </w:rPr>
              <w:t>; 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ПК-3 (ПК-3.1</w:t>
            </w:r>
            <w:r w:rsidR="005D702C">
              <w:rPr>
                <w:rFonts w:ascii="Times New Roman" w:hAnsi="Times New Roman" w:cs="Times New Roman"/>
                <w:sz w:val="28"/>
                <w:szCs w:val="28"/>
              </w:rPr>
              <w:t>; 3.2; 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ПК-4 (ПК-</w:t>
            </w:r>
            <w:r w:rsidR="005D702C">
              <w:rPr>
                <w:rFonts w:ascii="Times New Roman" w:hAnsi="Times New Roman" w:cs="Times New Roman"/>
                <w:sz w:val="28"/>
                <w:szCs w:val="28"/>
              </w:rPr>
              <w:t xml:space="preserve">4.1;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4.2), ПК-5 (ПК-5.1)</w:t>
            </w:r>
          </w:p>
        </w:tc>
      </w:tr>
    </w:tbl>
    <w:p w14:paraId="0FF26BA6" w14:textId="3D5F0C32" w:rsidR="004103DA" w:rsidRPr="004103DA" w:rsidRDefault="004103DA" w:rsidP="0041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F1BB7" w14:textId="58DFFFCA" w:rsidR="003D198F" w:rsidRDefault="003D198F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D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1346"/>
    <w:multiLevelType w:val="multilevel"/>
    <w:tmpl w:val="1B8E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A2485"/>
    <w:multiLevelType w:val="multilevel"/>
    <w:tmpl w:val="87B8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41E0A"/>
    <w:multiLevelType w:val="multilevel"/>
    <w:tmpl w:val="286A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5CAF"/>
    <w:multiLevelType w:val="hybridMultilevel"/>
    <w:tmpl w:val="72FA5A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52D2"/>
    <w:multiLevelType w:val="multilevel"/>
    <w:tmpl w:val="FE8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32B2C"/>
    <w:multiLevelType w:val="multilevel"/>
    <w:tmpl w:val="FC6C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24958"/>
    <w:multiLevelType w:val="multilevel"/>
    <w:tmpl w:val="CF6E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E5AAF"/>
    <w:multiLevelType w:val="hybridMultilevel"/>
    <w:tmpl w:val="6FB03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A7757"/>
    <w:multiLevelType w:val="multilevel"/>
    <w:tmpl w:val="1E3A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85DC6"/>
    <w:multiLevelType w:val="hybridMultilevel"/>
    <w:tmpl w:val="22241236"/>
    <w:lvl w:ilvl="0" w:tplc="B8BED6E2">
      <w:start w:val="1"/>
      <w:numFmt w:val="decimal"/>
      <w:lvlText w:val="%1."/>
      <w:lvlJc w:val="left"/>
      <w:pPr>
        <w:ind w:left="936" w:hanging="576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BF071C"/>
    <w:multiLevelType w:val="multilevel"/>
    <w:tmpl w:val="E838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B49AB"/>
    <w:multiLevelType w:val="multilevel"/>
    <w:tmpl w:val="EA4E3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917DFE"/>
    <w:multiLevelType w:val="hybridMultilevel"/>
    <w:tmpl w:val="BB86B2B0"/>
    <w:lvl w:ilvl="0" w:tplc="B4C681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58D228E6"/>
    <w:multiLevelType w:val="multilevel"/>
    <w:tmpl w:val="782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90CC5"/>
    <w:multiLevelType w:val="multilevel"/>
    <w:tmpl w:val="A18AAA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B13962"/>
    <w:multiLevelType w:val="hybridMultilevel"/>
    <w:tmpl w:val="AC6C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B48AB"/>
    <w:multiLevelType w:val="multilevel"/>
    <w:tmpl w:val="3184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20D1E"/>
    <w:multiLevelType w:val="hybridMultilevel"/>
    <w:tmpl w:val="0720C0A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8"/>
  </w:num>
  <w:num w:numId="5">
    <w:abstractNumId w:val="11"/>
  </w:num>
  <w:num w:numId="6">
    <w:abstractNumId w:val="19"/>
  </w:num>
  <w:num w:numId="7">
    <w:abstractNumId w:val="9"/>
  </w:num>
  <w:num w:numId="8">
    <w:abstractNumId w:val="12"/>
  </w:num>
  <w:num w:numId="9">
    <w:abstractNumId w:val="7"/>
  </w:num>
  <w:num w:numId="10">
    <w:abstractNumId w:val="15"/>
  </w:num>
  <w:num w:numId="11">
    <w:abstractNumId w:val="4"/>
  </w:num>
  <w:num w:numId="12">
    <w:abstractNumId w:val="5"/>
  </w:num>
  <w:num w:numId="13">
    <w:abstractNumId w:val="1"/>
  </w:num>
  <w:num w:numId="14">
    <w:abstractNumId w:val="2"/>
  </w:num>
  <w:num w:numId="15">
    <w:abstractNumId w:val="21"/>
  </w:num>
  <w:num w:numId="16">
    <w:abstractNumId w:val="17"/>
  </w:num>
  <w:num w:numId="17">
    <w:abstractNumId w:val="0"/>
  </w:num>
  <w:num w:numId="18">
    <w:abstractNumId w:val="22"/>
  </w:num>
  <w:num w:numId="19">
    <w:abstractNumId w:val="10"/>
  </w:num>
  <w:num w:numId="20">
    <w:abstractNumId w:val="3"/>
  </w:num>
  <w:num w:numId="21">
    <w:abstractNumId w:val="16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001AD"/>
    <w:rsid w:val="000079A0"/>
    <w:rsid w:val="000158E3"/>
    <w:rsid w:val="000163A9"/>
    <w:rsid w:val="00050725"/>
    <w:rsid w:val="00063EBC"/>
    <w:rsid w:val="000648B6"/>
    <w:rsid w:val="000A72DD"/>
    <w:rsid w:val="000B30CD"/>
    <w:rsid w:val="000E0297"/>
    <w:rsid w:val="000E180E"/>
    <w:rsid w:val="000F2DBF"/>
    <w:rsid w:val="00103495"/>
    <w:rsid w:val="00124B91"/>
    <w:rsid w:val="00124CFE"/>
    <w:rsid w:val="00165F4E"/>
    <w:rsid w:val="001721C1"/>
    <w:rsid w:val="00196BEF"/>
    <w:rsid w:val="001B1F72"/>
    <w:rsid w:val="001B453F"/>
    <w:rsid w:val="001C0A82"/>
    <w:rsid w:val="001E36B7"/>
    <w:rsid w:val="002347FC"/>
    <w:rsid w:val="00250AD8"/>
    <w:rsid w:val="00267212"/>
    <w:rsid w:val="00271646"/>
    <w:rsid w:val="002927A8"/>
    <w:rsid w:val="002930C3"/>
    <w:rsid w:val="002B55B4"/>
    <w:rsid w:val="002C0334"/>
    <w:rsid w:val="002C5373"/>
    <w:rsid w:val="002D6B1E"/>
    <w:rsid w:val="002E2500"/>
    <w:rsid w:val="003000B9"/>
    <w:rsid w:val="003036D7"/>
    <w:rsid w:val="0033411B"/>
    <w:rsid w:val="0033523B"/>
    <w:rsid w:val="00351F12"/>
    <w:rsid w:val="00367F16"/>
    <w:rsid w:val="003713A0"/>
    <w:rsid w:val="00371681"/>
    <w:rsid w:val="003857BD"/>
    <w:rsid w:val="00386DD6"/>
    <w:rsid w:val="003B6021"/>
    <w:rsid w:val="003C4254"/>
    <w:rsid w:val="003D0E95"/>
    <w:rsid w:val="003D198F"/>
    <w:rsid w:val="003D5125"/>
    <w:rsid w:val="004001F4"/>
    <w:rsid w:val="004103DA"/>
    <w:rsid w:val="00416A05"/>
    <w:rsid w:val="00417411"/>
    <w:rsid w:val="0042386F"/>
    <w:rsid w:val="00432466"/>
    <w:rsid w:val="00474B89"/>
    <w:rsid w:val="004973FB"/>
    <w:rsid w:val="004A783F"/>
    <w:rsid w:val="004C155D"/>
    <w:rsid w:val="004D2B7E"/>
    <w:rsid w:val="004E2226"/>
    <w:rsid w:val="00500CF4"/>
    <w:rsid w:val="0050341C"/>
    <w:rsid w:val="00525CBF"/>
    <w:rsid w:val="00530F37"/>
    <w:rsid w:val="005408BD"/>
    <w:rsid w:val="00551AE2"/>
    <w:rsid w:val="00556A95"/>
    <w:rsid w:val="00560C9B"/>
    <w:rsid w:val="0056475F"/>
    <w:rsid w:val="00570B9A"/>
    <w:rsid w:val="00583FEB"/>
    <w:rsid w:val="00586C11"/>
    <w:rsid w:val="005978E3"/>
    <w:rsid w:val="005A10E2"/>
    <w:rsid w:val="005B7D7B"/>
    <w:rsid w:val="005C5838"/>
    <w:rsid w:val="005D07B0"/>
    <w:rsid w:val="005D702C"/>
    <w:rsid w:val="005E16ED"/>
    <w:rsid w:val="005F0FC4"/>
    <w:rsid w:val="00604902"/>
    <w:rsid w:val="006509D6"/>
    <w:rsid w:val="006547FC"/>
    <w:rsid w:val="006555DF"/>
    <w:rsid w:val="00690EAC"/>
    <w:rsid w:val="006A4460"/>
    <w:rsid w:val="006B1D58"/>
    <w:rsid w:val="006D74A3"/>
    <w:rsid w:val="006D7AB7"/>
    <w:rsid w:val="006E02EC"/>
    <w:rsid w:val="006E127D"/>
    <w:rsid w:val="006E286B"/>
    <w:rsid w:val="006F14E3"/>
    <w:rsid w:val="007015E4"/>
    <w:rsid w:val="007035F7"/>
    <w:rsid w:val="00714BF5"/>
    <w:rsid w:val="00720B0B"/>
    <w:rsid w:val="007366B8"/>
    <w:rsid w:val="00740E65"/>
    <w:rsid w:val="00747CB6"/>
    <w:rsid w:val="00762F82"/>
    <w:rsid w:val="007719DD"/>
    <w:rsid w:val="007A760C"/>
    <w:rsid w:val="007B665E"/>
    <w:rsid w:val="007C1F7F"/>
    <w:rsid w:val="007D1575"/>
    <w:rsid w:val="00804CC7"/>
    <w:rsid w:val="008244ED"/>
    <w:rsid w:val="008261C1"/>
    <w:rsid w:val="0084519E"/>
    <w:rsid w:val="00875F39"/>
    <w:rsid w:val="008954FD"/>
    <w:rsid w:val="008A6F2A"/>
    <w:rsid w:val="008C3960"/>
    <w:rsid w:val="008C45C1"/>
    <w:rsid w:val="008C6174"/>
    <w:rsid w:val="008D7426"/>
    <w:rsid w:val="00900CEB"/>
    <w:rsid w:val="009042D2"/>
    <w:rsid w:val="00914935"/>
    <w:rsid w:val="009245BA"/>
    <w:rsid w:val="00937319"/>
    <w:rsid w:val="00972821"/>
    <w:rsid w:val="00987704"/>
    <w:rsid w:val="0099130F"/>
    <w:rsid w:val="0099625E"/>
    <w:rsid w:val="009969FF"/>
    <w:rsid w:val="009C4BA4"/>
    <w:rsid w:val="009C5FC9"/>
    <w:rsid w:val="009F5862"/>
    <w:rsid w:val="00A065AF"/>
    <w:rsid w:val="00A137E3"/>
    <w:rsid w:val="00A20CBE"/>
    <w:rsid w:val="00A24B5F"/>
    <w:rsid w:val="00A27433"/>
    <w:rsid w:val="00A30609"/>
    <w:rsid w:val="00A36740"/>
    <w:rsid w:val="00A84C21"/>
    <w:rsid w:val="00A8698A"/>
    <w:rsid w:val="00A90421"/>
    <w:rsid w:val="00A94E10"/>
    <w:rsid w:val="00A9500D"/>
    <w:rsid w:val="00AD3D71"/>
    <w:rsid w:val="00AD6FF9"/>
    <w:rsid w:val="00AE7A2F"/>
    <w:rsid w:val="00AF05AF"/>
    <w:rsid w:val="00AF4485"/>
    <w:rsid w:val="00AF635D"/>
    <w:rsid w:val="00B03B9F"/>
    <w:rsid w:val="00B20FB5"/>
    <w:rsid w:val="00B445E4"/>
    <w:rsid w:val="00B55413"/>
    <w:rsid w:val="00BB1876"/>
    <w:rsid w:val="00BD3741"/>
    <w:rsid w:val="00BF6A89"/>
    <w:rsid w:val="00C03BD2"/>
    <w:rsid w:val="00C1700A"/>
    <w:rsid w:val="00C50A87"/>
    <w:rsid w:val="00C73807"/>
    <w:rsid w:val="00C9144B"/>
    <w:rsid w:val="00CC5306"/>
    <w:rsid w:val="00CE4E51"/>
    <w:rsid w:val="00CE5CC5"/>
    <w:rsid w:val="00D63D82"/>
    <w:rsid w:val="00DA627F"/>
    <w:rsid w:val="00DB0C79"/>
    <w:rsid w:val="00DE2BB9"/>
    <w:rsid w:val="00DF56F4"/>
    <w:rsid w:val="00DF74A8"/>
    <w:rsid w:val="00DF7944"/>
    <w:rsid w:val="00E06E92"/>
    <w:rsid w:val="00E12695"/>
    <w:rsid w:val="00E50B9A"/>
    <w:rsid w:val="00E567E7"/>
    <w:rsid w:val="00E638A6"/>
    <w:rsid w:val="00E75C35"/>
    <w:rsid w:val="00E91370"/>
    <w:rsid w:val="00E94E75"/>
    <w:rsid w:val="00E96B2F"/>
    <w:rsid w:val="00EC462A"/>
    <w:rsid w:val="00ED0884"/>
    <w:rsid w:val="00ED5EF2"/>
    <w:rsid w:val="00EE5007"/>
    <w:rsid w:val="00EE5E40"/>
    <w:rsid w:val="00EE5F50"/>
    <w:rsid w:val="00EF75F4"/>
    <w:rsid w:val="00F002FA"/>
    <w:rsid w:val="00F01E88"/>
    <w:rsid w:val="00F337C6"/>
    <w:rsid w:val="00F436FA"/>
    <w:rsid w:val="00F45ADB"/>
    <w:rsid w:val="00F466A3"/>
    <w:rsid w:val="00F54564"/>
    <w:rsid w:val="00F90FCF"/>
    <w:rsid w:val="00FD1B35"/>
    <w:rsid w:val="00FE4CF4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2192955D-2207-4451-BD49-701470CF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C5FC9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97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8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875F39"/>
  </w:style>
  <w:style w:type="character" w:customStyle="1" w:styleId="c5">
    <w:name w:val="c5"/>
    <w:basedOn w:val="a1"/>
    <w:rsid w:val="00875F39"/>
  </w:style>
  <w:style w:type="character" w:customStyle="1" w:styleId="c28">
    <w:name w:val="c28"/>
    <w:basedOn w:val="a1"/>
    <w:rsid w:val="00875F39"/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38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2025-03-17T09:07:00Z</dcterms:created>
  <dcterms:modified xsi:type="dcterms:W3CDTF">2025-03-17T09:07:00Z</dcterms:modified>
</cp:coreProperties>
</file>