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E1DC" w14:textId="1A081FDF" w:rsidR="004630D3" w:rsidRPr="002A3E2F" w:rsidRDefault="0050418D" w:rsidP="002A3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E2F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1EAA88FE" w14:textId="77777777" w:rsidR="0050418D" w:rsidRPr="002A3E2F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E2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FB3975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2A3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FB3975">
            <w:rPr>
              <w:rFonts w:ascii="Times New Roman" w:hAnsi="Times New Roman" w:cs="Times New Roman"/>
              <w:b/>
              <w:bCs/>
              <w:sz w:val="28"/>
              <w:szCs w:val="28"/>
            </w:rPr>
            <w:t>преддипломной</w:t>
          </w:r>
        </w:sdtContent>
      </w:sdt>
      <w:r w:rsidR="004630D3" w:rsidRPr="002A3E2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2A3E2F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0F564A79" w14:textId="77777777" w:rsidR="004630D3" w:rsidRPr="008A23CF" w:rsidRDefault="004630D3" w:rsidP="004630D3">
      <w:pPr>
        <w:pStyle w:val="3"/>
        <w:rPr>
          <w:highlight w:val="yellow"/>
        </w:rPr>
      </w:pPr>
    </w:p>
    <w:p w14:paraId="7C73C165" w14:textId="77777777" w:rsidR="002A3E2F" w:rsidRDefault="002A3E2F" w:rsidP="002A3E2F">
      <w:pPr>
        <w:pStyle w:val="3"/>
      </w:pPr>
      <w:r>
        <w:t>Задания закрытого типа</w:t>
      </w:r>
    </w:p>
    <w:p w14:paraId="7FCF3DCB" w14:textId="77777777" w:rsidR="002A3E2F" w:rsidRDefault="002A3E2F" w:rsidP="002A3E2F">
      <w:pPr>
        <w:spacing w:after="0" w:line="240" w:lineRule="auto"/>
      </w:pPr>
    </w:p>
    <w:p w14:paraId="4C82898F" w14:textId="77777777" w:rsidR="002A3E2F" w:rsidRDefault="002A3E2F" w:rsidP="002A3E2F">
      <w:pPr>
        <w:pStyle w:val="4"/>
      </w:pPr>
      <w:r>
        <w:t>Задания закрытого типа на выбор правильного ответа</w:t>
      </w:r>
    </w:p>
    <w:p w14:paraId="46E413AE" w14:textId="77777777" w:rsidR="002A3E2F" w:rsidRDefault="002A3E2F" w:rsidP="002A3E2F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2A3E2F" w14:paraId="148A1E34" w14:textId="77777777" w:rsidTr="002A3E2F">
        <w:trPr>
          <w:gridAfter w:val="1"/>
          <w:wAfter w:w="8" w:type="dxa"/>
        </w:trPr>
        <w:tc>
          <w:tcPr>
            <w:tcW w:w="1413" w:type="dxa"/>
            <w:hideMark/>
          </w:tcPr>
          <w:p w14:paraId="36D3E728" w14:textId="77777777" w:rsidR="002A3E2F" w:rsidRDefault="003F77C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К-2.1.1.1</w:t>
            </w:r>
          </w:p>
        </w:tc>
        <w:tc>
          <w:tcPr>
            <w:tcW w:w="8258" w:type="dxa"/>
            <w:gridSpan w:val="3"/>
            <w:hideMark/>
          </w:tcPr>
          <w:p w14:paraId="7A57C76A" w14:textId="77777777" w:rsidR="002A3E2F" w:rsidRDefault="002A3E2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2A3E2F" w14:paraId="3AE3762F" w14:textId="77777777" w:rsidTr="002A3E2F">
        <w:trPr>
          <w:gridAfter w:val="1"/>
          <w:wAfter w:w="8" w:type="dxa"/>
        </w:trPr>
        <w:tc>
          <w:tcPr>
            <w:tcW w:w="1413" w:type="dxa"/>
          </w:tcPr>
          <w:p w14:paraId="11B56B90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  <w:hideMark/>
          </w:tcPr>
          <w:p w14:paraId="77EC2F67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дополнительные услуги могут предоставляться в гостиницах?</w:t>
            </w:r>
          </w:p>
        </w:tc>
      </w:tr>
      <w:tr w:rsidR="002A3E2F" w14:paraId="00009476" w14:textId="77777777" w:rsidTr="002A3E2F">
        <w:trPr>
          <w:gridAfter w:val="1"/>
          <w:wAfter w:w="8" w:type="dxa"/>
        </w:trPr>
        <w:tc>
          <w:tcPr>
            <w:tcW w:w="1413" w:type="dxa"/>
          </w:tcPr>
          <w:p w14:paraId="4339B4FA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7E0B4BD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  <w:hideMark/>
          </w:tcPr>
          <w:p w14:paraId="228268F0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фитнес-центр</w:t>
            </w:r>
          </w:p>
        </w:tc>
      </w:tr>
      <w:tr w:rsidR="002A3E2F" w14:paraId="3DEDDF5A" w14:textId="77777777" w:rsidTr="002A3E2F">
        <w:trPr>
          <w:gridAfter w:val="1"/>
          <w:wAfter w:w="8" w:type="dxa"/>
        </w:trPr>
        <w:tc>
          <w:tcPr>
            <w:tcW w:w="1413" w:type="dxa"/>
          </w:tcPr>
          <w:p w14:paraId="314C1B1B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FB8A30A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7953A227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14:paraId="1880A51C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  <w:hideMark/>
          </w:tcPr>
          <w:p w14:paraId="1A4AEF3A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конференц-залы</w:t>
            </w:r>
          </w:p>
          <w:p w14:paraId="47C8458F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</w:t>
            </w:r>
          </w:p>
          <w:p w14:paraId="69214F58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вышеперечисленные</w:t>
            </w:r>
          </w:p>
        </w:tc>
      </w:tr>
      <w:tr w:rsidR="002A3E2F" w14:paraId="78204DFE" w14:textId="77777777" w:rsidTr="002A3E2F">
        <w:tc>
          <w:tcPr>
            <w:tcW w:w="9679" w:type="dxa"/>
            <w:gridSpan w:val="5"/>
          </w:tcPr>
          <w:p w14:paraId="699E4740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2F" w14:paraId="0CF72062" w14:textId="77777777" w:rsidTr="002A3E2F">
        <w:tc>
          <w:tcPr>
            <w:tcW w:w="2733" w:type="dxa"/>
            <w:gridSpan w:val="3"/>
            <w:hideMark/>
          </w:tcPr>
          <w:p w14:paraId="0A5D111F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  <w:hideMark/>
          </w:tcPr>
          <w:p w14:paraId="2F6691E1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A3E2F" w14:paraId="12BED2EE" w14:textId="77777777" w:rsidTr="002A3E2F">
        <w:tc>
          <w:tcPr>
            <w:tcW w:w="2733" w:type="dxa"/>
            <w:gridSpan w:val="3"/>
            <w:hideMark/>
          </w:tcPr>
          <w:p w14:paraId="7FA2198D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  <w:hideMark/>
          </w:tcPr>
          <w:p w14:paraId="08BB4125" w14:textId="77777777" w:rsidR="002A3E2F" w:rsidRDefault="0066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</w:t>
            </w:r>
            <w:r w:rsidR="00641E41">
              <w:rPr>
                <w:rFonts w:ascii="Times New Roman" w:hAnsi="Times New Roman" w:cs="Times New Roman"/>
                <w:sz w:val="28"/>
                <w:szCs w:val="28"/>
              </w:rPr>
              <w:t>К-6 (П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К-6.1)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</w:tbl>
    <w:p w14:paraId="3DAEA790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2A3E2F" w14:paraId="181C7247" w14:textId="77777777" w:rsidTr="002A3E2F">
        <w:tc>
          <w:tcPr>
            <w:tcW w:w="1413" w:type="dxa"/>
            <w:hideMark/>
          </w:tcPr>
          <w:p w14:paraId="705F1481" w14:textId="77777777" w:rsidR="002A3E2F" w:rsidRDefault="00BC1DF2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К-2.1.1.2</w:t>
            </w:r>
          </w:p>
        </w:tc>
        <w:tc>
          <w:tcPr>
            <w:tcW w:w="8221" w:type="dxa"/>
            <w:gridSpan w:val="3"/>
            <w:hideMark/>
          </w:tcPr>
          <w:p w14:paraId="0AA286DD" w14:textId="77777777" w:rsidR="002A3E2F" w:rsidRDefault="002A3E2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2A3E2F" w14:paraId="329CADE9" w14:textId="77777777" w:rsidTr="002A3E2F">
        <w:tc>
          <w:tcPr>
            <w:tcW w:w="1413" w:type="dxa"/>
          </w:tcPr>
          <w:p w14:paraId="1658C4CB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  <w:hideMark/>
          </w:tcPr>
          <w:p w14:paraId="66825FA8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Какой тип номера обозначается аббревиатурой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DBL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2A3E2F" w14:paraId="752E3F3E" w14:textId="77777777" w:rsidTr="002A3E2F">
        <w:tc>
          <w:tcPr>
            <w:tcW w:w="1413" w:type="dxa"/>
          </w:tcPr>
          <w:p w14:paraId="3FC8A37A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F346560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  <w:hideMark/>
          </w:tcPr>
          <w:p w14:paraId="6821D67C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одноместный номер</w:t>
            </w:r>
          </w:p>
        </w:tc>
      </w:tr>
      <w:tr w:rsidR="002A3E2F" w14:paraId="7B2AD050" w14:textId="77777777" w:rsidTr="002A3E2F">
        <w:tc>
          <w:tcPr>
            <w:tcW w:w="1413" w:type="dxa"/>
          </w:tcPr>
          <w:p w14:paraId="0A3D1275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3F9B964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  <w:hideMark/>
          </w:tcPr>
          <w:p w14:paraId="7E4A1594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двухместный номер</w:t>
            </w:r>
          </w:p>
        </w:tc>
      </w:tr>
      <w:tr w:rsidR="002A3E2F" w14:paraId="6B6EEDE6" w14:textId="77777777" w:rsidTr="002A3E2F">
        <w:tc>
          <w:tcPr>
            <w:tcW w:w="1413" w:type="dxa"/>
          </w:tcPr>
          <w:p w14:paraId="34868F84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93C7792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  <w:hideMark/>
          </w:tcPr>
          <w:p w14:paraId="0FC3F3DC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номер с двуспальной кроватью</w:t>
            </w:r>
          </w:p>
        </w:tc>
      </w:tr>
      <w:tr w:rsidR="002A3E2F" w14:paraId="5809979D" w14:textId="77777777" w:rsidTr="002A3E2F">
        <w:tc>
          <w:tcPr>
            <w:tcW w:w="1413" w:type="dxa"/>
          </w:tcPr>
          <w:p w14:paraId="19A98C7D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87F5BAC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  <w:hideMark/>
          </w:tcPr>
          <w:p w14:paraId="68EC9B2A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номер с двумя односпальными кроватями </w:t>
            </w:r>
          </w:p>
        </w:tc>
      </w:tr>
      <w:tr w:rsidR="002A3E2F" w14:paraId="39FE39AE" w14:textId="77777777" w:rsidTr="002A3E2F">
        <w:tc>
          <w:tcPr>
            <w:tcW w:w="9634" w:type="dxa"/>
            <w:gridSpan w:val="4"/>
          </w:tcPr>
          <w:p w14:paraId="030A3775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2F" w14:paraId="2227261A" w14:textId="77777777" w:rsidTr="002A3E2F">
        <w:tc>
          <w:tcPr>
            <w:tcW w:w="2547" w:type="dxa"/>
            <w:gridSpan w:val="3"/>
            <w:hideMark/>
          </w:tcPr>
          <w:p w14:paraId="68F78833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  <w:hideMark/>
          </w:tcPr>
          <w:p w14:paraId="7B310203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A3E2F" w14:paraId="236502C9" w14:textId="77777777" w:rsidTr="002A3E2F">
        <w:tc>
          <w:tcPr>
            <w:tcW w:w="2547" w:type="dxa"/>
            <w:gridSpan w:val="3"/>
            <w:hideMark/>
          </w:tcPr>
          <w:p w14:paraId="52ED7468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  <w:hideMark/>
          </w:tcPr>
          <w:p w14:paraId="7A97A620" w14:textId="77777777" w:rsidR="002A3E2F" w:rsidRDefault="00641E41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 xml:space="preserve">ПК-1.1),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ПК-2 (ПК-2.1), 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 xml:space="preserve">ПК-3 (ОПК-3.1), </w:t>
            </w:r>
          </w:p>
          <w:p w14:paraId="26CD0C7E" w14:textId="77777777" w:rsidR="002A3E2F" w:rsidRDefault="00641E41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ПК-4 (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ПК-4.1)</w:t>
            </w:r>
          </w:p>
        </w:tc>
      </w:tr>
    </w:tbl>
    <w:p w14:paraId="752897A8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F21415F" w14:textId="77777777" w:rsidR="002A3E2F" w:rsidRDefault="002A3E2F" w:rsidP="002A3E2F">
      <w:pPr>
        <w:pStyle w:val="4"/>
      </w:pPr>
      <w:r>
        <w:t>Задания закрытого типа на установление соответствия</w:t>
      </w:r>
    </w:p>
    <w:p w14:paraId="79D5C029" w14:textId="77777777" w:rsidR="002A3E2F" w:rsidRDefault="002A3E2F" w:rsidP="002A3E2F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970"/>
        <w:gridCol w:w="1957"/>
        <w:gridCol w:w="540"/>
        <w:gridCol w:w="419"/>
        <w:gridCol w:w="4030"/>
      </w:tblGrid>
      <w:tr w:rsidR="002A3E2F" w14:paraId="6AA27EE6" w14:textId="77777777" w:rsidTr="002A3E2F">
        <w:tc>
          <w:tcPr>
            <w:tcW w:w="1577" w:type="dxa"/>
            <w:gridSpan w:val="2"/>
            <w:hideMark/>
          </w:tcPr>
          <w:p w14:paraId="1839DF41" w14:textId="77777777" w:rsidR="002A3E2F" w:rsidRDefault="0046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К-2.</w:t>
            </w:r>
            <w:r w:rsidR="002A3E2F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  <w:hideMark/>
          </w:tcPr>
          <w:p w14:paraId="7F368BEA" w14:textId="77777777" w:rsidR="002A3E2F" w:rsidRDefault="002A3E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термином и его определением</w:t>
            </w:r>
          </w:p>
        </w:tc>
      </w:tr>
      <w:tr w:rsidR="002A3E2F" w14:paraId="4DB52E49" w14:textId="77777777" w:rsidTr="002A3E2F">
        <w:tc>
          <w:tcPr>
            <w:tcW w:w="4504" w:type="dxa"/>
            <w:gridSpan w:val="4"/>
            <w:hideMark/>
          </w:tcPr>
          <w:p w14:paraId="76EB3729" w14:textId="77777777" w:rsidR="002A3E2F" w:rsidRDefault="002A3E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40" w:type="dxa"/>
          </w:tcPr>
          <w:p w14:paraId="38B01888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56A9DDF7" w14:textId="77777777" w:rsidR="002A3E2F" w:rsidRDefault="002A3E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2A3E2F" w14:paraId="590DBC69" w14:textId="77777777" w:rsidTr="002A3E2F">
        <w:tc>
          <w:tcPr>
            <w:tcW w:w="988" w:type="dxa"/>
            <w:hideMark/>
          </w:tcPr>
          <w:p w14:paraId="3ABD9364" w14:textId="77777777" w:rsidR="002A3E2F" w:rsidRDefault="002A3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  <w:hideMark/>
          </w:tcPr>
          <w:p w14:paraId="15CC3A3F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Номерной фонд</w:t>
            </w:r>
          </w:p>
        </w:tc>
        <w:tc>
          <w:tcPr>
            <w:tcW w:w="540" w:type="dxa"/>
          </w:tcPr>
          <w:p w14:paraId="56E35156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69B430E6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  <w:hideMark/>
          </w:tcPr>
          <w:p w14:paraId="40C4CD88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 круглосуточного обслуживания гостей, включающая помощь в организации досуга, бронировании билетов и решении бытовых вопросов.</w:t>
            </w:r>
          </w:p>
        </w:tc>
      </w:tr>
      <w:tr w:rsidR="002A3E2F" w14:paraId="47C643A4" w14:textId="77777777" w:rsidTr="002A3E2F">
        <w:tc>
          <w:tcPr>
            <w:tcW w:w="988" w:type="dxa"/>
            <w:hideMark/>
          </w:tcPr>
          <w:p w14:paraId="7F01F875" w14:textId="77777777" w:rsidR="002A3E2F" w:rsidRDefault="002A3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  <w:hideMark/>
          </w:tcPr>
          <w:p w14:paraId="09A5AB6D" w14:textId="77777777" w:rsidR="002A3E2F" w:rsidRDefault="002A3E2F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Шведский стол</w:t>
            </w:r>
          </w:p>
        </w:tc>
        <w:tc>
          <w:tcPr>
            <w:tcW w:w="540" w:type="dxa"/>
          </w:tcPr>
          <w:p w14:paraId="33AE1F15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9EB4218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  <w:hideMark/>
          </w:tcPr>
          <w:p w14:paraId="115367EA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всех номеров, имеющихся в распоряжении гостиницы.</w:t>
            </w:r>
          </w:p>
        </w:tc>
      </w:tr>
      <w:tr w:rsidR="002A3E2F" w14:paraId="04FC54E8" w14:textId="77777777" w:rsidTr="002A3E2F">
        <w:tc>
          <w:tcPr>
            <w:tcW w:w="988" w:type="dxa"/>
            <w:hideMark/>
          </w:tcPr>
          <w:p w14:paraId="1C1DB6EF" w14:textId="77777777" w:rsidR="002A3E2F" w:rsidRDefault="002A3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  <w:hideMark/>
          </w:tcPr>
          <w:p w14:paraId="3AFFA5D2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inclusive</w:t>
            </w:r>
            <w:proofErr w:type="spellEnd"/>
          </w:p>
        </w:tc>
        <w:tc>
          <w:tcPr>
            <w:tcW w:w="540" w:type="dxa"/>
          </w:tcPr>
          <w:p w14:paraId="7C894F90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ABE4531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  <w:hideMark/>
          </w:tcPr>
          <w:p w14:paraId="307148A3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услуг, включающих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проживание, питание и напитки, а также развлекательные мероприятия, предоставляемые без дополнительной оплаты.</w:t>
            </w:r>
          </w:p>
        </w:tc>
      </w:tr>
      <w:tr w:rsidR="002A3E2F" w14:paraId="51B14AC8" w14:textId="77777777" w:rsidTr="002A3E2F">
        <w:tc>
          <w:tcPr>
            <w:tcW w:w="988" w:type="dxa"/>
            <w:hideMark/>
          </w:tcPr>
          <w:p w14:paraId="5F520AE4" w14:textId="77777777" w:rsidR="002A3E2F" w:rsidRDefault="002A3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16" w:type="dxa"/>
            <w:gridSpan w:val="3"/>
            <w:hideMark/>
          </w:tcPr>
          <w:p w14:paraId="6978B906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Консьерж-сервис</w:t>
            </w:r>
          </w:p>
        </w:tc>
        <w:tc>
          <w:tcPr>
            <w:tcW w:w="540" w:type="dxa"/>
          </w:tcPr>
          <w:p w14:paraId="575F001B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293FF58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  <w:hideMark/>
          </w:tcPr>
          <w:p w14:paraId="32B7D69E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самообслуживания в ресторане, где гости сами выбирают блюда из предложенного ассортимента</w:t>
            </w:r>
          </w:p>
        </w:tc>
      </w:tr>
      <w:tr w:rsidR="002A3E2F" w14:paraId="13FF8EAE" w14:textId="77777777" w:rsidTr="002A3E2F">
        <w:tc>
          <w:tcPr>
            <w:tcW w:w="9493" w:type="dxa"/>
            <w:gridSpan w:val="7"/>
          </w:tcPr>
          <w:p w14:paraId="198EBD44" w14:textId="77777777" w:rsidR="002A3E2F" w:rsidRDefault="002A3E2F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2F" w14:paraId="2757318E" w14:textId="77777777" w:rsidTr="002A3E2F">
        <w:tc>
          <w:tcPr>
            <w:tcW w:w="2547" w:type="dxa"/>
            <w:gridSpan w:val="3"/>
            <w:hideMark/>
          </w:tcPr>
          <w:p w14:paraId="4E116CCC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  <w:hideMark/>
          </w:tcPr>
          <w:p w14:paraId="0D87A1CF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1-Б, 2-Г, 3-В, 4-А</w:t>
            </w:r>
          </w:p>
        </w:tc>
      </w:tr>
      <w:tr w:rsidR="002A3E2F" w14:paraId="610234D3" w14:textId="77777777" w:rsidTr="002A3E2F">
        <w:tc>
          <w:tcPr>
            <w:tcW w:w="2547" w:type="dxa"/>
            <w:gridSpan w:val="3"/>
            <w:hideMark/>
          </w:tcPr>
          <w:p w14:paraId="5714E6A2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  <w:hideMark/>
          </w:tcPr>
          <w:p w14:paraId="57E0AAB8" w14:textId="77777777" w:rsidR="002A3E2F" w:rsidRDefault="0046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</w:t>
            </w:r>
            <w:r w:rsidR="00641E41">
              <w:rPr>
                <w:rFonts w:ascii="Times New Roman" w:hAnsi="Times New Roman" w:cs="Times New Roman"/>
                <w:sz w:val="28"/>
                <w:szCs w:val="28"/>
              </w:rPr>
              <w:t>К-6 (ПК-6.1), ПК-4 (ПК-4.1), ПК-5 (ПК-5.1), ПК-6 (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ПК-6.1)</w:t>
            </w:r>
          </w:p>
        </w:tc>
      </w:tr>
    </w:tbl>
    <w:p w14:paraId="2CB176A5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C5F8DA5" w14:textId="77777777" w:rsidR="002A3E2F" w:rsidRDefault="002A3E2F" w:rsidP="002A3E2F">
      <w:pPr>
        <w:pStyle w:val="4"/>
      </w:pPr>
      <w:bookmarkStart w:id="1" w:name="_Hlk188875600"/>
      <w:bookmarkEnd w:id="0"/>
      <w:r>
        <w:t>Задания закрытого типа на установление правильной последовательности</w:t>
      </w:r>
    </w:p>
    <w:p w14:paraId="68C9D0D3" w14:textId="77777777" w:rsidR="002A3E2F" w:rsidRDefault="002A3E2F" w:rsidP="002A3E2F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2A3E2F" w14:paraId="650B6674" w14:textId="77777777" w:rsidTr="002A3E2F">
        <w:tc>
          <w:tcPr>
            <w:tcW w:w="1555" w:type="dxa"/>
            <w:hideMark/>
          </w:tcPr>
          <w:p w14:paraId="215D1F59" w14:textId="77777777" w:rsidR="002A3E2F" w:rsidRDefault="00B2298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К-2.</w:t>
            </w:r>
            <w:r w:rsidR="002A3E2F">
              <w:rPr>
                <w:rFonts w:ascii="Times New Roman" w:hAnsi="Times New Roman"/>
                <w:sz w:val="28"/>
                <w:szCs w:val="28"/>
              </w:rPr>
              <w:t>1.3.1.</w:t>
            </w:r>
          </w:p>
        </w:tc>
        <w:tc>
          <w:tcPr>
            <w:tcW w:w="7938" w:type="dxa"/>
            <w:gridSpan w:val="3"/>
            <w:hideMark/>
          </w:tcPr>
          <w:p w14:paraId="0C885401" w14:textId="77777777" w:rsidR="002A3E2F" w:rsidRDefault="002A3E2F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Установите правильную последовательность этапов при бронировании номера в гостинице:</w:t>
            </w:r>
          </w:p>
        </w:tc>
      </w:tr>
      <w:tr w:rsidR="002A3E2F" w14:paraId="79FE371F" w14:textId="77777777" w:rsidTr="002A3E2F">
        <w:tc>
          <w:tcPr>
            <w:tcW w:w="1555" w:type="dxa"/>
          </w:tcPr>
          <w:p w14:paraId="016663E9" w14:textId="77777777" w:rsidR="002A3E2F" w:rsidRDefault="002A3E2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013871C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  <w:hideMark/>
          </w:tcPr>
          <w:p w14:paraId="1833101F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подтверждение бронирования  </w:t>
            </w:r>
          </w:p>
        </w:tc>
      </w:tr>
      <w:tr w:rsidR="002A3E2F" w14:paraId="7E85F6A0" w14:textId="77777777" w:rsidTr="002A3E2F">
        <w:tc>
          <w:tcPr>
            <w:tcW w:w="1555" w:type="dxa"/>
          </w:tcPr>
          <w:p w14:paraId="28959381" w14:textId="77777777" w:rsidR="002A3E2F" w:rsidRDefault="002A3E2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D487D6E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  <w:hideMark/>
          </w:tcPr>
          <w:p w14:paraId="310095F7" w14:textId="77777777" w:rsidR="002A3E2F" w:rsidRDefault="002A3E2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выбор даты и типа номера</w:t>
            </w:r>
          </w:p>
        </w:tc>
      </w:tr>
      <w:tr w:rsidR="002A3E2F" w14:paraId="61CF94A6" w14:textId="77777777" w:rsidTr="002A3E2F">
        <w:tc>
          <w:tcPr>
            <w:tcW w:w="1555" w:type="dxa"/>
          </w:tcPr>
          <w:p w14:paraId="7453466B" w14:textId="77777777" w:rsidR="002A3E2F" w:rsidRDefault="002A3E2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9C15F19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  <w:hideMark/>
          </w:tcPr>
          <w:p w14:paraId="4A6A0F08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бронирования</w:t>
            </w:r>
          </w:p>
        </w:tc>
      </w:tr>
      <w:tr w:rsidR="002A3E2F" w14:paraId="6FCC2A94" w14:textId="77777777" w:rsidTr="002A3E2F">
        <w:tc>
          <w:tcPr>
            <w:tcW w:w="1555" w:type="dxa"/>
          </w:tcPr>
          <w:p w14:paraId="73868FF9" w14:textId="77777777" w:rsidR="002A3E2F" w:rsidRDefault="002A3E2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C4E4456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  <w:hideMark/>
          </w:tcPr>
          <w:p w14:paraId="31A05AE7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заполнение анкеты гостя  </w:t>
            </w:r>
          </w:p>
        </w:tc>
      </w:tr>
      <w:tr w:rsidR="002A3E2F" w14:paraId="0B3F1F09" w14:textId="77777777" w:rsidTr="002A3E2F">
        <w:tc>
          <w:tcPr>
            <w:tcW w:w="1555" w:type="dxa"/>
          </w:tcPr>
          <w:p w14:paraId="068A67BB" w14:textId="77777777" w:rsidR="002A3E2F" w:rsidRDefault="002A3E2F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6BA1D12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  <w:hideMark/>
          </w:tcPr>
          <w:p w14:paraId="2CF9EE7E" w14:textId="77777777" w:rsidR="002A3E2F" w:rsidRDefault="002A3E2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получение подтверждения оплаты</w:t>
            </w:r>
          </w:p>
        </w:tc>
      </w:tr>
      <w:tr w:rsidR="002A3E2F" w14:paraId="12FFD543" w14:textId="77777777" w:rsidTr="002A3E2F">
        <w:tc>
          <w:tcPr>
            <w:tcW w:w="9493" w:type="dxa"/>
            <w:gridSpan w:val="4"/>
          </w:tcPr>
          <w:p w14:paraId="0F9645C8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E2F" w14:paraId="21F15EA2" w14:textId="77777777" w:rsidTr="002A3E2F">
        <w:tc>
          <w:tcPr>
            <w:tcW w:w="2702" w:type="dxa"/>
            <w:gridSpan w:val="3"/>
            <w:hideMark/>
          </w:tcPr>
          <w:p w14:paraId="7BA52961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  <w:hideMark/>
          </w:tcPr>
          <w:p w14:paraId="0A31575E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 , Г, В, Д, А</w:t>
            </w:r>
          </w:p>
        </w:tc>
      </w:tr>
      <w:tr w:rsidR="002A3E2F" w14:paraId="7E882280" w14:textId="77777777" w:rsidTr="002A3E2F">
        <w:tc>
          <w:tcPr>
            <w:tcW w:w="2702" w:type="dxa"/>
            <w:gridSpan w:val="3"/>
            <w:hideMark/>
          </w:tcPr>
          <w:p w14:paraId="43C82A25" w14:textId="77777777" w:rsidR="002A3E2F" w:rsidRDefault="002A3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  <w:hideMark/>
          </w:tcPr>
          <w:p w14:paraId="7105973E" w14:textId="77777777" w:rsidR="002A3E2F" w:rsidRDefault="00B22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ПК-2, (ПК-2.1), ПК-3 (ПК-3.1), 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 xml:space="preserve">К-6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-6.1), ПК-3 (ПК-3.1), ПК-6 (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ПК-6.1)</w:t>
            </w:r>
          </w:p>
        </w:tc>
      </w:tr>
    </w:tbl>
    <w:p w14:paraId="47A087CE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6ECEAF62" w14:textId="77777777" w:rsidR="002A3E2F" w:rsidRDefault="002A3E2F" w:rsidP="002A3E2F">
      <w:pPr>
        <w:pStyle w:val="3"/>
        <w:rPr>
          <w:rFonts w:cs="Times New Roman"/>
          <w:szCs w:val="28"/>
        </w:rPr>
      </w:pPr>
      <w:bookmarkStart w:id="2" w:name="_Hlk188876015"/>
      <w:bookmarkEnd w:id="1"/>
      <w:r>
        <w:rPr>
          <w:rFonts w:cs="Times New Roman"/>
          <w:szCs w:val="28"/>
        </w:rPr>
        <w:t>Задания открытого типа</w:t>
      </w:r>
    </w:p>
    <w:p w14:paraId="0A2B2EBA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C4D3E" w14:textId="77777777" w:rsidR="002A3E2F" w:rsidRDefault="002A3E2F" w:rsidP="002A3E2F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2E1C1BCA" w14:textId="77777777" w:rsidR="002A3E2F" w:rsidRDefault="002A3E2F" w:rsidP="002A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2A3E2F" w14:paraId="7E0EE228" w14:textId="77777777" w:rsidTr="002A3E2F">
        <w:tc>
          <w:tcPr>
            <w:tcW w:w="1560" w:type="dxa"/>
            <w:hideMark/>
          </w:tcPr>
          <w:p w14:paraId="0762ED2D" w14:textId="77777777" w:rsidR="002A3E2F" w:rsidRDefault="004D23DE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2A3E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К-2.2.1.1.</w:t>
            </w:r>
          </w:p>
        </w:tc>
        <w:tc>
          <w:tcPr>
            <w:tcW w:w="7938" w:type="dxa"/>
            <w:gridSpan w:val="2"/>
            <w:hideMark/>
          </w:tcPr>
          <w:p w14:paraId="79319430" w14:textId="77777777" w:rsidR="002A3E2F" w:rsidRDefault="002A3E2F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2A3E2F" w14:paraId="54C8D303" w14:textId="77777777" w:rsidTr="002A3E2F">
        <w:tc>
          <w:tcPr>
            <w:tcW w:w="9498" w:type="dxa"/>
            <w:gridSpan w:val="3"/>
            <w:hideMark/>
          </w:tcPr>
          <w:p w14:paraId="1C0707F4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_________________ –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это показатель, отражающий процент занятных номеров в гостинице относительно общего количества доступных номеров в определенный период времени.</w:t>
            </w:r>
          </w:p>
        </w:tc>
      </w:tr>
      <w:tr w:rsidR="002A3E2F" w14:paraId="2C17D3BF" w14:textId="77777777" w:rsidTr="002A3E2F">
        <w:tc>
          <w:tcPr>
            <w:tcW w:w="9498" w:type="dxa"/>
            <w:gridSpan w:val="3"/>
          </w:tcPr>
          <w:p w14:paraId="3753FCD9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2F" w14:paraId="6C8752E9" w14:textId="77777777" w:rsidTr="002A3E2F">
        <w:tc>
          <w:tcPr>
            <w:tcW w:w="2949" w:type="dxa"/>
            <w:gridSpan w:val="2"/>
            <w:hideMark/>
          </w:tcPr>
          <w:p w14:paraId="292301BB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  <w:hideMark/>
          </w:tcPr>
          <w:p w14:paraId="3F063761" w14:textId="77777777" w:rsidR="002A3E2F" w:rsidRDefault="002A3E2F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коэффициент загрузки</w:t>
            </w:r>
          </w:p>
        </w:tc>
      </w:tr>
      <w:tr w:rsidR="002A3E2F" w14:paraId="4565E3A6" w14:textId="77777777" w:rsidTr="002A3E2F">
        <w:tc>
          <w:tcPr>
            <w:tcW w:w="2949" w:type="dxa"/>
            <w:gridSpan w:val="2"/>
            <w:hideMark/>
          </w:tcPr>
          <w:p w14:paraId="1E84AA36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  <w:hideMark/>
          </w:tcPr>
          <w:p w14:paraId="62828CF1" w14:textId="77777777" w:rsidR="002A3E2F" w:rsidRDefault="004D2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ПК-1 (ПК-1.1), ПК-6 (ПК-6.1), ПК-3 (ПК-3.1), 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-4 (ПК-4.1), ПК-5 (ПК-5.1), 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ПК-6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ПК-6.1)</w:t>
            </w:r>
          </w:p>
        </w:tc>
      </w:tr>
      <w:bookmarkEnd w:id="3"/>
    </w:tbl>
    <w:p w14:paraId="70DB38EF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41CAA" w14:textId="77777777" w:rsidR="002A3E2F" w:rsidRDefault="002A3E2F" w:rsidP="002A3E2F">
      <w:pPr>
        <w:pStyle w:val="4"/>
      </w:pPr>
      <w:bookmarkStart w:id="4" w:name="_Hlk188877470"/>
      <w:bookmarkEnd w:id="2"/>
      <w:r>
        <w:t>Задания открытого типа с кратким свободным ответом</w:t>
      </w:r>
    </w:p>
    <w:p w14:paraId="756C78B3" w14:textId="77777777" w:rsidR="002A3E2F" w:rsidRDefault="002A3E2F" w:rsidP="002A3E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2A3E2F" w14:paraId="0CAF2EAE" w14:textId="77777777" w:rsidTr="002A3E2F">
        <w:tc>
          <w:tcPr>
            <w:tcW w:w="1413" w:type="dxa"/>
            <w:hideMark/>
          </w:tcPr>
          <w:p w14:paraId="5D5F6E27" w14:textId="77777777" w:rsidR="002A3E2F" w:rsidRDefault="002A3E2F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УП-2.2.2.1.</w:t>
            </w:r>
          </w:p>
        </w:tc>
        <w:tc>
          <w:tcPr>
            <w:tcW w:w="8188" w:type="dxa"/>
            <w:gridSpan w:val="2"/>
            <w:hideMark/>
          </w:tcPr>
          <w:p w14:paraId="3111A336" w14:textId="77777777" w:rsidR="002A3E2F" w:rsidRDefault="002A3E2F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2A3E2F" w14:paraId="555906A9" w14:textId="77777777" w:rsidTr="002A3E2F">
        <w:tc>
          <w:tcPr>
            <w:tcW w:w="9605" w:type="dxa"/>
            <w:gridSpan w:val="3"/>
            <w:hideMark/>
          </w:tcPr>
          <w:p w14:paraId="379E7771" w14:textId="77777777" w:rsidR="002A3E2F" w:rsidRDefault="002A3E2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Дайте характеристику внутренним и внешним дополнительным услугам гостиницы.</w:t>
            </w:r>
          </w:p>
        </w:tc>
      </w:tr>
      <w:tr w:rsidR="002A3E2F" w14:paraId="5BE13CD8" w14:textId="77777777" w:rsidTr="002A3E2F">
        <w:tc>
          <w:tcPr>
            <w:tcW w:w="9605" w:type="dxa"/>
            <w:gridSpan w:val="3"/>
          </w:tcPr>
          <w:p w14:paraId="53616EB7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E2F" w14:paraId="3F5FAA9F" w14:textId="77777777" w:rsidTr="002A3E2F">
        <w:tc>
          <w:tcPr>
            <w:tcW w:w="2803" w:type="dxa"/>
            <w:gridSpan w:val="2"/>
            <w:hideMark/>
          </w:tcPr>
          <w:p w14:paraId="6AE8068E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  <w:hideMark/>
          </w:tcPr>
          <w:p w14:paraId="6250587D" w14:textId="77777777" w:rsidR="002A3E2F" w:rsidRDefault="002A3E2F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 внешним дополнительным услугам относятся те услуги, которые осуществляются за пределами территории заведения: экскурсия по достопримечательностям, автомобильная стоянка вблизи отеля, аренда разных видов транспорта, индивидуальный или групповой трансфер. Внутренние дополнительные услуги вводятся владельцами гостиниц для увеличения комфорта посетителей и выхода предприятия на более престижный уровень. К ним относятся бар-ресторан, конференции, банкеты, косметические и оздоровительные процедуры, дискотеки, игровые залы, бильярдные залы.</w:t>
            </w:r>
          </w:p>
        </w:tc>
      </w:tr>
      <w:tr w:rsidR="002A3E2F" w14:paraId="31FFCD56" w14:textId="77777777" w:rsidTr="002A3E2F">
        <w:tc>
          <w:tcPr>
            <w:tcW w:w="2803" w:type="dxa"/>
            <w:gridSpan w:val="2"/>
            <w:hideMark/>
          </w:tcPr>
          <w:p w14:paraId="54216F3A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  <w:hideMark/>
          </w:tcPr>
          <w:p w14:paraId="21B4D944" w14:textId="77777777" w:rsidR="002A3E2F" w:rsidRDefault="00361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(ПК-1.1), ПК-6 (ПК-6.1), ПК-3 (ПК-3.1), ПК-5 (ПК-5.1), ПК-6 (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ПК-6.1)</w:t>
            </w:r>
          </w:p>
        </w:tc>
      </w:tr>
    </w:tbl>
    <w:p w14:paraId="3D752898" w14:textId="77777777" w:rsidR="002A3E2F" w:rsidRDefault="002A3E2F" w:rsidP="002A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2100B" w14:textId="77777777" w:rsidR="002A3E2F" w:rsidRDefault="002A3E2F" w:rsidP="002A3E2F">
      <w:pPr>
        <w:pStyle w:val="4"/>
      </w:pPr>
      <w:bookmarkStart w:id="5" w:name="_Hlk188881426"/>
      <w:bookmarkEnd w:id="4"/>
      <w:r>
        <w:t>Задания открытого типа с развернутым ответом</w:t>
      </w:r>
    </w:p>
    <w:p w14:paraId="595E4D83" w14:textId="77777777" w:rsidR="002A3E2F" w:rsidRDefault="002A3E2F" w:rsidP="002A3E2F"/>
    <w:p w14:paraId="11D07A6D" w14:textId="77777777" w:rsidR="002A3E2F" w:rsidRDefault="00CF6CFC" w:rsidP="002A3E2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2A3E2F">
        <w:rPr>
          <w:rFonts w:ascii="Times New Roman" w:hAnsi="Times New Roman" w:cs="Times New Roman"/>
          <w:bCs/>
          <w:iCs/>
          <w:sz w:val="28"/>
          <w:szCs w:val="28"/>
        </w:rPr>
        <w:t>К-2.1.3.1.</w:t>
      </w:r>
    </w:p>
    <w:p w14:paraId="05F5674A" w14:textId="77777777" w:rsidR="002A3E2F" w:rsidRDefault="002A3E2F" w:rsidP="002A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7398310"/>
          <w:placeholder>
            <w:docPart w:val="57E948CD99364ED39B874A7FFDE916A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CF6CFC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 (преддипломной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)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</w:rPr>
        <w:t>ктики.</w:t>
      </w:r>
    </w:p>
    <w:p w14:paraId="3288447F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881F9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315EEC06" w14:textId="77777777" w:rsidR="002A3E2F" w:rsidRDefault="002A3E2F" w:rsidP="002A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отчета </w:t>
      </w:r>
      <w:r w:rsidR="00CF6CFC">
        <w:rPr>
          <w:rFonts w:ascii="Times New Roman" w:hAnsi="Times New Roman" w:cs="Times New Roman"/>
          <w:sz w:val="28"/>
          <w:szCs w:val="28"/>
        </w:rPr>
        <w:t>для защиты о прохождении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F6CFC">
        <w:rPr>
          <w:rFonts w:ascii="Times New Roman" w:hAnsi="Times New Roman" w:cs="Times New Roman"/>
          <w:sz w:val="28"/>
          <w:szCs w:val="28"/>
        </w:rPr>
        <w:t>преддипломной</w:t>
      </w:r>
      <w:r>
        <w:rPr>
          <w:rFonts w:ascii="Times New Roman" w:hAnsi="Times New Roman" w:cs="Times New Roman"/>
          <w:sz w:val="28"/>
          <w:szCs w:val="28"/>
        </w:rPr>
        <w:t>) практики:</w:t>
      </w:r>
    </w:p>
    <w:p w14:paraId="21916F5C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отчета:</w:t>
      </w:r>
    </w:p>
    <w:p w14:paraId="6369D358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по практике, содержащий рабочий график (план) проведения практики, индивидуальные задания, содержание и планируемые результаты практики, согласованные руководителем практики от кафедры, совместный рабочий график (план) проведения практики, составленный руководителем практики от университета и руководителем практики от профильной организации, аттестационный лист и характеристику учебной и профессиональной деятельности обучающегося во время практики, заполненные представителем организации и отзыв руководителя практики от кафедры; отчет по практике.</w:t>
      </w:r>
    </w:p>
    <w:p w14:paraId="6DDDB646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структурные элементы отчета по практике должны располагаться в следующем порядке:</w:t>
      </w:r>
    </w:p>
    <w:p w14:paraId="6DA69D6E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Титульный лист.</w:t>
      </w:r>
    </w:p>
    <w:p w14:paraId="2BF2647F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Дневник по практике.</w:t>
      </w:r>
    </w:p>
    <w:p w14:paraId="0D062665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Содержание отчета с указанием страниц разделов.</w:t>
      </w:r>
    </w:p>
    <w:p w14:paraId="3FFBA464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Введение (кратко формулируются цель, задачи, место прохождения практики, ФИО руководителей практики).</w:t>
      </w:r>
    </w:p>
    <w:p w14:paraId="33DE76E8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Содержание основного текста отчета по практике (выполняется в соответствии с программой практики, представленной в дневнике).</w:t>
      </w:r>
    </w:p>
    <w:p w14:paraId="78846F4E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Заключение (подводятся итоги практики и делаются выводы).</w:t>
      </w:r>
    </w:p>
    <w:p w14:paraId="0BAEF90D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Библиографический список.</w:t>
      </w:r>
    </w:p>
    <w:p w14:paraId="529528FC" w14:textId="77777777" w:rsidR="002A3E2F" w:rsidRDefault="002A3E2F" w:rsidP="002A3E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Приложения (при наличии).</w:t>
      </w:r>
    </w:p>
    <w:p w14:paraId="3F522D67" w14:textId="77777777" w:rsidR="002A3E2F" w:rsidRDefault="002A3E2F" w:rsidP="002A3E2F">
      <w:pPr>
        <w:pStyle w:val="a4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отчета  – </w:t>
      </w:r>
      <w:r>
        <w:rPr>
          <w:rFonts w:ascii="Times New Roman" w:hAnsi="Times New Roman"/>
          <w:sz w:val="28"/>
          <w:szCs w:val="28"/>
        </w:rPr>
        <w:t>20 – 30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A4AACC" w14:textId="77777777" w:rsidR="002A3E2F" w:rsidRDefault="0052231E" w:rsidP="002A3E2F">
      <w:pPr>
        <w:pStyle w:val="a4"/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отчета по производственной</w:t>
      </w:r>
      <w:r w:rsidR="002A3E2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="002A3E2F">
        <w:rPr>
          <w:rFonts w:ascii="Times New Roman" w:hAnsi="Times New Roman" w:cs="Times New Roman"/>
          <w:sz w:val="28"/>
          <w:szCs w:val="28"/>
        </w:rPr>
        <w:t>практике) – стандартные требования согласно Государственных стандартов оформления документов (ГОСТ 1.5-2001, ГОСТ 7.1-2003).</w:t>
      </w:r>
    </w:p>
    <w:p w14:paraId="1E3940E8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  часов.</w:t>
      </w:r>
    </w:p>
    <w:p w14:paraId="157BD43C" w14:textId="77777777" w:rsidR="002A3E2F" w:rsidRDefault="002A3E2F" w:rsidP="002A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4"/>
          <w:placeholder>
            <w:docPart w:val="E3709E3959424DACAB3A5AEB26F0309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52231E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52231E">
        <w:rPr>
          <w:rFonts w:ascii="Times New Roman" w:eastAsia="Times New Roman" w:hAnsi="Times New Roman" w:cs="Times New Roman"/>
          <w:sz w:val="28"/>
          <w:szCs w:val="28"/>
        </w:rPr>
        <w:t xml:space="preserve"> (преддипломной)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89AE01" w14:textId="77777777" w:rsidR="002A3E2F" w:rsidRDefault="002A3E2F" w:rsidP="002A3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подготовка отчета по итогам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6"/>
          <w:placeholder>
            <w:docPart w:val="A5ABFC05BDD14980B9F00324D3E0EE3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44E52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7"/>
          <w:placeholder>
            <w:docPart w:val="AB41D0D70AD64D728DA4F486819C8393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644E52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практики для защиты согласно 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2A3E2F" w14:paraId="3B7EDC0E" w14:textId="77777777" w:rsidTr="002A3E2F">
        <w:trPr>
          <w:trHeight w:val="285"/>
        </w:trPr>
        <w:tc>
          <w:tcPr>
            <w:tcW w:w="2127" w:type="dxa"/>
            <w:hideMark/>
          </w:tcPr>
          <w:p w14:paraId="1EE53CA6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5B546F70" w14:textId="77777777" w:rsidR="002A3E2F" w:rsidRDefault="00CF6C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 (П</w:t>
            </w:r>
            <w:r w:rsidR="0052231E">
              <w:rPr>
                <w:rFonts w:ascii="Times New Roman" w:hAnsi="Times New Roman" w:cs="Times New Roman"/>
                <w:sz w:val="28"/>
                <w:szCs w:val="28"/>
              </w:rPr>
              <w:t>К-1.1.), П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К-2 (УК-2</w:t>
            </w:r>
            <w:r w:rsidR="002A3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  <w:r w:rsidR="002A3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2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ПК-3 (ПК-3.1.), ПК-4 (ПК-4.1</w:t>
            </w:r>
            <w:r w:rsidR="002A3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.),</w:t>
            </w:r>
            <w:r w:rsidR="00522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ПК-5 (ПК-5.1.), ПК-6 (П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К-6.1).</w:t>
            </w:r>
          </w:p>
          <w:p w14:paraId="5144124C" w14:textId="77777777" w:rsidR="002A3E2F" w:rsidRDefault="002A3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14:paraId="0CCCD4E3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FCD1A" w14:textId="77777777" w:rsidR="002A3E2F" w:rsidRDefault="002A3E2F" w:rsidP="002A3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C209B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BC30F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6EDBE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B5CF3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9C8B2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5163A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28670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C4896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96A6C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9976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2010BF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F30CC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FF1E7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0050F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ED7A2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32AC3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C2434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A59C8E" w14:textId="58F07F0A" w:rsidR="00647A0D" w:rsidRDefault="00647A0D" w:rsidP="00E27BAB">
      <w:pPr>
        <w:ind w:hanging="567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6708F4C" w14:textId="77777777" w:rsidR="00BA65E7" w:rsidRDefault="00BA65E7" w:rsidP="00BA65E7">
      <w:pPr>
        <w:rPr>
          <w:rFonts w:ascii="Times New Roman" w:hAnsi="Times New Roman" w:cs="Times New Roman"/>
          <w:sz w:val="28"/>
          <w:szCs w:val="28"/>
        </w:rPr>
      </w:pPr>
    </w:p>
    <w:p w14:paraId="77361F5D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E1AEF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65E7" w:rsidSect="00CA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18D"/>
    <w:rsid w:val="000722A9"/>
    <w:rsid w:val="000A3E63"/>
    <w:rsid w:val="000A5E7B"/>
    <w:rsid w:val="000A70C3"/>
    <w:rsid w:val="000A7E1B"/>
    <w:rsid w:val="00161C67"/>
    <w:rsid w:val="001C27C0"/>
    <w:rsid w:val="001D3305"/>
    <w:rsid w:val="001F5F05"/>
    <w:rsid w:val="002127C5"/>
    <w:rsid w:val="002214FE"/>
    <w:rsid w:val="00266F4B"/>
    <w:rsid w:val="002A3E2F"/>
    <w:rsid w:val="00304CF1"/>
    <w:rsid w:val="00361B20"/>
    <w:rsid w:val="00363567"/>
    <w:rsid w:val="00372A0A"/>
    <w:rsid w:val="0038500A"/>
    <w:rsid w:val="003A504A"/>
    <w:rsid w:val="003F77C6"/>
    <w:rsid w:val="00441987"/>
    <w:rsid w:val="00450363"/>
    <w:rsid w:val="00462193"/>
    <w:rsid w:val="004630D3"/>
    <w:rsid w:val="00476C5D"/>
    <w:rsid w:val="004D23DE"/>
    <w:rsid w:val="004D48A7"/>
    <w:rsid w:val="0050418D"/>
    <w:rsid w:val="005220E6"/>
    <w:rsid w:val="0052231E"/>
    <w:rsid w:val="005339C3"/>
    <w:rsid w:val="005403D2"/>
    <w:rsid w:val="005A1CC2"/>
    <w:rsid w:val="005A21DD"/>
    <w:rsid w:val="005B2096"/>
    <w:rsid w:val="0060307C"/>
    <w:rsid w:val="00641E41"/>
    <w:rsid w:val="00644E52"/>
    <w:rsid w:val="00647A0D"/>
    <w:rsid w:val="00653BDE"/>
    <w:rsid w:val="006600FD"/>
    <w:rsid w:val="006861D0"/>
    <w:rsid w:val="006E1572"/>
    <w:rsid w:val="007A08BA"/>
    <w:rsid w:val="007B3C45"/>
    <w:rsid w:val="007D17A7"/>
    <w:rsid w:val="008A23CF"/>
    <w:rsid w:val="00944DE1"/>
    <w:rsid w:val="00954EDE"/>
    <w:rsid w:val="00982A01"/>
    <w:rsid w:val="00A53D45"/>
    <w:rsid w:val="00AB1106"/>
    <w:rsid w:val="00B2298C"/>
    <w:rsid w:val="00B47462"/>
    <w:rsid w:val="00B66B0E"/>
    <w:rsid w:val="00B876FB"/>
    <w:rsid w:val="00B87EBE"/>
    <w:rsid w:val="00BA65E7"/>
    <w:rsid w:val="00BC1DF2"/>
    <w:rsid w:val="00BF1B89"/>
    <w:rsid w:val="00C75CF2"/>
    <w:rsid w:val="00C94265"/>
    <w:rsid w:val="00CA713E"/>
    <w:rsid w:val="00CF6CFC"/>
    <w:rsid w:val="00D26287"/>
    <w:rsid w:val="00D73E30"/>
    <w:rsid w:val="00D922CC"/>
    <w:rsid w:val="00DC17A1"/>
    <w:rsid w:val="00E10F3D"/>
    <w:rsid w:val="00E27BAB"/>
    <w:rsid w:val="00E70452"/>
    <w:rsid w:val="00E921DA"/>
    <w:rsid w:val="00F02198"/>
    <w:rsid w:val="00FB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FE8E"/>
  <w15:docId w15:val="{8380EA4A-9C85-415B-9F45-4F52170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A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A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16071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16071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7E948CD99364ED39B874A7FFDE91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78FC9-0711-4552-8974-1D9C9ACC01BC}"/>
      </w:docPartPr>
      <w:docPartBody>
        <w:p w:rsidR="009751CA" w:rsidRDefault="00C40F35" w:rsidP="00C40F35">
          <w:pPr>
            <w:pStyle w:val="57E948CD99364ED39B874A7FFDE916A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3709E3959424DACAB3A5AEB26F03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D2D3B2-20A4-416B-9890-2DE5C0A6D1CD}"/>
      </w:docPartPr>
      <w:docPartBody>
        <w:p w:rsidR="009751CA" w:rsidRDefault="00C40F35" w:rsidP="00C40F35">
          <w:pPr>
            <w:pStyle w:val="E3709E3959424DACAB3A5AEB26F0309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5ABFC05BDD14980B9F00324D3E0EE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748EF-EFDC-4BD4-A402-CB06FD7D2A82}"/>
      </w:docPartPr>
      <w:docPartBody>
        <w:p w:rsidR="009751CA" w:rsidRDefault="00C40F35" w:rsidP="00C40F35">
          <w:pPr>
            <w:pStyle w:val="A5ABFC05BDD14980B9F00324D3E0EE3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AB41D0D70AD64D728DA4F486819C83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8E571-F9ED-4E4D-9D22-A1280416C263}"/>
      </w:docPartPr>
      <w:docPartBody>
        <w:p w:rsidR="009751CA" w:rsidRDefault="00C40F35" w:rsidP="00C40F35">
          <w:pPr>
            <w:pStyle w:val="AB41D0D70AD64D728DA4F486819C839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012AF5"/>
    <w:rsid w:val="000B6881"/>
    <w:rsid w:val="00316071"/>
    <w:rsid w:val="00534A01"/>
    <w:rsid w:val="005E4840"/>
    <w:rsid w:val="0066032A"/>
    <w:rsid w:val="006E55D2"/>
    <w:rsid w:val="00722C33"/>
    <w:rsid w:val="007C47F9"/>
    <w:rsid w:val="00872DAA"/>
    <w:rsid w:val="009751CA"/>
    <w:rsid w:val="009E3B01"/>
    <w:rsid w:val="00A81C6C"/>
    <w:rsid w:val="00A835B3"/>
    <w:rsid w:val="00AA6959"/>
    <w:rsid w:val="00B22DA9"/>
    <w:rsid w:val="00C4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0F35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57E948CD99364ED39B874A7FFDE916A3">
    <w:name w:val="57E948CD99364ED39B874A7FFDE916A3"/>
    <w:rsid w:val="00C40F35"/>
    <w:pPr>
      <w:spacing w:after="200" w:line="276" w:lineRule="auto"/>
    </w:pPr>
  </w:style>
  <w:style w:type="paragraph" w:customStyle="1" w:styleId="E3709E3959424DACAB3A5AEB26F03095">
    <w:name w:val="E3709E3959424DACAB3A5AEB26F03095"/>
    <w:rsid w:val="00C40F35"/>
    <w:pPr>
      <w:spacing w:after="200" w:line="276" w:lineRule="auto"/>
    </w:pPr>
  </w:style>
  <w:style w:type="paragraph" w:customStyle="1" w:styleId="A5ABFC05BDD14980B9F00324D3E0EE3B">
    <w:name w:val="A5ABFC05BDD14980B9F00324D3E0EE3B"/>
    <w:rsid w:val="00C40F35"/>
    <w:pPr>
      <w:spacing w:after="200" w:line="276" w:lineRule="auto"/>
    </w:pPr>
  </w:style>
  <w:style w:type="paragraph" w:customStyle="1" w:styleId="AB41D0D70AD64D728DA4F486819C8393">
    <w:name w:val="AB41D0D70AD64D728DA4F486819C8393"/>
    <w:rsid w:val="00C40F3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36</cp:revision>
  <cp:lastPrinted>2025-03-12T21:37:00Z</cp:lastPrinted>
  <dcterms:created xsi:type="dcterms:W3CDTF">2025-03-02T19:02:00Z</dcterms:created>
  <dcterms:modified xsi:type="dcterms:W3CDTF">2025-03-17T08:05:00Z</dcterms:modified>
</cp:coreProperties>
</file>