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5E2E" w14:textId="77777777" w:rsidR="00D104C5" w:rsidRDefault="00D104C5" w:rsidP="00D104C5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16C0825" w14:textId="77777777" w:rsidR="00D104C5" w:rsidRDefault="00D104C5" w:rsidP="00D104C5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Основы лечебного и спортивного массажа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7E265263" w14:textId="77777777" w:rsidR="00D104C5" w:rsidRDefault="00D104C5" w:rsidP="001A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389F4" w14:textId="77777777" w:rsidR="00D104C5" w:rsidRDefault="00D104C5" w:rsidP="00D104C5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1128B8DD" w14:textId="77777777" w:rsidR="00D104C5" w:rsidRDefault="00D104C5" w:rsidP="001A3E77">
      <w:pPr>
        <w:pStyle w:val="ab"/>
        <w:rPr>
          <w:b/>
        </w:rPr>
      </w:pPr>
    </w:p>
    <w:p w14:paraId="6248AF27" w14:textId="77777777" w:rsidR="00D104C5" w:rsidRDefault="00D104C5" w:rsidP="00D104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746634" w14:textId="77777777" w:rsidR="00D104C5" w:rsidRDefault="00D104C5" w:rsidP="00D104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181961C" w14:textId="77777777" w:rsidR="00D104C5" w:rsidRDefault="00D104C5" w:rsidP="00D104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03687303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Массажисты используют следующие основные движения во время проведения массажа:</w:t>
      </w:r>
    </w:p>
    <w:p w14:paraId="5910EE77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поглаживание, разминание, растирание, вибрация</w:t>
      </w:r>
    </w:p>
    <w:p w14:paraId="799923CB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поглаживание, разминание, растирание, пощипывание</w:t>
      </w:r>
    </w:p>
    <w:p w14:paraId="02FF176A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поглаживание, разминание, вибрация, простукивание</w:t>
      </w:r>
    </w:p>
    <w:p w14:paraId="0F31E9F2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поглаживание, растирание, пощипывание, вибрация</w:t>
      </w:r>
    </w:p>
    <w:p w14:paraId="08E89162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5D1E0403" w14:textId="364CE10A" w:rsidR="00D104C5" w:rsidRDefault="009F545E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ПК-12</w:t>
      </w:r>
    </w:p>
    <w:p w14:paraId="638CD5C2" w14:textId="77777777" w:rsidR="00D104C5" w:rsidRDefault="00D104C5" w:rsidP="00D104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CF1582F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Выберите один правильный ответ</w:t>
      </w:r>
    </w:p>
    <w:p w14:paraId="41D0BB58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 выполнении массажа</w:t>
      </w:r>
      <w:r>
        <w:rPr>
          <w:i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у инвалидов и лиц с ограниченными возможностями здоровья массажист должен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обеспечивать</w:t>
      </w:r>
      <w:r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r w:rsidRPr="00D104C5">
        <w:rPr>
          <w:rStyle w:val="a8"/>
          <w:b w:val="0"/>
          <w:color w:val="333333"/>
          <w:sz w:val="28"/>
          <w:szCs w:val="28"/>
          <w:shd w:val="clear" w:color="auto" w:fill="FFFFFF"/>
        </w:rPr>
        <w:t>соблюдение правил сочетания</w:t>
      </w:r>
      <w:r>
        <w:rPr>
          <w:color w:val="333333"/>
          <w:sz w:val="28"/>
          <w:szCs w:val="28"/>
          <w:shd w:val="clear" w:color="auto" w:fill="FFFFFF"/>
        </w:rPr>
        <w:t xml:space="preserve"> классического и спортивного массажа с </w:t>
      </w:r>
    </w:p>
    <w:p w14:paraId="7FB0089D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А) лечебной физкультурой и физиотерапевтическими процедурами</w:t>
      </w:r>
    </w:p>
    <w:p w14:paraId="1F477396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Б) лечебной физкультурой, физиотерапевтическими процедурами, вытяжением, мануальной терапией.</w:t>
      </w:r>
    </w:p>
    <w:p w14:paraId="132A0169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В) лечебной физкультурой, физиотерапевтическими процедурами, вытяжением, плаванием.</w:t>
      </w:r>
    </w:p>
    <w:p w14:paraId="4D84CA4C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Г) физической нагрузкой пациента, физиотерапевтическими процедурами, вытяжением, мануальной терапией.</w:t>
      </w:r>
    </w:p>
    <w:p w14:paraId="7A51A570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944C61B" w14:textId="6F82BA9D" w:rsidR="00D104C5" w:rsidRDefault="009F545E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ПК-12</w:t>
      </w:r>
    </w:p>
    <w:p w14:paraId="4E70BC92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5FF00CF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Выберите один правильный ответ</w:t>
      </w:r>
    </w:p>
    <w:p w14:paraId="32CEE1E3" w14:textId="3A17D049" w:rsidR="00D104C5" w:rsidRDefault="00D104C5" w:rsidP="00D104C5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Массаж</w:t>
      </w:r>
      <w:r>
        <w:rPr>
          <w:rFonts w:ascii="Times New Roman" w:hAnsi="Times New Roman"/>
          <w:sz w:val="28"/>
          <w:szCs w:val="28"/>
          <w:shd w:val="clear" w:color="auto" w:fill="FFFFFF"/>
        </w:rPr>
        <w:t>  —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это</w:t>
      </w:r>
    </w:p>
    <w:p w14:paraId="45BC8F64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одна из мануальных техник, совокупность приёмов механического и рефлекторного воздействия на ткани и органы в виде растирания, давления, вибрации, проводимых непосредственно на поверхности тела человека как руками, так и специальными аппаратами через воздушную, водную или иную среду с целью достижения лечебного или иного эффекта.</w:t>
      </w:r>
    </w:p>
    <w:p w14:paraId="6DD5C591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использование дозированных физических нагрузок, соответствующих возрасту, полу и индивидуальным особенностям.</w:t>
      </w:r>
    </w:p>
    <w:p w14:paraId="3D094E80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специализированная форма физиотерапии, которая предполагает умелое использование рук для диагностики, лечения и профилактики широкого спектра заболеваний опорно-двигательного аппарата и неврологических расстройств</w:t>
      </w:r>
    </w:p>
    <w:p w14:paraId="29156409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Г)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активное средство профилактики заболеваний и ухода за телом для сохранения нормального функционального состояния организма, укрепления здоровья</w:t>
      </w:r>
      <w:r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14:paraId="34AB7773" w14:textId="77777777" w:rsidR="00D104C5" w:rsidRDefault="00D104C5" w:rsidP="00D104C5">
      <w:pPr>
        <w:pStyle w:val="a4"/>
        <w:spacing w:before="0" w:beforeAutospacing="0" w:after="0" w:afterAutospacing="0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311249E0" w14:textId="7005DA3E" w:rsidR="00D104C5" w:rsidRDefault="009F545E" w:rsidP="00D104C5">
      <w:pPr>
        <w:pStyle w:val="a4"/>
        <w:spacing w:before="0" w:beforeAutospacing="0" w:after="0" w:afterAutospacing="0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25A8DAB6" w14:textId="77777777" w:rsidR="00D104C5" w:rsidRDefault="00D104C5" w:rsidP="00D104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DB44C5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Выберите один правильный ответ</w:t>
      </w:r>
    </w:p>
    <w:p w14:paraId="4BEA0C70" w14:textId="77777777" w:rsidR="00D104C5" w:rsidRDefault="00D104C5" w:rsidP="00D104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Инвалид – это:</w:t>
      </w:r>
    </w:p>
    <w:p w14:paraId="6CEBFA7A" w14:textId="77777777" w:rsidR="00D104C5" w:rsidRDefault="00D104C5" w:rsidP="00D104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лицо с незначительными нарушениями здоровья</w:t>
      </w:r>
    </w:p>
    <w:p w14:paraId="33F519B3" w14:textId="77777777" w:rsidR="00D104C5" w:rsidRDefault="00D104C5" w:rsidP="00D104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5CE7B9C6" w14:textId="77777777" w:rsidR="00D104C5" w:rsidRDefault="00D104C5" w:rsidP="00D104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лицо с нарушениями функций опорно-двигательной системы</w:t>
      </w:r>
    </w:p>
    <w:p w14:paraId="40CEC14A" w14:textId="77777777" w:rsidR="00D104C5" w:rsidRDefault="00D104C5" w:rsidP="00D104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лицо в состоянии ограниченной функциональной активности организма</w:t>
      </w:r>
    </w:p>
    <w:p w14:paraId="56D9FDFC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A093DA2" w14:textId="5F1C85F7" w:rsidR="00D104C5" w:rsidRDefault="00D104C5" w:rsidP="00D104C5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F545E">
        <w:rPr>
          <w:sz w:val="28"/>
          <w:szCs w:val="28"/>
        </w:rPr>
        <w:t>ПК-12</w:t>
      </w:r>
    </w:p>
    <w:p w14:paraId="644C2EB8" w14:textId="77777777" w:rsidR="009F545E" w:rsidRDefault="009F545E" w:rsidP="00D104C5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</w:p>
    <w:p w14:paraId="3F8E463F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соответствия.</w:t>
      </w:r>
    </w:p>
    <w:p w14:paraId="5029A2EC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85C0EE0" w14:textId="33FD038A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правильное соответствие</w:t>
      </w:r>
      <w:r w:rsidR="001A3E77">
        <w:rPr>
          <w:sz w:val="28"/>
          <w:szCs w:val="28"/>
        </w:rPr>
        <w:t xml:space="preserve">. </w:t>
      </w:r>
      <w:r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EB38ABB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29"/>
        <w:gridCol w:w="531"/>
        <w:gridCol w:w="2431"/>
      </w:tblGrid>
      <w:tr w:rsidR="00D104C5" w14:paraId="218C2A0B" w14:textId="77777777" w:rsidTr="00D104C5">
        <w:tc>
          <w:tcPr>
            <w:tcW w:w="450" w:type="dxa"/>
            <w:hideMark/>
          </w:tcPr>
          <w:p w14:paraId="38DDFC3B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57" w:type="dxa"/>
            <w:hideMark/>
          </w:tcPr>
          <w:p w14:paraId="3722242C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Данный массаж пришел к нам из Японии. Эту процедуру проводят при помощи надавливания пальцами на акупунктурные точки. Идеален для восстановления энергетического баланса пациента и улучшения его общего самочувствия. Японский массаж оказывает не только лечебное воздействие. С его помощью производится профилактика различного рода психических расстройств и стимулируются защитные силы организма. Подобная процедура под силу каждому человеку. Ведь надавливанием на ту часть тела, в которой испытывается дискомфорт, можно решить различные проблемы со здоровьем без особых усилий и в течение короткого времени. При помощи данного вида сегментарного массажа человек способен устранить зубную боль, справиться с усталостью, понизить артериальное давление и избавиться от дискомфортных ощущений, возникших в пояснице и в плечах. </w:t>
            </w:r>
          </w:p>
        </w:tc>
        <w:tc>
          <w:tcPr>
            <w:tcW w:w="532" w:type="dxa"/>
            <w:hideMark/>
          </w:tcPr>
          <w:p w14:paraId="33D2836D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36" w:type="dxa"/>
            <w:hideMark/>
          </w:tcPr>
          <w:p w14:paraId="2E08C577" w14:textId="77777777" w:rsidR="00D104C5" w:rsidRDefault="00D104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Периостальный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104C5" w14:paraId="640BA740" w14:textId="77777777" w:rsidTr="00D104C5">
        <w:tc>
          <w:tcPr>
            <w:tcW w:w="450" w:type="dxa"/>
            <w:hideMark/>
          </w:tcPr>
          <w:p w14:paraId="1935AA3C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57" w:type="dxa"/>
            <w:hideMark/>
          </w:tcPr>
          <w:p w14:paraId="3AD08927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проводится посредством оказания физического воздействия непосредственно на болезненные точки на коже, которые имеют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рефлекторную связь с тем или иным органом человеческого тела. Этот массаж помогает усилить кровообращение и ускоряет процессы обмена. Его рекомендуют при патологиях внутренних органов, а также при проблемах с костной системой и опорно-двигательным аппаратом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  <w:hideMark/>
          </w:tcPr>
          <w:p w14:paraId="6D2A7056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Б)</w:t>
            </w:r>
          </w:p>
        </w:tc>
        <w:tc>
          <w:tcPr>
            <w:tcW w:w="2436" w:type="dxa"/>
            <w:hideMark/>
          </w:tcPr>
          <w:p w14:paraId="102484E9" w14:textId="77777777" w:rsidR="00D104C5" w:rsidRDefault="00D104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Сегментарный</w:t>
            </w:r>
          </w:p>
        </w:tc>
      </w:tr>
      <w:tr w:rsidR="00D104C5" w14:paraId="6C18B351" w14:textId="77777777" w:rsidTr="00D104C5">
        <w:tc>
          <w:tcPr>
            <w:tcW w:w="450" w:type="dxa"/>
            <w:hideMark/>
          </w:tcPr>
          <w:p w14:paraId="2E1C1C77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57" w:type="dxa"/>
            <w:hideMark/>
          </w:tcPr>
          <w:p w14:paraId="077CCF62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проводится с использованием специальных физических способов воздействия и является эффективным методом, позволяющим устранить рефлекторные изменения в тканях. Главная цель проведения подобной процедуры состоит в снижении негативного влияния патологических явлений, возникших в организме человека. </w:t>
            </w:r>
          </w:p>
        </w:tc>
        <w:tc>
          <w:tcPr>
            <w:tcW w:w="532" w:type="dxa"/>
            <w:hideMark/>
          </w:tcPr>
          <w:p w14:paraId="5A2CA762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36" w:type="dxa"/>
            <w:hideMark/>
          </w:tcPr>
          <w:p w14:paraId="7E1E510F" w14:textId="77777777" w:rsidR="00D104C5" w:rsidRDefault="00D104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Шиатсу</w:t>
            </w:r>
            <w:proofErr w:type="spellEnd"/>
          </w:p>
        </w:tc>
      </w:tr>
      <w:tr w:rsidR="00D104C5" w14:paraId="7E5A027C" w14:textId="77777777" w:rsidTr="00D104C5">
        <w:tc>
          <w:tcPr>
            <w:tcW w:w="450" w:type="dxa"/>
            <w:hideMark/>
          </w:tcPr>
          <w:p w14:paraId="0AA428D5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357" w:type="dxa"/>
            <w:hideMark/>
          </w:tcPr>
          <w:p w14:paraId="56BF3756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представляет собой физическое воздействие на активные точки кожных покровов, которое осуществляется с помощью пальцев. Через эти зоны оказывается положительное влияние на ЦНС. Прежде всего, массажист должен выяснить проблемы пациента. После этого он определяет те активные точки, которые связаны с больным органом, и осуществляет приемы растирания, поглаживания, вибрации, захватывания и надавливания. Первоначально проведение данного массажа вызывает боль, которая впоследствии исчезает. Подобную процедуру рекомендуют при нарушениях осанки и артрозе, остеохондрозе, а также при межпозвонковых грыжах. </w:t>
            </w:r>
          </w:p>
        </w:tc>
        <w:tc>
          <w:tcPr>
            <w:tcW w:w="532" w:type="dxa"/>
            <w:hideMark/>
          </w:tcPr>
          <w:p w14:paraId="00BAD4C8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436" w:type="dxa"/>
            <w:hideMark/>
          </w:tcPr>
          <w:p w14:paraId="1A81BDC6" w14:textId="77777777" w:rsidR="00D104C5" w:rsidRDefault="00D104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Соединительный</w:t>
            </w:r>
          </w:p>
        </w:tc>
      </w:tr>
      <w:tr w:rsidR="00D104C5" w14:paraId="7A67131E" w14:textId="77777777" w:rsidTr="00D104C5">
        <w:tc>
          <w:tcPr>
            <w:tcW w:w="450" w:type="dxa"/>
            <w:hideMark/>
          </w:tcPr>
          <w:p w14:paraId="5E1E452B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6357" w:type="dxa"/>
            <w:hideMark/>
          </w:tcPr>
          <w:p w14:paraId="4A507D6E" w14:textId="77777777" w:rsidR="00D104C5" w:rsidRDefault="00D104C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создан в 1929 г. Элизабет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Дикке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инструктором по лечебной физкультуре. Во время проведения подобной процедуры посредством стягивания подушечками 3 и 4 пальцев оказывается воздействие на нервные окончания, находящиеся в соединительной ткани. </w:t>
            </w:r>
          </w:p>
        </w:tc>
        <w:tc>
          <w:tcPr>
            <w:tcW w:w="532" w:type="dxa"/>
            <w:hideMark/>
          </w:tcPr>
          <w:p w14:paraId="0CE8B3A4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436" w:type="dxa"/>
            <w:hideMark/>
          </w:tcPr>
          <w:p w14:paraId="5640436A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Точечный</w:t>
            </w:r>
          </w:p>
        </w:tc>
      </w:tr>
    </w:tbl>
    <w:p w14:paraId="5F556F64" w14:textId="77777777" w:rsidR="00D104C5" w:rsidRDefault="00D104C5" w:rsidP="00D104C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6B9F3527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3"/>
        <w:gridCol w:w="1984"/>
      </w:tblGrid>
      <w:tr w:rsidR="00D104C5" w14:paraId="2161C4E6" w14:textId="77777777" w:rsidTr="00D104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139A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CD4A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81A0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A6A0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1741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04C5" w14:paraId="1860779D" w14:textId="77777777" w:rsidTr="00D104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6C71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106E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1C95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6B0C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35A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47D97583" w14:textId="6743F885" w:rsidR="00D104C5" w:rsidRDefault="009F545E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ПК-12</w:t>
      </w:r>
    </w:p>
    <w:p w14:paraId="7C7DF442" w14:textId="77777777" w:rsidR="00D104C5" w:rsidRDefault="00D104C5" w:rsidP="00D104C5">
      <w:pPr>
        <w:pStyle w:val="a4"/>
        <w:spacing w:before="0" w:beforeAutospacing="0" w:after="0" w:afterAutospacing="0"/>
        <w:ind w:firstLine="709"/>
      </w:pPr>
    </w:p>
    <w:p w14:paraId="071087BC" w14:textId="53EEE521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Установите </w:t>
      </w:r>
      <w:r w:rsidR="001A3E77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>соответствие основных приемов традиционного массажа. Каждому элементу левого столбца соответствует только один элемент правого столбца.</w:t>
      </w:r>
    </w:p>
    <w:p w14:paraId="2033DF3C" w14:textId="77777777" w:rsidR="00D104C5" w:rsidRDefault="00D104C5" w:rsidP="00D104C5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</w:p>
    <w:tbl>
      <w:tblPr>
        <w:tblStyle w:val="aa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97"/>
        <w:gridCol w:w="567"/>
        <w:gridCol w:w="2266"/>
      </w:tblGrid>
      <w:tr w:rsidR="00D104C5" w14:paraId="1A9EB2E8" w14:textId="77777777" w:rsidTr="00D104C5">
        <w:tc>
          <w:tcPr>
            <w:tcW w:w="426" w:type="dxa"/>
          </w:tcPr>
          <w:p w14:paraId="0107D386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14:paraId="244A5D2D" w14:textId="77777777" w:rsidR="00D104C5" w:rsidRDefault="00D104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53E5423E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hideMark/>
          </w:tcPr>
          <w:p w14:paraId="1D2B2106" w14:textId="77777777" w:rsidR="00D104C5" w:rsidRDefault="00D104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</w:t>
            </w:r>
          </w:p>
        </w:tc>
      </w:tr>
      <w:tr w:rsidR="00D104C5" w14:paraId="25995644" w14:textId="77777777" w:rsidTr="00D104C5">
        <w:tc>
          <w:tcPr>
            <w:tcW w:w="426" w:type="dxa"/>
            <w:hideMark/>
          </w:tcPr>
          <w:p w14:paraId="55422BF2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520" w:type="dxa"/>
            <w:hideMark/>
          </w:tcPr>
          <w:p w14:paraId="669CCF8F" w14:textId="77777777" w:rsidR="00D104C5" w:rsidRDefault="00D104C5" w:rsidP="00D104C5">
            <w:pPr>
              <w:numPr>
                <w:ilvl w:val="0"/>
                <w:numId w:val="26"/>
              </w:numPr>
              <w:shd w:val="clear" w:color="auto" w:fill="FFFFFF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Улучшает подвижность тканей и работу опорно-двигательного аппарата. Приводя к расширению сосудов, увеличивает приток крови к тканям, может помочь усилить процессы ликвидации застойных явлений в организме. Инициирует регенерацию повреждённых органов и улучшает их проводимость и восприимчивость. Увеличивает мышечный тонус, снижая повышенную активность центральной нервной системы. Прием оказывает хороший расслабляющий эффект при остеохондрозе;</w:t>
            </w:r>
          </w:p>
        </w:tc>
        <w:tc>
          <w:tcPr>
            <w:tcW w:w="567" w:type="dxa"/>
            <w:hideMark/>
          </w:tcPr>
          <w:p w14:paraId="28D38953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267" w:type="dxa"/>
            <w:hideMark/>
          </w:tcPr>
          <w:p w14:paraId="56480FF7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Поглаживание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4C5" w14:paraId="170EA110" w14:textId="77777777" w:rsidTr="00D104C5">
        <w:tc>
          <w:tcPr>
            <w:tcW w:w="426" w:type="dxa"/>
            <w:hideMark/>
          </w:tcPr>
          <w:p w14:paraId="068F38E3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520" w:type="dxa"/>
            <w:hideMark/>
          </w:tcPr>
          <w:p w14:paraId="3F860933" w14:textId="77777777" w:rsidR="00D104C5" w:rsidRDefault="00D104C5" w:rsidP="00D104C5">
            <w:pPr>
              <w:numPr>
                <w:ilvl w:val="0"/>
                <w:numId w:val="26"/>
              </w:numPr>
              <w:shd w:val="clear" w:color="auto" w:fill="FFFFFF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Позволяет осуществлять своеобразную гимнастику для тела. Стимулирует обменные и выводящие процессы в организме. Улучшает всасывание полезных веществ в ткани организма. Ускоряет процесс восстановления после полученных травм. Контрастная процедура способна избавить человека от мышечной слабости благодаря повышению общего тонуса;</w:t>
            </w:r>
          </w:p>
        </w:tc>
        <w:tc>
          <w:tcPr>
            <w:tcW w:w="567" w:type="dxa"/>
            <w:hideMark/>
          </w:tcPr>
          <w:p w14:paraId="141BADDD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267" w:type="dxa"/>
            <w:hideMark/>
          </w:tcPr>
          <w:p w14:paraId="04E9C3F1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Растирание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4C5" w14:paraId="27EE5930" w14:textId="77777777" w:rsidTr="00D104C5">
        <w:tc>
          <w:tcPr>
            <w:tcW w:w="426" w:type="dxa"/>
            <w:hideMark/>
          </w:tcPr>
          <w:p w14:paraId="2745923E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520" w:type="dxa"/>
            <w:hideMark/>
          </w:tcPr>
          <w:p w14:paraId="33082D8A" w14:textId="77777777" w:rsidR="00D104C5" w:rsidRDefault="00D104C5" w:rsidP="00D104C5">
            <w:pPr>
              <w:numPr>
                <w:ilvl w:val="0"/>
                <w:numId w:val="26"/>
              </w:numPr>
              <w:shd w:val="clear" w:color="auto" w:fill="FFFFFF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Укрепляет сосуды. Снижает кровяное давление. Может расширять или сужать сосудистый просвет. Стимулирует мионевральный аппарат. Оказывает анестетическое влияние на мускулы и организм в целом. Усиливает сухожильные рефлексы. Процедура может влиять на глубочайшие подкожные слои, улучшая работу внутренних органов. Показана при болезнях ЖКТ. Данный прием способен функционировать за пределами зоны непосредственного воздействия и обладает отличным косметическим эффектом.</w:t>
            </w:r>
          </w:p>
        </w:tc>
        <w:tc>
          <w:tcPr>
            <w:tcW w:w="567" w:type="dxa"/>
            <w:hideMark/>
          </w:tcPr>
          <w:p w14:paraId="5BC7D8E1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267" w:type="dxa"/>
            <w:hideMark/>
          </w:tcPr>
          <w:p w14:paraId="1CD81019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Разминание</w:t>
            </w:r>
          </w:p>
        </w:tc>
      </w:tr>
      <w:tr w:rsidR="00D104C5" w14:paraId="30EBEF07" w14:textId="77777777" w:rsidTr="00D104C5">
        <w:tc>
          <w:tcPr>
            <w:tcW w:w="426" w:type="dxa"/>
            <w:hideMark/>
          </w:tcPr>
          <w:p w14:paraId="7DE05290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520" w:type="dxa"/>
            <w:hideMark/>
          </w:tcPr>
          <w:p w14:paraId="21CC4D22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 цель - стимуляция и повышение эластичности кожи, нормализация лимфотока и кровообращения. Кроме того, данный прием совершенствует тонус сосудов и позволяет снять мышечное напряжение;</w:t>
            </w:r>
          </w:p>
        </w:tc>
        <w:tc>
          <w:tcPr>
            <w:tcW w:w="567" w:type="dxa"/>
            <w:hideMark/>
          </w:tcPr>
          <w:p w14:paraId="35B7DDB4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267" w:type="dxa"/>
            <w:hideMark/>
          </w:tcPr>
          <w:p w14:paraId="69C11FC0" w14:textId="77777777" w:rsidR="00D104C5" w:rsidRDefault="00D104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Вибрация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63DB70F" w14:textId="77777777" w:rsidR="00D104C5" w:rsidRDefault="00D104C5" w:rsidP="00D104C5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</w:p>
    <w:p w14:paraId="68A49A48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693"/>
      </w:tblGrid>
      <w:tr w:rsidR="00D104C5" w14:paraId="4EE07E07" w14:textId="77777777" w:rsidTr="00D104C5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A236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B43B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0145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72A1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104C5" w14:paraId="4023DA6B" w14:textId="77777777" w:rsidTr="00D104C5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AFFB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F711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1A93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333F" w14:textId="77777777" w:rsidR="00D104C5" w:rsidRDefault="00D104C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3A7F0F3E" w14:textId="21362E3F" w:rsidR="00D104C5" w:rsidRDefault="009F545E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3778853B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</w:pPr>
    </w:p>
    <w:p w14:paraId="259BFBC1" w14:textId="459CE224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Установите </w:t>
      </w:r>
      <w:r w:rsidR="001A3E77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>соответствие основных видов реабилитации. Каждому элементу левого столбца соответствует только один элемент правого столбца.</w:t>
      </w:r>
    </w:p>
    <w:p w14:paraId="6C15F45A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6089"/>
        <w:gridCol w:w="512"/>
        <w:gridCol w:w="2487"/>
      </w:tblGrid>
      <w:tr w:rsidR="00D104C5" w14:paraId="42D733CA" w14:textId="77777777" w:rsidTr="00D104C5">
        <w:tc>
          <w:tcPr>
            <w:tcW w:w="562" w:type="dxa"/>
            <w:hideMark/>
          </w:tcPr>
          <w:p w14:paraId="214C0759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79" w:type="dxa"/>
            <w:hideMark/>
          </w:tcPr>
          <w:p w14:paraId="7CC2B579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Подразумевает лечебную гимнастику, специальные упражнения, тренировки с использованием оборудования, массаж. Задача — вернуть пациенту подвижность, силу и выносливость, а также предотвратить возможные осложнения, связанные с недостаточной активностью </w:t>
            </w:r>
          </w:p>
        </w:tc>
        <w:tc>
          <w:tcPr>
            <w:tcW w:w="390" w:type="dxa"/>
            <w:hideMark/>
          </w:tcPr>
          <w:p w14:paraId="54B8E27C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44" w:type="dxa"/>
            <w:hideMark/>
          </w:tcPr>
          <w:p w14:paraId="53D58EE1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Физическая реабилитация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104C5" w14:paraId="5350E2C5" w14:textId="77777777" w:rsidTr="00D104C5">
        <w:tc>
          <w:tcPr>
            <w:tcW w:w="562" w:type="dxa"/>
            <w:hideMark/>
          </w:tcPr>
          <w:p w14:paraId="54EAB55B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79" w:type="dxa"/>
            <w:hideMark/>
          </w:tcPr>
          <w:p w14:paraId="4B3C5041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Направлена на нормализацию эмоционального состояния человека после болезни, травмы или тяжёлой жизненной ситуации. Включает работу с психологом или психотерапевтом и, при необходимости, участие в группах поддержки</w:t>
            </w:r>
          </w:p>
        </w:tc>
        <w:tc>
          <w:tcPr>
            <w:tcW w:w="390" w:type="dxa"/>
            <w:hideMark/>
          </w:tcPr>
          <w:p w14:paraId="63DFB28A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44" w:type="dxa"/>
            <w:hideMark/>
          </w:tcPr>
          <w:p w14:paraId="17D14BAD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Психологическая реабилитация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104C5" w14:paraId="4305AE8A" w14:textId="77777777" w:rsidTr="00D104C5">
        <w:tc>
          <w:tcPr>
            <w:tcW w:w="562" w:type="dxa"/>
            <w:hideMark/>
          </w:tcPr>
          <w:p w14:paraId="61187EE0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79" w:type="dxa"/>
            <w:hideMark/>
          </w:tcPr>
          <w:p w14:paraId="03C83304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Включает физиотерапию, лечебную физкультуру, массаж, медикаментозную поддержку и различные аппаратные методы. Цель — вернуть или максимально улучшить утраченные функции организма и повысить выносливость</w:t>
            </w:r>
          </w:p>
        </w:tc>
        <w:tc>
          <w:tcPr>
            <w:tcW w:w="390" w:type="dxa"/>
            <w:hideMark/>
          </w:tcPr>
          <w:p w14:paraId="3259D98D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44" w:type="dxa"/>
            <w:hideMark/>
          </w:tcPr>
          <w:p w14:paraId="3BFBB96F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Медицинская реабилитация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104C5" w14:paraId="464CAB29" w14:textId="77777777" w:rsidTr="00D104C5">
        <w:tc>
          <w:tcPr>
            <w:tcW w:w="562" w:type="dxa"/>
            <w:hideMark/>
          </w:tcPr>
          <w:p w14:paraId="4C05CE75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379" w:type="dxa"/>
            <w:hideMark/>
          </w:tcPr>
          <w:p w14:paraId="15CE2EAE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Подразумевает восстановление навыков, необходимых для самостоятельной жизни и выполнения повседневных дел. Включает обучение или переобучение навыкам самообслуживания, таким как приготовление пищи, поддержание чистоты, личная гигиена и организация повседневного распорядка </w:t>
            </w:r>
          </w:p>
        </w:tc>
        <w:tc>
          <w:tcPr>
            <w:tcW w:w="390" w:type="dxa"/>
            <w:hideMark/>
          </w:tcPr>
          <w:p w14:paraId="21E18A53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444" w:type="dxa"/>
            <w:hideMark/>
          </w:tcPr>
          <w:p w14:paraId="64846612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Социально-бытовая реабилитация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104C5" w14:paraId="1C0EA7DA" w14:textId="77777777" w:rsidTr="00D104C5">
        <w:tc>
          <w:tcPr>
            <w:tcW w:w="562" w:type="dxa"/>
            <w:hideMark/>
          </w:tcPr>
          <w:p w14:paraId="064F2FF2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6379" w:type="dxa"/>
            <w:hideMark/>
          </w:tcPr>
          <w:p w14:paraId="26EF078B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Направлена на подготовку человека к возвращению к профессиональным обязанностям или к любой другой трудовой деятельности, соответствующей его возможностям и способностям </w:t>
            </w:r>
          </w:p>
        </w:tc>
        <w:tc>
          <w:tcPr>
            <w:tcW w:w="390" w:type="dxa"/>
            <w:hideMark/>
          </w:tcPr>
          <w:p w14:paraId="3B0134EA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444" w:type="dxa"/>
            <w:hideMark/>
          </w:tcPr>
          <w:p w14:paraId="3857D18C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Профессиональная реабилитация</w:t>
            </w:r>
          </w:p>
        </w:tc>
      </w:tr>
    </w:tbl>
    <w:p w14:paraId="794A0E50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9141524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D104C5" w14:paraId="14BEBBEB" w14:textId="77777777" w:rsidTr="00D104C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C625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3888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9100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8471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104C5" w14:paraId="3E6EDE73" w14:textId="77777777" w:rsidTr="00D104C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A2E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CF50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96A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10A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</w:tr>
    </w:tbl>
    <w:p w14:paraId="3E58B83F" w14:textId="228CBA72" w:rsidR="00D104C5" w:rsidRDefault="009F545E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 (ПК-12.2)</w:t>
      </w:r>
    </w:p>
    <w:p w14:paraId="6CA113E3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</w:pPr>
    </w:p>
    <w:p w14:paraId="7A84E4D8" w14:textId="7B5B7901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Установите </w:t>
      </w:r>
      <w:r w:rsidR="001A3E77">
        <w:rPr>
          <w:rFonts w:ascii="Times New Roman" w:hAnsi="Times New Roman" w:cs="Times New Roman"/>
          <w:sz w:val="28"/>
          <w:szCs w:val="28"/>
        </w:rPr>
        <w:t xml:space="preserve">правильное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1A3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574C3C8F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5834"/>
        <w:gridCol w:w="512"/>
        <w:gridCol w:w="2753"/>
      </w:tblGrid>
      <w:tr w:rsidR="00D104C5" w14:paraId="1C608543" w14:textId="77777777" w:rsidTr="00D104C5">
        <w:tc>
          <w:tcPr>
            <w:tcW w:w="562" w:type="dxa"/>
            <w:hideMark/>
          </w:tcPr>
          <w:p w14:paraId="22BC312A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79" w:type="dxa"/>
            <w:hideMark/>
          </w:tcPr>
          <w:p w14:paraId="28B6CB5C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Проводятся индивидуально или в группах в соответствии с психофизическими </w:t>
            </w:r>
            <w:r>
              <w:rPr>
                <w:sz w:val="28"/>
                <w:szCs w:val="28"/>
                <w:lang w:eastAsia="en-US"/>
              </w:rPr>
              <w:lastRenderedPageBreak/>
              <w:t>особенностями и образовательными потребностями</w:t>
            </w:r>
          </w:p>
        </w:tc>
        <w:tc>
          <w:tcPr>
            <w:tcW w:w="390" w:type="dxa"/>
            <w:hideMark/>
          </w:tcPr>
          <w:p w14:paraId="07A45D9E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А)</w:t>
            </w:r>
          </w:p>
        </w:tc>
        <w:tc>
          <w:tcPr>
            <w:tcW w:w="2444" w:type="dxa"/>
            <w:hideMark/>
          </w:tcPr>
          <w:p w14:paraId="47A83E08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Коррекционно-педагогические и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психологические занятия</w:t>
            </w:r>
          </w:p>
        </w:tc>
      </w:tr>
      <w:tr w:rsidR="00D104C5" w14:paraId="637308BE" w14:textId="77777777" w:rsidTr="00D104C5">
        <w:tc>
          <w:tcPr>
            <w:tcW w:w="562" w:type="dxa"/>
            <w:hideMark/>
          </w:tcPr>
          <w:p w14:paraId="3DE51256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79" w:type="dxa"/>
            <w:hideMark/>
          </w:tcPr>
          <w:p w14:paraId="17FD5386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Это могут быть дисциплины социально-гуманитарного назначения, профессионализирующего профиля, а также для коррекции коммуникативных умений.</w:t>
            </w:r>
          </w:p>
        </w:tc>
        <w:tc>
          <w:tcPr>
            <w:tcW w:w="390" w:type="dxa"/>
            <w:hideMark/>
          </w:tcPr>
          <w:p w14:paraId="6C79ECD5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44" w:type="dxa"/>
            <w:hideMark/>
          </w:tcPr>
          <w:p w14:paraId="1C7F8737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Освоение специализированных адаптационных дисциплин</w:t>
            </w:r>
          </w:p>
        </w:tc>
      </w:tr>
      <w:tr w:rsidR="00D104C5" w14:paraId="0E3E75FB" w14:textId="77777777" w:rsidTr="00D104C5">
        <w:tc>
          <w:tcPr>
            <w:tcW w:w="562" w:type="dxa"/>
            <w:hideMark/>
          </w:tcPr>
          <w:p w14:paraId="4F2350F7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79" w:type="dxa"/>
            <w:hideMark/>
          </w:tcPr>
          <w:p w14:paraId="18E5FBCF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Проводятся в специально оборудованных спортивных, тренажёрных и плавательных залах или на открытом воздухе. Для людей с ограничениями передвижения также подходят занятия по настольным и интеллектуальным видам спорта.</w:t>
            </w:r>
          </w:p>
        </w:tc>
        <w:tc>
          <w:tcPr>
            <w:tcW w:w="390" w:type="dxa"/>
            <w:hideMark/>
          </w:tcPr>
          <w:p w14:paraId="49F9F324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44" w:type="dxa"/>
            <w:hideMark/>
          </w:tcPr>
          <w:p w14:paraId="14F175BC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Занятия адаптивной физической культурой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104C5" w14:paraId="71CCEAD4" w14:textId="77777777" w:rsidTr="00D104C5">
        <w:tc>
          <w:tcPr>
            <w:tcW w:w="562" w:type="dxa"/>
            <w:hideMark/>
          </w:tcPr>
          <w:p w14:paraId="0D40D901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379" w:type="dxa"/>
            <w:hideMark/>
          </w:tcPr>
          <w:p w14:paraId="0BD1C565" w14:textId="77777777" w:rsidR="00D104C5" w:rsidRDefault="00D104C5" w:rsidP="00D104C5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занятия могут быть естественнонаучного, технического, туристско-краеведческого, художественного, социально-педагогического и физкультурно-спортивного направлений</w:t>
            </w:r>
          </w:p>
        </w:tc>
        <w:tc>
          <w:tcPr>
            <w:tcW w:w="390" w:type="dxa"/>
            <w:hideMark/>
          </w:tcPr>
          <w:p w14:paraId="098E78DB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444" w:type="dxa"/>
            <w:hideMark/>
          </w:tcPr>
          <w:p w14:paraId="39BF0FC6" w14:textId="77777777" w:rsidR="00D104C5" w:rsidRDefault="00D104C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Освоение программ дополнительного образования</w:t>
            </w:r>
          </w:p>
        </w:tc>
      </w:tr>
    </w:tbl>
    <w:p w14:paraId="583F60E3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D104C5" w14:paraId="56A1BCDE" w14:textId="77777777" w:rsidTr="00D104C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B9BD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2FE6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52C9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C6C2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104C5" w14:paraId="3C97D7C3" w14:textId="77777777" w:rsidTr="00D104C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9ED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3472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A77F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81CF" w14:textId="77777777" w:rsidR="00D104C5" w:rsidRDefault="00D104C5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</w:tr>
    </w:tbl>
    <w:p w14:paraId="283D2D75" w14:textId="2E207E77" w:rsidR="00D104C5" w:rsidRDefault="009F545E" w:rsidP="00BD0D8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 (ПК-12.2, ПК-12.3)</w:t>
      </w:r>
    </w:p>
    <w:p w14:paraId="2F941F64" w14:textId="77777777" w:rsidR="00D104C5" w:rsidRDefault="00D104C5" w:rsidP="00BD0D81">
      <w:pPr>
        <w:pStyle w:val="a4"/>
        <w:spacing w:before="0" w:beforeAutospacing="0" w:after="0" w:afterAutospacing="0"/>
        <w:jc w:val="both"/>
      </w:pPr>
    </w:p>
    <w:p w14:paraId="608515A5" w14:textId="79C96C2A" w:rsidR="00D104C5" w:rsidRDefault="00D104C5" w:rsidP="00BD0D81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3F477DCB" w14:textId="77777777" w:rsidR="00BD0D81" w:rsidRPr="00BD0D81" w:rsidRDefault="00BD0D81" w:rsidP="00BD0D81"/>
    <w:p w14:paraId="6C9C3E5E" w14:textId="77777777" w:rsidR="00D104C5" w:rsidRDefault="00D104C5" w:rsidP="00BD0D81">
      <w:pPr>
        <w:pStyle w:val="a4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Расположите в правильной последовательности приемы выполнения массажа</w:t>
      </w:r>
    </w:p>
    <w:tbl>
      <w:tblPr>
        <w:tblStyle w:val="aa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560"/>
      </w:tblGrid>
      <w:tr w:rsidR="00D104C5" w14:paraId="057C5D35" w14:textId="77777777" w:rsidTr="001A3E77">
        <w:tc>
          <w:tcPr>
            <w:tcW w:w="851" w:type="dxa"/>
            <w:hideMark/>
          </w:tcPr>
          <w:p w14:paraId="41119DC6" w14:textId="77777777" w:rsidR="00D104C5" w:rsidRDefault="00D104C5" w:rsidP="00BD0D81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8930" w:type="dxa"/>
            <w:hideMark/>
          </w:tcPr>
          <w:p w14:paraId="5BDE980F" w14:textId="77777777" w:rsidR="00D104C5" w:rsidRDefault="00D104C5" w:rsidP="00BD0D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Поглаживание</w:t>
            </w:r>
          </w:p>
        </w:tc>
      </w:tr>
      <w:tr w:rsidR="00D104C5" w14:paraId="1580724A" w14:textId="77777777" w:rsidTr="001A3E77">
        <w:tc>
          <w:tcPr>
            <w:tcW w:w="851" w:type="dxa"/>
            <w:hideMark/>
          </w:tcPr>
          <w:p w14:paraId="0F1060FF" w14:textId="77777777" w:rsidR="00D104C5" w:rsidRDefault="00D104C5" w:rsidP="00BD0D81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8930" w:type="dxa"/>
            <w:hideMark/>
          </w:tcPr>
          <w:p w14:paraId="0265C698" w14:textId="77777777" w:rsidR="00D104C5" w:rsidRDefault="00D104C5" w:rsidP="00BD0D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Растирание</w:t>
            </w:r>
          </w:p>
        </w:tc>
      </w:tr>
      <w:tr w:rsidR="00D104C5" w14:paraId="5FCAE953" w14:textId="77777777" w:rsidTr="001A3E77">
        <w:tc>
          <w:tcPr>
            <w:tcW w:w="851" w:type="dxa"/>
            <w:hideMark/>
          </w:tcPr>
          <w:p w14:paraId="7BAD35C8" w14:textId="77777777" w:rsidR="00D104C5" w:rsidRDefault="00D104C5" w:rsidP="00BD0D81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8930" w:type="dxa"/>
            <w:hideMark/>
          </w:tcPr>
          <w:p w14:paraId="3EF533A4" w14:textId="77777777" w:rsidR="00D104C5" w:rsidRDefault="00D104C5" w:rsidP="00BD0D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Разминание</w:t>
            </w:r>
          </w:p>
        </w:tc>
      </w:tr>
      <w:tr w:rsidR="00D104C5" w14:paraId="542A3BAE" w14:textId="77777777" w:rsidTr="001A3E77">
        <w:tc>
          <w:tcPr>
            <w:tcW w:w="851" w:type="dxa"/>
            <w:hideMark/>
          </w:tcPr>
          <w:p w14:paraId="066611B0" w14:textId="77777777" w:rsidR="00D104C5" w:rsidRDefault="00D104C5" w:rsidP="00BD0D81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8930" w:type="dxa"/>
            <w:hideMark/>
          </w:tcPr>
          <w:p w14:paraId="14C13C12" w14:textId="77777777" w:rsidR="00D104C5" w:rsidRDefault="00D104C5" w:rsidP="00BD0D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Вибрация </w:t>
            </w:r>
          </w:p>
        </w:tc>
      </w:tr>
      <w:tr w:rsidR="00D104C5" w14:paraId="04D3BFFD" w14:textId="77777777" w:rsidTr="001A3E77">
        <w:tc>
          <w:tcPr>
            <w:tcW w:w="851" w:type="dxa"/>
            <w:hideMark/>
          </w:tcPr>
          <w:p w14:paraId="73406470" w14:textId="77777777" w:rsidR="00D104C5" w:rsidRDefault="00D104C5" w:rsidP="00BD0D81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8930" w:type="dxa"/>
            <w:hideMark/>
          </w:tcPr>
          <w:p w14:paraId="085A21EA" w14:textId="77777777" w:rsidR="00D104C5" w:rsidRDefault="00D104C5" w:rsidP="00BD0D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массажа приёмами поглаживания</w:t>
            </w:r>
          </w:p>
        </w:tc>
      </w:tr>
    </w:tbl>
    <w:p w14:paraId="4A79064E" w14:textId="77777777" w:rsidR="00D104C5" w:rsidRDefault="00D104C5" w:rsidP="00BD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FD558D" w14:textId="52B8AEB2" w:rsidR="00D104C5" w:rsidRPr="00BD0D81" w:rsidRDefault="009F545E" w:rsidP="00BD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ПК-12</w:t>
      </w:r>
    </w:p>
    <w:p w14:paraId="2DC7EAAD" w14:textId="77777777" w:rsidR="00D104C5" w:rsidRDefault="00D104C5" w:rsidP="00D104C5">
      <w:pPr>
        <w:pStyle w:val="a4"/>
        <w:spacing w:before="0" w:beforeAutospacing="0" w:after="0" w:afterAutospacing="0"/>
        <w:ind w:firstLine="708"/>
        <w:jc w:val="both"/>
      </w:pPr>
    </w:p>
    <w:p w14:paraId="6982AA43" w14:textId="77777777" w:rsidR="00D104C5" w:rsidRDefault="00D104C5" w:rsidP="00BD0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2.Расположите последовательно этапы методики составления индивидуальных планов физической реабилитации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420"/>
      </w:tblGrid>
      <w:tr w:rsidR="00D104C5" w14:paraId="008D74B8" w14:textId="77777777" w:rsidTr="00D104C5">
        <w:tc>
          <w:tcPr>
            <w:tcW w:w="846" w:type="dxa"/>
            <w:hideMark/>
          </w:tcPr>
          <w:p w14:paraId="54CACE1D" w14:textId="77777777" w:rsidR="00D104C5" w:rsidRDefault="00D104C5" w:rsidP="00BD0D81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785" w:type="dxa"/>
            <w:hideMark/>
          </w:tcPr>
          <w:p w14:paraId="03521F75" w14:textId="013324CE" w:rsidR="00D104C5" w:rsidRDefault="00D104C5" w:rsidP="00BD0D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и планирование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этом этапе проводится оценка состояния</w:t>
            </w:r>
            <w:r w:rsidR="00BD0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пациента, его физических возможностей и целей восстановления. На основе полученной информации разрабатывается индивидуальная программа физической активности</w:t>
            </w:r>
          </w:p>
        </w:tc>
      </w:tr>
      <w:tr w:rsidR="00D104C5" w14:paraId="10A1218E" w14:textId="77777777" w:rsidTr="00D104C5">
        <w:tc>
          <w:tcPr>
            <w:tcW w:w="846" w:type="dxa"/>
            <w:hideMark/>
          </w:tcPr>
          <w:p w14:paraId="4DC36693" w14:textId="77777777" w:rsidR="00D104C5" w:rsidRDefault="00D104C5" w:rsidP="00BD0D81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785" w:type="dxa"/>
            <w:hideMark/>
          </w:tcPr>
          <w:p w14:paraId="5C42FAEC" w14:textId="77777777" w:rsidR="00D104C5" w:rsidRDefault="00D104C5" w:rsidP="00BD0D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мышц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Пациенты выполняют упражнения для укрепления мышц и повышения силы. Это может включать работу с гантелями, резиновыми растяжками, тренажёрами или собственным весом тела.</w:t>
            </w:r>
          </w:p>
        </w:tc>
      </w:tr>
      <w:tr w:rsidR="00D104C5" w14:paraId="605A845B" w14:textId="77777777" w:rsidTr="00D104C5">
        <w:tc>
          <w:tcPr>
            <w:tcW w:w="846" w:type="dxa"/>
            <w:hideMark/>
          </w:tcPr>
          <w:p w14:paraId="1090F4B1" w14:textId="77777777" w:rsidR="00D104C5" w:rsidRDefault="00D104C5" w:rsidP="00BD0D81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8785" w:type="dxa"/>
            <w:hideMark/>
          </w:tcPr>
          <w:p w14:paraId="2407F54E" w14:textId="77777777" w:rsidR="00D104C5" w:rsidRDefault="00D104C5" w:rsidP="00BD0D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Улучшение гибкости и растяжка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Пациенты выполняют упражнения по растяжке,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йоге для улучшения гибкости и поддержания оптимального функционального состояния. </w:t>
            </w:r>
          </w:p>
        </w:tc>
      </w:tr>
      <w:tr w:rsidR="00D104C5" w14:paraId="1AA39908" w14:textId="77777777" w:rsidTr="00D104C5">
        <w:tc>
          <w:tcPr>
            <w:tcW w:w="846" w:type="dxa"/>
            <w:hideMark/>
          </w:tcPr>
          <w:p w14:paraId="0B947ACB" w14:textId="77777777" w:rsidR="00D104C5" w:rsidRDefault="00D104C5" w:rsidP="00BD0D81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785" w:type="dxa"/>
            <w:hideMark/>
          </w:tcPr>
          <w:p w14:paraId="5A376827" w14:textId="77777777" w:rsidR="00D104C5" w:rsidRDefault="00D104C5" w:rsidP="00BD0D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Тренировка координации и баланса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восстановления координации и баланса пациенты выполняют специальные упражнения, направленные на улучшение контроля над своим телом и координацию движений</w:t>
            </w:r>
          </w:p>
        </w:tc>
      </w:tr>
      <w:tr w:rsidR="00D104C5" w14:paraId="0FBFE196" w14:textId="77777777" w:rsidTr="00D104C5">
        <w:tc>
          <w:tcPr>
            <w:tcW w:w="846" w:type="dxa"/>
            <w:hideMark/>
          </w:tcPr>
          <w:p w14:paraId="11327ADC" w14:textId="77777777" w:rsidR="00D104C5" w:rsidRDefault="00D104C5" w:rsidP="00BD0D81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8785" w:type="dxa"/>
            <w:hideMark/>
          </w:tcPr>
          <w:p w14:paraId="58A0112D" w14:textId="77777777" w:rsidR="00D104C5" w:rsidRDefault="00D104C5" w:rsidP="00BD0D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Кардиотренировки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Аэробные упражнения, такие как ходьба, бег, велосипед и плавание, помогают улучшить выносливость и сердечно-сосудистое здоровье.</w:t>
            </w:r>
          </w:p>
        </w:tc>
      </w:tr>
    </w:tbl>
    <w:p w14:paraId="4F3E0318" w14:textId="77777777" w:rsidR="00D104C5" w:rsidRDefault="00D104C5" w:rsidP="00BD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19099420" w14:textId="7193C913" w:rsidR="00D104C5" w:rsidRDefault="009F545E" w:rsidP="00BD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(ПК-12.</w:t>
      </w:r>
      <w:proofErr w:type="gramStart"/>
      <w:r>
        <w:rPr>
          <w:rFonts w:ascii="Times New Roman" w:hAnsi="Times New Roman" w:cs="Times New Roman"/>
          <w:sz w:val="28"/>
          <w:szCs w:val="28"/>
        </w:rPr>
        <w:t>2,Ю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ПК-12.3)</w:t>
      </w:r>
    </w:p>
    <w:p w14:paraId="1F845263" w14:textId="77777777" w:rsid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6CC478" w14:textId="2217B24D" w:rsidR="00D104C5" w:rsidRPr="00BD0D81" w:rsidRDefault="00D104C5" w:rsidP="00BD0D81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3ABA2C33" w14:textId="77777777" w:rsidR="00D104C5" w:rsidRDefault="00D104C5" w:rsidP="00D104C5">
      <w:pPr>
        <w:spacing w:after="0" w:line="240" w:lineRule="auto"/>
      </w:pPr>
    </w:p>
    <w:p w14:paraId="133E7D11" w14:textId="77777777" w:rsidR="00D104C5" w:rsidRDefault="00D104C5" w:rsidP="00D104C5">
      <w:pPr>
        <w:pStyle w:val="4"/>
        <w:spacing w:after="0"/>
      </w:pPr>
      <w:r>
        <w:t>Задания открытого типа на дополнение</w:t>
      </w:r>
    </w:p>
    <w:p w14:paraId="5F50B52A" w14:textId="77777777" w:rsid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42EABE" w14:textId="77777777" w:rsidR="00D104C5" w:rsidRDefault="00D104C5" w:rsidP="00D10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</w:t>
      </w:r>
    </w:p>
    <w:p w14:paraId="403456BC" w14:textId="23620D7C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Массаж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 </w:t>
      </w:r>
      <w:r w:rsidR="00BD0D8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одна из мануальных техник, совокупность приёмов механического и рефлекторного воздействия на ткани и органы в виде растирания, давления, вибрации, проводимых непосредственно на __________________как руками, так и специальными аппаратами через воздушную, водную или иную среду с целью достижения лечебного или иного эффекта.</w:t>
      </w:r>
    </w:p>
    <w:p w14:paraId="32F050BA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Правильный ответ: поверхности тела человека</w:t>
      </w:r>
    </w:p>
    <w:p w14:paraId="4855AEA9" w14:textId="302FAE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Компетенции (индикаторы): ПК-</w:t>
      </w:r>
      <w:r w:rsidR="009F545E">
        <w:rPr>
          <w:rFonts w:ascii="Times New Roman" w:hAnsi="Times New Roman"/>
          <w:sz w:val="28"/>
          <w:szCs w:val="28"/>
          <w:shd w:val="clear" w:color="auto" w:fill="FFFFFF"/>
        </w:rPr>
        <w:t>12</w:t>
      </w:r>
    </w:p>
    <w:p w14:paraId="1A1A60FD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078A5A" w14:textId="77777777" w:rsidR="00D104C5" w:rsidRDefault="00D104C5" w:rsidP="00D10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19535A44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техника, при использовании которой пальцы массажиста оказывают вибрирующее, надавливающее или круговое воздействие на заранее подобранные рефлексогенные (акупунктурные) точки. При воздействии на точку может ощущаться болезненность, давление или онемение.</w:t>
      </w:r>
    </w:p>
    <w:p w14:paraId="2DBAA5B1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Правильный ответ: точечный массаж</w:t>
      </w:r>
    </w:p>
    <w:p w14:paraId="6C73451D" w14:textId="68DC309E" w:rsidR="00D104C5" w:rsidRDefault="009F545E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Компетенции (индикаторы): ПК-12</w:t>
      </w:r>
    </w:p>
    <w:p w14:paraId="1D2F4882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9FD72BA" w14:textId="77777777" w:rsidR="00D104C5" w:rsidRDefault="00D104C5" w:rsidP="00D104C5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Напишите пропущенное слово (словосочетание)</w:t>
      </w:r>
    </w:p>
    <w:p w14:paraId="4B2718B2" w14:textId="3302A728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«ребёнок-инвалид»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устанавливается гражданам в возрасте до __</w:t>
      </w:r>
      <w:r w:rsidR="002750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7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лет. </w:t>
      </w:r>
      <w:r w:rsidR="00BD0D8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запишите числом).</w:t>
      </w:r>
    </w:p>
    <w:p w14:paraId="35EB3750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18</w:t>
      </w:r>
    </w:p>
    <w:p w14:paraId="1BB5B8F4" w14:textId="2DA4E2CC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9F545E">
        <w:rPr>
          <w:rFonts w:ascii="Times New Roman" w:hAnsi="Times New Roman"/>
          <w:sz w:val="28"/>
          <w:szCs w:val="28"/>
          <w:shd w:val="clear" w:color="auto" w:fill="FFFFFF"/>
        </w:rPr>
        <w:t xml:space="preserve">  Компетенции (индикаторы): ПК-12</w:t>
      </w:r>
    </w:p>
    <w:p w14:paraId="258527A8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04F28A9" w14:textId="77777777" w:rsidR="00D104C5" w:rsidRDefault="00D104C5" w:rsidP="00D104C5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</w:p>
    <w:p w14:paraId="77D77996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 — это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специальный вид массажа, который применяется для улучшения физической подготовки и восстановления после тренировок и соревнований у спортсменов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14:paraId="2060776A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спортивный массаж</w:t>
      </w:r>
    </w:p>
    <w:p w14:paraId="2FD1F267" w14:textId="3858B3F5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9F545E">
        <w:rPr>
          <w:rFonts w:ascii="Times New Roman" w:hAnsi="Times New Roman"/>
          <w:sz w:val="28"/>
          <w:szCs w:val="28"/>
          <w:shd w:val="clear" w:color="auto" w:fill="FFFFFF"/>
        </w:rPr>
        <w:t xml:space="preserve">     Компетенции (индикаторы): ПК-12</w:t>
      </w:r>
    </w:p>
    <w:p w14:paraId="3F8C29F8" w14:textId="77777777" w:rsidR="00D104C5" w:rsidRDefault="00D104C5" w:rsidP="00D104C5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F32EAF4" w14:textId="77777777" w:rsidR="00D104C5" w:rsidRDefault="00D104C5" w:rsidP="00D104C5">
      <w:pPr>
        <w:spacing w:after="0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F6C8701" w14:textId="77777777" w:rsidR="00D104C5" w:rsidRDefault="00D104C5" w:rsidP="00D10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40EA6" w14:textId="77777777" w:rsidR="00D104C5" w:rsidRPr="00D104C5" w:rsidRDefault="00D104C5" w:rsidP="00BD0D81">
      <w:pPr>
        <w:pStyle w:val="a6"/>
        <w:numPr>
          <w:ilvl w:val="0"/>
          <w:numId w:val="30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C5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Какие показания к </w:t>
      </w:r>
      <w:proofErr w:type="gramStart"/>
      <w:r w:rsidRPr="00D104C5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>выполнению  м</w:t>
      </w:r>
      <w:r w:rsidRPr="00D104C5">
        <w:rPr>
          <w:rFonts w:ascii="Times New Roman" w:hAnsi="Times New Roman"/>
          <w:sz w:val="28"/>
          <w:szCs w:val="28"/>
          <w:shd w:val="clear" w:color="auto" w:fill="FFFFFF"/>
        </w:rPr>
        <w:t>ассажа</w:t>
      </w:r>
      <w:proofErr w:type="gramEnd"/>
      <w:r w:rsidRPr="00D104C5">
        <w:rPr>
          <w:rFonts w:ascii="Times New Roman" w:hAnsi="Times New Roman"/>
          <w:sz w:val="28"/>
          <w:szCs w:val="28"/>
          <w:shd w:val="clear" w:color="auto" w:fill="FFFFFF"/>
        </w:rPr>
        <w:t xml:space="preserve"> головы, лица, шеи Вам известны?</w:t>
      </w:r>
    </w:p>
    <w:p w14:paraId="2232D59E" w14:textId="77777777" w:rsidR="00D104C5" w:rsidRP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4C5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Ответ: Показания к </w:t>
      </w:r>
      <w:proofErr w:type="gramStart"/>
      <w:r w:rsidRPr="00D104C5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выполнению  м</w:t>
      </w:r>
      <w:r w:rsidRPr="00D104C5">
        <w:rPr>
          <w:rFonts w:ascii="Times New Roman" w:hAnsi="Times New Roman" w:cs="Times New Roman"/>
          <w:sz w:val="28"/>
          <w:szCs w:val="28"/>
          <w:shd w:val="clear" w:color="auto" w:fill="FFFFFF"/>
        </w:rPr>
        <w:t>ассажа</w:t>
      </w:r>
      <w:proofErr w:type="gramEnd"/>
      <w:r w:rsidRPr="00D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головы, лица, шеи:</w:t>
      </w:r>
    </w:p>
    <w:p w14:paraId="1339C3AD" w14:textId="389BFEBC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C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ющие смысловые элементы (обязательный минимум 5): 1) заболевания органов кровообращения, 2)</w:t>
      </w:r>
      <w:r w:rsidR="00BD0D8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последствия травм, 3) заболевания кожи, 4) умственное переутомление, 5)</w:t>
      </w:r>
      <w:r w:rsidR="00BD0D8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простудные заболевания, 6) косметические нарушения, 7) выпадение волос.</w:t>
      </w:r>
    </w:p>
    <w:p w14:paraId="2A147CF2" w14:textId="2FDA85AE" w:rsidR="00D104C5" w:rsidRDefault="009F545E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ПК-12</w:t>
      </w:r>
    </w:p>
    <w:p w14:paraId="6F0A131F" w14:textId="77777777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8C89D7" w14:textId="0B4B9C6A" w:rsidR="00D104C5" w:rsidRPr="00BD0D81" w:rsidRDefault="00BD0D81" w:rsidP="00BD0D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104C5" w:rsidRPr="00BD0D81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</w:p>
    <w:p w14:paraId="5A90E76D" w14:textId="77777777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Лечебный массаж — это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немедикаментозное воздействие на тело, направленное на оздоровление и укрепление организма</w:t>
      </w:r>
    </w:p>
    <w:p w14:paraId="040B3737" w14:textId="77777777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тело/тело человека/организм</w:t>
      </w:r>
    </w:p>
    <w:p w14:paraId="3D51DAB3" w14:textId="5C5CF230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9F545E">
        <w:rPr>
          <w:rFonts w:ascii="Times New Roman" w:hAnsi="Times New Roman"/>
          <w:sz w:val="28"/>
          <w:szCs w:val="28"/>
          <w:shd w:val="clear" w:color="auto" w:fill="FFFFFF"/>
        </w:rPr>
        <w:t xml:space="preserve">     Компетенции (индикаторы): ПК-12</w:t>
      </w:r>
    </w:p>
    <w:p w14:paraId="083FD4D4" w14:textId="77777777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3D48DA7" w14:textId="77777777" w:rsidR="00D104C5" w:rsidRDefault="00D104C5" w:rsidP="00BD0D8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C4B01D4" w14:textId="77777777" w:rsidR="00D104C5" w:rsidRPr="00D26219" w:rsidRDefault="00D104C5" w:rsidP="00D104C5">
      <w:pPr>
        <w:pStyle w:val="4"/>
      </w:pPr>
      <w:r w:rsidRPr="00D26219">
        <w:t>Задания открытого типа с развернутым ответом</w:t>
      </w:r>
    </w:p>
    <w:p w14:paraId="44920AC4" w14:textId="77777777" w:rsidR="00D104C5" w:rsidRPr="00D26219" w:rsidRDefault="00D104C5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19">
        <w:rPr>
          <w:rFonts w:ascii="Times New Roman" w:hAnsi="Times New Roman" w:cs="Times New Roman"/>
          <w:sz w:val="28"/>
          <w:szCs w:val="28"/>
        </w:rPr>
        <w:t>1.Ситуационная задача</w:t>
      </w:r>
    </w:p>
    <w:p w14:paraId="31B3D87F" w14:textId="77777777" w:rsidR="00D104C5" w:rsidRPr="00D26219" w:rsidRDefault="00D104C5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19">
        <w:rPr>
          <w:rFonts w:ascii="Times New Roman" w:hAnsi="Times New Roman" w:cs="Times New Roman"/>
          <w:sz w:val="28"/>
          <w:szCs w:val="28"/>
        </w:rPr>
        <w:t>Молодой специалист, после окончания учебного учреждения, решил открыть массажный кабинет.</w:t>
      </w:r>
    </w:p>
    <w:p w14:paraId="239D973B" w14:textId="77777777" w:rsidR="00D104C5" w:rsidRP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19">
        <w:rPr>
          <w:rFonts w:ascii="Times New Roman" w:hAnsi="Times New Roman"/>
          <w:sz w:val="28"/>
          <w:szCs w:val="28"/>
        </w:rPr>
        <w:t>1.Какие существуют</w:t>
      </w:r>
      <w:r w:rsidRPr="00D104C5">
        <w:rPr>
          <w:rFonts w:ascii="Times New Roman" w:hAnsi="Times New Roman"/>
          <w:sz w:val="28"/>
          <w:szCs w:val="28"/>
        </w:rPr>
        <w:t xml:space="preserve"> требования к оснащению массажного кабинета?</w:t>
      </w:r>
    </w:p>
    <w:p w14:paraId="6FBF73EB" w14:textId="77777777" w:rsidR="00D104C5" w:rsidRP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104C5">
        <w:rPr>
          <w:rFonts w:ascii="Times New Roman" w:hAnsi="Times New Roman"/>
          <w:sz w:val="28"/>
          <w:szCs w:val="28"/>
        </w:rPr>
        <w:t>Что необходимо иметь в кабинете массажиста?</w:t>
      </w:r>
    </w:p>
    <w:p w14:paraId="1ECEF523" w14:textId="77777777" w:rsidR="00D104C5" w:rsidRP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104C5">
        <w:rPr>
          <w:rFonts w:ascii="Times New Roman" w:hAnsi="Times New Roman"/>
          <w:sz w:val="28"/>
          <w:szCs w:val="28"/>
        </w:rPr>
        <w:t>Что такое массажный кабинет?</w:t>
      </w:r>
    </w:p>
    <w:p w14:paraId="049EEF73" w14:textId="77777777" w:rsidR="00D104C5" w:rsidRDefault="00D104C5" w:rsidP="00D1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>
        <w:rPr>
          <w:rFonts w:ascii="Times New Roman" w:hAnsi="Times New Roman"/>
          <w:sz w:val="28"/>
          <w:szCs w:val="28"/>
        </w:rPr>
        <w:t>выполнения  –</w:t>
      </w:r>
      <w:proofErr w:type="gramEnd"/>
      <w:r>
        <w:rPr>
          <w:rFonts w:ascii="Times New Roman" w:hAnsi="Times New Roman"/>
          <w:sz w:val="28"/>
          <w:szCs w:val="28"/>
        </w:rPr>
        <w:t xml:space="preserve"> 30 минут.</w:t>
      </w:r>
    </w:p>
    <w:p w14:paraId="33C1996B" w14:textId="3877820E" w:rsidR="00D104C5" w:rsidRPr="00B56F8B" w:rsidRDefault="00D104C5" w:rsidP="00B56F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25278041" w14:textId="77777777" w:rsidR="00D104C5" w:rsidRPr="00D104C5" w:rsidRDefault="00D104C5" w:rsidP="00D104C5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D104C5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оснащению массажного кабинета</w:t>
      </w:r>
      <w:r w:rsidRPr="00D104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70040B" w14:textId="77777777" w:rsidR="00D104C5" w:rsidRDefault="00D104C5" w:rsidP="00D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Она рассчитывается в зависимости от количества массажистов, работающих в помещении. Площадь рабочего места одного мастера должна быть более 8 кв. м, с учётом оборудования оптимальный показатель — 12 кв. м.</w:t>
      </w:r>
    </w:p>
    <w:p w14:paraId="1F58104F" w14:textId="77777777" w:rsidR="00D104C5" w:rsidRDefault="00D104C5" w:rsidP="00D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Шумоизоляция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пациентам было комфортно во время сеансов массажа, кабинет должен иметь качественную шумоизоляцию.</w:t>
      </w:r>
    </w:p>
    <w:p w14:paraId="10767959" w14:textId="77777777" w:rsidR="00D104C5" w:rsidRDefault="00D104C5" w:rsidP="00D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Вентиляция и отопление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кабинете обязателен постоянный приток свежего воздуха. Температура в кабинете должна быть в пределах +20…+24 °C. </w:t>
      </w:r>
    </w:p>
    <w:p w14:paraId="2C1A0C39" w14:textId="77777777" w:rsidR="00D104C5" w:rsidRDefault="00D104C5" w:rsidP="00D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Санузел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массажном помещении обязательно наличие санузла, оборудованного туалетом, умывальником с подачей холодной и горячей воды, зеркалом, мылом и полотенцем. </w:t>
      </w:r>
    </w:p>
    <w:p w14:paraId="7E53A5B8" w14:textId="77777777" w:rsidR="00D104C5" w:rsidRDefault="00D104C5" w:rsidP="00D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кабинете для проведения массажа должна присутствовать следующая мебель: массажный стол, стул и столик, шкаф для одежды массажиста и клиентов, стулья, ширма, зеркало. </w:t>
      </w:r>
    </w:p>
    <w:p w14:paraId="6A097AD4" w14:textId="29DBD7D2" w:rsidR="00D104C5" w:rsidRDefault="00B56F8B" w:rsidP="00D104C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D104C5">
        <w:rPr>
          <w:rFonts w:ascii="Times New Roman" w:eastAsia="Times New Roman" w:hAnsi="Times New Roman"/>
          <w:bCs/>
          <w:sz w:val="28"/>
          <w:szCs w:val="28"/>
          <w:lang w:eastAsia="ru-RU"/>
        </w:rPr>
        <w:t>Элементы оснащения кабинета массажиста:</w:t>
      </w:r>
    </w:p>
    <w:p w14:paraId="08BA01F1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Массажный стол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Основной элемент кабинета. Желательно, чтобы стол был с регулировкой высоты.</w:t>
      </w:r>
    </w:p>
    <w:p w14:paraId="62E935BE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 и стулья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работы с медицинской документацией. </w:t>
      </w:r>
    </w:p>
    <w:p w14:paraId="27BFA6E5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Стеллаж или шкаф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хранения массажных масел, кремов и других расходных материалов. </w:t>
      </w:r>
    </w:p>
    <w:p w14:paraId="7E72761B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Зеркало и туалетный столик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кабинет предназначен для косметических массажей).</w:t>
      </w:r>
    </w:p>
    <w:p w14:paraId="0829DEA0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Ведро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поддержания чистоты и порядка в кабинете. </w:t>
      </w:r>
    </w:p>
    <w:p w14:paraId="494E5A7E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Термометр и гигрометр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контроля температуры и влажности в помещении. </w:t>
      </w:r>
    </w:p>
    <w:p w14:paraId="5DF280B8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Кондиционер или вентилятор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комфортной температуры и вентиляции в кабинете. </w:t>
      </w:r>
    </w:p>
    <w:p w14:paraId="3B40F0BB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Матрасы или подушки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клиентов, ожидающих своей очереди. </w:t>
      </w:r>
    </w:p>
    <w:p w14:paraId="45600043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Мусорное ведро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использованных одноразовых материалов.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F6EB60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Одноразовые простыни, полотенца и салфетки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клиентов. </w:t>
      </w:r>
    </w:p>
    <w:p w14:paraId="31B07DF8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Раковина и полотенце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рук массажиста. </w:t>
      </w:r>
    </w:p>
    <w:p w14:paraId="5ADD607E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Аптечку первой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массажные смеси, антисептики и одноразовые простыни и шапочки.</w:t>
      </w:r>
    </w:p>
    <w:p w14:paraId="79CBB3F6" w14:textId="1D7898AB" w:rsidR="00D104C5" w:rsidRDefault="00B56F8B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0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4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Массажный кабинет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D10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 </w:t>
      </w:r>
      <w:r w:rsidR="00D104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специальное помещение, в котором специалист проводит лечебный массаж</w:t>
      </w:r>
      <w:r w:rsidR="00D10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8857CA8" w14:textId="0B0DE78B" w:rsidR="00B56F8B" w:rsidRDefault="00B56F8B" w:rsidP="00B56F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16C3DDAE" w14:textId="2C6764A9" w:rsidR="00D104C5" w:rsidRDefault="009F545E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ПК-12</w:t>
      </w:r>
    </w:p>
    <w:p w14:paraId="731C12AE" w14:textId="77777777" w:rsidR="00D104C5" w:rsidRDefault="00D104C5" w:rsidP="00D104C5">
      <w:pPr>
        <w:pStyle w:val="a6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14:paraId="17059F70" w14:textId="77777777" w:rsidR="00D104C5" w:rsidRDefault="00D104C5" w:rsidP="00D1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Ситуационная задача</w:t>
      </w:r>
    </w:p>
    <w:p w14:paraId="33FD51E4" w14:textId="3C5EDC17" w:rsidR="00D104C5" w:rsidRDefault="00D104C5" w:rsidP="00B56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Спортсмен, который ведет здоровый образ жизни и профессионально занимается спортом обратился к специалисту для проведения спортивного массажа.</w:t>
      </w:r>
    </w:p>
    <w:p w14:paraId="183B67EE" w14:textId="77777777" w:rsidR="00D104C5" w:rsidRPr="00D104C5" w:rsidRDefault="00D104C5" w:rsidP="00D104C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104C5">
        <w:rPr>
          <w:rFonts w:ascii="Times New Roman" w:hAnsi="Times New Roman"/>
          <w:sz w:val="28"/>
          <w:szCs w:val="28"/>
        </w:rPr>
        <w:t>Для чего необходим спортивный массаж спортсменам?</w:t>
      </w:r>
    </w:p>
    <w:p w14:paraId="3A0ECF9B" w14:textId="77777777" w:rsidR="00D104C5" w:rsidRPr="00D104C5" w:rsidRDefault="00D104C5" w:rsidP="00D104C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104C5">
        <w:rPr>
          <w:rFonts w:ascii="Times New Roman" w:hAnsi="Times New Roman"/>
          <w:sz w:val="28"/>
          <w:szCs w:val="28"/>
        </w:rPr>
        <w:t>Чем отличается спортивный массаж от классического?</w:t>
      </w:r>
    </w:p>
    <w:p w14:paraId="653F4559" w14:textId="77777777" w:rsidR="00D104C5" w:rsidRPr="00D104C5" w:rsidRDefault="00D104C5" w:rsidP="00D104C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104C5">
        <w:rPr>
          <w:rFonts w:ascii="Times New Roman" w:hAnsi="Times New Roman"/>
          <w:sz w:val="28"/>
          <w:szCs w:val="28"/>
        </w:rPr>
        <w:t>Назовите положительные эффекты от спортивного массажа.</w:t>
      </w:r>
    </w:p>
    <w:p w14:paraId="47545195" w14:textId="77777777" w:rsidR="00D104C5" w:rsidRDefault="00D104C5" w:rsidP="00D104C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>
        <w:rPr>
          <w:rFonts w:ascii="Times New Roman" w:hAnsi="Times New Roman"/>
          <w:sz w:val="28"/>
          <w:szCs w:val="28"/>
        </w:rPr>
        <w:t>выполнения  –</w:t>
      </w:r>
      <w:proofErr w:type="gramEnd"/>
      <w:r>
        <w:rPr>
          <w:rFonts w:ascii="Times New Roman" w:hAnsi="Times New Roman"/>
          <w:sz w:val="28"/>
          <w:szCs w:val="28"/>
        </w:rPr>
        <w:t xml:space="preserve"> 30 минут.</w:t>
      </w:r>
    </w:p>
    <w:p w14:paraId="27497DDE" w14:textId="2C352D27" w:rsidR="00D104C5" w:rsidRPr="00B56F8B" w:rsidRDefault="00D104C5" w:rsidP="00B56F8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96E756E" w14:textId="77777777" w:rsidR="00D104C5" w:rsidRPr="00D104C5" w:rsidRDefault="00D104C5" w:rsidP="00B56F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D104C5">
        <w:rPr>
          <w:rFonts w:ascii="Times New Roman" w:hAnsi="Times New Roman"/>
          <w:sz w:val="28"/>
          <w:szCs w:val="28"/>
          <w:shd w:val="clear" w:color="auto" w:fill="FFFFFF"/>
        </w:rPr>
        <w:t>Спортивный массаж предназначен для снятия мышечной нагрузки, предотвращения травм и повышения общего тонуса организма.</w:t>
      </w:r>
    </w:p>
    <w:p w14:paraId="2D9BD740" w14:textId="77777777" w:rsidR="00D104C5" w:rsidRPr="00D104C5" w:rsidRDefault="00D104C5" w:rsidP="00B56F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104C5">
        <w:rPr>
          <w:rFonts w:ascii="Times New Roman" w:hAnsi="Times New Roman"/>
          <w:sz w:val="28"/>
          <w:szCs w:val="28"/>
        </w:rPr>
        <w:t>Основные различия спортивного и классического массажа:</w:t>
      </w:r>
    </w:p>
    <w:p w14:paraId="4E9D875E" w14:textId="77777777" w:rsidR="00D104C5" w:rsidRDefault="00D104C5" w:rsidP="00B56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классическом массаже прорабатывается все тело, при спортивном – зависит от целей (например, только ноги после пробежки);</w:t>
      </w:r>
    </w:p>
    <w:p w14:paraId="0C5F082E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Спортивный массаж разработан специально для спортсменов;</w:t>
      </w:r>
    </w:p>
    <w:p w14:paraId="34C976D2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Отличаются цели. Классический расслабляет и тонизирует, спортивный может быть направлен на что-то конкретное или быть частью тренировки;</w:t>
      </w:r>
    </w:p>
    <w:p w14:paraId="2FE03347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спортивном массаже есть более агрессивные техники;</w:t>
      </w:r>
    </w:p>
    <w:p w14:paraId="471BEE3A" w14:textId="77777777" w:rsidR="00D104C5" w:rsidRDefault="00D104C5" w:rsidP="00D104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можно делать не больше 2 раз в неделю, количество процедур спортивного массажа назначает специалист.</w:t>
      </w:r>
    </w:p>
    <w:p w14:paraId="158F1332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bCs w:val="0"/>
          <w:szCs w:val="28"/>
        </w:rPr>
        <w:t>3. Положительные эффекты спортивного массажа:</w:t>
      </w:r>
    </w:p>
    <w:p w14:paraId="2CE01CC3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Снижает риск получения травм при выполнении базовых упражнений.</w:t>
      </w:r>
    </w:p>
    <w:p w14:paraId="2CBC3623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Стимулирует кровоток, снижает нагрузку на сердечно-сосудистую систему.</w:t>
      </w:r>
    </w:p>
    <w:p w14:paraId="4B75B9A0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Улучшает спортивные показатели в краткосрочном периоде.</w:t>
      </w:r>
    </w:p>
    <w:p w14:paraId="7E5F11F4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Уменьшает влияние молочной кислоты на организм.</w:t>
      </w:r>
    </w:p>
    <w:p w14:paraId="2040ADE3" w14:textId="77777777" w:rsidR="00D104C5" w:rsidRDefault="00D104C5" w:rsidP="00D104C5">
      <w:pPr>
        <w:pStyle w:val="4"/>
        <w:shd w:val="clear" w:color="auto" w:fill="FFFFFF"/>
        <w:spacing w:after="0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Повышает пампинг (субъективное ощущение уплотнения) в мышечных тканях.</w:t>
      </w:r>
    </w:p>
    <w:p w14:paraId="70289112" w14:textId="15E244C2" w:rsidR="00B56F8B" w:rsidRDefault="00B56F8B" w:rsidP="00B56F8B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C5B94D6" w14:textId="45C26C5B" w:rsidR="00D104C5" w:rsidRDefault="009F545E" w:rsidP="00D1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ПК-12</w:t>
      </w:r>
    </w:p>
    <w:p w14:paraId="1069B880" w14:textId="77777777" w:rsidR="00D104C5" w:rsidRDefault="00D104C5" w:rsidP="00D104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D7C990" w14:textId="77777777" w:rsidR="00D104C5" w:rsidRDefault="00D104C5" w:rsidP="00D104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C6297" w14:textId="77777777" w:rsidR="00943C22" w:rsidRDefault="00943C22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F2D6C" w14:textId="77777777" w:rsidR="00943C22" w:rsidRDefault="00943C22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BE57BB" w14:textId="77777777" w:rsidR="00943C22" w:rsidRDefault="00943C22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38966D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F7FE1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09C1FD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63EC49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CA381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C976CA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DEDEA6" w14:textId="77777777" w:rsidR="00DC7119" w:rsidRPr="004A78E4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107A25" w14:textId="247485B8" w:rsidR="00DC7119" w:rsidRDefault="00DC7119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3AA303" w14:textId="558C6249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A36D34" w14:textId="69A11FD5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F1434" w14:textId="25C70953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BD8759" w14:textId="04FE4524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AF2775" w14:textId="3F8981E1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86E6E" w14:textId="0AC135B3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5CF4C" w14:textId="785E6415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3272C9" w14:textId="226A7E49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7B7442" w14:textId="1D27FB98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EBB41D" w14:textId="6A69715B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EB26E" w14:textId="77777777" w:rsidR="00B56F8B" w:rsidRDefault="00B56F8B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AB03D" w14:textId="77777777" w:rsidR="004A78E4" w:rsidRDefault="004A78E4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B7E2FC" w14:textId="77777777" w:rsidR="004A78E4" w:rsidRDefault="004A78E4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78E4" w:rsidSect="00A0039E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9B9"/>
    <w:multiLevelType w:val="hybridMultilevel"/>
    <w:tmpl w:val="AA46F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E23"/>
    <w:multiLevelType w:val="hybridMultilevel"/>
    <w:tmpl w:val="4A122824"/>
    <w:lvl w:ilvl="0" w:tplc="1E3C3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407B3B"/>
    <w:multiLevelType w:val="multilevel"/>
    <w:tmpl w:val="980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3FE1"/>
    <w:multiLevelType w:val="multilevel"/>
    <w:tmpl w:val="B0E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24FB2"/>
    <w:multiLevelType w:val="multilevel"/>
    <w:tmpl w:val="6D90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04F24"/>
    <w:multiLevelType w:val="hybridMultilevel"/>
    <w:tmpl w:val="AB3C8C3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DC5968"/>
    <w:multiLevelType w:val="hybridMultilevel"/>
    <w:tmpl w:val="005622D4"/>
    <w:lvl w:ilvl="0" w:tplc="F92A5BC4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527103D"/>
    <w:multiLevelType w:val="multilevel"/>
    <w:tmpl w:val="574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45C9E"/>
    <w:multiLevelType w:val="multilevel"/>
    <w:tmpl w:val="B44E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85640"/>
    <w:multiLevelType w:val="multilevel"/>
    <w:tmpl w:val="174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83504"/>
    <w:multiLevelType w:val="multilevel"/>
    <w:tmpl w:val="46C8D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F1547"/>
    <w:multiLevelType w:val="multilevel"/>
    <w:tmpl w:val="07E064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77638"/>
    <w:multiLevelType w:val="multilevel"/>
    <w:tmpl w:val="0478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553C5"/>
    <w:multiLevelType w:val="hybridMultilevel"/>
    <w:tmpl w:val="034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7460"/>
    <w:multiLevelType w:val="multilevel"/>
    <w:tmpl w:val="B38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93230"/>
    <w:multiLevelType w:val="multilevel"/>
    <w:tmpl w:val="263C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D3AF6"/>
    <w:multiLevelType w:val="hybridMultilevel"/>
    <w:tmpl w:val="663E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570CD"/>
    <w:multiLevelType w:val="hybridMultilevel"/>
    <w:tmpl w:val="30B4F21C"/>
    <w:lvl w:ilvl="0" w:tplc="AA76F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37F89"/>
    <w:multiLevelType w:val="hybridMultilevel"/>
    <w:tmpl w:val="3BF0EE1C"/>
    <w:lvl w:ilvl="0" w:tplc="5B9AB4A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B80EC5"/>
    <w:multiLevelType w:val="hybridMultilevel"/>
    <w:tmpl w:val="78F0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B057D"/>
    <w:multiLevelType w:val="multilevel"/>
    <w:tmpl w:val="46C8D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87939"/>
    <w:multiLevelType w:val="multilevel"/>
    <w:tmpl w:val="969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E7CAD"/>
    <w:multiLevelType w:val="hybridMultilevel"/>
    <w:tmpl w:val="1A300A04"/>
    <w:lvl w:ilvl="0" w:tplc="00AAE08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E67E1"/>
    <w:multiLevelType w:val="hybridMultilevel"/>
    <w:tmpl w:val="5D82A7FE"/>
    <w:lvl w:ilvl="0" w:tplc="39C460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055EF"/>
    <w:multiLevelType w:val="multilevel"/>
    <w:tmpl w:val="078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19"/>
  </w:num>
  <w:num w:numId="7">
    <w:abstractNumId w:val="9"/>
  </w:num>
  <w:num w:numId="8">
    <w:abstractNumId w:val="21"/>
  </w:num>
  <w:num w:numId="9">
    <w:abstractNumId w:val="4"/>
  </w:num>
  <w:num w:numId="10">
    <w:abstractNumId w:val="24"/>
  </w:num>
  <w:num w:numId="11">
    <w:abstractNumId w:val="12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3"/>
  </w:num>
  <w:num w:numId="17">
    <w:abstractNumId w:val="20"/>
  </w:num>
  <w:num w:numId="18">
    <w:abstractNumId w:val="10"/>
  </w:num>
  <w:num w:numId="19">
    <w:abstractNumId w:val="1"/>
  </w:num>
  <w:num w:numId="20">
    <w:abstractNumId w:val="6"/>
  </w:num>
  <w:num w:numId="21">
    <w:abstractNumId w:val="23"/>
  </w:num>
  <w:num w:numId="22">
    <w:abstractNumId w:val="13"/>
  </w:num>
  <w:num w:numId="23">
    <w:abstractNumId w:val="11"/>
  </w:num>
  <w:num w:numId="24">
    <w:abstractNumId w:val="17"/>
  </w:num>
  <w:num w:numId="25">
    <w:abstractNumId w:val="7"/>
  </w:num>
  <w:num w:numId="26">
    <w:abstractNumId w:val="9"/>
  </w:num>
  <w:num w:numId="27">
    <w:abstractNumId w:val="24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E1"/>
    <w:rsid w:val="000104EE"/>
    <w:rsid w:val="000127AC"/>
    <w:rsid w:val="000233AE"/>
    <w:rsid w:val="000561E6"/>
    <w:rsid w:val="000707E0"/>
    <w:rsid w:val="000B4B7C"/>
    <w:rsid w:val="00186F8F"/>
    <w:rsid w:val="001A3E77"/>
    <w:rsid w:val="001D326B"/>
    <w:rsid w:val="001F72BC"/>
    <w:rsid w:val="0024217E"/>
    <w:rsid w:val="00255D48"/>
    <w:rsid w:val="002661EB"/>
    <w:rsid w:val="00275007"/>
    <w:rsid w:val="00275D86"/>
    <w:rsid w:val="00376ECF"/>
    <w:rsid w:val="003A1940"/>
    <w:rsid w:val="003C4777"/>
    <w:rsid w:val="003D7FA7"/>
    <w:rsid w:val="00400C7B"/>
    <w:rsid w:val="004A78E4"/>
    <w:rsid w:val="004F4170"/>
    <w:rsid w:val="00535F0A"/>
    <w:rsid w:val="00546640"/>
    <w:rsid w:val="005A03C6"/>
    <w:rsid w:val="006122BA"/>
    <w:rsid w:val="00663BC5"/>
    <w:rsid w:val="006B59AA"/>
    <w:rsid w:val="006C4BE1"/>
    <w:rsid w:val="006E7FF8"/>
    <w:rsid w:val="00760746"/>
    <w:rsid w:val="00774B15"/>
    <w:rsid w:val="007879ED"/>
    <w:rsid w:val="00795BFC"/>
    <w:rsid w:val="007C3E75"/>
    <w:rsid w:val="0088122B"/>
    <w:rsid w:val="008F0878"/>
    <w:rsid w:val="008F57B0"/>
    <w:rsid w:val="00900DD1"/>
    <w:rsid w:val="00903D55"/>
    <w:rsid w:val="00932AF0"/>
    <w:rsid w:val="00943C22"/>
    <w:rsid w:val="00971EBB"/>
    <w:rsid w:val="00990EA2"/>
    <w:rsid w:val="009B5867"/>
    <w:rsid w:val="009F545E"/>
    <w:rsid w:val="00A0039E"/>
    <w:rsid w:val="00AA4107"/>
    <w:rsid w:val="00AB5AA5"/>
    <w:rsid w:val="00B56F8B"/>
    <w:rsid w:val="00B93AC0"/>
    <w:rsid w:val="00BD0D81"/>
    <w:rsid w:val="00C5416D"/>
    <w:rsid w:val="00C541B6"/>
    <w:rsid w:val="00C93338"/>
    <w:rsid w:val="00CA34FE"/>
    <w:rsid w:val="00CE4B6B"/>
    <w:rsid w:val="00CF38F1"/>
    <w:rsid w:val="00D03966"/>
    <w:rsid w:val="00D0472C"/>
    <w:rsid w:val="00D104C5"/>
    <w:rsid w:val="00D15F31"/>
    <w:rsid w:val="00D26219"/>
    <w:rsid w:val="00D3458B"/>
    <w:rsid w:val="00DC7119"/>
    <w:rsid w:val="00E252E1"/>
    <w:rsid w:val="00E76136"/>
    <w:rsid w:val="00E7618C"/>
    <w:rsid w:val="00F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DE56"/>
  <w15:chartTrackingRefBased/>
  <w15:docId w15:val="{F3B1D0F8-ED85-4808-937D-497BD85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C5416D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3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5416D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iPriority w:val="99"/>
    <w:rsid w:val="007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uiPriority w:val="99"/>
    <w:locked/>
    <w:rsid w:val="007C3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7C3E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7C3E75"/>
    <w:rPr>
      <w:rFonts w:ascii="Calibri" w:eastAsia="Calibri" w:hAnsi="Calibri" w:cs="Times New Roman"/>
    </w:rPr>
  </w:style>
  <w:style w:type="character" w:styleId="a8">
    <w:name w:val="Strong"/>
    <w:basedOn w:val="a1"/>
    <w:uiPriority w:val="22"/>
    <w:qFormat/>
    <w:rsid w:val="007C3E75"/>
    <w:rPr>
      <w:b/>
      <w:bCs/>
    </w:rPr>
  </w:style>
  <w:style w:type="character" w:styleId="a9">
    <w:name w:val="Emphasis"/>
    <w:uiPriority w:val="20"/>
    <w:qFormat/>
    <w:rsid w:val="007C3E75"/>
    <w:rPr>
      <w:i/>
      <w:iCs/>
    </w:rPr>
  </w:style>
  <w:style w:type="table" w:styleId="aa">
    <w:name w:val="Table Grid"/>
    <w:basedOn w:val="a2"/>
    <w:uiPriority w:val="59"/>
    <w:rsid w:val="00CE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uiPriority w:val="99"/>
    <w:rsid w:val="00CE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25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E252E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7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02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semiHidden/>
    <w:unhideWhenUsed/>
    <w:rsid w:val="000233AE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C5416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C5416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5416D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D03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903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65</cp:revision>
  <dcterms:created xsi:type="dcterms:W3CDTF">2025-01-26T12:20:00Z</dcterms:created>
  <dcterms:modified xsi:type="dcterms:W3CDTF">2025-04-21T14:18:00Z</dcterms:modified>
</cp:coreProperties>
</file>