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615318956"/>
          <w:placeholder>
            <w:docPart w:val="D3251C60743042E392AD407802102649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4630D3" w:rsidRPr="005220E6">
            <w:rPr>
              <w:rFonts w:ascii="Times New Roman" w:hAnsi="Times New Roman" w:cs="Times New Roman"/>
              <w:b/>
              <w:bCs/>
              <w:sz w:val="28"/>
              <w:szCs w:val="28"/>
            </w:rPr>
            <w:t>учебной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1583952617"/>
          <w:placeholder>
            <w:docPart w:val="B1F94560D2AB4F07AFC310BA49182E9E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4630D3" w:rsidRPr="005220E6">
            <w:rPr>
              <w:rFonts w:ascii="Times New Roman" w:hAnsi="Times New Roman" w:cs="Times New Roman"/>
              <w:b/>
              <w:bCs/>
              <w:sz w:val="28"/>
              <w:szCs w:val="28"/>
            </w:rPr>
            <w:t>ознакомительной</w:t>
          </w:r>
        </w:sdtContent>
      </w:sdt>
      <w:r w:rsidR="004630D3" w:rsidRPr="005220E6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4630D3"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 практике</w:t>
      </w:r>
    </w:p>
    <w:p w:rsidR="004630D3" w:rsidRPr="005220E6" w:rsidRDefault="004630D3" w:rsidP="004630D3">
      <w:pPr>
        <w:pStyle w:val="3"/>
      </w:pPr>
    </w:p>
    <w:p w:rsidR="0050418D" w:rsidRPr="005220E6" w:rsidRDefault="0050418D" w:rsidP="004630D3">
      <w:pPr>
        <w:pStyle w:val="3"/>
      </w:pPr>
      <w:r w:rsidRPr="005220E6">
        <w:t>Задания закрытого типа</w:t>
      </w:r>
    </w:p>
    <w:p w:rsidR="0050418D" w:rsidRPr="005220E6" w:rsidRDefault="0050418D" w:rsidP="004630D3">
      <w:pPr>
        <w:spacing w:after="0" w:line="240" w:lineRule="auto"/>
      </w:pPr>
    </w:p>
    <w:p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:rsidR="0050418D" w:rsidRPr="005220E6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3"/>
        <w:gridCol w:w="512"/>
        <w:gridCol w:w="808"/>
        <w:gridCol w:w="6938"/>
        <w:gridCol w:w="8"/>
      </w:tblGrid>
      <w:tr w:rsidR="005339C3" w:rsidRPr="005220E6" w:rsidTr="005220E6">
        <w:trPr>
          <w:gridAfter w:val="1"/>
          <w:wAfter w:w="8" w:type="dxa"/>
        </w:trPr>
        <w:tc>
          <w:tcPr>
            <w:tcW w:w="1413" w:type="dxa"/>
          </w:tcPr>
          <w:p w:rsidR="005339C3" w:rsidRPr="005220E6" w:rsidRDefault="005339C3" w:rsidP="000A3E6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0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58" w:type="dxa"/>
            <w:gridSpan w:val="3"/>
          </w:tcPr>
          <w:p w:rsidR="005339C3" w:rsidRPr="005220E6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5220E6" w:rsidTr="005220E6">
        <w:trPr>
          <w:gridAfter w:val="1"/>
          <w:wAfter w:w="8" w:type="dxa"/>
        </w:trPr>
        <w:tc>
          <w:tcPr>
            <w:tcW w:w="1413" w:type="dxa"/>
          </w:tcPr>
          <w:p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3"/>
          </w:tcPr>
          <w:p w:rsidR="005339C3" w:rsidRPr="005220E6" w:rsidRDefault="005A21DD" w:rsidP="004630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 и задачи среднего профессионального образования определены в Федеральном законе № 273-ФЗ «Об образовании в Российской Федерации».</w:t>
            </w:r>
          </w:p>
        </w:tc>
      </w:tr>
      <w:tr w:rsidR="005339C3" w:rsidRPr="005220E6" w:rsidTr="005220E6">
        <w:trPr>
          <w:gridAfter w:val="1"/>
          <w:wAfter w:w="8" w:type="dxa"/>
        </w:trPr>
        <w:tc>
          <w:tcPr>
            <w:tcW w:w="1413" w:type="dxa"/>
          </w:tcPr>
          <w:p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46" w:type="dxa"/>
            <w:gridSpan w:val="2"/>
          </w:tcPr>
          <w:p w:rsidR="005339C3" w:rsidRPr="005220E6" w:rsidRDefault="005A21DD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</w:tr>
      <w:tr w:rsidR="005339C3" w:rsidRPr="005220E6" w:rsidTr="005220E6">
        <w:trPr>
          <w:gridAfter w:val="1"/>
          <w:wAfter w:w="8" w:type="dxa"/>
        </w:trPr>
        <w:tc>
          <w:tcPr>
            <w:tcW w:w="1413" w:type="dxa"/>
          </w:tcPr>
          <w:p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46" w:type="dxa"/>
            <w:gridSpan w:val="2"/>
          </w:tcPr>
          <w:p w:rsidR="005339C3" w:rsidRPr="005220E6" w:rsidRDefault="005A21DD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неверно</w:t>
            </w:r>
          </w:p>
        </w:tc>
      </w:tr>
      <w:tr w:rsidR="005339C3" w:rsidRPr="005220E6" w:rsidTr="005220E6">
        <w:tc>
          <w:tcPr>
            <w:tcW w:w="9679" w:type="dxa"/>
            <w:gridSpan w:val="5"/>
          </w:tcPr>
          <w:p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:rsidTr="005220E6">
        <w:tc>
          <w:tcPr>
            <w:tcW w:w="2733" w:type="dxa"/>
            <w:gridSpan w:val="3"/>
          </w:tcPr>
          <w:p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:rsidR="005339C3" w:rsidRPr="005220E6" w:rsidRDefault="000A3E6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5339C3" w:rsidRPr="005220E6" w:rsidTr="005220E6">
        <w:tc>
          <w:tcPr>
            <w:tcW w:w="2733" w:type="dxa"/>
            <w:gridSpan w:val="3"/>
          </w:tcPr>
          <w:p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:rsidR="005339C3" w:rsidRPr="005220E6" w:rsidRDefault="004630D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ОПК-1, ОПК-3, ОПК-7</w:t>
            </w:r>
          </w:p>
        </w:tc>
      </w:tr>
    </w:tbl>
    <w:p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17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3"/>
        <w:gridCol w:w="512"/>
        <w:gridCol w:w="622"/>
        <w:gridCol w:w="7087"/>
      </w:tblGrid>
      <w:tr w:rsidR="000A3E63" w:rsidRPr="005220E6" w:rsidTr="005220E6">
        <w:tc>
          <w:tcPr>
            <w:tcW w:w="1413" w:type="dxa"/>
          </w:tcPr>
          <w:p w:rsidR="000A3E63" w:rsidRPr="005220E6" w:rsidRDefault="000A3E63" w:rsidP="000A3E63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09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1" w:type="dxa"/>
            <w:gridSpan w:val="3"/>
          </w:tcPr>
          <w:p w:rsidR="000A3E63" w:rsidRPr="005220E6" w:rsidRDefault="000A3E63" w:rsidP="00354098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один правильный ответ.</w:t>
            </w:r>
          </w:p>
        </w:tc>
      </w:tr>
      <w:tr w:rsidR="000A3E63" w:rsidRPr="005220E6" w:rsidTr="005220E6">
        <w:tc>
          <w:tcPr>
            <w:tcW w:w="1413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3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Профессиональное образование – это:</w:t>
            </w:r>
          </w:p>
        </w:tc>
      </w:tr>
      <w:tr w:rsidR="000A3E63" w:rsidRPr="005220E6" w:rsidTr="005220E6">
        <w:tc>
          <w:tcPr>
            <w:tcW w:w="1413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7709" w:type="dxa"/>
            <w:gridSpan w:val="2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</w:t>
            </w:r>
          </w:p>
        </w:tc>
      </w:tr>
      <w:tr w:rsidR="000A3E63" w:rsidRPr="005220E6" w:rsidTr="005220E6">
        <w:tc>
          <w:tcPr>
            <w:tcW w:w="1413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7709" w:type="dxa"/>
            <w:gridSpan w:val="2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образования, который направлен на формирование компетенции определенных уровня и объема, позволяющих выполнять работу по конкретным профессии или специальности</w:t>
            </w:r>
          </w:p>
        </w:tc>
      </w:tr>
      <w:tr w:rsidR="000A3E63" w:rsidRPr="005220E6" w:rsidTr="005220E6">
        <w:tc>
          <w:tcPr>
            <w:tcW w:w="1413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7709" w:type="dxa"/>
            <w:gridSpan w:val="2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      </w:r>
          </w:p>
        </w:tc>
      </w:tr>
      <w:tr w:rsidR="000A3E63" w:rsidRPr="005220E6" w:rsidTr="005220E6">
        <w:tc>
          <w:tcPr>
            <w:tcW w:w="1413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709" w:type="dxa"/>
            <w:gridSpan w:val="2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      </w:r>
          </w:p>
        </w:tc>
      </w:tr>
      <w:tr w:rsidR="000A3E63" w:rsidRPr="005220E6" w:rsidTr="005220E6">
        <w:tc>
          <w:tcPr>
            <w:tcW w:w="9634" w:type="dxa"/>
            <w:gridSpan w:val="4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:rsidTr="005220E6">
        <w:tc>
          <w:tcPr>
            <w:tcW w:w="2547" w:type="dxa"/>
            <w:gridSpan w:val="3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7087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0A3E63" w:rsidRPr="005220E6" w:rsidTr="005220E6">
        <w:tc>
          <w:tcPr>
            <w:tcW w:w="2547" w:type="dxa"/>
            <w:gridSpan w:val="3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087" w:type="dxa"/>
          </w:tcPr>
          <w:p w:rsidR="000A3E63" w:rsidRPr="005220E6" w:rsidRDefault="000A3E63" w:rsidP="00354098">
            <w:pPr>
              <w:ind w:right="-1101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ОПК-1, ОПК-3, ОПК-7</w:t>
            </w:r>
          </w:p>
        </w:tc>
      </w:tr>
    </w:tbl>
    <w:p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50418D" w:rsidRPr="005220E6" w:rsidRDefault="0050418D" w:rsidP="004630D3">
      <w:pPr>
        <w:pStyle w:val="4"/>
      </w:pPr>
      <w:r w:rsidRPr="005220E6">
        <w:lastRenderedPageBreak/>
        <w:t>Задания закрытого типа на установление соответствия</w:t>
      </w:r>
    </w:p>
    <w:p w:rsidR="0050418D" w:rsidRPr="00FF096A" w:rsidRDefault="0050418D" w:rsidP="004630D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013"/>
        <w:gridCol w:w="963"/>
        <w:gridCol w:w="284"/>
        <w:gridCol w:w="567"/>
        <w:gridCol w:w="5132"/>
      </w:tblGrid>
      <w:tr w:rsidR="000A3E63" w:rsidRPr="005220E6" w:rsidTr="00FF096A">
        <w:tc>
          <w:tcPr>
            <w:tcW w:w="534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8959" w:type="dxa"/>
            <w:gridSpan w:val="5"/>
          </w:tcPr>
          <w:p w:rsidR="000A3E63" w:rsidRPr="005220E6" w:rsidRDefault="000A3E63" w:rsidP="000A3E6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Установите соответствие между наименованиями видов образования и их определениями.</w:t>
            </w:r>
          </w:p>
        </w:tc>
      </w:tr>
      <w:tr w:rsidR="000A3E63" w:rsidRPr="005220E6" w:rsidTr="00FF096A">
        <w:tc>
          <w:tcPr>
            <w:tcW w:w="3510" w:type="dxa"/>
            <w:gridSpan w:val="3"/>
          </w:tcPr>
          <w:p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Вид образования</w:t>
            </w:r>
          </w:p>
        </w:tc>
        <w:tc>
          <w:tcPr>
            <w:tcW w:w="284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9" w:type="dxa"/>
            <w:gridSpan w:val="2"/>
          </w:tcPr>
          <w:p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:rsidTr="00FF096A">
        <w:tc>
          <w:tcPr>
            <w:tcW w:w="534" w:type="dxa"/>
          </w:tcPr>
          <w:p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0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gridSpan w:val="2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Общее образование</w:t>
            </w:r>
          </w:p>
        </w:tc>
        <w:tc>
          <w:tcPr>
            <w:tcW w:w="284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F0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32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вид образования, который направлен на приобретение </w:t>
            </w:r>
            <w:proofErr w:type="gramStart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5220E6">
              <w:rPr>
                <w:rFonts w:ascii="Times New Roman" w:hAnsi="Times New Roman" w:cs="Times New Roman"/>
                <w:sz w:val="28"/>
                <w:szCs w:val="28"/>
              </w:rPr>
              <w:t xml:space="preserve">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      </w:r>
          </w:p>
        </w:tc>
      </w:tr>
      <w:tr w:rsidR="000A3E63" w:rsidRPr="005220E6" w:rsidTr="00FF096A">
        <w:tc>
          <w:tcPr>
            <w:tcW w:w="534" w:type="dxa"/>
          </w:tcPr>
          <w:p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0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gridSpan w:val="2"/>
          </w:tcPr>
          <w:p w:rsidR="000A3E63" w:rsidRPr="005220E6" w:rsidRDefault="000A3E63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284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FF0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32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</w:t>
            </w:r>
          </w:p>
        </w:tc>
      </w:tr>
      <w:tr w:rsidR="000A3E63" w:rsidRPr="005220E6" w:rsidTr="00FF096A">
        <w:tc>
          <w:tcPr>
            <w:tcW w:w="534" w:type="dxa"/>
          </w:tcPr>
          <w:p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F0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gridSpan w:val="2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Профессиональное обучение</w:t>
            </w:r>
          </w:p>
        </w:tc>
        <w:tc>
          <w:tcPr>
            <w:tcW w:w="284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F0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32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</w:t>
            </w:r>
          </w:p>
        </w:tc>
      </w:tr>
      <w:tr w:rsidR="000A3E63" w:rsidRPr="005220E6" w:rsidTr="00FF096A">
        <w:tc>
          <w:tcPr>
            <w:tcW w:w="534" w:type="dxa"/>
          </w:tcPr>
          <w:p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F0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6" w:type="dxa"/>
            <w:gridSpan w:val="2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284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F09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132" w:type="dxa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вид образования, который направлен на приобретение </w:t>
            </w:r>
            <w:proofErr w:type="gramStart"/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обучающимися</w:t>
            </w:r>
            <w:proofErr w:type="gramEnd"/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      </w:r>
          </w:p>
        </w:tc>
      </w:tr>
      <w:tr w:rsidR="000A3E63" w:rsidRPr="005220E6" w:rsidTr="005220E6">
        <w:tc>
          <w:tcPr>
            <w:tcW w:w="9493" w:type="dxa"/>
            <w:gridSpan w:val="6"/>
          </w:tcPr>
          <w:p w:rsidR="000A3E63" w:rsidRPr="005220E6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:rsidTr="005220E6">
        <w:tc>
          <w:tcPr>
            <w:tcW w:w="2547" w:type="dxa"/>
            <w:gridSpan w:val="2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4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1-Б, 2-Г, 3-А, 4-В</w:t>
            </w:r>
          </w:p>
        </w:tc>
      </w:tr>
      <w:tr w:rsidR="000A3E63" w:rsidRPr="005220E6" w:rsidTr="005220E6">
        <w:tc>
          <w:tcPr>
            <w:tcW w:w="2547" w:type="dxa"/>
            <w:gridSpan w:val="2"/>
          </w:tcPr>
          <w:p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4"/>
          </w:tcPr>
          <w:p w:rsidR="000A3E63" w:rsidRPr="005220E6" w:rsidRDefault="00D922C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ОПК-1, ОПК-7</w:t>
            </w:r>
          </w:p>
        </w:tc>
      </w:tr>
    </w:tbl>
    <w:p w:rsidR="00437D66" w:rsidRDefault="00437D66">
      <w:pPr>
        <w:rPr>
          <w:rFonts w:ascii="Times New Roman" w:hAnsi="Times New Roman"/>
          <w:b/>
          <w:bCs/>
          <w:kern w:val="2"/>
          <w:sz w:val="28"/>
          <w:szCs w:val="24"/>
        </w:rPr>
      </w:pPr>
      <w:bookmarkStart w:id="1" w:name="_Hlk188875600"/>
      <w:bookmarkEnd w:id="0"/>
      <w:r>
        <w:br w:type="page"/>
      </w:r>
    </w:p>
    <w:p w:rsidR="0050418D" w:rsidRPr="005220E6" w:rsidRDefault="0050418D" w:rsidP="004630D3">
      <w:pPr>
        <w:pStyle w:val="4"/>
      </w:pPr>
      <w:r w:rsidRPr="005220E6">
        <w:lastRenderedPageBreak/>
        <w:t>Задания закрытого типа на установление правильной последовательности</w:t>
      </w:r>
    </w:p>
    <w:p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567"/>
        <w:gridCol w:w="1601"/>
        <w:gridCol w:w="6791"/>
      </w:tblGrid>
      <w:tr w:rsidR="000A3E63" w:rsidRPr="005220E6" w:rsidTr="00FF096A">
        <w:tc>
          <w:tcPr>
            <w:tcW w:w="534" w:type="dxa"/>
          </w:tcPr>
          <w:p w:rsidR="000A3E63" w:rsidRPr="005220E6" w:rsidRDefault="00D922CC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1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959" w:type="dxa"/>
            <w:gridSpan w:val="3"/>
          </w:tcPr>
          <w:p w:rsidR="000A3E63" w:rsidRPr="005220E6" w:rsidRDefault="00D922CC" w:rsidP="00354098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5220E6">
              <w:rPr>
                <w:rFonts w:ascii="Times New Roman" w:hAnsi="Times New Roman"/>
                <w:i/>
                <w:iCs/>
                <w:sz w:val="28"/>
                <w:szCs w:val="28"/>
              </w:rPr>
              <w:t>Установите правильную последовательность этапов</w:t>
            </w:r>
            <w:r w:rsidRPr="005220E6">
              <w:rPr>
                <w:rStyle w:val="a9"/>
                <w:rFonts w:ascii="Times New Roman" w:hAnsi="Times New Roman"/>
                <w:i/>
                <w:iCs/>
                <w:color w:val="333333"/>
                <w:sz w:val="28"/>
                <w:szCs w:val="28"/>
              </w:rPr>
              <w:t xml:space="preserve"> </w:t>
            </w:r>
            <w:r w:rsidRPr="005220E6">
              <w:rPr>
                <w:rStyle w:val="a9"/>
                <w:rFonts w:ascii="Times New Roman" w:hAnsi="Times New Roman"/>
                <w:b w:val="0"/>
                <w:bCs w:val="0"/>
                <w:i/>
                <w:iCs/>
                <w:color w:val="333333"/>
                <w:sz w:val="28"/>
                <w:szCs w:val="28"/>
              </w:rPr>
              <w:t>выбора методов обучения в профессиональном образовании</w:t>
            </w:r>
          </w:p>
        </w:tc>
      </w:tr>
      <w:tr w:rsidR="000A3E63" w:rsidRPr="005220E6" w:rsidTr="00FF096A">
        <w:tc>
          <w:tcPr>
            <w:tcW w:w="534" w:type="dxa"/>
          </w:tcPr>
          <w:p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8392" w:type="dxa"/>
            <w:gridSpan w:val="2"/>
          </w:tcPr>
          <w:p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уточнение и дополнение целей воспитания и развития</w:t>
            </w:r>
            <w:r w:rsidRPr="005220E6">
              <w:rPr>
                <w:rStyle w:val="a9"/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5220E6">
              <w:rPr>
                <w:rFonts w:ascii="Times New Roman" w:hAnsi="Times New Roman"/>
                <w:color w:val="333333"/>
                <w:sz w:val="28"/>
                <w:szCs w:val="28"/>
              </w:rPr>
              <w:t>исходя из выбранных методов обучения</w:t>
            </w:r>
          </w:p>
        </w:tc>
      </w:tr>
      <w:tr w:rsidR="000A3E63" w:rsidRPr="005220E6" w:rsidTr="00FF096A">
        <w:tc>
          <w:tcPr>
            <w:tcW w:w="534" w:type="dxa"/>
          </w:tcPr>
          <w:p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8392" w:type="dxa"/>
            <w:gridSpan w:val="2"/>
          </w:tcPr>
          <w:p w:rsidR="000A3E63" w:rsidRPr="005220E6" w:rsidRDefault="000A3E63" w:rsidP="003540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0E6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анализ содержания учебного материала по образовательной программе</w:t>
            </w:r>
          </w:p>
        </w:tc>
      </w:tr>
      <w:tr w:rsidR="000A3E63" w:rsidRPr="005220E6" w:rsidTr="00FF096A">
        <w:tc>
          <w:tcPr>
            <w:tcW w:w="534" w:type="dxa"/>
          </w:tcPr>
          <w:p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8392" w:type="dxa"/>
            <w:gridSpan w:val="2"/>
          </w:tcPr>
          <w:p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предварительный выбор методов обучения</w:t>
            </w:r>
            <w:r w:rsidRPr="005220E6">
              <w:rPr>
                <w:rStyle w:val="a9"/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5220E6">
              <w:rPr>
                <w:rFonts w:ascii="Times New Roman" w:hAnsi="Times New Roman"/>
                <w:color w:val="333333"/>
                <w:sz w:val="28"/>
                <w:szCs w:val="28"/>
              </w:rPr>
              <w:t>в зависимости от целей – установленных образовательной программой планируемых результатов обучения</w:t>
            </w:r>
          </w:p>
        </w:tc>
      </w:tr>
      <w:tr w:rsidR="000A3E63" w:rsidRPr="005220E6" w:rsidTr="00FF096A">
        <w:tc>
          <w:tcPr>
            <w:tcW w:w="534" w:type="dxa"/>
          </w:tcPr>
          <w:p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8392" w:type="dxa"/>
            <w:gridSpan w:val="2"/>
          </w:tcPr>
          <w:p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color w:val="333333"/>
                <w:sz w:val="28"/>
                <w:szCs w:val="28"/>
              </w:rPr>
              <w:t>учёт особенностей разных категорий студентов и коррекция комплекса методов в направлении индивидуализации</w:t>
            </w:r>
          </w:p>
        </w:tc>
      </w:tr>
      <w:tr w:rsidR="000A3E63" w:rsidRPr="005220E6" w:rsidTr="00FF096A">
        <w:tc>
          <w:tcPr>
            <w:tcW w:w="534" w:type="dxa"/>
          </w:tcPr>
          <w:p w:rsidR="000A3E63" w:rsidRPr="005220E6" w:rsidRDefault="000A3E63" w:rsidP="00D922CC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8392" w:type="dxa"/>
            <w:gridSpan w:val="2"/>
          </w:tcPr>
          <w:p w:rsidR="000A3E63" w:rsidRPr="005220E6" w:rsidRDefault="000A3E63" w:rsidP="003540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0E6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>сопоставление в</w:t>
            </w:r>
            <w:r w:rsidRPr="005220E6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</w:rPr>
              <w:t>ыбранных</w:t>
            </w:r>
            <w:r w:rsidRPr="005220E6">
              <w:rPr>
                <w:rStyle w:val="a9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</w:rPr>
              <w:t xml:space="preserve"> методов с методической подготовленностью преподавателя </w:t>
            </w:r>
          </w:p>
        </w:tc>
      </w:tr>
      <w:tr w:rsidR="000A3E63" w:rsidRPr="005220E6" w:rsidTr="005220E6">
        <w:tc>
          <w:tcPr>
            <w:tcW w:w="9493" w:type="dxa"/>
            <w:gridSpan w:val="4"/>
          </w:tcPr>
          <w:p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:rsidTr="005220E6">
        <w:tc>
          <w:tcPr>
            <w:tcW w:w="2702" w:type="dxa"/>
            <w:gridSpan w:val="3"/>
          </w:tcPr>
          <w:p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БВДАГ</w:t>
            </w:r>
          </w:p>
        </w:tc>
      </w:tr>
      <w:tr w:rsidR="000A3E63" w:rsidRPr="005220E6" w:rsidTr="005220E6">
        <w:tc>
          <w:tcPr>
            <w:tcW w:w="2702" w:type="dxa"/>
            <w:gridSpan w:val="3"/>
          </w:tcPr>
          <w:p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:rsidR="000A3E63" w:rsidRPr="005220E6" w:rsidRDefault="00D922CC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УК-1, ОПК-2, ОПК-3, ОПК-5, ОПК-7</w:t>
            </w:r>
          </w:p>
        </w:tc>
      </w:tr>
    </w:tbl>
    <w:p w:rsidR="000A3E63" w:rsidRPr="005220E6" w:rsidRDefault="000A3E63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4630D3" w:rsidRPr="005220E6" w:rsidRDefault="004630D3" w:rsidP="004630D3">
      <w:pPr>
        <w:spacing w:after="0" w:line="240" w:lineRule="auto"/>
      </w:pPr>
    </w:p>
    <w:p w:rsidR="00437D66" w:rsidRDefault="00437D66">
      <w:pPr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bookmarkStart w:id="2" w:name="_Hlk188876015"/>
      <w:bookmarkEnd w:id="1"/>
      <w:r>
        <w:rPr>
          <w:rFonts w:cs="Times New Roman"/>
          <w:szCs w:val="28"/>
        </w:rPr>
        <w:br w:type="page"/>
      </w:r>
    </w:p>
    <w:p w:rsidR="0050418D" w:rsidRPr="005220E6" w:rsidRDefault="0050418D" w:rsidP="004630D3">
      <w:pPr>
        <w:pStyle w:val="3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lastRenderedPageBreak/>
        <w:t>Задания открытого типа</w:t>
      </w:r>
    </w:p>
    <w:p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2274"/>
        <w:gridCol w:w="6549"/>
      </w:tblGrid>
      <w:tr w:rsidR="005339C3" w:rsidRPr="005220E6" w:rsidTr="00FF096A">
        <w:tc>
          <w:tcPr>
            <w:tcW w:w="675" w:type="dxa"/>
          </w:tcPr>
          <w:p w:rsidR="005339C3" w:rsidRPr="005220E6" w:rsidRDefault="005339C3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8823" w:type="dxa"/>
            <w:gridSpan w:val="2"/>
          </w:tcPr>
          <w:p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5220E6" w:rsidTr="005220E6">
        <w:tc>
          <w:tcPr>
            <w:tcW w:w="9498" w:type="dxa"/>
            <w:gridSpan w:val="3"/>
          </w:tcPr>
          <w:p w:rsidR="005339C3" w:rsidRPr="005220E6" w:rsidRDefault="005A21DD" w:rsidP="00FF0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соответствии со статьей 10</w:t>
            </w:r>
            <w:r w:rsidRPr="005220E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№ 273-ФЗ «Об образовании в Российской Федерации»</w:t>
            </w:r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образование подразделяется на </w:t>
            </w:r>
            <w:r w:rsidRPr="00522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общее образование</w:t>
            </w:r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 </w:t>
            </w:r>
            <w:r w:rsidRPr="00522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__________________</w:t>
            </w:r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 </w:t>
            </w:r>
            <w:r w:rsidRPr="00522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дополнительное образование</w:t>
            </w:r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и </w:t>
            </w:r>
            <w:r w:rsidRPr="00522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профессиональное обучение</w:t>
            </w:r>
            <w:r w:rsidRPr="005220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обеспечивающие возможность реализации права на образование в течение всей жизни (непрерывное образование).</w:t>
            </w:r>
          </w:p>
        </w:tc>
      </w:tr>
      <w:tr w:rsidR="005339C3" w:rsidRPr="005220E6" w:rsidTr="005220E6">
        <w:tc>
          <w:tcPr>
            <w:tcW w:w="9498" w:type="dxa"/>
            <w:gridSpan w:val="3"/>
          </w:tcPr>
          <w:p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:rsidTr="005220E6">
        <w:tc>
          <w:tcPr>
            <w:tcW w:w="2949" w:type="dxa"/>
            <w:gridSpan w:val="2"/>
          </w:tcPr>
          <w:p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:rsidR="005339C3" w:rsidRPr="005220E6" w:rsidRDefault="005A21DD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профессиональное о</w:t>
            </w: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22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разование</w:t>
            </w:r>
          </w:p>
        </w:tc>
      </w:tr>
      <w:tr w:rsidR="005339C3" w:rsidRPr="005220E6" w:rsidTr="005220E6">
        <w:tc>
          <w:tcPr>
            <w:tcW w:w="2949" w:type="dxa"/>
            <w:gridSpan w:val="2"/>
          </w:tcPr>
          <w:p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:rsidR="005339C3" w:rsidRPr="005220E6" w:rsidRDefault="004630D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ОПК-1, ОПК-5</w:t>
            </w:r>
          </w:p>
        </w:tc>
      </w:tr>
      <w:bookmarkEnd w:id="3"/>
    </w:tbl>
    <w:p w:rsidR="004630D3" w:rsidRPr="005220E6" w:rsidRDefault="004630D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D66" w:rsidRDefault="00437D66">
      <w:pPr>
        <w:rPr>
          <w:rFonts w:ascii="Times New Roman" w:hAnsi="Times New Roman"/>
          <w:b/>
          <w:bCs/>
          <w:kern w:val="2"/>
          <w:sz w:val="28"/>
          <w:szCs w:val="24"/>
        </w:rPr>
      </w:pPr>
      <w:bookmarkStart w:id="4" w:name="_Hlk188877470"/>
      <w:bookmarkEnd w:id="2"/>
      <w:r>
        <w:br w:type="page"/>
      </w:r>
    </w:p>
    <w:p w:rsidR="0050418D" w:rsidRPr="005220E6" w:rsidRDefault="0050418D" w:rsidP="004630D3">
      <w:pPr>
        <w:pStyle w:val="4"/>
      </w:pPr>
      <w:r w:rsidRPr="005220E6">
        <w:lastRenderedPageBreak/>
        <w:t>Задания открытого типа с кратким свободным ответом</w:t>
      </w:r>
    </w:p>
    <w:p w:rsidR="00B87EBE" w:rsidRPr="005220E6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2269"/>
        <w:gridCol w:w="6802"/>
      </w:tblGrid>
      <w:tr w:rsidR="005339C3" w:rsidRPr="005220E6" w:rsidTr="00FF096A">
        <w:tc>
          <w:tcPr>
            <w:tcW w:w="534" w:type="dxa"/>
          </w:tcPr>
          <w:p w:rsidR="005339C3" w:rsidRPr="005220E6" w:rsidRDefault="005339C3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9071" w:type="dxa"/>
            <w:gridSpan w:val="2"/>
          </w:tcPr>
          <w:p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:rsidTr="005220E6">
        <w:tc>
          <w:tcPr>
            <w:tcW w:w="9605" w:type="dxa"/>
            <w:gridSpan w:val="3"/>
          </w:tcPr>
          <w:p w:rsidR="005339C3" w:rsidRPr="005220E6" w:rsidRDefault="000A3E63" w:rsidP="00FF096A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соответствии со статьей 73 Федерального закона № 273-ФЗ «Об образовании в Российской Федерации» профессиональное обучение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и высшего образования, предоставляется ________________.</w:t>
            </w:r>
          </w:p>
        </w:tc>
      </w:tr>
      <w:tr w:rsidR="005339C3" w:rsidRPr="005220E6" w:rsidTr="005220E6">
        <w:tc>
          <w:tcPr>
            <w:tcW w:w="9605" w:type="dxa"/>
            <w:gridSpan w:val="3"/>
          </w:tcPr>
          <w:p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:rsidTr="005220E6">
        <w:tc>
          <w:tcPr>
            <w:tcW w:w="2803" w:type="dxa"/>
            <w:gridSpan w:val="2"/>
          </w:tcPr>
          <w:p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0A3E6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бесплатно </w:t>
            </w: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/</w:t>
            </w:r>
            <w:r w:rsidR="000A3E6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на </w:t>
            </w:r>
            <w:proofErr w:type="spellStart"/>
            <w:r w:rsidR="000A3E6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безоплатной</w:t>
            </w:r>
            <w:proofErr w:type="spellEnd"/>
            <w:r w:rsidR="000A3E63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основе / без оплаты</w:t>
            </w:r>
          </w:p>
        </w:tc>
      </w:tr>
      <w:tr w:rsidR="005339C3" w:rsidRPr="005220E6" w:rsidTr="005220E6">
        <w:tc>
          <w:tcPr>
            <w:tcW w:w="2803" w:type="dxa"/>
            <w:gridSpan w:val="2"/>
          </w:tcPr>
          <w:p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:rsidR="005339C3" w:rsidRPr="005220E6" w:rsidRDefault="004630D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ОПК-1, ОПК-3, ОПК-7</w:t>
            </w:r>
          </w:p>
        </w:tc>
      </w:tr>
    </w:tbl>
    <w:p w:rsidR="005339C3" w:rsidRPr="005220E6" w:rsidRDefault="005339C3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22CC" w:rsidRPr="005220E6" w:rsidRDefault="00D922C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D66" w:rsidRDefault="00437D66">
      <w:pPr>
        <w:rPr>
          <w:rFonts w:ascii="Times New Roman" w:hAnsi="Times New Roman"/>
          <w:b/>
          <w:bCs/>
          <w:kern w:val="2"/>
          <w:sz w:val="28"/>
          <w:szCs w:val="24"/>
        </w:rPr>
      </w:pPr>
      <w:bookmarkStart w:id="5" w:name="_Hlk188881426"/>
      <w:bookmarkEnd w:id="4"/>
      <w:r>
        <w:br w:type="page"/>
      </w:r>
    </w:p>
    <w:p w:rsidR="0050418D" w:rsidRPr="005220E6" w:rsidRDefault="0050418D" w:rsidP="004630D3">
      <w:pPr>
        <w:pStyle w:val="4"/>
      </w:pPr>
      <w:bookmarkStart w:id="6" w:name="_GoBack"/>
      <w:bookmarkEnd w:id="6"/>
      <w:r w:rsidRPr="005220E6">
        <w:lastRenderedPageBreak/>
        <w:t>Задания открытого типа с развернутым ответом</w:t>
      </w:r>
    </w:p>
    <w:p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339C3" w:rsidRPr="005220E6" w:rsidRDefault="005339C3" w:rsidP="00FF096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FF096A" w:rsidRPr="00FF09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F096A" w:rsidRPr="00D0040E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339C3" w:rsidRPr="005220E6" w:rsidRDefault="00E921DA" w:rsidP="00392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39C3" w:rsidRPr="005220E6" w:rsidRDefault="005339C3" w:rsidP="00392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:rsidR="0060307C" w:rsidRPr="005220E6" w:rsidRDefault="0060307C" w:rsidP="00392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(ознакомительной)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:rsidR="00DC17A1" w:rsidRPr="005220E6" w:rsidRDefault="00DC17A1" w:rsidP="0039263F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:rsidR="00DC17A1" w:rsidRPr="005220E6" w:rsidRDefault="00DC17A1" w:rsidP="0039263F">
      <w:pPr>
        <w:pStyle w:val="a4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:rsidR="00DC17A1" w:rsidRPr="005220E6" w:rsidRDefault="00DC17A1" w:rsidP="0039263F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DC17A1" w:rsidRPr="005220E6" w:rsidRDefault="00DC17A1" w:rsidP="0039263F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E921DA" w:rsidRPr="005220E6" w:rsidRDefault="00E921DA" w:rsidP="00392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:rsidR="00E921DA" w:rsidRPr="005220E6" w:rsidRDefault="00E921DA" w:rsidP="00392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921DA" w:rsidRPr="005220E6" w:rsidRDefault="00E921DA" w:rsidP="00FF09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7"/>
        <w:gridCol w:w="7371"/>
      </w:tblGrid>
      <w:tr w:rsidR="00E921DA" w:rsidRPr="00BF1B89" w:rsidTr="004630D3">
        <w:tc>
          <w:tcPr>
            <w:tcW w:w="2127" w:type="dxa"/>
          </w:tcPr>
          <w:bookmarkEnd w:id="7"/>
          <w:p w:rsidR="00E921DA" w:rsidRPr="005220E6" w:rsidRDefault="00E921DA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:rsidR="00E921DA" w:rsidRPr="00BF1B89" w:rsidRDefault="004630D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УК-1, ОПК-1, ОПК-2, ОПК-3, ОПК-5, ОПК-7</w:t>
            </w:r>
          </w:p>
        </w:tc>
      </w:tr>
      <w:bookmarkEnd w:id="5"/>
    </w:tbl>
    <w:p w:rsidR="0050418D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0418D" w:rsidSect="00361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0418D"/>
    <w:rsid w:val="000A3E63"/>
    <w:rsid w:val="002214FE"/>
    <w:rsid w:val="0036146B"/>
    <w:rsid w:val="0039263F"/>
    <w:rsid w:val="003A504A"/>
    <w:rsid w:val="00437D66"/>
    <w:rsid w:val="004630D3"/>
    <w:rsid w:val="0050418D"/>
    <w:rsid w:val="005220E6"/>
    <w:rsid w:val="005339C3"/>
    <w:rsid w:val="005A21DD"/>
    <w:rsid w:val="0060307C"/>
    <w:rsid w:val="006861D0"/>
    <w:rsid w:val="007A08BA"/>
    <w:rsid w:val="007B3C45"/>
    <w:rsid w:val="00982A01"/>
    <w:rsid w:val="00A53D45"/>
    <w:rsid w:val="00AB1106"/>
    <w:rsid w:val="00B87EBE"/>
    <w:rsid w:val="00BA0F0E"/>
    <w:rsid w:val="00BF1B89"/>
    <w:rsid w:val="00D922CC"/>
    <w:rsid w:val="00DC17A1"/>
    <w:rsid w:val="00E10F3D"/>
    <w:rsid w:val="00E921DA"/>
    <w:rsid w:val="00F02198"/>
    <w:rsid w:val="00FF0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92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92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2176F7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2176F7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2176F7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2176F7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2176F7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2176F7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D3251C60743042E392AD4078021026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7C322E-4439-4F89-90C6-7E2E0528A26A}"/>
      </w:docPartPr>
      <w:docPartBody>
        <w:p w:rsidR="002176F7" w:rsidRDefault="00A835B3" w:rsidP="00A835B3">
          <w:pPr>
            <w:pStyle w:val="D3251C60743042E392AD407802102649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1F94560D2AB4F07AFC310BA49182E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A294-C25B-4038-89C2-5E3E8025DDA5}"/>
      </w:docPartPr>
      <w:docPartBody>
        <w:p w:rsidR="002176F7" w:rsidRDefault="00A835B3" w:rsidP="00A835B3">
          <w:pPr>
            <w:pStyle w:val="B1F94560D2AB4F07AFC310BA49182E9E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835B3"/>
    <w:rsid w:val="002176F7"/>
    <w:rsid w:val="0057558A"/>
    <w:rsid w:val="0066032A"/>
    <w:rsid w:val="00A835B3"/>
    <w:rsid w:val="00D42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24C6438D0236425DA38399AADA52EC3F">
    <w:name w:val="24C6438D0236425DA38399AADA52EC3F"/>
    <w:rsid w:val="00A835B3"/>
  </w:style>
  <w:style w:type="paragraph" w:customStyle="1" w:styleId="B16BDDFBC09641349ADE6F88ED8D6F15">
    <w:name w:val="B16BDDFBC09641349ADE6F88ED8D6F15"/>
    <w:rsid w:val="00A835B3"/>
  </w:style>
  <w:style w:type="paragraph" w:customStyle="1" w:styleId="B45E38A99555416EBB34D5BF8065D2FD">
    <w:name w:val="B45E38A99555416EBB34D5BF8065D2FD"/>
    <w:rsid w:val="00A835B3"/>
  </w:style>
  <w:style w:type="paragraph" w:customStyle="1" w:styleId="24587FA0E0D44229B8108AA60061B407">
    <w:name w:val="24587FA0E0D44229B8108AA60061B407"/>
    <w:rsid w:val="00A835B3"/>
  </w:style>
  <w:style w:type="paragraph" w:customStyle="1" w:styleId="96F024F9C56E4C4DA75F11F386F89917">
    <w:name w:val="96F024F9C56E4C4DA75F11F386F89917"/>
    <w:rsid w:val="00A835B3"/>
  </w:style>
  <w:style w:type="paragraph" w:customStyle="1" w:styleId="7CFA6B800B3846BEAB811E61479CB9AD">
    <w:name w:val="7CFA6B800B3846BEAB811E61479CB9AD"/>
    <w:rsid w:val="00A835B3"/>
  </w:style>
  <w:style w:type="paragraph" w:customStyle="1" w:styleId="BE5F4A7D08B5421ABFC75939B6A2D36D">
    <w:name w:val="BE5F4A7D08B5421ABFC75939B6A2D36D"/>
    <w:rsid w:val="00A835B3"/>
  </w:style>
  <w:style w:type="paragraph" w:customStyle="1" w:styleId="2318D10239174B74B76E458C51EE7EF6">
    <w:name w:val="2318D10239174B74B76E458C51EE7EF6"/>
    <w:rsid w:val="00A835B3"/>
  </w:style>
  <w:style w:type="paragraph" w:customStyle="1" w:styleId="C111BF47C9724D979DE24FB646EEBC7F">
    <w:name w:val="C111BF47C9724D979DE24FB646EEBC7F"/>
    <w:rsid w:val="00A835B3"/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65732405EC50420EA11FB1BAF2EDC241">
    <w:name w:val="65732405EC50420EA11FB1BAF2EDC241"/>
    <w:rsid w:val="00A835B3"/>
  </w:style>
  <w:style w:type="paragraph" w:customStyle="1" w:styleId="303C0E8231634B499D68DDDF45222A79">
    <w:name w:val="303C0E8231634B499D68DDDF45222A79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  <w:style w:type="paragraph" w:customStyle="1" w:styleId="D3251C60743042E392AD407802102649">
    <w:name w:val="D3251C60743042E392AD407802102649"/>
    <w:rsid w:val="00A835B3"/>
  </w:style>
  <w:style w:type="paragraph" w:customStyle="1" w:styleId="B1F94560D2AB4F07AFC310BA49182E9E">
    <w:name w:val="B1F94560D2AB4F07AFC310BA49182E9E"/>
    <w:rsid w:val="00A835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Lenovo</cp:lastModifiedBy>
  <cp:revision>9</cp:revision>
  <dcterms:created xsi:type="dcterms:W3CDTF">2025-01-27T06:47:00Z</dcterms:created>
  <dcterms:modified xsi:type="dcterms:W3CDTF">2025-04-22T07:26:00Z</dcterms:modified>
</cp:coreProperties>
</file>