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3488" w14:textId="77777777" w:rsidR="000E5AFA" w:rsidRPr="000C1A04" w:rsidRDefault="000E5AFA" w:rsidP="007E6702">
      <w:pPr>
        <w:spacing w:after="0"/>
        <w:ind w:left="1000"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93031C0" w14:textId="77777777" w:rsidR="000E5AFA" w:rsidRPr="000C1A04" w:rsidRDefault="000E5AFA" w:rsidP="007E6702">
      <w:pPr>
        <w:spacing w:after="0"/>
        <w:ind w:left="1000"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0C1A04">
        <w:rPr>
          <w:rFonts w:ascii="Times New Roman" w:hAnsi="Times New Roman" w:cs="Times New Roman"/>
          <w:b/>
          <w:sz w:val="28"/>
          <w:szCs w:val="28"/>
        </w:rPr>
        <w:t>Физическая реабилитация (терапия) костно-мышечных функций</w:t>
      </w:r>
      <w:r w:rsidRPr="000C1A04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78F185C3" w14:textId="77777777" w:rsidR="000E5AFA" w:rsidRDefault="000E5AFA" w:rsidP="007E6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58312" w14:textId="77777777" w:rsidR="000C1A04" w:rsidRPr="000C1A04" w:rsidRDefault="000C1A04" w:rsidP="007E6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245D8" w14:textId="77777777" w:rsidR="007E6702" w:rsidRDefault="007E6702" w:rsidP="000C1A04">
      <w:pPr>
        <w:spacing w:after="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0C1A04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162636BE" w14:textId="77777777" w:rsidR="007E6702" w:rsidRPr="000C1A04" w:rsidRDefault="007E6702" w:rsidP="00C220BA">
      <w:pPr>
        <w:pStyle w:val="a3"/>
        <w:rPr>
          <w:b/>
        </w:rPr>
      </w:pPr>
    </w:p>
    <w:p w14:paraId="530ED1C4" w14:textId="77777777" w:rsidR="007E6702" w:rsidRPr="000C1A04" w:rsidRDefault="007E6702" w:rsidP="000C1A0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A9235A0" w14:textId="77777777" w:rsidR="007E6702" w:rsidRPr="000C1A04" w:rsidRDefault="007E6702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02AC4" w14:textId="77777777" w:rsidR="007E6702" w:rsidRPr="000C1A04" w:rsidRDefault="000C1A04" w:rsidP="000C1A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1. </w:t>
      </w:r>
      <w:r w:rsidR="007E6702" w:rsidRPr="000C1A0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B1593EC" w14:textId="77777777" w:rsidR="007E6702" w:rsidRPr="000C1A04" w:rsidRDefault="007E6702" w:rsidP="000C1A04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4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Физическая реабилитация – это </w:t>
      </w:r>
    </w:p>
    <w:p w14:paraId="75D87BBB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1A04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0C1A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1A04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любые движения тела при помощи мышечной силы, со</w:t>
      </w:r>
      <w:r w:rsidR="004A0C33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провождающиеся расходом энергии</w:t>
      </w:r>
    </w:p>
    <w:p w14:paraId="0D0F9B37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Pr="000C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C1A04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комплекс мероприятий, удовлетворяющий потребности человека в активном отдыхе и неформальном общении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вне производственной, учебной и иной деятельности, направленный на восстановление сил после профессиональной нагрузки, доставляющий ему удовлетворение (удовольствие), а также позволяющий ему укр</w:t>
      </w:r>
      <w:r w:rsidR="004A0C33">
        <w:rPr>
          <w:rFonts w:ascii="Times New Roman" w:hAnsi="Times New Roman" w:cs="Times New Roman"/>
          <w:sz w:val="28"/>
          <w:szCs w:val="28"/>
          <w:shd w:val="clear" w:color="auto" w:fill="FFFFFF"/>
        </w:rPr>
        <w:t>епить и сохранить своё здоровье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</w:p>
    <w:p w14:paraId="2AC23E36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В) 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с лечебной и профилактической целью физических упражнений и природных факторов в комплексном процессе восстановления здоровья, физического состояния и </w:t>
      </w:r>
      <w:hyperlink r:id="rId5" w:tooltip="Трудоспособность" w:history="1">
        <w:r w:rsidRPr="000C1A0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трудоспособности</w:t>
        </w:r>
      </w:hyperlink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больных и инвалидов</w:t>
      </w:r>
    </w:p>
    <w:p w14:paraId="78D95E0D" w14:textId="77777777" w:rsidR="007E6702" w:rsidRPr="000C1A04" w:rsidRDefault="007E6702" w:rsidP="000C1A0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Г) 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научно-практическая, медико-педагогическая дисциплина, изучающая теоретические основы и методы использования средств </w:t>
      </w:r>
      <w:r w:rsidRPr="000C1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физической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1A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 (ФК) для лечения и реабилитации больных и инвалидов, а также для про</w:t>
      </w:r>
      <w:r w:rsidR="004A0C33">
        <w:rPr>
          <w:rFonts w:ascii="Times New Roman" w:hAnsi="Times New Roman" w:cs="Times New Roman"/>
          <w:sz w:val="28"/>
          <w:szCs w:val="28"/>
          <w:shd w:val="clear" w:color="auto" w:fill="FFFFFF"/>
        </w:rPr>
        <w:t>филактики различных заболеваний</w:t>
      </w:r>
    </w:p>
    <w:p w14:paraId="45FA2104" w14:textId="77777777" w:rsidR="007E6702" w:rsidRPr="000C1A04" w:rsidRDefault="007E6702" w:rsidP="000C1A0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ответ: В</w:t>
      </w:r>
    </w:p>
    <w:p w14:paraId="27D17FE1" w14:textId="77777777" w:rsidR="007E6702" w:rsidRPr="000C1A04" w:rsidRDefault="007E6702" w:rsidP="000C1A0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(индикаторы): ПК-</w:t>
      </w:r>
      <w:r w:rsidR="009B5DA2" w:rsidRPr="000C1A04">
        <w:rPr>
          <w:sz w:val="28"/>
          <w:szCs w:val="28"/>
        </w:rPr>
        <w:t>8</w:t>
      </w:r>
      <w:r w:rsidRPr="000C1A04">
        <w:rPr>
          <w:sz w:val="28"/>
          <w:szCs w:val="28"/>
        </w:rPr>
        <w:t xml:space="preserve"> </w:t>
      </w:r>
    </w:p>
    <w:p w14:paraId="2B23A405" w14:textId="77777777" w:rsidR="00152964" w:rsidRPr="000C1A04" w:rsidRDefault="00152964" w:rsidP="00152964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11582006" w14:textId="77777777" w:rsidR="0075406D" w:rsidRPr="000C1A04" w:rsidRDefault="0075406D" w:rsidP="007540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C1A0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7CD12F3D" w14:textId="77777777" w:rsidR="00152964" w:rsidRPr="000C1A04" w:rsidRDefault="00152964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4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Костно-мышечная система выполняет </w:t>
      </w:r>
    </w:p>
    <w:p w14:paraId="000E25AF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опорную функцию</w:t>
      </w:r>
    </w:p>
    <w:p w14:paraId="39C85B0E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двигательную функцию</w:t>
      </w:r>
    </w:p>
    <w:p w14:paraId="5659EF91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опорно-двигательную функцию</w:t>
      </w:r>
    </w:p>
    <w:p w14:paraId="53488017" w14:textId="77777777" w:rsidR="00152964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регуляторную функцию</w:t>
      </w:r>
    </w:p>
    <w:p w14:paraId="1F66DA35" w14:textId="77777777" w:rsidR="0075406D" w:rsidRPr="000C1A04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ответ: В</w:t>
      </w:r>
    </w:p>
    <w:p w14:paraId="47CDF3A7" w14:textId="77777777" w:rsidR="0075406D" w:rsidRPr="000C1A04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 xml:space="preserve">Компетенции (индикаторы): ПК-8 </w:t>
      </w:r>
    </w:p>
    <w:p w14:paraId="430923B0" w14:textId="77777777" w:rsidR="00152964" w:rsidRPr="000C1A04" w:rsidRDefault="00152964" w:rsidP="00152964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0AADE7E" w14:textId="77777777" w:rsidR="0075406D" w:rsidRPr="0075406D" w:rsidRDefault="0075406D" w:rsidP="0075406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06D">
        <w:rPr>
          <w:rFonts w:ascii="Times New Roman" w:hAnsi="Times New Roman"/>
          <w:sz w:val="28"/>
          <w:szCs w:val="28"/>
        </w:rPr>
        <w:t>3. Выберите один правильный ответ</w:t>
      </w: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6267385" w14:textId="77777777" w:rsidR="00152964" w:rsidRPr="0075406D" w:rsidRDefault="00152964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Травмой называется </w:t>
      </w:r>
    </w:p>
    <w:p w14:paraId="4C2A96CC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52964" w:rsidRPr="0075406D">
        <w:rPr>
          <w:rFonts w:ascii="Times New Roman" w:eastAsia="Times New Roman" w:hAnsi="Times New Roman"/>
          <w:sz w:val="28"/>
          <w:szCs w:val="28"/>
          <w:lang w:eastAsia="ru-RU"/>
        </w:rPr>
        <w:t>) одномоментное внезапное воздействие на организм внешнего фактора, вызывающего в тканях и органах анатомические или функциональные нарушения, которые сопровож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>даются местной и обшей реакцией</w:t>
      </w:r>
    </w:p>
    <w:p w14:paraId="18E7F604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152964"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52964" w:rsidRPr="0075406D">
        <w:rPr>
          <w:rFonts w:ascii="Times New Roman" w:hAnsi="Times New Roman"/>
          <w:sz w:val="28"/>
          <w:szCs w:val="28"/>
          <w:shd w:val="clear" w:color="auto" w:fill="FFFFFF"/>
        </w:rPr>
        <w:t xml:space="preserve">полное или частичное нарушение анатомической целостности кости, сопровождающееся повреждением окружающих кость мягких тканей и </w:t>
      </w:r>
      <w:r w:rsidR="00152964" w:rsidRPr="0075406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нарушением</w:t>
      </w:r>
      <w:r w:rsidR="004A0C33">
        <w:rPr>
          <w:rFonts w:ascii="Times New Roman" w:hAnsi="Times New Roman"/>
          <w:sz w:val="28"/>
          <w:szCs w:val="28"/>
          <w:shd w:val="clear" w:color="auto" w:fill="FFFFFF"/>
        </w:rPr>
        <w:t xml:space="preserve"> функции поврежденного сегмента</w:t>
      </w:r>
    </w:p>
    <w:p w14:paraId="15D5AC21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75406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152964" w:rsidRPr="0075406D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152964" w:rsidRPr="0075406D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нарушение расположения одного позвонка относительно другого с отклонением вперёд или назад относ</w:t>
      </w:r>
      <w:r w:rsidR="004A0C33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ительно оси позвоночного столба</w:t>
      </w:r>
    </w:p>
    <w:p w14:paraId="41393C10" w14:textId="77777777" w:rsidR="00152964" w:rsidRPr="0075406D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75406D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>Г</w:t>
      </w:r>
      <w:r w:rsidR="00152964" w:rsidRPr="0075406D">
        <w:rPr>
          <w:rStyle w:val="ab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) </w:t>
      </w:r>
      <w:r w:rsidR="00152964" w:rsidRPr="0075406D">
        <w:rPr>
          <w:rFonts w:ascii="Times New Roman" w:hAnsi="Times New Roman"/>
          <w:bCs/>
          <w:sz w:val="28"/>
          <w:szCs w:val="28"/>
          <w:shd w:val="clear" w:color="auto" w:fill="FFFFFF"/>
        </w:rPr>
        <w:t>закрытое механическое повреждение внутренних тканей или органов без значительного нарушения их структуры</w:t>
      </w:r>
    </w:p>
    <w:p w14:paraId="4BC215FE" w14:textId="77777777" w:rsidR="0075406D" w:rsidRPr="0075406D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Правильный ответ: А</w:t>
      </w:r>
    </w:p>
    <w:p w14:paraId="6FD2857E" w14:textId="77777777" w:rsidR="0075406D" w:rsidRPr="0075406D" w:rsidRDefault="0075406D" w:rsidP="0075406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Компетенции (индикаторы): ПК-</w:t>
      </w:r>
      <w:r w:rsidR="000E53D0">
        <w:rPr>
          <w:sz w:val="28"/>
          <w:szCs w:val="28"/>
        </w:rPr>
        <w:t>9</w:t>
      </w:r>
      <w:r w:rsidRPr="0075406D">
        <w:rPr>
          <w:sz w:val="28"/>
          <w:szCs w:val="28"/>
        </w:rPr>
        <w:t xml:space="preserve"> </w:t>
      </w:r>
    </w:p>
    <w:p w14:paraId="7A5812E7" w14:textId="77777777" w:rsidR="0075406D" w:rsidRPr="000C1A04" w:rsidRDefault="0075406D" w:rsidP="0075406D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14:paraId="1FDA29EC" w14:textId="77777777" w:rsidR="000E53D0" w:rsidRPr="0075406D" w:rsidRDefault="000E53D0" w:rsidP="004A0C3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Pr="0075406D">
        <w:rPr>
          <w:rFonts w:ascii="Times New Roman" w:hAnsi="Times New Roman"/>
          <w:sz w:val="28"/>
          <w:szCs w:val="28"/>
        </w:rPr>
        <w:t xml:space="preserve"> Выберите один правильный ответ</w:t>
      </w:r>
      <w:r w:rsidRPr="007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F86FBE8" w14:textId="77777777" w:rsidR="00152964" w:rsidRPr="000C1A04" w:rsidRDefault="00152964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4">
        <w:rPr>
          <w:rFonts w:ascii="Times New Roman" w:eastAsia="Times New Roman" w:hAnsi="Times New Roman"/>
          <w:sz w:val="28"/>
          <w:szCs w:val="28"/>
          <w:lang w:eastAsia="ru-RU"/>
        </w:rPr>
        <w:t xml:space="preserve">Скелет состоит из </w:t>
      </w:r>
    </w:p>
    <w:p w14:paraId="487ABD76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>) только из костей</w:t>
      </w:r>
    </w:p>
    <w:p w14:paraId="27C32AF7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>) костей и их соединений</w:t>
      </w:r>
    </w:p>
    <w:p w14:paraId="05540A12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52964" w:rsidRPr="000C1A04">
        <w:rPr>
          <w:rFonts w:ascii="Times New Roman" w:eastAsia="Times New Roman" w:hAnsi="Times New Roman"/>
          <w:sz w:val="28"/>
          <w:szCs w:val="28"/>
          <w:lang w:eastAsia="ru-RU"/>
        </w:rPr>
        <w:t>) костей, мышц и сухожилий</w:t>
      </w:r>
    </w:p>
    <w:p w14:paraId="0412FAD5" w14:textId="77777777" w:rsidR="00152964" w:rsidRPr="000C1A04" w:rsidRDefault="000E53D0" w:rsidP="004A0C33">
      <w:pPr>
        <w:pStyle w:val="a9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4A0C33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костей и хрящевой ткани</w:t>
      </w:r>
    </w:p>
    <w:p w14:paraId="672D69E2" w14:textId="77777777" w:rsidR="000E53D0" w:rsidRPr="0075406D" w:rsidRDefault="000E53D0" w:rsidP="004A0C3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443FF42" w14:textId="77777777" w:rsidR="000E53D0" w:rsidRPr="0075406D" w:rsidRDefault="000E53D0" w:rsidP="004A0C3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406D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9</w:t>
      </w:r>
      <w:r w:rsidRPr="0075406D">
        <w:rPr>
          <w:sz w:val="28"/>
          <w:szCs w:val="28"/>
        </w:rPr>
        <w:t xml:space="preserve"> </w:t>
      </w:r>
    </w:p>
    <w:p w14:paraId="70036505" w14:textId="77777777" w:rsidR="007E6702" w:rsidRPr="000C1A04" w:rsidRDefault="007E6702" w:rsidP="00C2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7512C" w14:textId="77777777" w:rsidR="007E6702" w:rsidRPr="000C1A04" w:rsidRDefault="007E6702" w:rsidP="003667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401F59A" w14:textId="77777777" w:rsidR="007E6702" w:rsidRPr="000C1A04" w:rsidRDefault="007E6702" w:rsidP="003667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7EF03" w14:textId="77777777" w:rsidR="007E6702" w:rsidRPr="009234C4" w:rsidRDefault="009234C4" w:rsidP="0036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C4">
        <w:rPr>
          <w:rFonts w:ascii="Times New Roman" w:hAnsi="Times New Roman" w:cs="Times New Roman"/>
          <w:sz w:val="28"/>
          <w:szCs w:val="28"/>
        </w:rPr>
        <w:t xml:space="preserve">1. </w:t>
      </w:r>
      <w:r w:rsidR="007E6702" w:rsidRPr="009234C4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A04">
        <w:rPr>
          <w:rFonts w:ascii="Times New Roman" w:hAnsi="Times New Roman" w:cs="Times New Roman"/>
          <w:sz w:val="28"/>
          <w:szCs w:val="28"/>
        </w:rPr>
        <w:t>между видом реабилитации и ее описанием</w:t>
      </w:r>
      <w:r w:rsidR="007E6702" w:rsidRPr="009234C4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6ED9064D" w14:textId="77777777" w:rsidR="007E6702" w:rsidRDefault="007E6702" w:rsidP="007E67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07"/>
        <w:gridCol w:w="512"/>
        <w:gridCol w:w="2487"/>
      </w:tblGrid>
      <w:tr w:rsidR="009234C4" w14:paraId="58F7EA56" w14:textId="77777777" w:rsidTr="00991792">
        <w:tc>
          <w:tcPr>
            <w:tcW w:w="450" w:type="dxa"/>
          </w:tcPr>
          <w:p w14:paraId="16D3AB5D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7" w:type="dxa"/>
          </w:tcPr>
          <w:p w14:paraId="5161DE22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Толкование понятия</w:t>
            </w:r>
          </w:p>
        </w:tc>
        <w:tc>
          <w:tcPr>
            <w:tcW w:w="512" w:type="dxa"/>
          </w:tcPr>
          <w:p w14:paraId="3293A5E7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655069CE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Понятие</w:t>
            </w:r>
          </w:p>
        </w:tc>
      </w:tr>
      <w:tr w:rsidR="009234C4" w14:paraId="25B7655B" w14:textId="77777777" w:rsidTr="00991792">
        <w:tc>
          <w:tcPr>
            <w:tcW w:w="450" w:type="dxa"/>
          </w:tcPr>
          <w:p w14:paraId="39E5D1AA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07" w:type="dxa"/>
          </w:tcPr>
          <w:p w14:paraId="40A93A3A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Используется с целью восстановления, компенсации временно утраченных или сниженных 3 4 физических (двигательных) возможностей после заболеваний, а также спортивных и умственных перенапряжений, перетренированности, после утомления</w:t>
            </w:r>
          </w:p>
        </w:tc>
        <w:tc>
          <w:tcPr>
            <w:tcW w:w="512" w:type="dxa"/>
          </w:tcPr>
          <w:p w14:paraId="372BAA3F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7" w:type="dxa"/>
          </w:tcPr>
          <w:p w14:paraId="212F114C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Реабилитация</w:t>
            </w:r>
          </w:p>
        </w:tc>
      </w:tr>
      <w:tr w:rsidR="009234C4" w14:paraId="4C562FD5" w14:textId="77777777" w:rsidTr="00991792">
        <w:tc>
          <w:tcPr>
            <w:tcW w:w="450" w:type="dxa"/>
          </w:tcPr>
          <w:p w14:paraId="07B8183F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07" w:type="dxa"/>
          </w:tcPr>
          <w:p w14:paraId="3C86E79A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Системообразующий комплекс многоплановых и многофакторных диагностических приёмов, методов и средств профилактики, которые имеют две цели – создать наиболее эффективный барьер неблагоприятным воздействиям на организм внешней среды и восстановить резервы функций организма, обеспечивающих высокую работоспособность и увеличение творческого долголетия</w:t>
            </w:r>
          </w:p>
        </w:tc>
        <w:tc>
          <w:tcPr>
            <w:tcW w:w="512" w:type="dxa"/>
          </w:tcPr>
          <w:p w14:paraId="1E6FDA0F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7" w:type="dxa"/>
          </w:tcPr>
          <w:p w14:paraId="440D467E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Медицинская реабилитация</w:t>
            </w:r>
          </w:p>
        </w:tc>
      </w:tr>
      <w:tr w:rsidR="009234C4" w14:paraId="6E8D7896" w14:textId="77777777" w:rsidTr="00991792">
        <w:tc>
          <w:tcPr>
            <w:tcW w:w="450" w:type="dxa"/>
          </w:tcPr>
          <w:p w14:paraId="2175D2FA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07" w:type="dxa"/>
          </w:tcPr>
          <w:p w14:paraId="402B7712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Восстановление профессиональной работоспособности организма после утомления, при усталости, при выявлении факторов риска заболевания, снижении функциональных </w:t>
            </w:r>
            <w:r w:rsidRPr="000C1A04">
              <w:rPr>
                <w:sz w:val="28"/>
                <w:szCs w:val="28"/>
              </w:rPr>
              <w:lastRenderedPageBreak/>
              <w:t>резервов, после производственных травм и заболеваний.</w:t>
            </w:r>
          </w:p>
        </w:tc>
        <w:tc>
          <w:tcPr>
            <w:tcW w:w="512" w:type="dxa"/>
          </w:tcPr>
          <w:p w14:paraId="5E83B47F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487" w:type="dxa"/>
          </w:tcPr>
          <w:p w14:paraId="7DB0467F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Двигательная реабилитация</w:t>
            </w:r>
          </w:p>
        </w:tc>
      </w:tr>
      <w:tr w:rsidR="009234C4" w14:paraId="25456664" w14:textId="77777777" w:rsidTr="00991792">
        <w:tc>
          <w:tcPr>
            <w:tcW w:w="450" w:type="dxa"/>
          </w:tcPr>
          <w:p w14:paraId="4457F579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6207" w:type="dxa"/>
          </w:tcPr>
          <w:p w14:paraId="7D70FAD8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Использование с лечебной и профилактической целью физических упражнений и природных факторов в комплексном процессе восстановления здоровья, физического состояния и трудоспособности студентов, имеющих отклонения в состоянии здоровья. Она является неотъемлемой составляющей частью медицинской реабилитации и применяется во все ее периоды и этапы.</w:t>
            </w:r>
          </w:p>
        </w:tc>
        <w:tc>
          <w:tcPr>
            <w:tcW w:w="512" w:type="dxa"/>
          </w:tcPr>
          <w:p w14:paraId="72543324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7" w:type="dxa"/>
          </w:tcPr>
          <w:p w14:paraId="233AE3E4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Профессиональная реабилитация</w:t>
            </w:r>
          </w:p>
        </w:tc>
      </w:tr>
      <w:tr w:rsidR="009234C4" w14:paraId="7B8F36C5" w14:textId="77777777" w:rsidTr="00991792">
        <w:tc>
          <w:tcPr>
            <w:tcW w:w="450" w:type="dxa"/>
          </w:tcPr>
          <w:p w14:paraId="7275C585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07" w:type="dxa"/>
          </w:tcPr>
          <w:p w14:paraId="2B276C30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Комплекс медицинских, педагогических и социальных мероприятий, направленных на восстановление нарушенных функций организма с использованием физических упражнений, закаливания, массажа и самомассажа, аутогенной тренировки, диеты, бани, витаминов и </w:t>
            </w:r>
            <w:proofErr w:type="spellStart"/>
            <w:r w:rsidRPr="000C1A04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512" w:type="dxa"/>
          </w:tcPr>
          <w:p w14:paraId="226E446E" w14:textId="77777777" w:rsidR="009234C4" w:rsidRDefault="009234C4" w:rsidP="009234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87" w:type="dxa"/>
          </w:tcPr>
          <w:p w14:paraId="7B440560" w14:textId="77777777" w:rsidR="009234C4" w:rsidRPr="000C1A04" w:rsidRDefault="009234C4" w:rsidP="009234C4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Физическая реабилитация</w:t>
            </w:r>
          </w:p>
        </w:tc>
      </w:tr>
    </w:tbl>
    <w:p w14:paraId="4035305B" w14:textId="77777777" w:rsidR="00991792" w:rsidRDefault="00991792" w:rsidP="0099179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38CF896" w14:textId="77777777" w:rsidR="00991792" w:rsidRPr="000C1A04" w:rsidRDefault="00991792" w:rsidP="0099179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991792" w14:paraId="313422CE" w14:textId="77777777" w:rsidTr="00991792">
        <w:tc>
          <w:tcPr>
            <w:tcW w:w="1925" w:type="dxa"/>
          </w:tcPr>
          <w:p w14:paraId="6229710D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14:paraId="6AE2E267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14:paraId="1D146BBA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14:paraId="33757E09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14:paraId="3D70F357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1792" w14:paraId="13EA1168" w14:textId="77777777" w:rsidTr="00991792">
        <w:tc>
          <w:tcPr>
            <w:tcW w:w="1925" w:type="dxa"/>
          </w:tcPr>
          <w:p w14:paraId="3827F647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25" w:type="dxa"/>
          </w:tcPr>
          <w:p w14:paraId="701FD988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25" w:type="dxa"/>
          </w:tcPr>
          <w:p w14:paraId="10E92B26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5C290447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26" w:type="dxa"/>
          </w:tcPr>
          <w:p w14:paraId="2C960FD4" w14:textId="77777777" w:rsidR="00991792" w:rsidRDefault="00991792" w:rsidP="009917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5AA9102" w14:textId="77777777" w:rsidR="007E6702" w:rsidRPr="000C1A04" w:rsidRDefault="007E6702" w:rsidP="007E67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(индикаторы): ПК-</w:t>
      </w:r>
      <w:r w:rsidR="009B5DA2" w:rsidRPr="000C1A04">
        <w:rPr>
          <w:sz w:val="28"/>
          <w:szCs w:val="28"/>
        </w:rPr>
        <w:t>8</w:t>
      </w:r>
      <w:r w:rsidRPr="000C1A04">
        <w:rPr>
          <w:sz w:val="28"/>
          <w:szCs w:val="28"/>
        </w:rPr>
        <w:t xml:space="preserve"> </w:t>
      </w:r>
    </w:p>
    <w:p w14:paraId="4B89C57B" w14:textId="77777777" w:rsidR="007E6702" w:rsidRPr="000C1A04" w:rsidRDefault="007E6702" w:rsidP="007E67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69CBA8" w14:textId="77777777" w:rsidR="00A60556" w:rsidRPr="009234C4" w:rsidRDefault="00A60556" w:rsidP="00A6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234C4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целей физической реабилитации</w:t>
      </w:r>
      <w:r w:rsidRPr="009234C4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65"/>
        <w:gridCol w:w="512"/>
        <w:gridCol w:w="2400"/>
      </w:tblGrid>
      <w:tr w:rsidR="00A60556" w14:paraId="1E92B493" w14:textId="77777777" w:rsidTr="00BA7FF9">
        <w:tc>
          <w:tcPr>
            <w:tcW w:w="450" w:type="dxa"/>
          </w:tcPr>
          <w:p w14:paraId="18B6F348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5" w:type="dxa"/>
          </w:tcPr>
          <w:p w14:paraId="3D9FBF63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47E1594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40E95B9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556" w:rsidRPr="00A60556" w14:paraId="4E594875" w14:textId="77777777" w:rsidTr="00BA7FF9">
        <w:tc>
          <w:tcPr>
            <w:tcW w:w="450" w:type="dxa"/>
          </w:tcPr>
          <w:p w14:paraId="7D26211F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65" w:type="dxa"/>
          </w:tcPr>
          <w:p w14:paraId="3AD1AB88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Помогает вернуть пациентам способность ходить, стоять, поднимать предметы и выполнять другие повседневные движения</w:t>
            </w:r>
          </w:p>
        </w:tc>
        <w:tc>
          <w:tcPr>
            <w:tcW w:w="512" w:type="dxa"/>
          </w:tcPr>
          <w:p w14:paraId="18AE5142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00" w:type="dxa"/>
          </w:tcPr>
          <w:p w14:paraId="72700413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В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осстановление двигательных функций</w:t>
            </w:r>
          </w:p>
        </w:tc>
      </w:tr>
      <w:tr w:rsidR="00A60556" w:rsidRPr="00A60556" w14:paraId="3BDECE2C" w14:textId="77777777" w:rsidTr="00BA7FF9">
        <w:tc>
          <w:tcPr>
            <w:tcW w:w="450" w:type="dxa"/>
          </w:tcPr>
          <w:p w14:paraId="523D9E93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65" w:type="dxa"/>
          </w:tcPr>
          <w:p w14:paraId="20F940BA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методы физической реабилитации, такие как массаж, </w:t>
            </w:r>
            <w:proofErr w:type="spellStart"/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теплотерапия</w:t>
            </w:r>
            <w:proofErr w:type="spellEnd"/>
            <w:r w:rsidRPr="000C1A04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электротерапия, могут помочь снизить боль и воспаление в затронутых областях</w:t>
            </w:r>
          </w:p>
        </w:tc>
        <w:tc>
          <w:tcPr>
            <w:tcW w:w="512" w:type="dxa"/>
          </w:tcPr>
          <w:p w14:paraId="1534D273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00" w:type="dxa"/>
          </w:tcPr>
          <w:p w14:paraId="267A4611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С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нижение боли и воспаления</w:t>
            </w:r>
          </w:p>
        </w:tc>
      </w:tr>
      <w:tr w:rsidR="00A60556" w:rsidRPr="00A60556" w14:paraId="6C2F33E5" w14:textId="77777777" w:rsidTr="00BA7FF9">
        <w:tc>
          <w:tcPr>
            <w:tcW w:w="450" w:type="dxa"/>
          </w:tcPr>
          <w:p w14:paraId="6D983936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65" w:type="dxa"/>
          </w:tcPr>
          <w:p w14:paraId="03D7B48C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Включает в себя специальные упражнения, направленные на укрепление мышц и повышение выносливости</w:t>
            </w:r>
          </w:p>
        </w:tc>
        <w:tc>
          <w:tcPr>
            <w:tcW w:w="512" w:type="dxa"/>
          </w:tcPr>
          <w:p w14:paraId="05360FF1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0" w:type="dxa"/>
          </w:tcPr>
          <w:p w14:paraId="060E430E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У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лучшение силы и выносливости</w:t>
            </w:r>
          </w:p>
        </w:tc>
      </w:tr>
      <w:tr w:rsidR="00A60556" w:rsidRPr="00A60556" w14:paraId="06129AED" w14:textId="77777777" w:rsidTr="00BA7FF9">
        <w:tc>
          <w:tcPr>
            <w:tcW w:w="450" w:type="dxa"/>
          </w:tcPr>
          <w:p w14:paraId="69E6C0CA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265" w:type="dxa"/>
          </w:tcPr>
          <w:p w14:paraId="547EF51A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Цель физической реабилитации — помочь пациентам вернуться к нормальной активной жизни</w:t>
            </w:r>
          </w:p>
        </w:tc>
        <w:tc>
          <w:tcPr>
            <w:tcW w:w="512" w:type="dxa"/>
          </w:tcPr>
          <w:p w14:paraId="258DB99E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00" w:type="dxa"/>
          </w:tcPr>
          <w:p w14:paraId="4916ADB3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П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овышение независимости и качества жизни</w:t>
            </w:r>
          </w:p>
        </w:tc>
      </w:tr>
      <w:tr w:rsidR="00A60556" w:rsidRPr="00A60556" w14:paraId="69F45C3C" w14:textId="77777777" w:rsidTr="00BA7FF9">
        <w:tc>
          <w:tcPr>
            <w:tcW w:w="450" w:type="dxa"/>
          </w:tcPr>
          <w:p w14:paraId="12CE22FC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65" w:type="dxa"/>
          </w:tcPr>
          <w:p w14:paraId="0920C975" w14:textId="77777777" w:rsid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Включает упражнения и тренировки, направленные на улучшение координации и предотвращение падений</w:t>
            </w:r>
          </w:p>
        </w:tc>
        <w:tc>
          <w:tcPr>
            <w:tcW w:w="512" w:type="dxa"/>
          </w:tcPr>
          <w:p w14:paraId="49DD51EA" w14:textId="77777777" w:rsidR="00A60556" w:rsidRDefault="00A60556" w:rsidP="004B3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400" w:type="dxa"/>
          </w:tcPr>
          <w:p w14:paraId="4A9C51A1" w14:textId="77777777" w:rsidR="00A60556" w:rsidRPr="00A60556" w:rsidRDefault="004B3F67" w:rsidP="004B3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В</w:t>
            </w:r>
            <w:r w:rsidR="00A60556" w:rsidRPr="00A60556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осстановление равновесия и координации</w:t>
            </w:r>
          </w:p>
        </w:tc>
      </w:tr>
    </w:tbl>
    <w:p w14:paraId="5E836653" w14:textId="77777777" w:rsidR="004B3F67" w:rsidRPr="000C1A04" w:rsidRDefault="004B3F67" w:rsidP="00CA51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4B3F67" w14:paraId="2FCF9AAE" w14:textId="77777777" w:rsidTr="00FD3987">
        <w:tc>
          <w:tcPr>
            <w:tcW w:w="1925" w:type="dxa"/>
          </w:tcPr>
          <w:p w14:paraId="71F97A02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25" w:type="dxa"/>
          </w:tcPr>
          <w:p w14:paraId="0ACA823C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14:paraId="15F2F3AB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14:paraId="247A9F9E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14:paraId="0F4A4898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3F67" w14:paraId="665EA4FD" w14:textId="77777777" w:rsidTr="00FD3987">
        <w:tc>
          <w:tcPr>
            <w:tcW w:w="1925" w:type="dxa"/>
          </w:tcPr>
          <w:p w14:paraId="4A6DC62C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5" w:type="dxa"/>
          </w:tcPr>
          <w:p w14:paraId="70587254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25" w:type="dxa"/>
          </w:tcPr>
          <w:p w14:paraId="0C26F362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26" w:type="dxa"/>
          </w:tcPr>
          <w:p w14:paraId="4D53BB9C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205134AD" w14:textId="77777777" w:rsidR="004B3F67" w:rsidRDefault="004B3F67" w:rsidP="00CA5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57EC7D70" w14:textId="77777777" w:rsidR="006A728B" w:rsidRPr="000C1A04" w:rsidRDefault="006A728B" w:rsidP="00CA510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 xml:space="preserve">Компетенции (индикаторы): ПК-8 </w:t>
      </w:r>
    </w:p>
    <w:p w14:paraId="2695115F" w14:textId="77777777" w:rsidR="00152964" w:rsidRPr="000C1A04" w:rsidRDefault="00152964" w:rsidP="007E67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C841A1" w14:textId="77777777" w:rsidR="006A728B" w:rsidRDefault="006A728B" w:rsidP="006A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234C4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008A8859" w14:textId="77777777" w:rsidR="00CA5105" w:rsidRPr="009234C4" w:rsidRDefault="00CA5105" w:rsidP="006A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272"/>
        <w:gridCol w:w="512"/>
        <w:gridCol w:w="2281"/>
      </w:tblGrid>
      <w:tr w:rsidR="006A728B" w14:paraId="2C17A1A0" w14:textId="77777777" w:rsidTr="00CA5105">
        <w:tc>
          <w:tcPr>
            <w:tcW w:w="567" w:type="dxa"/>
          </w:tcPr>
          <w:p w14:paraId="5D9D5D0D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272" w:type="dxa"/>
          </w:tcPr>
          <w:p w14:paraId="7907A7B1" w14:textId="77777777" w:rsidR="006A728B" w:rsidRPr="000C1A04" w:rsidRDefault="006A728B" w:rsidP="00CA5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512" w:type="dxa"/>
          </w:tcPr>
          <w:p w14:paraId="35B93327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81" w:type="dxa"/>
          </w:tcPr>
          <w:p w14:paraId="1CEC30C4" w14:textId="77777777" w:rsidR="006A728B" w:rsidRPr="000C1A04" w:rsidRDefault="006A728B" w:rsidP="006A7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Вид травмы</w:t>
            </w:r>
          </w:p>
        </w:tc>
      </w:tr>
      <w:tr w:rsidR="006A728B" w14:paraId="4055A873" w14:textId="77777777" w:rsidTr="00CA5105">
        <w:tc>
          <w:tcPr>
            <w:tcW w:w="567" w:type="dxa"/>
          </w:tcPr>
          <w:p w14:paraId="21A04979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272" w:type="dxa"/>
          </w:tcPr>
          <w:p w14:paraId="1D2F7256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Повреждения тканей с их частичным разрывом при сохранении анатомической непрерывности. Механизм данного вида травмы обусловлен растягиванием тканей двумя силами, действующими в противоположных направлениях, при фиксированном теле, органе или области. Обычно такое случается при падении, поднятии тяжести, беге и т.д.  Наиболее частая травма опорно-двигательного аппарата, с которой приходится сталкиваться в повседневной жизни. Она проявляется болью в области сустава. Такая боль обычно долго не проходит, хотя внешних проявлений травмы нет.</w:t>
            </w:r>
          </w:p>
        </w:tc>
        <w:tc>
          <w:tcPr>
            <w:tcW w:w="512" w:type="dxa"/>
          </w:tcPr>
          <w:p w14:paraId="40421CBE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281" w:type="dxa"/>
          </w:tcPr>
          <w:p w14:paraId="43557426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sz w:val="28"/>
                <w:szCs w:val="28"/>
              </w:rPr>
              <w:t>Ушиб</w:t>
            </w:r>
          </w:p>
        </w:tc>
      </w:tr>
      <w:tr w:rsidR="006A728B" w14:paraId="7A79A5BD" w14:textId="77777777" w:rsidTr="00CA5105">
        <w:tc>
          <w:tcPr>
            <w:tcW w:w="567" w:type="dxa"/>
          </w:tcPr>
          <w:p w14:paraId="312C2B08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272" w:type="dxa"/>
          </w:tcPr>
          <w:p w14:paraId="067B90ED" w14:textId="77777777" w:rsidR="006A728B" w:rsidRPr="000C1A04" w:rsidRDefault="006A728B" w:rsidP="006A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A04">
              <w:rPr>
                <w:rFonts w:ascii="Times New Roman" w:hAnsi="Times New Roman" w:cs="Times New Roman"/>
                <w:sz w:val="28"/>
                <w:szCs w:val="28"/>
              </w:rPr>
              <w:t>наиболее частый вид повреждений, который может встречаться как самостоятельно, так и сопутствовать другим более тяжелым травмам (вывихам, переломам, повреждениям внутренних органов). Данный вид травмы обычно является следствием падения с небольшой высоты или удара, нанесенного тупым предметом. При легких, не сопровождающихся кровоподтеками, припухлость и болезненность исчезают через 1—2 дня, при кровоподтеках они сохраняются до 6—12 дней.</w:t>
            </w:r>
          </w:p>
        </w:tc>
        <w:tc>
          <w:tcPr>
            <w:tcW w:w="512" w:type="dxa"/>
          </w:tcPr>
          <w:p w14:paraId="4D737E5B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281" w:type="dxa"/>
          </w:tcPr>
          <w:p w14:paraId="62C353FB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bCs/>
                <w:sz w:val="28"/>
                <w:szCs w:val="28"/>
              </w:rPr>
              <w:t>Растяжения или разрывы связок</w:t>
            </w:r>
          </w:p>
        </w:tc>
      </w:tr>
      <w:tr w:rsidR="006A728B" w14:paraId="2284E421" w14:textId="77777777" w:rsidTr="00CA5105">
        <w:tc>
          <w:tcPr>
            <w:tcW w:w="567" w:type="dxa"/>
          </w:tcPr>
          <w:p w14:paraId="27D83088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272" w:type="dxa"/>
          </w:tcPr>
          <w:p w14:paraId="2BCAA866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Довольно редкая травма. Для её возникновения требуется приложение чрезмерных усилий. Он чаще всего происходит в мышцах, испытывающих самые сильные нагрузки – в бицепсе руки или трицепсе голени. Сопровождается сильной болью и неподвижностью конечности. Если действующая сила превышает сопротивляемость тканей, то происходит разрыв связок, фасций, мышц, сухожилий, нервов и др.</w:t>
            </w:r>
          </w:p>
        </w:tc>
        <w:tc>
          <w:tcPr>
            <w:tcW w:w="512" w:type="dxa"/>
          </w:tcPr>
          <w:p w14:paraId="18AB267A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281" w:type="dxa"/>
          </w:tcPr>
          <w:p w14:paraId="78EFCC7E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105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Разрыв мышцы или сухожилия</w:t>
            </w:r>
          </w:p>
        </w:tc>
      </w:tr>
      <w:tr w:rsidR="006A728B" w14:paraId="125C3178" w14:textId="77777777" w:rsidTr="00CA5105">
        <w:tc>
          <w:tcPr>
            <w:tcW w:w="567" w:type="dxa"/>
          </w:tcPr>
          <w:p w14:paraId="5F307E42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272" w:type="dxa"/>
          </w:tcPr>
          <w:p w14:paraId="626893A0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Называют нарушение целостности. Причиной </w:t>
            </w:r>
            <w:proofErr w:type="gramStart"/>
            <w:r w:rsidRPr="000C1A04">
              <w:rPr>
                <w:sz w:val="28"/>
                <w:szCs w:val="28"/>
              </w:rPr>
              <w:t>может быть</w:t>
            </w:r>
            <w:proofErr w:type="gramEnd"/>
            <w:r w:rsidRPr="000C1A04">
              <w:rPr>
                <w:sz w:val="28"/>
                <w:szCs w:val="28"/>
              </w:rPr>
              <w:t xml:space="preserve"> как воздействие внешней силы (удар или большая нагрузка), так и некоторые болезни, которые снижают прочность костей и делают их </w:t>
            </w:r>
            <w:r w:rsidRPr="000C1A04">
              <w:rPr>
                <w:sz w:val="28"/>
                <w:szCs w:val="28"/>
              </w:rPr>
              <w:lastRenderedPageBreak/>
              <w:t>ломкими. Тяжесть зависит от его локализации, размера и вида.</w:t>
            </w:r>
          </w:p>
        </w:tc>
        <w:tc>
          <w:tcPr>
            <w:tcW w:w="512" w:type="dxa"/>
          </w:tcPr>
          <w:p w14:paraId="60F43F4F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2281" w:type="dxa"/>
          </w:tcPr>
          <w:p w14:paraId="152D9FE8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sz w:val="28"/>
                <w:szCs w:val="28"/>
              </w:rPr>
              <w:t>Вывих</w:t>
            </w:r>
          </w:p>
        </w:tc>
      </w:tr>
      <w:tr w:rsidR="006A728B" w14:paraId="6A9BA250" w14:textId="77777777" w:rsidTr="00CA5105">
        <w:tc>
          <w:tcPr>
            <w:tcW w:w="567" w:type="dxa"/>
          </w:tcPr>
          <w:p w14:paraId="75E2862F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6272" w:type="dxa"/>
          </w:tcPr>
          <w:p w14:paraId="0E429EC1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 xml:space="preserve">Смещение суставных поверхностей костей в суставных сочленениях. При этом возможно повреждение суставной сумки с травмой сосудов, нервных стволов. Они возникают от чрезмерной нагрузки на суставы. Наиболее часто встречаются плечевого и локтевого суставов. Реже наблюдаются голеностопного сустава и суставов пальцев кисти. Крайне </w:t>
            </w:r>
            <w:proofErr w:type="gramStart"/>
            <w:r w:rsidRPr="000C1A04">
              <w:rPr>
                <w:sz w:val="28"/>
                <w:szCs w:val="28"/>
              </w:rPr>
              <w:t>редки  коленного</w:t>
            </w:r>
            <w:proofErr w:type="gramEnd"/>
            <w:r w:rsidRPr="000C1A04">
              <w:rPr>
                <w:sz w:val="28"/>
                <w:szCs w:val="28"/>
              </w:rPr>
              <w:t xml:space="preserve"> и тазобедренного суставов.</w:t>
            </w:r>
          </w:p>
          <w:p w14:paraId="2CD11853" w14:textId="77777777" w:rsidR="006A728B" w:rsidRPr="000C1A04" w:rsidRDefault="006A728B" w:rsidP="006A728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A04">
              <w:rPr>
                <w:sz w:val="28"/>
                <w:szCs w:val="28"/>
              </w:rPr>
              <w:t>При данном виде травмы нарушается нормальная форма сустава, движения в нем ограничиваются или становятся невозможными. Эти признаки сочетаются с симптомами, имеющими место при повреждениях связочного аппарата и сумки сустава.</w:t>
            </w:r>
          </w:p>
        </w:tc>
        <w:tc>
          <w:tcPr>
            <w:tcW w:w="512" w:type="dxa"/>
          </w:tcPr>
          <w:p w14:paraId="6C9EE332" w14:textId="77777777" w:rsidR="006A728B" w:rsidRDefault="006A728B" w:rsidP="006A728B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281" w:type="dxa"/>
          </w:tcPr>
          <w:p w14:paraId="267ED41A" w14:textId="77777777" w:rsidR="006A728B" w:rsidRPr="00CA5105" w:rsidRDefault="006A728B" w:rsidP="00CA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05">
              <w:rPr>
                <w:rFonts w:ascii="Times New Roman" w:hAnsi="Times New Roman" w:cs="Times New Roman"/>
                <w:sz w:val="28"/>
                <w:szCs w:val="28"/>
              </w:rPr>
              <w:t>Перелом костей</w:t>
            </w:r>
          </w:p>
        </w:tc>
      </w:tr>
    </w:tbl>
    <w:p w14:paraId="6FAED218" w14:textId="77777777" w:rsidR="00152964" w:rsidRDefault="00152964" w:rsidP="00152964">
      <w:pPr>
        <w:pStyle w:val="dt-p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20BEC64D" w14:textId="77777777" w:rsidR="00CA5105" w:rsidRPr="000C1A04" w:rsidRDefault="00CA5105" w:rsidP="00CA51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A04">
        <w:rPr>
          <w:sz w:val="28"/>
          <w:szCs w:val="28"/>
        </w:rPr>
        <w:t>Правильный ответ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53"/>
        <w:gridCol w:w="1853"/>
        <w:gridCol w:w="1853"/>
        <w:gridCol w:w="1854"/>
        <w:gridCol w:w="1854"/>
      </w:tblGrid>
      <w:tr w:rsidR="00CA5105" w14:paraId="0AE27933" w14:textId="77777777" w:rsidTr="00CA5105">
        <w:tc>
          <w:tcPr>
            <w:tcW w:w="1853" w:type="dxa"/>
          </w:tcPr>
          <w:p w14:paraId="51CA3AE2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14:paraId="5641D1CF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14:paraId="361AC6A5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14:paraId="3C43769E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4" w:type="dxa"/>
          </w:tcPr>
          <w:p w14:paraId="032A5A9A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A5105" w14:paraId="7A57B78C" w14:textId="77777777" w:rsidTr="00CA5105">
        <w:tc>
          <w:tcPr>
            <w:tcW w:w="1853" w:type="dxa"/>
          </w:tcPr>
          <w:p w14:paraId="2D50564C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853" w:type="dxa"/>
          </w:tcPr>
          <w:p w14:paraId="7E0B77FD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53" w:type="dxa"/>
          </w:tcPr>
          <w:p w14:paraId="1907266D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54" w:type="dxa"/>
          </w:tcPr>
          <w:p w14:paraId="4259E90E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854" w:type="dxa"/>
          </w:tcPr>
          <w:p w14:paraId="0E4EA68A" w14:textId="77777777" w:rsidR="00CA5105" w:rsidRDefault="00CA5105" w:rsidP="00CA51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14:paraId="122977A3" w14:textId="77777777" w:rsidR="00CA5105" w:rsidRPr="000C1A04" w:rsidRDefault="00CA5105" w:rsidP="00CA510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9</w:t>
      </w:r>
      <w:r w:rsidRPr="000C1A04">
        <w:rPr>
          <w:sz w:val="28"/>
          <w:szCs w:val="28"/>
        </w:rPr>
        <w:t xml:space="preserve"> </w:t>
      </w:r>
    </w:p>
    <w:p w14:paraId="5BDF72C4" w14:textId="77777777" w:rsidR="00CA5105" w:rsidRPr="000C1A04" w:rsidRDefault="00CA5105" w:rsidP="00152964">
      <w:pPr>
        <w:pStyle w:val="dt-p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14:paraId="2642BF24" w14:textId="77777777" w:rsidR="00152964" w:rsidRPr="00023A62" w:rsidRDefault="00152964" w:rsidP="00023A62">
      <w:pPr>
        <w:pStyle w:val="dt-p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sz w:val="28"/>
          <w:szCs w:val="28"/>
        </w:rPr>
      </w:pPr>
    </w:p>
    <w:p w14:paraId="69AB9E2B" w14:textId="77777777" w:rsidR="00023A62" w:rsidRPr="00023A62" w:rsidRDefault="00023A62" w:rsidP="009623D8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23A6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7DFCC82" w14:textId="77777777" w:rsidR="00023A62" w:rsidRPr="000C1A04" w:rsidRDefault="00023A62" w:rsidP="009623D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FB57EDA" w14:textId="77777777" w:rsidR="001C39CF" w:rsidRPr="000C1A04" w:rsidRDefault="00023A62" w:rsidP="009623D8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>1. Расположите</w:t>
      </w:r>
      <w:r w:rsidR="001C39CF">
        <w:rPr>
          <w:sz w:val="28"/>
          <w:szCs w:val="28"/>
        </w:rPr>
        <w:t xml:space="preserve"> </w:t>
      </w:r>
      <w:r w:rsidR="001C39CF" w:rsidRPr="000C1A04">
        <w:rPr>
          <w:sz w:val="28"/>
          <w:szCs w:val="28"/>
        </w:rPr>
        <w:t xml:space="preserve">хронологическую последовательность </w:t>
      </w:r>
      <w:r w:rsidR="001C39CF">
        <w:rPr>
          <w:sz w:val="28"/>
          <w:szCs w:val="28"/>
        </w:rPr>
        <w:t xml:space="preserve">методов </w:t>
      </w:r>
      <w:r w:rsidR="001C39CF" w:rsidRPr="000C1A04">
        <w:rPr>
          <w:sz w:val="28"/>
          <w:szCs w:val="28"/>
        </w:rPr>
        <w:t>диагностики при плоскостопии:</w:t>
      </w:r>
    </w:p>
    <w:p w14:paraId="50D05320" w14:textId="77777777" w:rsidR="00023A62" w:rsidRDefault="00023A62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4"/>
      </w:tblGrid>
      <w:tr w:rsidR="009623D8" w14:paraId="4D7A90AD" w14:textId="77777777" w:rsidTr="00736463">
        <w:tc>
          <w:tcPr>
            <w:tcW w:w="1413" w:type="dxa"/>
          </w:tcPr>
          <w:p w14:paraId="6311DBF9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8214" w:type="dxa"/>
          </w:tcPr>
          <w:p w14:paraId="3F30C822" w14:textId="77777777" w:rsidR="009623D8" w:rsidRPr="009623D8" w:rsidRDefault="009623D8" w:rsidP="009623D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Плантография</w:t>
            </w:r>
            <w:proofErr w:type="spellEnd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 xml:space="preserve">. 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>Метод позволяющий определение выраженность плоскостопия с помощью отпечатков. Стопы смазывают раствором метиленового синёного, затем делают отпечатки стоп на чистом листе бумаги, опираясь на стопы равномерно всем весом.</w:t>
            </w:r>
          </w:p>
        </w:tc>
      </w:tr>
      <w:tr w:rsidR="009623D8" w14:paraId="618FBCF4" w14:textId="77777777" w:rsidTr="00736463">
        <w:tc>
          <w:tcPr>
            <w:tcW w:w="1413" w:type="dxa"/>
          </w:tcPr>
          <w:p w14:paraId="720D0BE5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8214" w:type="dxa"/>
          </w:tcPr>
          <w:p w14:paraId="798E423B" w14:textId="77777777" w:rsidR="009623D8" w:rsidRPr="009623D8" w:rsidRDefault="009623D8" w:rsidP="009623D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 xml:space="preserve">Метод </w:t>
            </w:r>
            <w:proofErr w:type="spellStart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подометрия</w:t>
            </w:r>
            <w:proofErr w:type="spellEnd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 xml:space="preserve"> по </w:t>
            </w:r>
            <w:proofErr w:type="spellStart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Фридланду</w:t>
            </w:r>
            <w:proofErr w:type="spellEnd"/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. М</w:t>
            </w:r>
            <w:r w:rsidRPr="009623D8">
              <w:rPr>
                <w:color w:val="333333"/>
                <w:sz w:val="28"/>
                <w:szCs w:val="28"/>
                <w:shd w:val="clear" w:color="auto" w:fill="FFFFFF"/>
              </w:rPr>
              <w:t>етод диагностики плоскостопия, при котором определяется индекс продольного и поперечного сводов стоп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>.</w:t>
            </w:r>
          </w:p>
        </w:tc>
      </w:tr>
      <w:tr w:rsidR="009623D8" w14:paraId="671C9DB5" w14:textId="77777777" w:rsidTr="00736463">
        <w:tc>
          <w:tcPr>
            <w:tcW w:w="1413" w:type="dxa"/>
          </w:tcPr>
          <w:p w14:paraId="6250CFA7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8214" w:type="dxa"/>
          </w:tcPr>
          <w:p w14:paraId="513B32E7" w14:textId="77777777" w:rsidR="009623D8" w:rsidRPr="009623D8" w:rsidRDefault="009623D8" w:rsidP="009623D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Клинический метод. Данный метод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 xml:space="preserve"> измерения состоит в </w:t>
            </w:r>
            <w:proofErr w:type="gramStart"/>
            <w:r w:rsidRPr="009623D8">
              <w:rPr>
                <w:rStyle w:val="c1"/>
                <w:rFonts w:eastAsiaTheme="majorEastAsia"/>
                <w:sz w:val="28"/>
                <w:szCs w:val="28"/>
              </w:rPr>
              <w:t>построении  треугольника</w:t>
            </w:r>
            <w:proofErr w:type="gramEnd"/>
            <w:r w:rsidRPr="009623D8">
              <w:rPr>
                <w:rStyle w:val="c1"/>
                <w:rFonts w:eastAsiaTheme="majorEastAsia"/>
                <w:sz w:val="28"/>
                <w:szCs w:val="28"/>
              </w:rPr>
              <w:t xml:space="preserve"> с основанием, равным расстоянию от головки I плюсневой кости до пяточного бугра. Вершина треугольника находится на верхушке внутренней лодыжки, один катет доходит до вершины пяточного угла, другой до головки I плюсневой кости.  В норме высота свода равна  55 – 60 см</w:t>
            </w:r>
          </w:p>
        </w:tc>
      </w:tr>
      <w:tr w:rsidR="009623D8" w14:paraId="70E90970" w14:textId="77777777" w:rsidTr="00736463">
        <w:tc>
          <w:tcPr>
            <w:tcW w:w="1413" w:type="dxa"/>
          </w:tcPr>
          <w:p w14:paraId="4FDB2822" w14:textId="77777777" w:rsidR="009623D8" w:rsidRDefault="009623D8" w:rsidP="009623D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8214" w:type="dxa"/>
          </w:tcPr>
          <w:p w14:paraId="259F721A" w14:textId="77777777" w:rsidR="009623D8" w:rsidRPr="009623D8" w:rsidRDefault="009623D8" w:rsidP="009623D8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623D8">
              <w:rPr>
                <w:rStyle w:val="c1"/>
                <w:rFonts w:eastAsiaTheme="majorEastAsia"/>
                <w:bCs/>
                <w:sz w:val="28"/>
                <w:szCs w:val="28"/>
              </w:rPr>
              <w:t>Рентгенологический метод. Метод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t xml:space="preserve"> основан на построение треугольника на боковой рентгенограмме стопы соединяют </w:t>
            </w:r>
            <w:r w:rsidRPr="009623D8">
              <w:rPr>
                <w:rStyle w:val="c1"/>
                <w:rFonts w:eastAsiaTheme="majorEastAsia"/>
                <w:sz w:val="28"/>
                <w:szCs w:val="28"/>
              </w:rPr>
              <w:lastRenderedPageBreak/>
              <w:t>вершину пяточного бугра с головкой I плюсневой кости, а вершина треугольника приходится на нижний край ладьевидной кости, угол при вершине в норме должен равняться 120 – 130 градусам</w:t>
            </w:r>
          </w:p>
        </w:tc>
      </w:tr>
    </w:tbl>
    <w:p w14:paraId="371BFE28" w14:textId="77777777" w:rsidR="009623D8" w:rsidRPr="009623D8" w:rsidRDefault="009623D8" w:rsidP="0096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lastRenderedPageBreak/>
        <w:t>Правильный ответ: А, Б, В, Г</w:t>
      </w:r>
    </w:p>
    <w:p w14:paraId="47F210BC" w14:textId="77777777" w:rsidR="009623D8" w:rsidRPr="009623D8" w:rsidRDefault="009623D8" w:rsidP="00962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ПК-8</w:t>
      </w:r>
    </w:p>
    <w:p w14:paraId="2C78CBB9" w14:textId="77777777" w:rsidR="001C39CF" w:rsidRDefault="001C39CF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12C405D" w14:textId="77777777" w:rsidR="001C39CF" w:rsidRDefault="00A02574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b"/>
          <w:b w:val="0"/>
          <w:sz w:val="28"/>
          <w:szCs w:val="28"/>
        </w:rPr>
      </w:pPr>
      <w:r>
        <w:rPr>
          <w:sz w:val="28"/>
          <w:szCs w:val="28"/>
        </w:rPr>
        <w:t xml:space="preserve">2. Расположите </w:t>
      </w:r>
      <w:r w:rsidRPr="000C1A04">
        <w:rPr>
          <w:rStyle w:val="ab"/>
          <w:b w:val="0"/>
          <w:sz w:val="28"/>
          <w:szCs w:val="28"/>
        </w:rPr>
        <w:t>особенности программы адаптивного физического воспитания по степени их важности</w:t>
      </w:r>
    </w:p>
    <w:p w14:paraId="09AE068E" w14:textId="77777777" w:rsidR="00A02574" w:rsidRDefault="00A02574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b"/>
          <w:b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2"/>
      </w:tblGrid>
      <w:tr w:rsidR="00A02574" w14:paraId="65BF9369" w14:textId="77777777" w:rsidTr="00A02574">
        <w:tc>
          <w:tcPr>
            <w:tcW w:w="1555" w:type="dxa"/>
          </w:tcPr>
          <w:p w14:paraId="743E3619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8072" w:type="dxa"/>
          </w:tcPr>
          <w:p w14:paraId="11AE45FC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Индивидуальный подход</w:t>
            </w:r>
            <w:r w:rsidRPr="000C1A04">
              <w:rPr>
                <w:sz w:val="28"/>
                <w:szCs w:val="28"/>
              </w:rPr>
              <w:t> к обучающимся, гибкий дозированный объём нагрузок с учётом состояния здоровья и интеллектуального уровня детей</w:t>
            </w:r>
          </w:p>
        </w:tc>
      </w:tr>
      <w:tr w:rsidR="00A02574" w14:paraId="4F71328A" w14:textId="77777777" w:rsidTr="00A02574">
        <w:tc>
          <w:tcPr>
            <w:tcW w:w="1555" w:type="dxa"/>
          </w:tcPr>
          <w:p w14:paraId="01870C33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8072" w:type="dxa"/>
          </w:tcPr>
          <w:p w14:paraId="34EBA6F7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Постепенное усложнение видов деятельности</w:t>
            </w:r>
            <w:r w:rsidRPr="000C1A04">
              <w:rPr>
                <w:sz w:val="28"/>
                <w:szCs w:val="28"/>
              </w:rPr>
              <w:t>. Переход от подражаний и действий по образцу к выполнению заданий по вербальной инструкции</w:t>
            </w:r>
          </w:p>
        </w:tc>
      </w:tr>
      <w:tr w:rsidR="00A02574" w14:paraId="60B63676" w14:textId="77777777" w:rsidTr="00A02574">
        <w:tc>
          <w:tcPr>
            <w:tcW w:w="1555" w:type="dxa"/>
          </w:tcPr>
          <w:p w14:paraId="44ACB12F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8072" w:type="dxa"/>
          </w:tcPr>
          <w:p w14:paraId="30164087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Многократное повторение изучаемого и усвоенного материала</w:t>
            </w:r>
            <w:r w:rsidRPr="000C1A04">
              <w:rPr>
                <w:sz w:val="28"/>
                <w:szCs w:val="28"/>
              </w:rPr>
              <w:t> и его использование в новых заданиях, упражнениях, ситуациях</w:t>
            </w:r>
          </w:p>
        </w:tc>
      </w:tr>
      <w:tr w:rsidR="00A02574" w14:paraId="7F4C41B0" w14:textId="77777777" w:rsidTr="00A02574">
        <w:tc>
          <w:tcPr>
            <w:tcW w:w="1555" w:type="dxa"/>
          </w:tcPr>
          <w:p w14:paraId="49542848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8072" w:type="dxa"/>
          </w:tcPr>
          <w:p w14:paraId="3C9A1CB6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Эмоциональное подкрепление деятельности ребёнка</w:t>
            </w:r>
            <w:r w:rsidRPr="000C1A04">
              <w:rPr>
                <w:sz w:val="28"/>
                <w:szCs w:val="28"/>
              </w:rPr>
              <w:t>, создание ситуации успеха при выполнении заданий</w:t>
            </w:r>
          </w:p>
        </w:tc>
      </w:tr>
      <w:tr w:rsidR="00A02574" w14:paraId="411D137A" w14:textId="77777777" w:rsidTr="00A02574">
        <w:tc>
          <w:tcPr>
            <w:tcW w:w="1555" w:type="dxa"/>
          </w:tcPr>
          <w:p w14:paraId="2B80F965" w14:textId="77777777" w:rsidR="00A02574" w:rsidRDefault="00A02574" w:rsidP="00A02574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8072" w:type="dxa"/>
          </w:tcPr>
          <w:p w14:paraId="0DEC664B" w14:textId="77777777" w:rsidR="00A02574" w:rsidRDefault="00A02574" w:rsidP="00152964">
            <w:pPr>
              <w:pStyle w:val="dt-p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C1A04">
              <w:rPr>
                <w:rStyle w:val="ab"/>
                <w:b w:val="0"/>
                <w:sz w:val="28"/>
                <w:szCs w:val="28"/>
              </w:rPr>
              <w:t>Использование специальных технических средств и методов обучения</w:t>
            </w:r>
            <w:r w:rsidRPr="000C1A04">
              <w:rPr>
                <w:sz w:val="28"/>
                <w:szCs w:val="28"/>
              </w:rPr>
              <w:t>, организации пространства и других условий, без которых невозможно или затруднено освоение образовательных программ. Например, спортивный зал должен быть оснащён необходимым оборудованием и инструментами со специальными приспособлениями</w:t>
            </w:r>
          </w:p>
        </w:tc>
      </w:tr>
    </w:tbl>
    <w:p w14:paraId="13810D0F" w14:textId="77777777" w:rsidR="00A02574" w:rsidRPr="009623D8" w:rsidRDefault="00A02574" w:rsidP="00A02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Правильный ответ: А, Б, В, Г</w:t>
      </w:r>
      <w:r>
        <w:rPr>
          <w:rFonts w:ascii="Times New Roman" w:hAnsi="Times New Roman" w:cs="Times New Roman"/>
          <w:sz w:val="28"/>
          <w:szCs w:val="28"/>
        </w:rPr>
        <w:t>, Д</w:t>
      </w:r>
    </w:p>
    <w:p w14:paraId="58DEB4D7" w14:textId="77777777" w:rsidR="00A02574" w:rsidRPr="009623D8" w:rsidRDefault="00A02574" w:rsidP="00A02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ПК-8</w:t>
      </w:r>
    </w:p>
    <w:p w14:paraId="72CC8560" w14:textId="77777777" w:rsidR="00A02574" w:rsidRDefault="00A02574" w:rsidP="001529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B25BBF2" w14:textId="77777777" w:rsidR="007F4F91" w:rsidRPr="007F4F91" w:rsidRDefault="007F4F91" w:rsidP="007F4F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F91">
        <w:rPr>
          <w:rFonts w:ascii="Times New Roman" w:hAnsi="Times New Roman" w:cs="Times New Roman"/>
          <w:sz w:val="28"/>
          <w:szCs w:val="28"/>
        </w:rPr>
        <w:t>3. Расположите последовательно м</w:t>
      </w:r>
      <w:r w:rsidRPr="007F4F91">
        <w:rPr>
          <w:rStyle w:val="ab"/>
          <w:rFonts w:ascii="Times New Roman" w:hAnsi="Times New Roman" w:cs="Times New Roman"/>
          <w:b w:val="0"/>
          <w:sz w:val="28"/>
          <w:szCs w:val="28"/>
        </w:rPr>
        <w:t>етодику</w:t>
      </w:r>
      <w:r w:rsidR="00152964" w:rsidRPr="007F4F9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проведения занятий по программам адаптивного физического воспитания</w:t>
      </w:r>
      <w:r w:rsidR="00152964" w:rsidRPr="007F4F91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1"/>
      </w:tblGrid>
      <w:tr w:rsidR="007F4F91" w14:paraId="59624548" w14:textId="77777777" w:rsidTr="006A67E4">
        <w:tc>
          <w:tcPr>
            <w:tcW w:w="1696" w:type="dxa"/>
          </w:tcPr>
          <w:p w14:paraId="61A8075B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931" w:type="dxa"/>
          </w:tcPr>
          <w:p w14:paraId="062F231A" w14:textId="77777777" w:rsidR="007F4F91" w:rsidRPr="00CF4803" w:rsidRDefault="007F4F91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Индивидуальный подбор физических упражнений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Упражнения подбираются в соответствии с показаниями и противопоказаниями при конкретных заболеваниях</w:t>
            </w:r>
          </w:p>
        </w:tc>
      </w:tr>
      <w:tr w:rsidR="007F4F91" w14:paraId="7EB8AE6A" w14:textId="77777777" w:rsidTr="006A67E4">
        <w:tc>
          <w:tcPr>
            <w:tcW w:w="1696" w:type="dxa"/>
          </w:tcPr>
          <w:p w14:paraId="2A08B4C6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931" w:type="dxa"/>
          </w:tcPr>
          <w:p w14:paraId="2B0BCCB3" w14:textId="77777777" w:rsidR="007F4F91" w:rsidRPr="00CF4803" w:rsidRDefault="00CF4803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Подготовительная часть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Длится от 10 до 20 минут в зависимости от задач урока. Проводится с целью плавной подготовки функциональных систем организма к выполнению физической нагрузки в основной части урока. В этой части объясняются задачи урока, определяется ЧСС. Выполняются строевые упражнения, упражнения в движении, дозированная ходьба и медленный бег с изменением темпа и направления движения, медленный бег в сочетании с ходьбой</w:t>
            </w:r>
          </w:p>
        </w:tc>
      </w:tr>
      <w:tr w:rsidR="007F4F91" w14:paraId="1778E03C" w14:textId="77777777" w:rsidTr="006A67E4">
        <w:tc>
          <w:tcPr>
            <w:tcW w:w="1696" w:type="dxa"/>
          </w:tcPr>
          <w:p w14:paraId="0E080BFA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931" w:type="dxa"/>
          </w:tcPr>
          <w:p w14:paraId="65C025D9" w14:textId="77777777" w:rsidR="007F4F91" w:rsidRPr="00CF4803" w:rsidRDefault="00CF4803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Основная часть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В ней выполняются контрольные упражнения с целью получения объективных данных о степени развития физических качеств обучающихся. ЧСС в основной части урока не должна превышать 150 уд/мин</w:t>
            </w:r>
          </w:p>
        </w:tc>
      </w:tr>
      <w:tr w:rsidR="007F4F91" w14:paraId="416CE6C5" w14:textId="77777777" w:rsidTr="006A67E4">
        <w:tc>
          <w:tcPr>
            <w:tcW w:w="1696" w:type="dxa"/>
          </w:tcPr>
          <w:p w14:paraId="133F0E94" w14:textId="77777777" w:rsidR="007F4F91" w:rsidRDefault="007F4F91" w:rsidP="007F4F91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7931" w:type="dxa"/>
          </w:tcPr>
          <w:p w14:paraId="751F00C1" w14:textId="77777777" w:rsidR="007F4F91" w:rsidRPr="00CF4803" w:rsidRDefault="00CF4803" w:rsidP="00CF4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803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Заключительная часть</w:t>
            </w:r>
            <w:r w:rsidRPr="00CF4803">
              <w:rPr>
                <w:rFonts w:ascii="Times New Roman" w:hAnsi="Times New Roman" w:cs="Times New Roman"/>
                <w:sz w:val="28"/>
                <w:szCs w:val="28"/>
              </w:rPr>
              <w:t>. Продолжается 5–10 минут и направлена на восстановление функций организма к исходному уровню. Проводится медленная ходьба, дыхательные упражнения, упражнения на расслабление и на внимание, определяется ЧСС, подводятся итоги урока и даются домашние задания для самостоятельного выполнения</w:t>
            </w:r>
          </w:p>
        </w:tc>
      </w:tr>
    </w:tbl>
    <w:p w14:paraId="09DDFABF" w14:textId="77777777" w:rsidR="007F4F91" w:rsidRPr="009623D8" w:rsidRDefault="007F4F91" w:rsidP="007F4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3E9296F" w14:textId="77777777" w:rsidR="007F4F91" w:rsidRPr="009623D8" w:rsidRDefault="007F4F91" w:rsidP="007F4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3D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ПК-9</w:t>
      </w:r>
    </w:p>
    <w:p w14:paraId="42E75C11" w14:textId="77777777" w:rsidR="007F4F91" w:rsidRDefault="007F4F91" w:rsidP="007F4F9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0C3E2B9" w14:textId="77777777" w:rsidR="000040CF" w:rsidRDefault="000040CF" w:rsidP="007F4F9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5F3A3A3" w14:textId="6E88AC05" w:rsidR="00376017" w:rsidRPr="00061387" w:rsidRDefault="007E6702" w:rsidP="00C220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открытого типа</w:t>
      </w:r>
    </w:p>
    <w:p w14:paraId="3ED952E5" w14:textId="77777777" w:rsidR="00152964" w:rsidRPr="00061387" w:rsidRDefault="00152964" w:rsidP="0006138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4DFB40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61387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</w:t>
      </w:r>
      <w:r w:rsidRPr="00061387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14:paraId="74AC9AD7" w14:textId="77777777" w:rsidR="007E6702" w:rsidRPr="00061387" w:rsidRDefault="007E6702" w:rsidP="00061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1CBD2D15" w14:textId="77777777" w:rsidR="007E6702" w:rsidRPr="00061387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387">
        <w:rPr>
          <w:rFonts w:ascii="Times New Roman" w:hAnsi="Times New Roman" w:cs="Times New Roman"/>
          <w:sz w:val="28"/>
          <w:szCs w:val="28"/>
        </w:rPr>
        <w:t xml:space="preserve">1. </w:t>
      </w:r>
      <w:r w:rsidR="007E6702" w:rsidRPr="0006138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20774597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___________________мероприятия</w:t>
      </w: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— 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комплекс медицинских и социальных мер, направленных на восстановление, поддержание и повышение функциональных возможностей людей</w:t>
      </w:r>
      <w:r w:rsidRPr="00061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столкнувшихся с различными заболеваниями, травмами или хирургическими вмешательствами.</w:t>
      </w:r>
    </w:p>
    <w:p w14:paraId="1AB565DC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р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еабилитационные</w:t>
      </w:r>
    </w:p>
    <w:p w14:paraId="3C115EA5" w14:textId="77777777" w:rsidR="007E6702" w:rsidRPr="00061387" w:rsidRDefault="007E6702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B5DA2"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ПК-9</w:t>
      </w:r>
    </w:p>
    <w:p w14:paraId="0168C2DA" w14:textId="77777777" w:rsidR="00152964" w:rsidRPr="000C1A04" w:rsidRDefault="00152964" w:rsidP="007E67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07CFAE" w14:textId="77777777" w:rsidR="00061387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06138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65B71FAD" w14:textId="77777777" w:rsidR="00152964" w:rsidRPr="00061387" w:rsidRDefault="00152964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Режим труда и </w:t>
      </w:r>
      <w:r w:rsidR="00061387"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отдыха,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занимающегося в реабилитации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 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комплекс мероприятий, направленных на оптимизацию </w:t>
      </w:r>
      <w:r w:rsidR="00061387"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отдыха в соответствии с индивидуальной программой реабилитации</w:t>
      </w: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D47108B" w14:textId="77777777" w:rsidR="00061387" w:rsidRPr="00061387" w:rsidRDefault="00061387" w:rsidP="00061387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061387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условий труда </w:t>
      </w:r>
    </w:p>
    <w:p w14:paraId="6A527AD0" w14:textId="77777777" w:rsidR="00061387" w:rsidRPr="00061387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387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ПК-9</w:t>
      </w:r>
    </w:p>
    <w:p w14:paraId="793E60FD" w14:textId="77777777" w:rsidR="00061387" w:rsidRPr="000C1A04" w:rsidRDefault="00061387" w:rsidP="00061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1BCB89" w14:textId="77777777" w:rsidR="007E6702" w:rsidRDefault="003E685F" w:rsidP="007E67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6138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6A5C29E6" w14:textId="77777777" w:rsidR="003E685F" w:rsidRPr="003E685F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85F">
        <w:rPr>
          <w:rStyle w:val="ab"/>
          <w:rFonts w:ascii="Times New Roman" w:hAnsi="Times New Roman" w:cs="Times New Roman"/>
          <w:b w:val="0"/>
          <w:sz w:val="28"/>
          <w:szCs w:val="28"/>
        </w:rPr>
        <w:t>Оздоровительная работа с инвалидами и лицами с ограниченными возможностями здоровья</w:t>
      </w:r>
      <w:r w:rsidRPr="003E685F">
        <w:rPr>
          <w:rFonts w:ascii="Times New Roman" w:hAnsi="Times New Roman" w:cs="Times New Roman"/>
          <w:sz w:val="28"/>
          <w:szCs w:val="28"/>
        </w:rPr>
        <w:t> — это </w:t>
      </w:r>
      <w:r w:rsidRPr="003E685F">
        <w:rPr>
          <w:rStyle w:val="ab"/>
          <w:rFonts w:ascii="Times New Roman" w:hAnsi="Times New Roman" w:cs="Times New Roman"/>
          <w:b w:val="0"/>
          <w:sz w:val="28"/>
          <w:szCs w:val="28"/>
        </w:rPr>
        <w:t>комплекс мероприятий и услуг, направленных на восстановление или формирование нарушенных либо отсутствующих функций организма</w:t>
      </w:r>
      <w:r w:rsidRPr="003E685F">
        <w:rPr>
          <w:rFonts w:ascii="Times New Roman" w:hAnsi="Times New Roman" w:cs="Times New Roman"/>
          <w:sz w:val="28"/>
          <w:szCs w:val="28"/>
        </w:rPr>
        <w:t xml:space="preserve"> и способностей к бытовой, общественной и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CC0424E" w14:textId="77777777" w:rsidR="008918D4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6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3E685F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3E68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6BC9DCD" w14:textId="77777777" w:rsidR="003E685F" w:rsidRPr="003E685F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685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ПК-8 (ПК-8.2)</w:t>
      </w:r>
    </w:p>
    <w:p w14:paraId="2CFE97DE" w14:textId="77777777" w:rsidR="003E685F" w:rsidRPr="003E685F" w:rsidRDefault="003E685F" w:rsidP="003E6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4E3AF" w14:textId="77777777" w:rsidR="008918D4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</w:t>
      </w:r>
    </w:p>
    <w:p w14:paraId="426F87B7" w14:textId="77777777" w:rsidR="008918D4" w:rsidRPr="008918D4" w:rsidRDefault="008918D4" w:rsidP="008918D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</w:t>
      </w:r>
      <w:r w:rsidRPr="008918D4">
        <w:rPr>
          <w:sz w:val="28"/>
          <w:szCs w:val="28"/>
          <w:shd w:val="clear" w:color="auto" w:fill="FFFFFF"/>
        </w:rPr>
        <w:t xml:space="preserve">азвитие навыков самоконтроля у инвалидов и лиц с ограниченными возможностями здоровья — это длительный процесс, требующий систематической работы. Необходимо регулярно проводить диагностику, корректировать программу в зависимости от результатов, учитывать </w:t>
      </w:r>
      <w:r w:rsidRPr="008918D4">
        <w:rPr>
          <w:sz w:val="28"/>
          <w:szCs w:val="28"/>
          <w:shd w:val="clear" w:color="auto" w:fill="FFFFFF"/>
        </w:rPr>
        <w:lastRenderedPageBreak/>
        <w:t>_________________каждого инвалида и обеспечивать постепенный переход от внешнего контроля к самоконтролю.</w:t>
      </w:r>
    </w:p>
    <w:p w14:paraId="4BB65AD6" w14:textId="77777777" w:rsidR="008918D4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индивидуальные особенности</w:t>
      </w:r>
    </w:p>
    <w:p w14:paraId="2DC7980A" w14:textId="77777777" w:rsidR="008918D4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ПК-8 </w:t>
      </w:r>
    </w:p>
    <w:p w14:paraId="41B6ABF4" w14:textId="77777777" w:rsidR="008918D4" w:rsidRPr="000C1A04" w:rsidRDefault="008918D4" w:rsidP="00C22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EF8882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открытого типа с кратким свободным ответом</w:t>
      </w:r>
    </w:p>
    <w:p w14:paraId="5B54A709" w14:textId="77777777" w:rsidR="008918D4" w:rsidRPr="000C1A04" w:rsidRDefault="008918D4" w:rsidP="008918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998ECDE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Какие симптомы характерны для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пояснично-крестцового остеохондроза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AC3F05D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Для пояснично-крестцового остеохондроза характерны следующие симптомы:</w:t>
      </w:r>
    </w:p>
    <w:p w14:paraId="29E91952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минимум 5): 1)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боль в нижних конечностях, ягодицах; 2) расстройства чувствительности: жжение, онемение, покалывание; 3) резкое ограничение подвижности, уменьшение гибкости, затруднения при движениях в тазобедренном суставе; 4)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A04">
        <w:rPr>
          <w:rFonts w:ascii="Times New Roman" w:hAnsi="Times New Roman" w:cs="Times New Roman"/>
          <w:sz w:val="28"/>
          <w:szCs w:val="28"/>
          <w:lang w:eastAsia="ru-RU"/>
        </w:rPr>
        <w:t>судороги икроножных мышц; 5) нарушение функции органов малого таза.</w:t>
      </w:r>
    </w:p>
    <w:p w14:paraId="6E7D2A17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ПК-9 </w:t>
      </w:r>
    </w:p>
    <w:p w14:paraId="52C4A340" w14:textId="77777777" w:rsidR="008918D4" w:rsidRPr="000C1A04" w:rsidRDefault="008918D4" w:rsidP="008918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B7A17E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2. На что направлена спортивная подготовка инвалидов?</w:t>
      </w:r>
    </w:p>
    <w:p w14:paraId="0BBB5769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спортивная подготовка инвалидов направлена на: </w:t>
      </w:r>
    </w:p>
    <w:p w14:paraId="2D151B8E" w14:textId="77777777" w:rsidR="008918D4" w:rsidRPr="000C1A0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минимум 3): 1</w:t>
      </w:r>
      <w:r w:rsidRPr="000C1A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0C1A04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развитие физических качеств; 2) развитие специальных качеств; 3) повышение функциональных возможностей различных органов и систем человека</w:t>
      </w:r>
      <w:r w:rsidRPr="000C1A04">
        <w:rPr>
          <w:rFonts w:ascii="Times New Roman" w:hAnsi="Times New Roman" w:cs="Times New Roman"/>
          <w:b/>
          <w:sz w:val="28"/>
          <w:szCs w:val="28"/>
        </w:rPr>
        <w:t xml:space="preserve">.   </w:t>
      </w:r>
    </w:p>
    <w:p w14:paraId="25FBC201" w14:textId="0C3C34D4" w:rsidR="008918D4" w:rsidRPr="00C220BA" w:rsidRDefault="008918D4" w:rsidP="00C220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 xml:space="preserve">Компетенции (индикаторы): ПК-8 </w:t>
      </w:r>
    </w:p>
    <w:p w14:paraId="464E7688" w14:textId="77777777" w:rsidR="008918D4" w:rsidRDefault="008918D4" w:rsidP="00891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2614E6" w14:textId="77777777" w:rsidR="007E6702" w:rsidRPr="000C1A0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0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EFC9F10" w14:textId="77777777" w:rsidR="000A2D71" w:rsidRPr="000C1A04" w:rsidRDefault="000A2D71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C6EE4AF" w14:textId="0E8F331D" w:rsidR="007E6702" w:rsidRPr="008918D4" w:rsidRDefault="00C220BA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E6702" w:rsidRPr="008918D4">
        <w:rPr>
          <w:sz w:val="28"/>
          <w:szCs w:val="28"/>
        </w:rPr>
        <w:t xml:space="preserve">Ситуационная задача </w:t>
      </w:r>
    </w:p>
    <w:p w14:paraId="7D8678BA" w14:textId="6647DFB1" w:rsidR="007E6702" w:rsidRPr="00A14616" w:rsidRDefault="007E6702" w:rsidP="00A14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В отделение восстановительного лечения поступил больной Р, 15 лет, с жалобами на нарушение осанки и постоянные боли в пояснице. </w:t>
      </w:r>
    </w:p>
    <w:p w14:paraId="2AD26FC2" w14:textId="77777777" w:rsidR="007E6702" w:rsidRPr="008918D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D4">
        <w:rPr>
          <w:sz w:val="28"/>
          <w:szCs w:val="28"/>
        </w:rPr>
        <w:t xml:space="preserve">1. Что необходимо сделать </w:t>
      </w:r>
      <w:proofErr w:type="spellStart"/>
      <w:r w:rsidRPr="008918D4">
        <w:rPr>
          <w:sz w:val="28"/>
          <w:szCs w:val="28"/>
        </w:rPr>
        <w:t>кинезотерапевту</w:t>
      </w:r>
      <w:proofErr w:type="spellEnd"/>
      <w:r w:rsidRPr="008918D4">
        <w:rPr>
          <w:sz w:val="28"/>
          <w:szCs w:val="28"/>
        </w:rPr>
        <w:t xml:space="preserve"> при первичном осмотре? </w:t>
      </w:r>
    </w:p>
    <w:p w14:paraId="66162670" w14:textId="77777777" w:rsidR="007E6702" w:rsidRPr="008918D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D4">
        <w:rPr>
          <w:sz w:val="28"/>
          <w:szCs w:val="28"/>
        </w:rPr>
        <w:t xml:space="preserve">2. Что включает в себя </w:t>
      </w:r>
      <w:proofErr w:type="spellStart"/>
      <w:r w:rsidRPr="008918D4">
        <w:rPr>
          <w:sz w:val="28"/>
          <w:szCs w:val="28"/>
        </w:rPr>
        <w:t>кинезотерапевтический</w:t>
      </w:r>
      <w:proofErr w:type="spellEnd"/>
      <w:r w:rsidRPr="008918D4">
        <w:rPr>
          <w:sz w:val="28"/>
          <w:szCs w:val="28"/>
        </w:rPr>
        <w:t xml:space="preserve"> осмотр?</w:t>
      </w:r>
    </w:p>
    <w:p w14:paraId="7ACD8308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8918D4" w:rsidRPr="008918D4">
        <w:rPr>
          <w:rFonts w:ascii="Times New Roman" w:hAnsi="Times New Roman" w:cs="Times New Roman"/>
          <w:sz w:val="28"/>
          <w:szCs w:val="28"/>
        </w:rPr>
        <w:t>выполнения –</w:t>
      </w:r>
      <w:r w:rsidRPr="008918D4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3928BCC6" w14:textId="77777777" w:rsidR="007E6702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Ожидаемый результат: решение задачи.</w:t>
      </w:r>
    </w:p>
    <w:p w14:paraId="6ADEBCF0" w14:textId="77777777" w:rsidR="007E6702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. Что необходимо сделать </w:t>
      </w:r>
      <w:proofErr w:type="spellStart"/>
      <w:r w:rsidR="007E6702" w:rsidRPr="008918D4">
        <w:rPr>
          <w:rFonts w:ascii="Times New Roman" w:hAnsi="Times New Roman" w:cs="Times New Roman"/>
          <w:sz w:val="28"/>
          <w:szCs w:val="28"/>
        </w:rPr>
        <w:t>кинезотерапевту</w:t>
      </w:r>
      <w:proofErr w:type="spellEnd"/>
      <w:r w:rsidR="007E6702" w:rsidRPr="008918D4">
        <w:rPr>
          <w:rFonts w:ascii="Times New Roman" w:hAnsi="Times New Roman" w:cs="Times New Roman"/>
          <w:sz w:val="28"/>
          <w:szCs w:val="28"/>
        </w:rPr>
        <w:t xml:space="preserve"> при первичном осмотре?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обрать анамнез жизни, анамнез заболевания; произвести клинический осмотр, </w:t>
      </w:r>
      <w:proofErr w:type="spellStart"/>
      <w:r w:rsidR="007E6702" w:rsidRPr="008918D4">
        <w:rPr>
          <w:rFonts w:ascii="Times New Roman" w:hAnsi="Times New Roman" w:cs="Times New Roman"/>
          <w:sz w:val="28"/>
          <w:szCs w:val="28"/>
        </w:rPr>
        <w:t>кинезотерапевтический</w:t>
      </w:r>
      <w:proofErr w:type="spellEnd"/>
      <w:r w:rsidR="007E6702" w:rsidRPr="008918D4">
        <w:rPr>
          <w:rFonts w:ascii="Times New Roman" w:hAnsi="Times New Roman" w:cs="Times New Roman"/>
          <w:sz w:val="28"/>
          <w:szCs w:val="28"/>
        </w:rPr>
        <w:t xml:space="preserve"> осмотр, назначить необходимые консультации и лабораторные, инстр</w:t>
      </w:r>
      <w:r>
        <w:rPr>
          <w:rFonts w:ascii="Times New Roman" w:hAnsi="Times New Roman" w:cs="Times New Roman"/>
          <w:sz w:val="28"/>
          <w:szCs w:val="28"/>
        </w:rPr>
        <w:t>ументальные методы исследования.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32830" w14:textId="77777777" w:rsid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2. Что включает в себя </w:t>
      </w:r>
      <w:proofErr w:type="spellStart"/>
      <w:r w:rsidRPr="008918D4">
        <w:rPr>
          <w:rFonts w:ascii="Times New Roman" w:hAnsi="Times New Roman" w:cs="Times New Roman"/>
          <w:sz w:val="28"/>
          <w:szCs w:val="28"/>
        </w:rPr>
        <w:t>кинезотерапевтический</w:t>
      </w:r>
      <w:proofErr w:type="spellEnd"/>
      <w:r w:rsidRPr="008918D4">
        <w:rPr>
          <w:rFonts w:ascii="Times New Roman" w:hAnsi="Times New Roman" w:cs="Times New Roman"/>
          <w:sz w:val="28"/>
          <w:szCs w:val="28"/>
        </w:rPr>
        <w:t xml:space="preserve"> осмотр? </w:t>
      </w:r>
    </w:p>
    <w:p w14:paraId="5A29B3F2" w14:textId="77777777" w:rsidR="007E6702" w:rsidRPr="008918D4" w:rsidRDefault="008918D4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6702" w:rsidRPr="008918D4">
        <w:rPr>
          <w:rFonts w:ascii="Times New Roman" w:hAnsi="Times New Roman" w:cs="Times New Roman"/>
          <w:sz w:val="28"/>
          <w:szCs w:val="28"/>
        </w:rPr>
        <w:t xml:space="preserve">ценка осанки, физиологических изгибов позвоночника, исследование объема движений в шейном, </w:t>
      </w:r>
      <w:proofErr w:type="spellStart"/>
      <w:r w:rsidR="007E6702" w:rsidRPr="008918D4">
        <w:rPr>
          <w:rFonts w:ascii="Times New Roman" w:hAnsi="Times New Roman" w:cs="Times New Roman"/>
          <w:sz w:val="28"/>
          <w:szCs w:val="28"/>
        </w:rPr>
        <w:t>нижнегрудном</w:t>
      </w:r>
      <w:proofErr w:type="spellEnd"/>
      <w:r w:rsidR="007E6702" w:rsidRPr="008918D4">
        <w:rPr>
          <w:rFonts w:ascii="Times New Roman" w:hAnsi="Times New Roman" w:cs="Times New Roman"/>
          <w:sz w:val="28"/>
          <w:szCs w:val="28"/>
        </w:rPr>
        <w:t xml:space="preserve">, поясничном отделах позвоночника; линейные измерения длины и окружности конечностей; измерение объема движений в суставах; оценка мышечного тонуса и трофики мышц; оценка </w:t>
      </w:r>
      <w:r w:rsidR="007E6702" w:rsidRPr="008918D4">
        <w:rPr>
          <w:rFonts w:ascii="Times New Roman" w:hAnsi="Times New Roman" w:cs="Times New Roman"/>
          <w:sz w:val="28"/>
          <w:szCs w:val="28"/>
        </w:rPr>
        <w:lastRenderedPageBreak/>
        <w:t>сухожильных рефлексов и выявление патологических рефлексов; оценка мышечной силы; исследование координации движения и сложных двигат</w:t>
      </w:r>
      <w:r>
        <w:rPr>
          <w:rFonts w:ascii="Times New Roman" w:hAnsi="Times New Roman" w:cs="Times New Roman"/>
          <w:sz w:val="28"/>
          <w:szCs w:val="28"/>
        </w:rPr>
        <w:t>ельных актов, таких как походка</w:t>
      </w:r>
    </w:p>
    <w:p w14:paraId="0CE92428" w14:textId="76FB25B7" w:rsidR="00ED7A21" w:rsidRPr="008918D4" w:rsidRDefault="00ED7A21" w:rsidP="00ED7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671CD2D1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9B5DA2"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>ПК-9</w:t>
      </w:r>
    </w:p>
    <w:p w14:paraId="57D09648" w14:textId="77777777" w:rsidR="007E6702" w:rsidRPr="000C1A0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239BF" w14:textId="68B1BC8F" w:rsidR="007E6702" w:rsidRPr="000C1A04" w:rsidRDefault="00A14616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6702" w:rsidRPr="000C1A04">
        <w:rPr>
          <w:sz w:val="28"/>
          <w:szCs w:val="28"/>
        </w:rPr>
        <w:t xml:space="preserve">Ситуационная задача </w:t>
      </w:r>
    </w:p>
    <w:p w14:paraId="540E3C50" w14:textId="77777777" w:rsidR="007E6702" w:rsidRPr="000C1A0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A04">
        <w:rPr>
          <w:rFonts w:ascii="Times New Roman" w:hAnsi="Times New Roman" w:cs="Times New Roman"/>
          <w:sz w:val="28"/>
          <w:szCs w:val="28"/>
        </w:rPr>
        <w:t xml:space="preserve">Инструктор-методист поводит индивидуальное занятие ЛФК с пациентом Ф, 45 лет, с диагнозом: посттравматическая </w:t>
      </w:r>
      <w:proofErr w:type="spellStart"/>
      <w:r w:rsidRPr="000C1A04">
        <w:rPr>
          <w:rFonts w:ascii="Times New Roman" w:hAnsi="Times New Roman" w:cs="Times New Roman"/>
          <w:sz w:val="28"/>
          <w:szCs w:val="28"/>
        </w:rPr>
        <w:t>сгибательная</w:t>
      </w:r>
      <w:proofErr w:type="spellEnd"/>
      <w:r w:rsidRPr="000C1A04">
        <w:rPr>
          <w:rFonts w:ascii="Times New Roman" w:hAnsi="Times New Roman" w:cs="Times New Roman"/>
          <w:sz w:val="28"/>
          <w:szCs w:val="28"/>
        </w:rPr>
        <w:t xml:space="preserve"> контрактура коленного сустава. При этом 1-ый период занятия составляет 30% от общего времени занятия, 2-ой период составляет 40%, 3-ий период составляет 30%.</w:t>
      </w:r>
    </w:p>
    <w:p w14:paraId="68164DBA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1. Правильно ли, что инструктор-методист проводит индивидуальные занятия ЛФК с данным пациентом?</w:t>
      </w:r>
    </w:p>
    <w:p w14:paraId="3AB0C2BF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 xml:space="preserve">2. Правильно ли инструктор-методист распределяет время на периоды занятия ЛФК? </w:t>
      </w:r>
    </w:p>
    <w:p w14:paraId="2A2BDBA0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3. Как называются периоды занятия ЛФК?</w:t>
      </w:r>
    </w:p>
    <w:p w14:paraId="6F95527A" w14:textId="77777777" w:rsidR="007E6702" w:rsidRPr="000C1A0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1A04">
        <w:rPr>
          <w:sz w:val="28"/>
          <w:szCs w:val="28"/>
        </w:rPr>
        <w:t>4. Распределите процентное соотношение времени по периодам занятия ЛФК?</w:t>
      </w:r>
    </w:p>
    <w:p w14:paraId="4E8A0BDA" w14:textId="77777777" w:rsidR="007E6702" w:rsidRPr="008918D4" w:rsidRDefault="007E6702" w:rsidP="008918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18D4">
        <w:rPr>
          <w:sz w:val="28"/>
          <w:szCs w:val="28"/>
        </w:rPr>
        <w:t xml:space="preserve">Время </w:t>
      </w:r>
      <w:r w:rsidR="00376017" w:rsidRPr="008918D4">
        <w:rPr>
          <w:sz w:val="28"/>
          <w:szCs w:val="28"/>
        </w:rPr>
        <w:t>выполнения</w:t>
      </w:r>
      <w:r w:rsidR="00376017">
        <w:rPr>
          <w:sz w:val="28"/>
          <w:szCs w:val="28"/>
        </w:rPr>
        <w:t xml:space="preserve"> –</w:t>
      </w:r>
      <w:r w:rsidR="008918D4">
        <w:rPr>
          <w:sz w:val="28"/>
          <w:szCs w:val="28"/>
        </w:rPr>
        <w:t xml:space="preserve"> 3</w:t>
      </w:r>
      <w:r w:rsidRPr="008918D4">
        <w:rPr>
          <w:sz w:val="28"/>
          <w:szCs w:val="28"/>
        </w:rPr>
        <w:t>0 минут.</w:t>
      </w:r>
    </w:p>
    <w:p w14:paraId="20F59C03" w14:textId="059BA8FF" w:rsidR="00376017" w:rsidRDefault="007E6702" w:rsidP="00376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96EF590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1. Правильно ли, что инструктор-методист проводит индивидуальные занятия ЛФК с данным пациентом? (Ответ: да, правильно)</w:t>
      </w:r>
    </w:p>
    <w:p w14:paraId="00CF39F5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 2. Правильно ли инструктор-методист распределяет время на периоды занятия ЛФК? (Ответ: нет, неправильно) </w:t>
      </w:r>
    </w:p>
    <w:p w14:paraId="28EF18AA" w14:textId="77777777" w:rsidR="007E6702" w:rsidRPr="008918D4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3. Как называются периоды занятия ЛФК? (Ответ: подготовительный (вводная часть), основной, заключительный) </w:t>
      </w:r>
    </w:p>
    <w:p w14:paraId="7791EF1F" w14:textId="77777777" w:rsidR="007E6702" w:rsidRDefault="007E670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>4. Распределите процентное соотношение времени по периодам занятия ЛФК? (Ответ: подготовительный – 15%, основной – 70%, заключительный – 15%)</w:t>
      </w:r>
    </w:p>
    <w:p w14:paraId="348F7AE6" w14:textId="6EDC5209" w:rsidR="00ED7A21" w:rsidRPr="008918D4" w:rsidRDefault="00ED7A21" w:rsidP="00ED7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D4">
        <w:rPr>
          <w:rFonts w:ascii="Times New Roman" w:hAnsi="Times New Roman" w:cs="Times New Roman"/>
          <w:sz w:val="28"/>
          <w:szCs w:val="28"/>
        </w:rPr>
        <w:t xml:space="preserve">Критерии оценивания: смысловое соответствие </w:t>
      </w:r>
      <w:proofErr w:type="gramStart"/>
      <w:r w:rsidRPr="008918D4">
        <w:rPr>
          <w:rFonts w:ascii="Times New Roman" w:hAnsi="Times New Roman" w:cs="Times New Roman"/>
          <w:sz w:val="28"/>
          <w:szCs w:val="28"/>
        </w:rPr>
        <w:t>приведенному  объяснению</w:t>
      </w:r>
      <w:proofErr w:type="gramEnd"/>
      <w:r w:rsidRPr="008918D4">
        <w:rPr>
          <w:rFonts w:ascii="Times New Roman" w:hAnsi="Times New Roman" w:cs="Times New Roman"/>
          <w:sz w:val="28"/>
          <w:szCs w:val="28"/>
        </w:rPr>
        <w:t>.</w:t>
      </w:r>
    </w:p>
    <w:p w14:paraId="7F6AAABC" w14:textId="77777777" w:rsidR="009B5DA2" w:rsidRPr="008918D4" w:rsidRDefault="009B5DA2" w:rsidP="00891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8D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ПК-9</w:t>
      </w:r>
    </w:p>
    <w:p w14:paraId="3A24DEB1" w14:textId="77777777" w:rsidR="00376017" w:rsidRDefault="00376017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FF176" w14:textId="77777777" w:rsidR="00376017" w:rsidRDefault="00376017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F0871" w14:textId="1544158A" w:rsidR="00ED7A21" w:rsidRDefault="00ED7A21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B02C1" w14:textId="0BA5AC17" w:rsidR="00A14616" w:rsidRDefault="00A14616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79923" w14:textId="1D4AC90E" w:rsidR="00A14616" w:rsidRDefault="00A14616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0FE2F2" w14:textId="518234FB" w:rsidR="00A14616" w:rsidRDefault="00A14616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75D93" w14:textId="660D8274" w:rsidR="00A14616" w:rsidRDefault="00A14616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282DE" w14:textId="0B73599D" w:rsidR="00A14616" w:rsidRDefault="00A14616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1A324" w14:textId="681C8460" w:rsidR="00A14616" w:rsidRDefault="00A14616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F5116" w14:textId="77777777" w:rsidR="00A14616" w:rsidRDefault="00A14616" w:rsidP="007E67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14616" w:rsidSect="000C1A0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2B3"/>
    <w:multiLevelType w:val="multilevel"/>
    <w:tmpl w:val="6C0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1D8C"/>
    <w:multiLevelType w:val="multilevel"/>
    <w:tmpl w:val="56F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90"/>
    <w:rsid w:val="00001347"/>
    <w:rsid w:val="000040CF"/>
    <w:rsid w:val="00023A62"/>
    <w:rsid w:val="00024851"/>
    <w:rsid w:val="00061387"/>
    <w:rsid w:val="000A2D71"/>
    <w:rsid w:val="000C1A04"/>
    <w:rsid w:val="000E53D0"/>
    <w:rsid w:val="000E5AFA"/>
    <w:rsid w:val="00152964"/>
    <w:rsid w:val="001C39CF"/>
    <w:rsid w:val="00230C20"/>
    <w:rsid w:val="002D058F"/>
    <w:rsid w:val="00366714"/>
    <w:rsid w:val="00376017"/>
    <w:rsid w:val="003E685F"/>
    <w:rsid w:val="004A0C33"/>
    <w:rsid w:val="004B3F67"/>
    <w:rsid w:val="004F54E0"/>
    <w:rsid w:val="006A67E4"/>
    <w:rsid w:val="006A728B"/>
    <w:rsid w:val="00736463"/>
    <w:rsid w:val="0075406D"/>
    <w:rsid w:val="007E6702"/>
    <w:rsid w:val="007F35CD"/>
    <w:rsid w:val="007F4F91"/>
    <w:rsid w:val="008918D4"/>
    <w:rsid w:val="009234C4"/>
    <w:rsid w:val="009623D8"/>
    <w:rsid w:val="00991792"/>
    <w:rsid w:val="009B5DA2"/>
    <w:rsid w:val="00A02574"/>
    <w:rsid w:val="00A14616"/>
    <w:rsid w:val="00A60556"/>
    <w:rsid w:val="00A7620E"/>
    <w:rsid w:val="00AB5B9B"/>
    <w:rsid w:val="00AC4A6C"/>
    <w:rsid w:val="00BA7FF9"/>
    <w:rsid w:val="00C220BA"/>
    <w:rsid w:val="00C91D90"/>
    <w:rsid w:val="00CA5105"/>
    <w:rsid w:val="00CF4803"/>
    <w:rsid w:val="00E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96E9"/>
  <w15:chartTrackingRefBased/>
  <w15:docId w15:val="{14E7DF36-093B-4ED1-AAD0-87745688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AF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529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A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5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5AFA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7E67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rsid w:val="007E6702"/>
    <w:rPr>
      <w:rFonts w:cs="Times New Roman"/>
      <w:color w:val="0000FF"/>
      <w:u w:val="single"/>
    </w:rPr>
  </w:style>
  <w:style w:type="paragraph" w:styleId="a7">
    <w:name w:val="Normal (Web)"/>
    <w:basedOn w:val="a"/>
    <w:link w:val="a8"/>
    <w:uiPriority w:val="99"/>
    <w:rsid w:val="007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locked/>
    <w:rsid w:val="007E6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7E6702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7E6702"/>
    <w:rPr>
      <w:b/>
      <w:bCs/>
    </w:rPr>
  </w:style>
  <w:style w:type="character" w:customStyle="1" w:styleId="aa">
    <w:name w:val="Абзац списка Знак"/>
    <w:link w:val="a9"/>
    <w:uiPriority w:val="99"/>
    <w:locked/>
    <w:rsid w:val="007E6702"/>
    <w:rPr>
      <w:rFonts w:ascii="Calibri" w:eastAsia="Calibri" w:hAnsi="Calibri" w:cs="Times New Roman"/>
    </w:rPr>
  </w:style>
  <w:style w:type="paragraph" w:customStyle="1" w:styleId="dt-p">
    <w:name w:val="dt-p"/>
    <w:basedOn w:val="a"/>
    <w:rsid w:val="007E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02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9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1">
    <w:name w:val="c1"/>
    <w:basedOn w:val="a0"/>
    <w:rsid w:val="00152964"/>
  </w:style>
  <w:style w:type="paragraph" w:customStyle="1" w:styleId="ac">
    <w:name w:val="Обычный текст"/>
    <w:basedOn w:val="a"/>
    <w:rsid w:val="00152964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basedOn w:val="a"/>
    <w:rsid w:val="0015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3A6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1%80%D1%83%D0%B4%D0%BE%D1%81%D0%BF%D0%BE%D1%81%D0%BE%D0%B1%D0%BD%D0%BE%D1%81%D1%82%D1%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</cp:lastModifiedBy>
  <cp:revision>35</cp:revision>
  <dcterms:created xsi:type="dcterms:W3CDTF">2025-02-27T14:52:00Z</dcterms:created>
  <dcterms:modified xsi:type="dcterms:W3CDTF">2025-04-21T22:37:00Z</dcterms:modified>
</cp:coreProperties>
</file>