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6345" w14:textId="77777777" w:rsidR="00A968C8" w:rsidRPr="00583668" w:rsidRDefault="00E638A6" w:rsidP="00D14AF8">
      <w:pPr>
        <w:pStyle w:val="1"/>
        <w:pageBreakBefore w:val="0"/>
        <w:rPr>
          <w:rFonts w:cs="Times New Roman"/>
          <w:szCs w:val="28"/>
        </w:rPr>
      </w:pPr>
      <w:bookmarkStart w:id="0" w:name="_Hlk189736817"/>
      <w:r w:rsidRPr="00583668">
        <w:rPr>
          <w:rFonts w:cs="Times New Roman"/>
          <w:szCs w:val="28"/>
        </w:rPr>
        <w:t>Комплект оценочных материалов по дисциплине</w:t>
      </w:r>
    </w:p>
    <w:p w14:paraId="01E4CA4A" w14:textId="2079629D" w:rsidR="00E638A6" w:rsidRPr="00583668" w:rsidRDefault="00E638A6" w:rsidP="00B339CC">
      <w:pPr>
        <w:pStyle w:val="1"/>
        <w:pageBreakBefore w:val="0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«</w:t>
      </w:r>
      <w:r w:rsidR="00B339CC" w:rsidRPr="00B339CC">
        <w:rPr>
          <w:rFonts w:cs="Times New Roman"/>
          <w:szCs w:val="28"/>
        </w:rPr>
        <w:t>Социальная ответственность и технологии</w:t>
      </w:r>
      <w:r w:rsidR="00B339CC">
        <w:rPr>
          <w:rFonts w:cs="Times New Roman"/>
          <w:szCs w:val="28"/>
        </w:rPr>
        <w:t xml:space="preserve"> </w:t>
      </w:r>
      <w:r w:rsidR="00B339CC" w:rsidRPr="00B339CC">
        <w:rPr>
          <w:rFonts w:cs="Times New Roman"/>
          <w:szCs w:val="28"/>
        </w:rPr>
        <w:t>социального управления</w:t>
      </w:r>
      <w:r w:rsidRPr="00583668">
        <w:rPr>
          <w:rFonts w:cs="Times New Roman"/>
          <w:szCs w:val="28"/>
        </w:rPr>
        <w:t>»</w:t>
      </w:r>
    </w:p>
    <w:p w14:paraId="611B59A0" w14:textId="77777777" w:rsidR="00E638A6" w:rsidRPr="00583668" w:rsidRDefault="00E638A6" w:rsidP="00D14AF8">
      <w:pPr>
        <w:pStyle w:val="a0"/>
        <w:ind w:firstLine="709"/>
        <w:rPr>
          <w:rFonts w:cs="Times New Roman"/>
          <w:szCs w:val="28"/>
        </w:rPr>
      </w:pPr>
    </w:p>
    <w:p w14:paraId="63E27BAA" w14:textId="77777777" w:rsidR="00E638A6" w:rsidRPr="00583668" w:rsidRDefault="00E638A6" w:rsidP="00D14AF8">
      <w:pPr>
        <w:pStyle w:val="3"/>
        <w:ind w:firstLine="709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583668" w:rsidRDefault="00914935" w:rsidP="00D14AF8">
      <w:pPr>
        <w:pStyle w:val="4"/>
        <w:rPr>
          <w:rFonts w:cs="Times New Roman"/>
          <w:szCs w:val="28"/>
        </w:rPr>
      </w:pPr>
    </w:p>
    <w:p w14:paraId="10148CF9" w14:textId="59902CE2" w:rsidR="00E638A6" w:rsidRPr="00583668" w:rsidRDefault="00E638A6" w:rsidP="00D14AF8">
      <w:pPr>
        <w:pStyle w:val="4"/>
        <w:ind w:firstLine="0"/>
        <w:jc w:val="center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583668" w:rsidRDefault="007C1F7F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94ABE" w14:textId="5C68B6CA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89562582"/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64569477" w14:textId="10955402" w:rsidR="000730C3" w:rsidRPr="00583668" w:rsidRDefault="00B339CC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9CC">
        <w:rPr>
          <w:rFonts w:ascii="Times New Roman" w:hAnsi="Times New Roman" w:cs="Times New Roman"/>
          <w:sz w:val="28"/>
          <w:szCs w:val="28"/>
        </w:rPr>
        <w:t>Социальная ответственность должна строиться на принципах:</w:t>
      </w:r>
    </w:p>
    <w:p w14:paraId="688A7EFB" w14:textId="04C69642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B339CC" w:rsidRPr="00B339CC">
        <w:rPr>
          <w:rFonts w:ascii="Times New Roman" w:hAnsi="Times New Roman" w:cs="Times New Roman"/>
          <w:sz w:val="28"/>
          <w:szCs w:val="28"/>
        </w:rPr>
        <w:t>добровольности</w:t>
      </w:r>
    </w:p>
    <w:p w14:paraId="24366509" w14:textId="597CDBCF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B339CC" w:rsidRPr="00B339CC">
        <w:rPr>
          <w:rFonts w:ascii="Times New Roman" w:hAnsi="Times New Roman" w:cs="Times New Roman"/>
          <w:sz w:val="28"/>
          <w:szCs w:val="28"/>
        </w:rPr>
        <w:t>подчинения</w:t>
      </w:r>
    </w:p>
    <w:p w14:paraId="55CEDBCA" w14:textId="59321C05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A968C8" w:rsidRPr="00583668">
        <w:rPr>
          <w:rFonts w:ascii="Times New Roman" w:hAnsi="Times New Roman" w:cs="Times New Roman"/>
          <w:sz w:val="28"/>
          <w:szCs w:val="28"/>
        </w:rPr>
        <w:t>и</w:t>
      </w:r>
      <w:r w:rsidRPr="00583668">
        <w:rPr>
          <w:rFonts w:ascii="Times New Roman" w:hAnsi="Times New Roman" w:cs="Times New Roman"/>
          <w:sz w:val="28"/>
          <w:szCs w:val="28"/>
        </w:rPr>
        <w:t>нициативност</w:t>
      </w:r>
      <w:r w:rsidR="00B339CC">
        <w:rPr>
          <w:rFonts w:ascii="Times New Roman" w:hAnsi="Times New Roman" w:cs="Times New Roman"/>
          <w:sz w:val="28"/>
          <w:szCs w:val="28"/>
        </w:rPr>
        <w:t>и</w:t>
      </w:r>
    </w:p>
    <w:p w14:paraId="72DBAE4C" w14:textId="06296523" w:rsidR="007C1F7F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B339CC">
        <w:rPr>
          <w:rFonts w:ascii="Times New Roman" w:hAnsi="Times New Roman" w:cs="Times New Roman"/>
          <w:sz w:val="28"/>
          <w:szCs w:val="28"/>
        </w:rPr>
        <w:t>приказов</w:t>
      </w:r>
    </w:p>
    <w:p w14:paraId="6AB3D53E" w14:textId="2EBB114D" w:rsidR="000730C3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0730C3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Pr="00583668">
        <w:rPr>
          <w:rFonts w:ascii="Times New Roman" w:hAnsi="Times New Roman" w:cs="Times New Roman"/>
          <w:sz w:val="28"/>
          <w:szCs w:val="28"/>
        </w:rPr>
        <w:t>А</w:t>
      </w:r>
    </w:p>
    <w:p w14:paraId="0F5CA462" w14:textId="62569466" w:rsidR="007C1F7F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bookmarkEnd w:id="1"/>
    <w:p w14:paraId="73754DF9" w14:textId="77777777" w:rsidR="0070626E" w:rsidRPr="00583668" w:rsidRDefault="0070626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FE487" w14:textId="529EBD5A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2. </w:t>
      </w:r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D67FCDA" w14:textId="025EF1D3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Какими важнейшими чертами характера должен обладать руководитель?</w:t>
      </w:r>
    </w:p>
    <w:p w14:paraId="395BF889" w14:textId="28837BE4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A968C8" w:rsidRPr="00583668">
        <w:rPr>
          <w:rFonts w:ascii="Times New Roman" w:hAnsi="Times New Roman" w:cs="Times New Roman"/>
          <w:sz w:val="28"/>
          <w:szCs w:val="28"/>
        </w:rPr>
        <w:t>ц</w:t>
      </w:r>
      <w:r w:rsidRPr="00583668">
        <w:rPr>
          <w:rFonts w:ascii="Times New Roman" w:hAnsi="Times New Roman" w:cs="Times New Roman"/>
          <w:sz w:val="28"/>
          <w:szCs w:val="28"/>
        </w:rPr>
        <w:t>елеустремленность</w:t>
      </w:r>
    </w:p>
    <w:p w14:paraId="185A623C" w14:textId="1A2B6C53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A968C8" w:rsidRPr="00583668">
        <w:rPr>
          <w:rFonts w:ascii="Times New Roman" w:hAnsi="Times New Roman" w:cs="Times New Roman"/>
          <w:sz w:val="28"/>
          <w:szCs w:val="28"/>
        </w:rPr>
        <w:t>р</w:t>
      </w:r>
      <w:r w:rsidRPr="00583668">
        <w:rPr>
          <w:rFonts w:ascii="Times New Roman" w:hAnsi="Times New Roman" w:cs="Times New Roman"/>
          <w:sz w:val="28"/>
          <w:szCs w:val="28"/>
        </w:rPr>
        <w:t>ешительность</w:t>
      </w:r>
    </w:p>
    <w:p w14:paraId="5E774FB1" w14:textId="5E800752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A968C8" w:rsidRPr="00583668">
        <w:rPr>
          <w:rFonts w:ascii="Times New Roman" w:hAnsi="Times New Roman" w:cs="Times New Roman"/>
          <w:sz w:val="28"/>
          <w:szCs w:val="28"/>
        </w:rPr>
        <w:t>и</w:t>
      </w:r>
      <w:r w:rsidRPr="00583668">
        <w:rPr>
          <w:rFonts w:ascii="Times New Roman" w:hAnsi="Times New Roman" w:cs="Times New Roman"/>
          <w:sz w:val="28"/>
          <w:szCs w:val="28"/>
        </w:rPr>
        <w:t>нициативность</w:t>
      </w:r>
    </w:p>
    <w:p w14:paraId="63C53EEA" w14:textId="22006771" w:rsidR="007C1F7F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A968C8" w:rsidRPr="00583668">
        <w:rPr>
          <w:rFonts w:ascii="Times New Roman" w:hAnsi="Times New Roman" w:cs="Times New Roman"/>
          <w:sz w:val="28"/>
          <w:szCs w:val="28"/>
        </w:rPr>
        <w:t>в</w:t>
      </w:r>
      <w:r w:rsidRPr="00583668">
        <w:rPr>
          <w:rFonts w:ascii="Times New Roman" w:hAnsi="Times New Roman" w:cs="Times New Roman"/>
          <w:sz w:val="28"/>
          <w:szCs w:val="28"/>
        </w:rPr>
        <w:t>сё перечисленное</w:t>
      </w:r>
    </w:p>
    <w:p w14:paraId="210B7665" w14:textId="416A7B65" w:rsidR="007C1F7F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="000730C3" w:rsidRPr="00583668">
        <w:rPr>
          <w:rFonts w:ascii="Times New Roman" w:hAnsi="Times New Roman" w:cs="Times New Roman"/>
          <w:sz w:val="28"/>
          <w:szCs w:val="28"/>
        </w:rPr>
        <w:t>Г</w:t>
      </w:r>
    </w:p>
    <w:p w14:paraId="543D6A79" w14:textId="6341FC02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3D5AE132" w14:textId="77777777" w:rsidR="0070626E" w:rsidRPr="00583668" w:rsidRDefault="0070626E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272C7" w14:textId="074FDD00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3. </w:t>
      </w:r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1374344C" w14:textId="3EACE055" w:rsidR="000730C3" w:rsidRPr="00583668" w:rsidRDefault="00B339CC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9CC">
        <w:rPr>
          <w:rFonts w:ascii="Times New Roman" w:hAnsi="Times New Roman" w:cs="Times New Roman"/>
          <w:sz w:val="28"/>
          <w:szCs w:val="28"/>
        </w:rPr>
        <w:t>Основное направление социального партнерства бизнеса и власти:</w:t>
      </w:r>
    </w:p>
    <w:p w14:paraId="6C06F144" w14:textId="65CA75C3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B339CC" w:rsidRPr="00B339CC">
        <w:rPr>
          <w:rFonts w:ascii="Times New Roman" w:hAnsi="Times New Roman" w:cs="Times New Roman"/>
          <w:sz w:val="28"/>
          <w:szCs w:val="28"/>
        </w:rPr>
        <w:t>материальная поддержка</w:t>
      </w:r>
      <w:r w:rsidR="00B339CC">
        <w:rPr>
          <w:rFonts w:ascii="Times New Roman" w:hAnsi="Times New Roman" w:cs="Times New Roman"/>
          <w:sz w:val="28"/>
          <w:szCs w:val="28"/>
        </w:rPr>
        <w:t xml:space="preserve"> политических элит</w:t>
      </w:r>
    </w:p>
    <w:p w14:paraId="6162BD9B" w14:textId="5F3C8C05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б)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B339CC" w:rsidRPr="00B339CC">
        <w:rPr>
          <w:rFonts w:ascii="Times New Roman" w:hAnsi="Times New Roman" w:cs="Times New Roman"/>
          <w:sz w:val="28"/>
          <w:szCs w:val="28"/>
        </w:rPr>
        <w:t>материальная поддержка олигархов</w:t>
      </w:r>
    </w:p>
    <w:p w14:paraId="2410BF8C" w14:textId="653F92FA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7B5A2C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A968C8" w:rsidRPr="00583668">
        <w:rPr>
          <w:rFonts w:ascii="Times New Roman" w:hAnsi="Times New Roman" w:cs="Times New Roman"/>
          <w:sz w:val="28"/>
          <w:szCs w:val="28"/>
        </w:rPr>
        <w:t>с</w:t>
      </w:r>
      <w:r w:rsidRPr="00583668">
        <w:rPr>
          <w:rFonts w:ascii="Times New Roman" w:hAnsi="Times New Roman" w:cs="Times New Roman"/>
          <w:sz w:val="28"/>
          <w:szCs w:val="28"/>
        </w:rPr>
        <w:t>оциально</w:t>
      </w:r>
      <w:r w:rsidR="007B5A2C">
        <w:rPr>
          <w:rFonts w:ascii="Times New Roman" w:hAnsi="Times New Roman" w:cs="Times New Roman"/>
          <w:sz w:val="28"/>
          <w:szCs w:val="28"/>
        </w:rPr>
        <w:t>-</w:t>
      </w:r>
      <w:r w:rsidRPr="00583668">
        <w:rPr>
          <w:rFonts w:ascii="Times New Roman" w:hAnsi="Times New Roman" w:cs="Times New Roman"/>
          <w:sz w:val="28"/>
          <w:szCs w:val="28"/>
        </w:rPr>
        <w:t>активны</w:t>
      </w:r>
      <w:r w:rsidR="007B5A2C">
        <w:rPr>
          <w:rFonts w:ascii="Times New Roman" w:hAnsi="Times New Roman" w:cs="Times New Roman"/>
          <w:sz w:val="28"/>
          <w:szCs w:val="28"/>
        </w:rPr>
        <w:t>м</w:t>
      </w:r>
      <w:r w:rsidRPr="00583668">
        <w:rPr>
          <w:rFonts w:ascii="Times New Roman" w:hAnsi="Times New Roman" w:cs="Times New Roman"/>
          <w:sz w:val="28"/>
          <w:szCs w:val="28"/>
        </w:rPr>
        <w:t xml:space="preserve"> менеджер</w:t>
      </w:r>
      <w:r w:rsidR="007B5A2C">
        <w:rPr>
          <w:rFonts w:ascii="Times New Roman" w:hAnsi="Times New Roman" w:cs="Times New Roman"/>
          <w:sz w:val="28"/>
          <w:szCs w:val="28"/>
        </w:rPr>
        <w:t>ам</w:t>
      </w:r>
    </w:p>
    <w:p w14:paraId="32334AD6" w14:textId="2E2E765C" w:rsidR="00F42BEF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г)</w:t>
      </w:r>
      <w:r w:rsidR="00F11AFE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B339CC" w:rsidRPr="00B339CC">
        <w:rPr>
          <w:rFonts w:ascii="Times New Roman" w:hAnsi="Times New Roman" w:cs="Times New Roman"/>
          <w:sz w:val="28"/>
          <w:szCs w:val="28"/>
        </w:rPr>
        <w:t>помощь в организации культурно – досуговой деятельности</w:t>
      </w:r>
    </w:p>
    <w:p w14:paraId="77BB6283" w14:textId="74B5DAC1" w:rsidR="007C1F7F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E4484" w:rsidRPr="00583668">
        <w:rPr>
          <w:rFonts w:ascii="Times New Roman" w:hAnsi="Times New Roman" w:cs="Times New Roman"/>
          <w:sz w:val="28"/>
          <w:szCs w:val="28"/>
        </w:rPr>
        <w:t>Г</w:t>
      </w:r>
    </w:p>
    <w:p w14:paraId="68961F35" w14:textId="392076BD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3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623828D7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2C84F0" w14:textId="29F4B90A" w:rsidR="00A968C8" w:rsidRPr="00583668" w:rsidRDefault="007C1F7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4. </w:t>
      </w:r>
      <w:r w:rsidR="00A968C8" w:rsidRPr="00583668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2B661792" w14:textId="566BE4F3" w:rsidR="000730C3" w:rsidRPr="00583668" w:rsidRDefault="007B5A2C" w:rsidP="007B5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A2C">
        <w:rPr>
          <w:rFonts w:ascii="Times New Roman" w:hAnsi="Times New Roman" w:cs="Times New Roman"/>
          <w:sz w:val="28"/>
          <w:szCs w:val="28"/>
        </w:rPr>
        <w:t>Один из наиболее доступных и традиционных инструментов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5A2C">
        <w:rPr>
          <w:rFonts w:ascii="Times New Roman" w:hAnsi="Times New Roman" w:cs="Times New Roman"/>
          <w:sz w:val="28"/>
          <w:szCs w:val="28"/>
        </w:rPr>
        <w:t>социальных программ – это:</w:t>
      </w:r>
    </w:p>
    <w:p w14:paraId="06A303F9" w14:textId="6D3244FD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7B5A2C">
        <w:rPr>
          <w:rFonts w:ascii="Times New Roman" w:hAnsi="Times New Roman" w:cs="Times New Roman"/>
          <w:sz w:val="28"/>
          <w:szCs w:val="28"/>
        </w:rPr>
        <w:t>с</w:t>
      </w:r>
      <w:r w:rsidR="007B5A2C" w:rsidRPr="007B5A2C">
        <w:rPr>
          <w:rFonts w:ascii="Times New Roman" w:hAnsi="Times New Roman" w:cs="Times New Roman"/>
          <w:sz w:val="28"/>
          <w:szCs w:val="28"/>
        </w:rPr>
        <w:t>оциальные инвестиции</w:t>
      </w:r>
    </w:p>
    <w:p w14:paraId="36DC2952" w14:textId="0E54C91C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7B5A2C" w:rsidRPr="007B5A2C">
        <w:rPr>
          <w:rFonts w:ascii="Times New Roman" w:hAnsi="Times New Roman" w:cs="Times New Roman"/>
          <w:sz w:val="28"/>
          <w:szCs w:val="28"/>
        </w:rPr>
        <w:t>денежные гранты</w:t>
      </w:r>
    </w:p>
    <w:p w14:paraId="3729FBAB" w14:textId="1B7F83C2" w:rsidR="000730C3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7B5A2C">
        <w:rPr>
          <w:rFonts w:ascii="Times New Roman" w:hAnsi="Times New Roman" w:cs="Times New Roman"/>
          <w:sz w:val="28"/>
          <w:szCs w:val="28"/>
        </w:rPr>
        <w:t>б</w:t>
      </w:r>
      <w:r w:rsidR="007B5A2C" w:rsidRPr="007B5A2C">
        <w:rPr>
          <w:rFonts w:ascii="Times New Roman" w:hAnsi="Times New Roman" w:cs="Times New Roman"/>
          <w:sz w:val="28"/>
          <w:szCs w:val="28"/>
        </w:rPr>
        <w:t>лаготворительные пожертвования и спонсорская помощь</w:t>
      </w:r>
    </w:p>
    <w:p w14:paraId="18E675C3" w14:textId="5D4B2343" w:rsidR="00EB32FC" w:rsidRPr="00583668" w:rsidRDefault="000730C3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7B5A2C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F70D79D" w14:textId="76B37703" w:rsidR="00E638A6" w:rsidRPr="00583668" w:rsidRDefault="00B705E9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583668">
        <w:rPr>
          <w:rFonts w:ascii="Times New Roman" w:hAnsi="Times New Roman" w:cs="Times New Roman"/>
          <w:sz w:val="28"/>
          <w:szCs w:val="28"/>
        </w:rPr>
        <w:t xml:space="preserve">твет: </w:t>
      </w:r>
      <w:r w:rsidR="007B5A2C">
        <w:rPr>
          <w:rFonts w:ascii="Times New Roman" w:hAnsi="Times New Roman" w:cs="Times New Roman"/>
          <w:sz w:val="28"/>
          <w:szCs w:val="28"/>
        </w:rPr>
        <w:t>Г</w:t>
      </w:r>
    </w:p>
    <w:p w14:paraId="1F83B239" w14:textId="1EDF8053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0DCEA02E" w14:textId="77777777" w:rsidR="00D502FA" w:rsidRPr="00583668" w:rsidRDefault="00D502FA" w:rsidP="00D14AF8">
      <w:pPr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3668">
        <w:rPr>
          <w:rFonts w:cs="Times New Roman"/>
          <w:szCs w:val="28"/>
        </w:rPr>
        <w:br w:type="page"/>
      </w:r>
    </w:p>
    <w:p w14:paraId="270CAADB" w14:textId="157D9520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68341616" w14:textId="77777777" w:rsidR="000E180E" w:rsidRPr="00583668" w:rsidRDefault="000E180E" w:rsidP="00D14AF8">
      <w:pPr>
        <w:spacing w:after="0" w:line="240" w:lineRule="auto"/>
        <w:ind w:firstLine="709"/>
        <w:rPr>
          <w:sz w:val="28"/>
          <w:szCs w:val="28"/>
        </w:rPr>
      </w:pPr>
    </w:p>
    <w:p w14:paraId="5C5245EB" w14:textId="3688E4EB" w:rsidR="007C1F7F" w:rsidRPr="00583668" w:rsidRDefault="00B705E9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видом социальной ответственности и его характеристикой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5"/>
        <w:gridCol w:w="4909"/>
      </w:tblGrid>
      <w:tr w:rsidR="007C1F7F" w:rsidRPr="00583668" w14:paraId="31B291A9" w14:textId="77777777" w:rsidTr="00D502FA">
        <w:trPr>
          <w:tblHeader/>
          <w:tblCellSpacing w:w="15" w:type="dxa"/>
          <w:jc w:val="center"/>
        </w:trPr>
        <w:tc>
          <w:tcPr>
            <w:tcW w:w="2350" w:type="pct"/>
            <w:vAlign w:val="center"/>
            <w:hideMark/>
          </w:tcPr>
          <w:p w14:paraId="5B513BFC" w14:textId="7F5EB34B" w:rsidR="007C1F7F" w:rsidRPr="00583668" w:rsidRDefault="00330C4B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социальной ответственности</w:t>
            </w:r>
          </w:p>
        </w:tc>
        <w:tc>
          <w:tcPr>
            <w:tcW w:w="2598" w:type="pct"/>
            <w:vAlign w:val="center"/>
            <w:hideMark/>
          </w:tcPr>
          <w:p w14:paraId="567716CD" w14:textId="5AF11252" w:rsidR="007C1F7F" w:rsidRPr="00583668" w:rsidRDefault="00330C4B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социальной ответственности</w:t>
            </w:r>
          </w:p>
        </w:tc>
      </w:tr>
      <w:tr w:rsidR="00B705E9" w:rsidRPr="00583668" w14:paraId="3CB630D0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2A8ADC68" w14:textId="078D570B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потребителями и клиентами</w:t>
            </w:r>
          </w:p>
        </w:tc>
        <w:tc>
          <w:tcPr>
            <w:tcW w:w="2598" w:type="pct"/>
            <w:vAlign w:val="center"/>
          </w:tcPr>
          <w:p w14:paraId="2C365DB8" w14:textId="4DD5D8ED" w:rsidR="00B705E9" w:rsidRPr="00583668" w:rsidRDefault="00B705E9" w:rsidP="0033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за рабочие места, занятость, охрану труда</w:t>
            </w:r>
          </w:p>
        </w:tc>
      </w:tr>
      <w:tr w:rsidR="00B705E9" w:rsidRPr="00583668" w14:paraId="7C89A2D6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347B74A7" w14:textId="46A46C36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работниками</w:t>
            </w:r>
          </w:p>
        </w:tc>
        <w:tc>
          <w:tcPr>
            <w:tcW w:w="2598" w:type="pct"/>
            <w:vAlign w:val="center"/>
          </w:tcPr>
          <w:p w14:paraId="7F370361" w14:textId="4DEAF127" w:rsidR="00B705E9" w:rsidRPr="00583668" w:rsidRDefault="00B705E9" w:rsidP="0033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соблюдение законов, включая уплату налогов</w:t>
            </w:r>
          </w:p>
        </w:tc>
      </w:tr>
      <w:tr w:rsidR="00B705E9" w:rsidRPr="00583668" w14:paraId="2B2BF60F" w14:textId="77777777" w:rsidTr="00D502FA">
        <w:trPr>
          <w:tblCellSpacing w:w="15" w:type="dxa"/>
          <w:jc w:val="center"/>
        </w:trPr>
        <w:tc>
          <w:tcPr>
            <w:tcW w:w="2350" w:type="pct"/>
            <w:vAlign w:val="center"/>
          </w:tcPr>
          <w:p w14:paraId="4738DCA9" w14:textId="3486009E" w:rsidR="00B705E9" w:rsidRPr="00583668" w:rsidRDefault="00B705E9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 государством</w:t>
            </w:r>
          </w:p>
        </w:tc>
        <w:tc>
          <w:tcPr>
            <w:tcW w:w="2598" w:type="pct"/>
            <w:vAlign w:val="center"/>
          </w:tcPr>
          <w:p w14:paraId="6B760F0A" w14:textId="3378A203" w:rsidR="00B705E9" w:rsidRPr="00583668" w:rsidRDefault="00B705E9" w:rsidP="00330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ответственность за качество товаров и услуг</w:t>
            </w:r>
          </w:p>
        </w:tc>
      </w:tr>
    </w:tbl>
    <w:p w14:paraId="508B6801" w14:textId="53BAD1FE" w:rsidR="007C1F7F" w:rsidRPr="00583668" w:rsidRDefault="00B705E9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693FED47" w14:textId="3436D75E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3C4F2340" w:rsidR="007C1F7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="00330C4B" w:rsidRP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сновны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</w:t>
      </w:r>
      <w:r w:rsidR="00330C4B" w:rsidRP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направления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</w:t>
      </w:r>
      <w:r w:rsidR="00330C4B" w:rsidRP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КСО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с</w:t>
      </w:r>
      <w:r w:rsidR="00330C4B" w:rsidRP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оциально-ответственны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</w:t>
      </w:r>
      <w:r w:rsidR="00330C4B" w:rsidRP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практик</w:t>
      </w:r>
      <w:r w:rsidR="00330C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ами</w:t>
      </w:r>
      <w:r w:rsidR="007C1F7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4979"/>
      </w:tblGrid>
      <w:tr w:rsidR="007C1F7F" w:rsidRPr="00583668" w14:paraId="1BA666F6" w14:textId="77777777" w:rsidTr="00D502FA">
        <w:trPr>
          <w:tblHeader/>
          <w:tblCellSpacing w:w="15" w:type="dxa"/>
          <w:jc w:val="center"/>
        </w:trPr>
        <w:tc>
          <w:tcPr>
            <w:tcW w:w="2315" w:type="pct"/>
            <w:vAlign w:val="center"/>
            <w:hideMark/>
          </w:tcPr>
          <w:p w14:paraId="26879D22" w14:textId="10534E8B" w:rsidR="007C1F7F" w:rsidRPr="00583668" w:rsidRDefault="00330C4B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сновны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направления КСО</w:t>
            </w:r>
          </w:p>
        </w:tc>
        <w:tc>
          <w:tcPr>
            <w:tcW w:w="2637" w:type="pct"/>
            <w:vAlign w:val="center"/>
            <w:hideMark/>
          </w:tcPr>
          <w:p w14:paraId="3BA3F2CD" w14:textId="391CCA13" w:rsidR="007C1F7F" w:rsidRPr="00583668" w:rsidRDefault="00330C4B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Социально-ответственные практики</w:t>
            </w:r>
          </w:p>
        </w:tc>
      </w:tr>
      <w:tr w:rsidR="00D502FA" w:rsidRPr="00583668" w14:paraId="7B86DF5F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59C89F97" w14:textId="7870C371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2637" w:type="pct"/>
            <w:vAlign w:val="center"/>
          </w:tcPr>
          <w:p w14:paraId="009F54DA" w14:textId="7602ABDE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инновационных технологий, направленных на эффективное использование энергии, воды и других ресурсов</w:t>
            </w:r>
          </w:p>
        </w:tc>
      </w:tr>
      <w:tr w:rsidR="00D502FA" w:rsidRPr="00583668" w14:paraId="7546EC1F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003437DA" w14:textId="6C4665FB" w:rsidR="00D502FA" w:rsidRPr="00583668" w:rsidRDefault="00D502FA" w:rsidP="00330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Добросовестные</w:t>
            </w:r>
            <w:r w:rsid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 практики</w:t>
            </w:r>
          </w:p>
        </w:tc>
        <w:tc>
          <w:tcPr>
            <w:tcW w:w="2637" w:type="pct"/>
            <w:vAlign w:val="center"/>
          </w:tcPr>
          <w:p w14:paraId="6E4F5A45" w14:textId="1CF89068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оздание рабочих мест и повышение уровня подготовки кадров в регионах присутствия</w:t>
            </w:r>
          </w:p>
        </w:tc>
      </w:tr>
      <w:tr w:rsidR="00D502FA" w:rsidRPr="00583668" w14:paraId="3189BDF3" w14:textId="77777777" w:rsidTr="00D502FA">
        <w:trPr>
          <w:tblCellSpacing w:w="15" w:type="dxa"/>
          <w:jc w:val="center"/>
        </w:trPr>
        <w:tc>
          <w:tcPr>
            <w:tcW w:w="2315" w:type="pct"/>
            <w:vAlign w:val="center"/>
          </w:tcPr>
          <w:p w14:paraId="3CDD4E6F" w14:textId="5D2D17F5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местных сообществ</w:t>
            </w:r>
          </w:p>
        </w:tc>
        <w:tc>
          <w:tcPr>
            <w:tcW w:w="2637" w:type="pct"/>
            <w:vAlign w:val="center"/>
          </w:tcPr>
          <w:p w14:paraId="1116C4D4" w14:textId="1D1B38A4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30C4B" w:rsidRPr="00330C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ротиводействие легализации (отмыванию) доходов, полученных преступным путем, финансированию терроризма и борьба с коррупцией</w:t>
            </w:r>
          </w:p>
        </w:tc>
      </w:tr>
    </w:tbl>
    <w:p w14:paraId="0C48F151" w14:textId="6ED8C982" w:rsidR="007C1F7F" w:rsidRPr="00583668" w:rsidRDefault="00B705E9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2-В, 3-</w:t>
      </w:r>
      <w:r w:rsidR="007C1F7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1D50725F" w14:textId="1215E10D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32406873" w14:textId="77777777" w:rsidR="006B1D58" w:rsidRPr="00583668" w:rsidRDefault="006B1D58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E32886" w14:textId="653C24C3" w:rsidR="00794B1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между </w:t>
      </w:r>
      <w:r w:rsid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социальными взаимосвязями организации и их характеристиками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394"/>
      </w:tblGrid>
      <w:tr w:rsidR="00794B1F" w:rsidRPr="00583668" w14:paraId="79F93777" w14:textId="77777777" w:rsidTr="00D502FA">
        <w:trPr>
          <w:tblHeader/>
          <w:tblCellSpacing w:w="15" w:type="dxa"/>
          <w:jc w:val="center"/>
        </w:trPr>
        <w:tc>
          <w:tcPr>
            <w:tcW w:w="2628" w:type="pct"/>
            <w:vAlign w:val="center"/>
            <w:hideMark/>
          </w:tcPr>
          <w:p w14:paraId="53965374" w14:textId="17558C90" w:rsidR="00794B1F" w:rsidRPr="00583668" w:rsidRDefault="00622DAD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взаимосвяз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организации</w:t>
            </w:r>
          </w:p>
        </w:tc>
        <w:tc>
          <w:tcPr>
            <w:tcW w:w="2324" w:type="pct"/>
            <w:vAlign w:val="center"/>
            <w:hideMark/>
          </w:tcPr>
          <w:p w14:paraId="490C5A83" w14:textId="573A110D" w:rsidR="00794B1F" w:rsidRPr="00583668" w:rsidRDefault="00794B1F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взаимосвязи организации</w:t>
            </w:r>
          </w:p>
        </w:tc>
      </w:tr>
      <w:tr w:rsidR="00D502FA" w:rsidRPr="00583668" w14:paraId="372509EC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68D1D54D" w14:textId="5F67A54C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организацией и обществом</w:t>
            </w:r>
          </w:p>
        </w:tc>
        <w:tc>
          <w:tcPr>
            <w:tcW w:w="2324" w:type="pct"/>
            <w:vAlign w:val="center"/>
          </w:tcPr>
          <w:p w14:paraId="54F0DB97" w14:textId="38509D86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отенциальное и реальное воздействие является основой «интереса», который заставляет рассматривать организации или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частных лиц как заинтересованные стороны</w:t>
            </w:r>
          </w:p>
        </w:tc>
      </w:tr>
      <w:tr w:rsidR="00D502FA" w:rsidRPr="00583668" w14:paraId="39146CB0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22FA62F3" w14:textId="489C28AA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организацией и ее заинтересованными сторонами</w:t>
            </w:r>
          </w:p>
        </w:tc>
        <w:tc>
          <w:tcPr>
            <w:tcW w:w="2324" w:type="pct"/>
            <w:vAlign w:val="center"/>
          </w:tcPr>
          <w:p w14:paraId="7AB2D14D" w14:textId="123948BB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рганизации следует понимать взаимосвязь между интересами заинтересованных сторон, на которые оказывает влияние организация, с одной стороны, и ожиданиями общества с другой</w:t>
            </w:r>
          </w:p>
        </w:tc>
      </w:tr>
      <w:tr w:rsidR="00D502FA" w:rsidRPr="00583668" w14:paraId="675044FB" w14:textId="77777777" w:rsidTr="00D502FA">
        <w:trPr>
          <w:tblCellSpacing w:w="15" w:type="dxa"/>
          <w:jc w:val="center"/>
        </w:trPr>
        <w:tc>
          <w:tcPr>
            <w:tcW w:w="2628" w:type="pct"/>
            <w:vAlign w:val="center"/>
          </w:tcPr>
          <w:p w14:paraId="5F9A5D33" w14:textId="3A859FD4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 заинтересованными сторонами и обществом</w:t>
            </w:r>
          </w:p>
        </w:tc>
        <w:tc>
          <w:tcPr>
            <w:tcW w:w="2324" w:type="pct"/>
            <w:vAlign w:val="center"/>
          </w:tcPr>
          <w:p w14:paraId="3FF64F62" w14:textId="2D8A5F52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рганизации следует понимать, как ее решения и деятельность влияют на общество</w:t>
            </w:r>
          </w:p>
        </w:tc>
      </w:tr>
    </w:tbl>
    <w:p w14:paraId="0D733DFC" w14:textId="1D932B30" w:rsidR="00794B1F" w:rsidRPr="00583668" w:rsidRDefault="00D502FA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твет: </w:t>
      </w:r>
      <w:r w:rsidR="00622DAD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2DAD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94B1F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</w:p>
    <w:p w14:paraId="191D9623" w14:textId="4D69017F" w:rsidR="00794B1F" w:rsidRPr="00583668" w:rsidRDefault="00794B1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068B715D" w14:textId="77777777" w:rsidR="00794B1F" w:rsidRPr="00583668" w:rsidRDefault="00794B1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B750E4" w14:textId="311FEC79" w:rsidR="00794B1F" w:rsidRPr="00583668" w:rsidRDefault="00D502FA" w:rsidP="00D14AF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794B1F"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Установите соответствие </w:t>
      </w:r>
      <w:r w:rsid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форм социального </w:t>
      </w:r>
      <w:r w:rsidR="00622DAD" w:rsidRP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взаимодействия с заинтересованными сторонами</w:t>
      </w:r>
      <w:r w:rsid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и</w:t>
      </w:r>
      <w:r w:rsidR="00622DAD" w:rsidRP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нструмент</w:t>
      </w:r>
      <w:r w:rsid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ами</w:t>
      </w:r>
      <w:r w:rsidR="00622DAD" w:rsidRP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взаимодействия</w:t>
      </w:r>
      <w:r w:rsidR="00622DA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5836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6"/>
        <w:gridCol w:w="5038"/>
      </w:tblGrid>
      <w:tr w:rsidR="00794B1F" w:rsidRPr="00583668" w14:paraId="40F167F0" w14:textId="77777777" w:rsidTr="00D502FA">
        <w:trPr>
          <w:tblHeader/>
          <w:tblCellSpacing w:w="15" w:type="dxa"/>
          <w:jc w:val="center"/>
        </w:trPr>
        <w:tc>
          <w:tcPr>
            <w:tcW w:w="2273" w:type="pct"/>
            <w:vAlign w:val="center"/>
            <w:hideMark/>
          </w:tcPr>
          <w:p w14:paraId="54A702FC" w14:textId="2246163D" w:rsidR="00794B1F" w:rsidRPr="00583668" w:rsidRDefault="00622DAD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взаимодействия</w:t>
            </w:r>
          </w:p>
        </w:tc>
        <w:tc>
          <w:tcPr>
            <w:tcW w:w="2657" w:type="pct"/>
            <w:vAlign w:val="center"/>
            <w:hideMark/>
          </w:tcPr>
          <w:p w14:paraId="262A5451" w14:textId="35DDB9F8" w:rsidR="00794B1F" w:rsidRPr="00583668" w:rsidRDefault="00622DAD" w:rsidP="00D1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взаимодействия</w:t>
            </w:r>
          </w:p>
        </w:tc>
      </w:tr>
      <w:tr w:rsidR="00D502FA" w:rsidRPr="00583668" w14:paraId="282BFD65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082D4B17" w14:textId="44B019F0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Регулярное информирование</w:t>
            </w:r>
          </w:p>
        </w:tc>
        <w:tc>
          <w:tcPr>
            <w:tcW w:w="2657" w:type="pct"/>
            <w:vAlign w:val="center"/>
          </w:tcPr>
          <w:p w14:paraId="4CA67038" w14:textId="590F456E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рограммы, проекты, акции, мероприятия, выработка общих позиций по существенным вопросам</w:t>
            </w:r>
          </w:p>
        </w:tc>
      </w:tr>
      <w:tr w:rsidR="00D502FA" w:rsidRPr="00583668" w14:paraId="135E33AF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3AA4D87E" w14:textId="47C63729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Экспертные обсуждения</w:t>
            </w:r>
          </w:p>
        </w:tc>
        <w:tc>
          <w:tcPr>
            <w:tcW w:w="2657" w:type="pct"/>
            <w:vAlign w:val="center"/>
          </w:tcPr>
          <w:p w14:paraId="61123A94" w14:textId="73D6A69C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ресс-релизы, отчеты, разделы корпоративного сайта, информационные письма и т.д.</w:t>
            </w:r>
          </w:p>
        </w:tc>
      </w:tr>
      <w:tr w:rsidR="00D502FA" w:rsidRPr="00583668" w14:paraId="1582DA31" w14:textId="77777777" w:rsidTr="00D502FA">
        <w:trPr>
          <w:tblCellSpacing w:w="15" w:type="dxa"/>
          <w:jc w:val="center"/>
        </w:trPr>
        <w:tc>
          <w:tcPr>
            <w:tcW w:w="2273" w:type="pct"/>
            <w:vAlign w:val="center"/>
          </w:tcPr>
          <w:p w14:paraId="1FF173FA" w14:textId="1C0B9F58" w:rsidR="00D502FA" w:rsidRPr="00583668" w:rsidRDefault="00D502FA" w:rsidP="00D14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</w:p>
        </w:tc>
        <w:tc>
          <w:tcPr>
            <w:tcW w:w="2657" w:type="pct"/>
            <w:vAlign w:val="center"/>
          </w:tcPr>
          <w:p w14:paraId="0CFB0887" w14:textId="3F90AE4B" w:rsidR="00D502FA" w:rsidRPr="00583668" w:rsidRDefault="00D502FA" w:rsidP="00D14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36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622DAD" w:rsidRPr="00622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онсультативные и экспертные комитеты, рабочие группы</w:t>
            </w:r>
          </w:p>
        </w:tc>
      </w:tr>
    </w:tbl>
    <w:p w14:paraId="57F957A6" w14:textId="7BD03CFA" w:rsidR="00794B1F" w:rsidRPr="00583668" w:rsidRDefault="00794B1F" w:rsidP="00D14A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r w:rsidR="00622DAD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2-В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2DAD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2FA"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Pr="00583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</w:p>
    <w:p w14:paraId="13A470F2" w14:textId="41D4A60A" w:rsidR="00794B1F" w:rsidRPr="00583668" w:rsidRDefault="00794B1F" w:rsidP="00D14A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AF58AC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3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4B04815A" w14:textId="77777777" w:rsidR="00794B1F" w:rsidRPr="00583668" w:rsidRDefault="00794B1F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4AE3B6FD" w:rsidR="00E638A6" w:rsidRPr="00583668" w:rsidRDefault="00E638A6" w:rsidP="00AF4FE8">
      <w:pPr>
        <w:pStyle w:val="4"/>
        <w:spacing w:line="216" w:lineRule="auto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583668" w:rsidRDefault="00E638A6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6A7650A0" w:rsidR="000E180E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89660281"/>
      <w:r w:rsidRPr="00583668"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="000E180E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478EB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>ц</w:t>
      </w:r>
      <w:r w:rsidR="00C719FF" w:rsidRPr="00C719FF">
        <w:rPr>
          <w:rFonts w:ascii="Times New Roman" w:hAnsi="Times New Roman" w:cs="Times New Roman"/>
          <w:i/>
          <w:iCs/>
          <w:sz w:val="28"/>
          <w:szCs w:val="28"/>
        </w:rPr>
        <w:t>икл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C719FF" w:rsidRPr="00C719FF">
        <w:rPr>
          <w:rFonts w:ascii="Times New Roman" w:hAnsi="Times New Roman" w:cs="Times New Roman"/>
          <w:i/>
          <w:iCs/>
          <w:sz w:val="28"/>
          <w:szCs w:val="28"/>
        </w:rPr>
        <w:t xml:space="preserve"> управления социальными программами компании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 xml:space="preserve"> в порядке возрастания этапа</w:t>
      </w:r>
      <w:r w:rsidR="00016254" w:rsidRPr="005836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3" w:name="_Hlk190782970"/>
      <w:r w:rsidRPr="00583668">
        <w:rPr>
          <w:rFonts w:ascii="Times New Roman" w:eastAsia="Aptos" w:hAnsi="Times New Roman" w:cs="Aptos"/>
          <w:i/>
          <w:iCs/>
          <w:kern w:val="2"/>
          <w:sz w:val="28"/>
          <w:szCs w:val="24"/>
        </w:rPr>
        <w:t>Запишите правильную последовательность букв слева направо:</w:t>
      </w:r>
      <w:bookmarkEnd w:id="3"/>
    </w:p>
    <w:p w14:paraId="53CD9A59" w14:textId="6B673B30" w:rsidR="000E180E" w:rsidRPr="00583668" w:rsidRDefault="000E180E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C719FF">
        <w:rPr>
          <w:rFonts w:ascii="Times New Roman" w:hAnsi="Times New Roman" w:cs="Times New Roman"/>
          <w:sz w:val="28"/>
          <w:szCs w:val="28"/>
        </w:rPr>
        <w:t>э</w:t>
      </w:r>
      <w:r w:rsidR="00C719FF" w:rsidRPr="00C719FF">
        <w:rPr>
          <w:rFonts w:ascii="Times New Roman" w:hAnsi="Times New Roman" w:cs="Times New Roman"/>
          <w:sz w:val="28"/>
          <w:szCs w:val="28"/>
        </w:rPr>
        <w:t>кспертиза и оценка целевой программы</w:t>
      </w:r>
    </w:p>
    <w:p w14:paraId="11A7295E" w14:textId="7B109FB5" w:rsidR="000E180E" w:rsidRPr="00583668" w:rsidRDefault="000E180E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C719FF">
        <w:rPr>
          <w:rFonts w:ascii="Times New Roman" w:hAnsi="Times New Roman" w:cs="Times New Roman"/>
          <w:sz w:val="28"/>
          <w:szCs w:val="28"/>
        </w:rPr>
        <w:t>о</w:t>
      </w:r>
      <w:r w:rsidR="00C719FF" w:rsidRPr="00C719FF">
        <w:rPr>
          <w:rFonts w:ascii="Times New Roman" w:hAnsi="Times New Roman" w:cs="Times New Roman"/>
          <w:sz w:val="28"/>
          <w:szCs w:val="28"/>
        </w:rPr>
        <w:t>тбор проблем для программной разработки</w:t>
      </w:r>
    </w:p>
    <w:p w14:paraId="54EAB73D" w14:textId="0CBA5989" w:rsidR="000E180E" w:rsidRPr="00583668" w:rsidRDefault="000E180E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C719FF">
        <w:rPr>
          <w:rFonts w:ascii="Times New Roman" w:hAnsi="Times New Roman" w:cs="Times New Roman"/>
          <w:sz w:val="28"/>
          <w:szCs w:val="28"/>
        </w:rPr>
        <w:t>п</w:t>
      </w:r>
      <w:r w:rsidR="00C719FF" w:rsidRPr="00C719FF">
        <w:rPr>
          <w:rFonts w:ascii="Times New Roman" w:hAnsi="Times New Roman" w:cs="Times New Roman"/>
          <w:sz w:val="28"/>
          <w:szCs w:val="28"/>
        </w:rPr>
        <w:t>ринятие решения о разработке целевой программы и ее формирование</w:t>
      </w:r>
    </w:p>
    <w:p w14:paraId="4B8492ED" w14:textId="0EB2C57A" w:rsidR="000E180E" w:rsidRPr="00583668" w:rsidRDefault="000E180E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C719FF">
        <w:rPr>
          <w:rFonts w:ascii="Times New Roman" w:hAnsi="Times New Roman" w:cs="Times New Roman"/>
          <w:sz w:val="28"/>
          <w:szCs w:val="28"/>
        </w:rPr>
        <w:t>у</w:t>
      </w:r>
      <w:r w:rsidR="00C719FF" w:rsidRPr="00C719FF">
        <w:rPr>
          <w:rFonts w:ascii="Times New Roman" w:hAnsi="Times New Roman" w:cs="Times New Roman"/>
          <w:sz w:val="28"/>
          <w:szCs w:val="28"/>
        </w:rPr>
        <w:t>тверждение целевой программы</w:t>
      </w:r>
    </w:p>
    <w:p w14:paraId="57676534" w14:textId="77777777" w:rsidR="00FE7528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</w:t>
      </w:r>
      <w:r w:rsidR="000E180E" w:rsidRPr="00583668">
        <w:rPr>
          <w:rFonts w:ascii="Times New Roman" w:hAnsi="Times New Roman" w:cs="Times New Roman"/>
          <w:sz w:val="28"/>
          <w:szCs w:val="28"/>
        </w:rPr>
        <w:t>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58792B6E" w14:textId="77777777" w:rsidTr="00FE7528">
        <w:trPr>
          <w:jc w:val="center"/>
        </w:trPr>
        <w:tc>
          <w:tcPr>
            <w:tcW w:w="2336" w:type="dxa"/>
          </w:tcPr>
          <w:p w14:paraId="5AB7C459" w14:textId="12541D93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56F47FD2" w14:textId="3FFF3CD6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7CD86DEE" w14:textId="3DCDAC91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15FE5114" w14:textId="166213D1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2867F9A0" w14:textId="50BEB8AE" w:rsidR="006B1D58" w:rsidRPr="00583668" w:rsidRDefault="006B1D5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AF58AC">
        <w:rPr>
          <w:rFonts w:ascii="Times New Roman" w:hAnsi="Times New Roman" w:cs="Times New Roman"/>
          <w:sz w:val="28"/>
          <w:szCs w:val="28"/>
        </w:rPr>
        <w:t xml:space="preserve">ПК-2, 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1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bookmarkEnd w:id="2"/>
    <w:p w14:paraId="37E024D9" w14:textId="77777777" w:rsidR="006B1D58" w:rsidRPr="00583668" w:rsidRDefault="006B1D5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1FE615" w14:textId="7BF8ABA9" w:rsidR="002F2F63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Расположите 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>этапы р</w:t>
      </w:r>
      <w:r w:rsidR="00C719FF" w:rsidRPr="00C719FF">
        <w:rPr>
          <w:rFonts w:ascii="Times New Roman" w:hAnsi="Times New Roman" w:cs="Times New Roman"/>
          <w:i/>
          <w:iCs/>
          <w:sz w:val="28"/>
          <w:szCs w:val="28"/>
        </w:rPr>
        <w:t>амочн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>ой</w:t>
      </w:r>
      <w:r w:rsidR="00C719FF" w:rsidRPr="00C719FF">
        <w:rPr>
          <w:rFonts w:ascii="Times New Roman" w:hAnsi="Times New Roman" w:cs="Times New Roman"/>
          <w:i/>
          <w:iCs/>
          <w:sz w:val="28"/>
          <w:szCs w:val="28"/>
        </w:rPr>
        <w:t xml:space="preserve"> модел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C719FF" w:rsidRPr="00C719FF">
        <w:rPr>
          <w:rFonts w:ascii="Times New Roman" w:hAnsi="Times New Roman" w:cs="Times New Roman"/>
          <w:i/>
          <w:iCs/>
          <w:sz w:val="28"/>
          <w:szCs w:val="28"/>
        </w:rPr>
        <w:t xml:space="preserve"> внедрения КСО</w:t>
      </w:r>
      <w:r w:rsidR="00C719FF">
        <w:rPr>
          <w:rFonts w:ascii="Times New Roman" w:hAnsi="Times New Roman" w:cs="Times New Roman"/>
          <w:i/>
          <w:iCs/>
          <w:sz w:val="28"/>
          <w:szCs w:val="28"/>
        </w:rPr>
        <w:t xml:space="preserve"> в логической последовательности их реализации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направо:</w:t>
      </w:r>
    </w:p>
    <w:p w14:paraId="63CAB6AD" w14:textId="22896DC0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C719FF">
        <w:rPr>
          <w:rFonts w:ascii="Times New Roman" w:hAnsi="Times New Roman" w:cs="Times New Roman"/>
          <w:sz w:val="28"/>
          <w:szCs w:val="28"/>
        </w:rPr>
        <w:t>о</w:t>
      </w:r>
      <w:r w:rsidR="00C719FF" w:rsidRPr="00C719FF">
        <w:rPr>
          <w:rFonts w:ascii="Times New Roman" w:hAnsi="Times New Roman" w:cs="Times New Roman"/>
          <w:sz w:val="28"/>
          <w:szCs w:val="28"/>
        </w:rPr>
        <w:t>ценка</w:t>
      </w:r>
    </w:p>
    <w:p w14:paraId="72CEFF35" w14:textId="706E12E1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C719FF">
        <w:rPr>
          <w:rFonts w:ascii="Times New Roman" w:hAnsi="Times New Roman" w:cs="Times New Roman"/>
          <w:sz w:val="28"/>
          <w:szCs w:val="28"/>
        </w:rPr>
        <w:t>п</w:t>
      </w:r>
      <w:r w:rsidR="00C719FF" w:rsidRPr="00C719FF">
        <w:rPr>
          <w:rFonts w:ascii="Times New Roman" w:hAnsi="Times New Roman" w:cs="Times New Roman"/>
          <w:sz w:val="28"/>
          <w:szCs w:val="28"/>
        </w:rPr>
        <w:t>ланирование</w:t>
      </w:r>
    </w:p>
    <w:p w14:paraId="0A2197D5" w14:textId="1387BE7C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C719FF">
        <w:rPr>
          <w:rFonts w:ascii="Times New Roman" w:hAnsi="Times New Roman" w:cs="Times New Roman"/>
          <w:sz w:val="28"/>
          <w:szCs w:val="28"/>
        </w:rPr>
        <w:t>в</w:t>
      </w:r>
      <w:r w:rsidR="00C719FF" w:rsidRPr="00C719FF">
        <w:rPr>
          <w:rFonts w:ascii="Times New Roman" w:hAnsi="Times New Roman" w:cs="Times New Roman"/>
          <w:sz w:val="28"/>
          <w:szCs w:val="28"/>
        </w:rPr>
        <w:t>недрение</w:t>
      </w:r>
    </w:p>
    <w:p w14:paraId="45CA785B" w14:textId="7BC02ED9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C719FF">
        <w:rPr>
          <w:rFonts w:ascii="Times New Roman" w:hAnsi="Times New Roman" w:cs="Times New Roman"/>
          <w:sz w:val="28"/>
          <w:szCs w:val="28"/>
        </w:rPr>
        <w:t>с</w:t>
      </w:r>
      <w:r w:rsidR="00C719FF" w:rsidRPr="00C719FF">
        <w:rPr>
          <w:rFonts w:ascii="Times New Roman" w:hAnsi="Times New Roman" w:cs="Times New Roman"/>
          <w:sz w:val="28"/>
          <w:szCs w:val="28"/>
        </w:rPr>
        <w:t>овершенствование</w:t>
      </w:r>
    </w:p>
    <w:p w14:paraId="353DACE6" w14:textId="77777777" w:rsidR="00FE7528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3759BC2B" w14:textId="77777777" w:rsidTr="002A4A20">
        <w:trPr>
          <w:jc w:val="center"/>
        </w:trPr>
        <w:tc>
          <w:tcPr>
            <w:tcW w:w="2336" w:type="dxa"/>
          </w:tcPr>
          <w:p w14:paraId="1A1EB08D" w14:textId="77777777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2667BF28" w14:textId="77777777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751D2244" w14:textId="77777777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79B88881" w14:textId="77777777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31A9A303" w14:textId="3A6310AF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F58AC">
        <w:rPr>
          <w:rFonts w:ascii="Times New Roman" w:hAnsi="Times New Roman" w:cs="Times New Roman"/>
          <w:sz w:val="28"/>
          <w:szCs w:val="28"/>
        </w:rPr>
        <w:t xml:space="preserve">ПК-2, 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09B15EFC" w14:textId="77777777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03E8D" w14:textId="658FED18" w:rsidR="002F2F63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Расположите </w:t>
      </w:r>
      <w:r w:rsidR="000D34E0" w:rsidRPr="00583668">
        <w:rPr>
          <w:rFonts w:ascii="Times New Roman" w:hAnsi="Times New Roman" w:cs="Times New Roman"/>
          <w:i/>
          <w:iCs/>
          <w:sz w:val="28"/>
          <w:szCs w:val="28"/>
        </w:rPr>
        <w:t>стадии командообразования в последова</w:t>
      </w:r>
      <w:r w:rsidR="002102B6" w:rsidRPr="00583668">
        <w:rPr>
          <w:rFonts w:ascii="Times New Roman" w:hAnsi="Times New Roman" w:cs="Times New Roman"/>
          <w:i/>
          <w:iCs/>
          <w:sz w:val="28"/>
          <w:szCs w:val="28"/>
        </w:rPr>
        <w:t>тельности от образования команды до ее роспуска.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42CA5DA" w14:textId="30F16993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FE7528" w:rsidRPr="00583668">
        <w:rPr>
          <w:rFonts w:ascii="Times New Roman" w:hAnsi="Times New Roman" w:cs="Times New Roman"/>
          <w:sz w:val="28"/>
          <w:szCs w:val="28"/>
        </w:rPr>
        <w:t>и</w:t>
      </w:r>
      <w:r w:rsidR="002102B6" w:rsidRPr="00583668">
        <w:rPr>
          <w:rFonts w:ascii="Times New Roman" w:hAnsi="Times New Roman" w:cs="Times New Roman"/>
          <w:sz w:val="28"/>
          <w:szCs w:val="28"/>
        </w:rPr>
        <w:t>сполнение</w:t>
      </w:r>
    </w:p>
    <w:p w14:paraId="4FE37522" w14:textId="20FF23CE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FE7528" w:rsidRPr="00583668">
        <w:rPr>
          <w:rFonts w:ascii="Times New Roman" w:hAnsi="Times New Roman" w:cs="Times New Roman"/>
          <w:sz w:val="28"/>
          <w:szCs w:val="28"/>
        </w:rPr>
        <w:t>ш</w:t>
      </w:r>
      <w:r w:rsidR="002102B6" w:rsidRPr="00583668">
        <w:rPr>
          <w:rFonts w:ascii="Times New Roman" w:hAnsi="Times New Roman" w:cs="Times New Roman"/>
          <w:sz w:val="28"/>
          <w:szCs w:val="28"/>
        </w:rPr>
        <w:t>торминг</w:t>
      </w:r>
    </w:p>
    <w:p w14:paraId="64118A7E" w14:textId="553DC2AA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FE7528" w:rsidRPr="00583668">
        <w:rPr>
          <w:rFonts w:ascii="Times New Roman" w:hAnsi="Times New Roman" w:cs="Times New Roman"/>
          <w:sz w:val="28"/>
          <w:szCs w:val="28"/>
        </w:rPr>
        <w:t>н</w:t>
      </w:r>
      <w:r w:rsidR="002102B6" w:rsidRPr="00583668">
        <w:rPr>
          <w:rFonts w:ascii="Times New Roman" w:hAnsi="Times New Roman" w:cs="Times New Roman"/>
          <w:sz w:val="28"/>
          <w:szCs w:val="28"/>
        </w:rPr>
        <w:t>ормирование</w:t>
      </w:r>
    </w:p>
    <w:p w14:paraId="0FFAE841" w14:textId="6B0544AB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FE7528" w:rsidRPr="00583668">
        <w:rPr>
          <w:rFonts w:ascii="Times New Roman" w:hAnsi="Times New Roman" w:cs="Times New Roman"/>
          <w:sz w:val="28"/>
          <w:szCs w:val="28"/>
        </w:rPr>
        <w:t>ф</w:t>
      </w:r>
      <w:r w:rsidR="002102B6" w:rsidRPr="00583668">
        <w:rPr>
          <w:rFonts w:ascii="Times New Roman" w:hAnsi="Times New Roman" w:cs="Times New Roman"/>
          <w:sz w:val="28"/>
          <w:szCs w:val="28"/>
        </w:rPr>
        <w:t xml:space="preserve">ормирование команды </w:t>
      </w:r>
    </w:p>
    <w:p w14:paraId="7C14FFB5" w14:textId="77777777" w:rsidR="00FE7528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745FE1C7" w14:textId="77777777" w:rsidTr="002A4A20">
        <w:trPr>
          <w:jc w:val="center"/>
        </w:trPr>
        <w:tc>
          <w:tcPr>
            <w:tcW w:w="2336" w:type="dxa"/>
          </w:tcPr>
          <w:p w14:paraId="4CA2BE76" w14:textId="5AF15BE2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1A718A83" w14:textId="6AA35373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10DB8EAC" w14:textId="296277AC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51FD101C" w14:textId="2C53D91A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2B9B329E" w14:textId="6D1DF8B2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F58AC">
        <w:rPr>
          <w:rFonts w:ascii="Times New Roman" w:hAnsi="Times New Roman" w:cs="Times New Roman"/>
          <w:sz w:val="28"/>
          <w:szCs w:val="28"/>
        </w:rPr>
        <w:t xml:space="preserve">ПК-2, 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3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3CE33049" w14:textId="77777777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8B3BDC" w14:textId="78A2AD39" w:rsidR="002F2F63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83668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2F2F63"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F4FE8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AF4FE8" w:rsidRPr="00AF4FE8">
        <w:rPr>
          <w:rFonts w:ascii="Times New Roman" w:hAnsi="Times New Roman" w:cs="Times New Roman"/>
          <w:i/>
          <w:iCs/>
          <w:sz w:val="28"/>
          <w:szCs w:val="28"/>
        </w:rPr>
        <w:t>ценку уровня КСО по методике Н.А. Кричевского</w:t>
      </w:r>
      <w:r w:rsidR="00AF4FE8">
        <w:rPr>
          <w:rFonts w:ascii="Times New Roman" w:hAnsi="Times New Roman" w:cs="Times New Roman"/>
          <w:i/>
          <w:iCs/>
          <w:sz w:val="28"/>
          <w:szCs w:val="28"/>
        </w:rPr>
        <w:t xml:space="preserve"> имеет определенную последовательность</w:t>
      </w:r>
      <w:r w:rsidR="00C51378" w:rsidRPr="0058366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83668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C843AD7" w14:textId="20F3F4FF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А) </w:t>
      </w:r>
      <w:r w:rsidR="00AF4FE8">
        <w:rPr>
          <w:rFonts w:ascii="Times New Roman" w:hAnsi="Times New Roman" w:cs="Times New Roman"/>
          <w:sz w:val="28"/>
          <w:szCs w:val="28"/>
        </w:rPr>
        <w:t>п</w:t>
      </w:r>
      <w:r w:rsidR="00AF4FE8" w:rsidRPr="00AF4FE8">
        <w:rPr>
          <w:rFonts w:ascii="Times New Roman" w:hAnsi="Times New Roman" w:cs="Times New Roman"/>
          <w:sz w:val="28"/>
          <w:szCs w:val="28"/>
        </w:rPr>
        <w:t>оказатели экологической ответственности</w:t>
      </w:r>
    </w:p>
    <w:p w14:paraId="57D234BA" w14:textId="2B097A7F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Б) </w:t>
      </w:r>
      <w:r w:rsidR="00AF4FE8" w:rsidRPr="00AF4FE8">
        <w:rPr>
          <w:rFonts w:ascii="Times New Roman" w:hAnsi="Times New Roman" w:cs="Times New Roman"/>
          <w:sz w:val="28"/>
          <w:szCs w:val="28"/>
        </w:rPr>
        <w:t>социальной ответственности перед работниками</w:t>
      </w:r>
      <w:r w:rsidRPr="005836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DAF9E" w14:textId="64BFD2CF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В) </w:t>
      </w:r>
      <w:r w:rsidR="00AF4FE8">
        <w:rPr>
          <w:rFonts w:ascii="Times New Roman" w:hAnsi="Times New Roman" w:cs="Times New Roman"/>
          <w:sz w:val="28"/>
          <w:szCs w:val="28"/>
        </w:rPr>
        <w:t>ответственность перед обществом в целом</w:t>
      </w:r>
    </w:p>
    <w:p w14:paraId="77871763" w14:textId="18F59306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Г) </w:t>
      </w:r>
      <w:r w:rsidR="00AF4FE8" w:rsidRPr="00AF4FE8">
        <w:rPr>
          <w:rFonts w:ascii="Times New Roman" w:hAnsi="Times New Roman" w:cs="Times New Roman"/>
          <w:sz w:val="28"/>
          <w:szCs w:val="28"/>
        </w:rPr>
        <w:t>социальной ответственности перед окружающим сообществом</w:t>
      </w:r>
    </w:p>
    <w:p w14:paraId="52CAA119" w14:textId="77777777" w:rsidR="00FE7528" w:rsidRPr="00583668" w:rsidRDefault="00FE7528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FE7528" w:rsidRPr="00583668" w14:paraId="19A0EC0B" w14:textId="77777777" w:rsidTr="002A4A20">
        <w:trPr>
          <w:jc w:val="center"/>
        </w:trPr>
        <w:tc>
          <w:tcPr>
            <w:tcW w:w="2336" w:type="dxa"/>
          </w:tcPr>
          <w:p w14:paraId="429321D6" w14:textId="137F44DB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2185DBD8" w14:textId="3BC967B4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274FC3CA" w14:textId="59CA949C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3A16D973" w14:textId="5406AFF3" w:rsidR="00FE7528" w:rsidRPr="00583668" w:rsidRDefault="00FE7528" w:rsidP="00AF4FE8">
            <w:pPr>
              <w:spacing w:line="21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6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35677EC" w14:textId="25166DAD" w:rsidR="002F2F63" w:rsidRPr="00583668" w:rsidRDefault="002F2F63" w:rsidP="00AF4FE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AF58AC">
        <w:rPr>
          <w:rFonts w:ascii="Times New Roman" w:hAnsi="Times New Roman" w:cs="Times New Roman"/>
          <w:sz w:val="28"/>
          <w:szCs w:val="28"/>
        </w:rPr>
        <w:t xml:space="preserve">ПК-2, 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5217C2" w:rsidRPr="00583668">
        <w:rPr>
          <w:rFonts w:ascii="Times New Roman" w:hAnsi="Times New Roman" w:cs="Times New Roman"/>
          <w:sz w:val="28"/>
          <w:szCs w:val="28"/>
        </w:rPr>
        <w:t>ПК-5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B0052D" w:rsidRPr="00583668">
        <w:rPr>
          <w:rFonts w:ascii="Times New Roman" w:hAnsi="Times New Roman" w:cs="Times New Roman"/>
          <w:sz w:val="28"/>
          <w:szCs w:val="28"/>
        </w:rPr>
        <w:t>3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64E15BCA" w14:textId="77777777" w:rsidR="002F2F63" w:rsidRPr="00583668" w:rsidRDefault="002F2F63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1117E74E" w:rsidR="00E638A6" w:rsidRPr="00583668" w:rsidRDefault="00E638A6" w:rsidP="00D14AF8">
      <w:pPr>
        <w:pStyle w:val="3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D6EFEF" w14:textId="77777777" w:rsidR="00FE7528" w:rsidRPr="00583668" w:rsidRDefault="00FE752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115A1D9" w14:textId="4CF9CB4F" w:rsidR="00914935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Связующим звеном, соединяющим теорию власти и _______________</w:t>
      </w:r>
      <w:r w:rsidR="00FE7528" w:rsidRPr="00583668">
        <w:rPr>
          <w:rFonts w:ascii="Times New Roman" w:hAnsi="Times New Roman" w:cs="Times New Roman"/>
          <w:sz w:val="28"/>
          <w:szCs w:val="28"/>
        </w:rPr>
        <w:t xml:space="preserve">подход, </w:t>
      </w:r>
      <w:r w:rsidRPr="00583668">
        <w:rPr>
          <w:rFonts w:ascii="Times New Roman" w:hAnsi="Times New Roman" w:cs="Times New Roman"/>
          <w:sz w:val="28"/>
          <w:szCs w:val="28"/>
        </w:rPr>
        <w:t>являются исследования тактик влияния</w:t>
      </w:r>
      <w:r w:rsidR="00914935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51E9F07C" w:rsidR="00914935" w:rsidRPr="00583668" w:rsidRDefault="00914935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E7528" w:rsidRPr="00583668">
        <w:rPr>
          <w:rFonts w:ascii="Times New Roman" w:hAnsi="Times New Roman" w:cs="Times New Roman"/>
          <w:sz w:val="28"/>
          <w:szCs w:val="28"/>
        </w:rPr>
        <w:t>п</w:t>
      </w:r>
      <w:r w:rsidR="008C3BFD" w:rsidRPr="00583668">
        <w:rPr>
          <w:rFonts w:ascii="Times New Roman" w:hAnsi="Times New Roman" w:cs="Times New Roman"/>
          <w:sz w:val="28"/>
          <w:szCs w:val="28"/>
        </w:rPr>
        <w:t xml:space="preserve">оведенческий </w:t>
      </w:r>
    </w:p>
    <w:p w14:paraId="2CF27BBD" w14:textId="0146388A" w:rsidR="006B1D58" w:rsidRPr="00583668" w:rsidRDefault="006B1D58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5D5CBE6F" w14:textId="4A029917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2AA9D" w14:textId="0BC9E05E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2.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60B7EF5B" w14:textId="199A1E46" w:rsidR="00DA2D62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Харизматическая теория Конгера – Канунго основывается на рассмотрении ____________ лидера</w:t>
      </w:r>
      <w:r w:rsidR="00DA2D62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3D835E6C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8C3BFD" w:rsidRPr="00583668">
        <w:rPr>
          <w:rFonts w:ascii="Times New Roman" w:hAnsi="Times New Roman" w:cs="Times New Roman"/>
          <w:sz w:val="28"/>
          <w:szCs w:val="28"/>
        </w:rPr>
        <w:t>харизмы</w:t>
      </w:r>
    </w:p>
    <w:p w14:paraId="07F4B163" w14:textId="313B1B03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028D8DC9" w14:textId="77777777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B139A8" w14:textId="1F3D4D95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3.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32E82738" w14:textId="6CADDEB5" w:rsidR="00DA2D62" w:rsidRPr="00583668" w:rsidRDefault="008C3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Экспрессивный (________________) лидер сориентирован на психологический климат, формирует эмоциональный фон</w:t>
      </w:r>
      <w:r w:rsidR="00DA2D62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1695602C" w14:textId="4071DDA1" w:rsidR="00DA2D62" w:rsidRPr="00583668" w:rsidRDefault="00DA2D62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C3BFD" w:rsidRPr="00583668">
        <w:rPr>
          <w:rFonts w:ascii="Times New Roman" w:hAnsi="Times New Roman" w:cs="Times New Roman"/>
          <w:sz w:val="28"/>
          <w:szCs w:val="28"/>
        </w:rPr>
        <w:t>эмоциональный</w:t>
      </w:r>
    </w:p>
    <w:p w14:paraId="2095975B" w14:textId="34166FF3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01EB9746" w14:textId="77777777" w:rsidR="004D1BFD" w:rsidRPr="00583668" w:rsidRDefault="004D1BFD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60AA6" w14:textId="794A14A7" w:rsidR="00D14AF8" w:rsidRPr="00583668" w:rsidRDefault="00D14AF8" w:rsidP="00D14AF8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4.</w:t>
      </w:r>
      <w:r w:rsidRPr="0058366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583668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E8FA792" w14:textId="634D2AA2" w:rsidR="00DA2D62" w:rsidRPr="00583668" w:rsidRDefault="00682F55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Лидерство – это возможность оказывать ___________ на индивидуумов и группы без использования формальных полномочий</w:t>
      </w:r>
      <w:r w:rsidR="003B3D10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13F71FE6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575EA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682F55" w:rsidRPr="00583668">
        <w:rPr>
          <w:rFonts w:ascii="Times New Roman" w:hAnsi="Times New Roman" w:cs="Times New Roman"/>
          <w:sz w:val="28"/>
          <w:szCs w:val="28"/>
        </w:rPr>
        <w:t>влияние</w:t>
      </w:r>
    </w:p>
    <w:p w14:paraId="0AC957A5" w14:textId="6B8498B2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78191107" w14:textId="77777777" w:rsidR="003B3D10" w:rsidRPr="00583668" w:rsidRDefault="003B3D10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2A073C09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802657" w14:textId="77777777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5E2DCF2" w14:textId="6A6353B5" w:rsidR="00914935" w:rsidRPr="00583668" w:rsidRDefault="00AF4FE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FE8">
        <w:rPr>
          <w:rFonts w:ascii="Times New Roman" w:hAnsi="Times New Roman" w:cs="Times New Roman"/>
          <w:sz w:val="28"/>
          <w:szCs w:val="28"/>
        </w:rPr>
        <w:t>Корпоративная социальная ответственность традиционно ассоциируется с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AF4FE8">
        <w:rPr>
          <w:rFonts w:ascii="Times New Roman" w:hAnsi="Times New Roman" w:cs="Times New Roman"/>
          <w:sz w:val="28"/>
          <w:szCs w:val="28"/>
        </w:rPr>
        <w:t>, однако сектор малого и среднего бизнеса является не менее важным сегментом любой экономики.</w:t>
      </w:r>
    </w:p>
    <w:p w14:paraId="2B430017" w14:textId="5470F3F6" w:rsidR="00914935" w:rsidRPr="00583668" w:rsidRDefault="00914935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69181D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AF4FE8" w:rsidRPr="00AF4FE8">
        <w:rPr>
          <w:rFonts w:ascii="Times New Roman" w:hAnsi="Times New Roman" w:cs="Times New Roman"/>
          <w:sz w:val="28"/>
          <w:szCs w:val="28"/>
        </w:rPr>
        <w:t>крупными компаниями</w:t>
      </w:r>
      <w:r w:rsidR="00AF4FE8">
        <w:rPr>
          <w:rFonts w:ascii="Times New Roman" w:hAnsi="Times New Roman" w:cs="Times New Roman"/>
          <w:sz w:val="28"/>
          <w:szCs w:val="28"/>
        </w:rPr>
        <w:t xml:space="preserve"> / </w:t>
      </w:r>
      <w:r w:rsidR="004F7E98">
        <w:rPr>
          <w:rFonts w:ascii="Times New Roman" w:hAnsi="Times New Roman" w:cs="Times New Roman"/>
          <w:sz w:val="28"/>
          <w:szCs w:val="28"/>
        </w:rPr>
        <w:t>большими фирмами</w:t>
      </w:r>
    </w:p>
    <w:p w14:paraId="28759EB1" w14:textId="7914A137" w:rsidR="006B1D58" w:rsidRPr="00583668" w:rsidRDefault="006B1D5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.1)</w:t>
      </w:r>
    </w:p>
    <w:p w14:paraId="4355C1A5" w14:textId="24DCF2B7" w:rsidR="006B1D58" w:rsidRPr="00583668" w:rsidRDefault="006B1D5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930AF" w14:textId="437BB6BF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007548B9" w14:textId="71AF0610" w:rsidR="004D1BFD" w:rsidRPr="00583668" w:rsidRDefault="004F7E9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E98">
        <w:rPr>
          <w:rFonts w:ascii="Times New Roman" w:hAnsi="Times New Roman" w:cs="Times New Roman"/>
          <w:sz w:val="28"/>
          <w:szCs w:val="28"/>
        </w:rPr>
        <w:t xml:space="preserve">Сдерживающим фактором развития КСО являются ожидаемые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4F7E98">
        <w:rPr>
          <w:rFonts w:ascii="Times New Roman" w:hAnsi="Times New Roman" w:cs="Times New Roman"/>
          <w:sz w:val="28"/>
          <w:szCs w:val="28"/>
        </w:rPr>
        <w:t xml:space="preserve"> по увеличению эксплуатационных расходов</w:t>
      </w:r>
      <w:r w:rsidR="00583668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4258DDA4" w14:textId="20828787" w:rsidR="004D1BFD" w:rsidRPr="00583668" w:rsidRDefault="004D1BFD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3668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4F7E98" w:rsidRPr="004F7E98">
        <w:rPr>
          <w:rFonts w:ascii="Times New Roman" w:hAnsi="Times New Roman" w:cs="Times New Roman"/>
          <w:sz w:val="28"/>
          <w:szCs w:val="28"/>
        </w:rPr>
        <w:t>риски</w:t>
      </w:r>
      <w:r w:rsidR="00583668" w:rsidRPr="00583668">
        <w:rPr>
          <w:rFonts w:ascii="Times New Roman" w:hAnsi="Times New Roman" w:cs="Times New Roman"/>
          <w:sz w:val="28"/>
          <w:szCs w:val="28"/>
        </w:rPr>
        <w:t xml:space="preserve"> / </w:t>
      </w:r>
      <w:r w:rsidR="004F7E98">
        <w:rPr>
          <w:rFonts w:ascii="Times New Roman" w:hAnsi="Times New Roman" w:cs="Times New Roman"/>
          <w:sz w:val="28"/>
          <w:szCs w:val="28"/>
        </w:rPr>
        <w:t>проблемы</w:t>
      </w:r>
    </w:p>
    <w:p w14:paraId="7E37FDE1" w14:textId="44FF2EC0" w:rsidR="004D1BFD" w:rsidRPr="00583668" w:rsidRDefault="00A008D1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Экспертную позицию</w:t>
      </w:r>
      <w:r w:rsidR="004D1BFD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0F0D58E9" w14:textId="115C54CA" w:rsidR="003B3D10" w:rsidRPr="00583668" w:rsidRDefault="003B3D10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6B31C05C" w14:textId="77777777" w:rsidR="003B3D10" w:rsidRPr="00583668" w:rsidRDefault="003B3D10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C1E9F77" w14:textId="40653339" w:rsidR="0069181D" w:rsidRPr="0069181D" w:rsidRDefault="0069181D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 w:rsidRPr="00583668"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4E20A6D6" w14:textId="21252E99" w:rsidR="002F2F63" w:rsidRPr="00583668" w:rsidRDefault="004F7E9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E98">
        <w:rPr>
          <w:rFonts w:ascii="Times New Roman" w:hAnsi="Times New Roman" w:cs="Times New Roman"/>
          <w:sz w:val="28"/>
          <w:szCs w:val="28"/>
        </w:rPr>
        <w:t xml:space="preserve">Корпоративная социальная отчетность – это инструмент, с помощью которого </w:t>
      </w:r>
      <w:r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Pr="004F7E98">
        <w:rPr>
          <w:rFonts w:ascii="Times New Roman" w:hAnsi="Times New Roman" w:cs="Times New Roman"/>
          <w:sz w:val="28"/>
          <w:szCs w:val="28"/>
        </w:rPr>
        <w:t>может судить о деятельности компании</w:t>
      </w:r>
      <w:r w:rsidR="00583668">
        <w:rPr>
          <w:rFonts w:ascii="Times New Roman" w:hAnsi="Times New Roman" w:cs="Times New Roman"/>
          <w:sz w:val="28"/>
          <w:szCs w:val="28"/>
        </w:rPr>
        <w:t>.</w:t>
      </w:r>
    </w:p>
    <w:p w14:paraId="55AD4C03" w14:textId="43B52A8E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583668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4F7E98" w:rsidRPr="004F7E98">
        <w:rPr>
          <w:rFonts w:ascii="Times New Roman" w:hAnsi="Times New Roman" w:cs="Times New Roman"/>
          <w:sz w:val="28"/>
          <w:szCs w:val="28"/>
        </w:rPr>
        <w:t>общество</w:t>
      </w:r>
      <w:r w:rsidR="00583668">
        <w:rPr>
          <w:rFonts w:ascii="Times New Roman" w:hAnsi="Times New Roman" w:cs="Times New Roman"/>
          <w:sz w:val="28"/>
          <w:szCs w:val="28"/>
        </w:rPr>
        <w:t xml:space="preserve"> / </w:t>
      </w:r>
      <w:r w:rsidR="004F7E98">
        <w:rPr>
          <w:rFonts w:ascii="Times New Roman" w:hAnsi="Times New Roman" w:cs="Times New Roman"/>
          <w:sz w:val="28"/>
          <w:szCs w:val="28"/>
        </w:rPr>
        <w:t>народ</w:t>
      </w:r>
    </w:p>
    <w:p w14:paraId="74AFD576" w14:textId="2AC393F9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12FC21A0" w14:textId="77777777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56AD61F" w14:textId="697737ED" w:rsidR="0069181D" w:rsidRPr="0069181D" w:rsidRDefault="00583668" w:rsidP="0069181D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4</w:t>
      </w:r>
      <w:r w:rsidR="0069181D" w:rsidRPr="0069181D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="0069181D" w:rsidRPr="0069181D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</w:rPr>
        <w:t>Напишите пропущенное слово.</w:t>
      </w:r>
    </w:p>
    <w:p w14:paraId="29041DAA" w14:textId="5F2CAFD6" w:rsidR="002F2F63" w:rsidRPr="00583668" w:rsidRDefault="004F7E98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7E98">
        <w:rPr>
          <w:rFonts w:ascii="Times New Roman" w:hAnsi="Times New Roman" w:cs="Times New Roman"/>
          <w:sz w:val="28"/>
          <w:szCs w:val="28"/>
        </w:rPr>
        <w:t xml:space="preserve">одготовка нефинансовой отчетности </w:t>
      </w:r>
      <w:r>
        <w:rPr>
          <w:rFonts w:ascii="Times New Roman" w:hAnsi="Times New Roman" w:cs="Times New Roman"/>
          <w:sz w:val="28"/>
          <w:szCs w:val="28"/>
        </w:rPr>
        <w:t xml:space="preserve">по социальной ответственности </w:t>
      </w:r>
      <w:r w:rsidRPr="004F7E98">
        <w:rPr>
          <w:rFonts w:ascii="Times New Roman" w:hAnsi="Times New Roman" w:cs="Times New Roman"/>
          <w:sz w:val="28"/>
          <w:szCs w:val="28"/>
        </w:rPr>
        <w:t xml:space="preserve">в большинстве случаев </w:t>
      </w:r>
      <w:r>
        <w:rPr>
          <w:rFonts w:ascii="Times New Roman" w:hAnsi="Times New Roman" w:cs="Times New Roman"/>
          <w:sz w:val="28"/>
          <w:szCs w:val="28"/>
        </w:rPr>
        <w:t>является _______________</w:t>
      </w:r>
      <w:r w:rsidRPr="004F7E98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F7E98">
        <w:rPr>
          <w:rFonts w:ascii="Times New Roman" w:hAnsi="Times New Roman" w:cs="Times New Roman"/>
          <w:sz w:val="28"/>
          <w:szCs w:val="28"/>
        </w:rPr>
        <w:t xml:space="preserve"> бизнеса,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4F7E98">
        <w:rPr>
          <w:rFonts w:ascii="Times New Roman" w:hAnsi="Times New Roman" w:cs="Times New Roman"/>
          <w:sz w:val="28"/>
          <w:szCs w:val="28"/>
        </w:rPr>
        <w:t>компании вправе самостоятельно решать, какие темы раскрывать в отчете</w:t>
      </w:r>
      <w:r w:rsidR="00C95967">
        <w:rPr>
          <w:rFonts w:ascii="Times New Roman" w:hAnsi="Times New Roman" w:cs="Times New Roman"/>
          <w:sz w:val="28"/>
          <w:szCs w:val="28"/>
        </w:rPr>
        <w:t>.</w:t>
      </w:r>
    </w:p>
    <w:p w14:paraId="1DF2BB42" w14:textId="4153454F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95967" w:rsidRPr="00C95967">
        <w:rPr>
          <w:rFonts w:ascii="Times New Roman" w:hAnsi="Times New Roman" w:cs="Times New Roman"/>
          <w:sz w:val="28"/>
          <w:szCs w:val="28"/>
        </w:rPr>
        <w:t xml:space="preserve"> </w:t>
      </w:r>
      <w:r w:rsidR="004F7E98" w:rsidRPr="004F7E98">
        <w:rPr>
          <w:rFonts w:ascii="Times New Roman" w:hAnsi="Times New Roman" w:cs="Times New Roman"/>
          <w:sz w:val="28"/>
          <w:szCs w:val="28"/>
        </w:rPr>
        <w:t>добровольной</w:t>
      </w:r>
      <w:r w:rsidR="00C95967">
        <w:rPr>
          <w:rFonts w:ascii="Times New Roman" w:hAnsi="Times New Roman" w:cs="Times New Roman"/>
          <w:sz w:val="28"/>
          <w:szCs w:val="28"/>
        </w:rPr>
        <w:t xml:space="preserve"> / </w:t>
      </w:r>
      <w:r w:rsidR="004F7E98">
        <w:rPr>
          <w:rFonts w:ascii="Times New Roman" w:hAnsi="Times New Roman" w:cs="Times New Roman"/>
          <w:sz w:val="28"/>
          <w:szCs w:val="28"/>
        </w:rPr>
        <w:t>самостоятельной</w:t>
      </w:r>
    </w:p>
    <w:p w14:paraId="6AB6A85B" w14:textId="6DF99A86" w:rsidR="002F2F63" w:rsidRPr="00583668" w:rsidRDefault="002F2F63" w:rsidP="00691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40A268B6" w14:textId="77777777" w:rsidR="002F2F63" w:rsidRPr="00583668" w:rsidRDefault="002F2F63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8D584" w14:textId="77777777" w:rsidR="00D14AF8" w:rsidRPr="00583668" w:rsidRDefault="00D14AF8">
      <w:pPr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83668">
        <w:rPr>
          <w:rFonts w:cs="Times New Roman"/>
          <w:szCs w:val="28"/>
        </w:rPr>
        <w:br w:type="page"/>
      </w:r>
    </w:p>
    <w:p w14:paraId="338B5FC5" w14:textId="1BA07C9A" w:rsidR="00E638A6" w:rsidRPr="00583668" w:rsidRDefault="00E638A6" w:rsidP="00D14AF8">
      <w:pPr>
        <w:pStyle w:val="4"/>
        <w:rPr>
          <w:rFonts w:cs="Times New Roman"/>
          <w:szCs w:val="28"/>
        </w:rPr>
      </w:pPr>
      <w:r w:rsidRPr="00583668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04E5D419" w14:textId="4C3C01E6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1B262B" w14:textId="77777777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1.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F5244C0" w14:textId="627E8B69" w:rsidR="00914935" w:rsidRPr="00583668" w:rsidRDefault="004F7E98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E98">
        <w:rPr>
          <w:rFonts w:ascii="Times New Roman" w:hAnsi="Times New Roman" w:cs="Times New Roman"/>
          <w:sz w:val="28"/>
          <w:szCs w:val="28"/>
        </w:rPr>
        <w:t>Наиболее полный по содержанию комплексный отчет</w:t>
      </w:r>
      <w:r>
        <w:rPr>
          <w:rFonts w:ascii="Times New Roman" w:hAnsi="Times New Roman" w:cs="Times New Roman"/>
          <w:sz w:val="28"/>
          <w:szCs w:val="28"/>
        </w:rPr>
        <w:t xml:space="preserve"> социальной ответственности</w:t>
      </w:r>
      <w:r w:rsidRPr="004F7E98">
        <w:rPr>
          <w:rFonts w:ascii="Times New Roman" w:hAnsi="Times New Roman" w:cs="Times New Roman"/>
          <w:sz w:val="28"/>
          <w:szCs w:val="28"/>
        </w:rPr>
        <w:t xml:space="preserve"> раскрывает информацию о деятельности компании в трех областях: экономической, социальной и экологической</w:t>
      </w:r>
      <w:r w:rsidR="004D1BFD" w:rsidRPr="0058366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называют подобные отчеты?</w:t>
      </w:r>
    </w:p>
    <w:p w14:paraId="47603304" w14:textId="77777777" w:rsidR="00052AD5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A9234D6" w14:textId="453D3F96" w:rsidR="0028000A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583668">
        <w:rPr>
          <w:rFonts w:ascii="Times New Roman" w:hAnsi="Times New Roman" w:cs="Times New Roman"/>
          <w:sz w:val="28"/>
          <w:szCs w:val="28"/>
        </w:rPr>
        <w:t>: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4F7E98" w:rsidRPr="004F7E98">
        <w:rPr>
          <w:rFonts w:ascii="Times New Roman" w:hAnsi="Times New Roman" w:cs="Times New Roman"/>
          <w:sz w:val="28"/>
          <w:szCs w:val="28"/>
        </w:rPr>
        <w:t>В зависимости от индивидуальной трактовки компанией базового понятия корпоративной социальной ответственности такие отчеты могут называться отчетами: «о корпоративном (или глобальном) гражданстве», «о (корпоративной) социальной ответственности», «об устойчивом развитии», «о корпоративной ответственности и устойчивом развитии» и т.д</w:t>
      </w:r>
      <w:r w:rsidR="0028000A" w:rsidRPr="00583668">
        <w:rPr>
          <w:rFonts w:ascii="Times New Roman" w:hAnsi="Times New Roman" w:cs="Times New Roman"/>
          <w:sz w:val="28"/>
          <w:szCs w:val="28"/>
        </w:rPr>
        <w:t>.</w:t>
      </w:r>
    </w:p>
    <w:p w14:paraId="6E5CE3B2" w14:textId="250773C9" w:rsidR="00052AD5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наличие в ответе </w:t>
      </w:r>
      <w:r w:rsidR="004F7E98">
        <w:rPr>
          <w:rFonts w:ascii="Times New Roman" w:eastAsia="Aptos" w:hAnsi="Times New Roman" w:cs="Times New Roman"/>
          <w:kern w:val="2"/>
          <w:sz w:val="28"/>
          <w:szCs w:val="28"/>
        </w:rPr>
        <w:t>отчета с ключевым сло</w:t>
      </w:r>
      <w:r w:rsidR="00076F6D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="004F7E98">
        <w:rPr>
          <w:rFonts w:ascii="Times New Roman" w:eastAsia="Aptos" w:hAnsi="Times New Roman" w:cs="Times New Roman"/>
          <w:kern w:val="2"/>
          <w:sz w:val="28"/>
          <w:szCs w:val="28"/>
        </w:rPr>
        <w:t>ом «корпоративный»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4BF2AC82" w14:textId="6615D36D" w:rsidR="006B1D58" w:rsidRPr="00583668" w:rsidRDefault="006B1D58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</w:t>
      </w:r>
      <w:r w:rsidR="00171F49" w:rsidRPr="00583668">
        <w:rPr>
          <w:rFonts w:ascii="Times New Roman" w:hAnsi="Times New Roman" w:cs="Times New Roman"/>
          <w:sz w:val="28"/>
          <w:szCs w:val="28"/>
        </w:rPr>
        <w:t>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</w:t>
      </w:r>
      <w:r w:rsidR="0028000A" w:rsidRPr="00583668">
        <w:rPr>
          <w:rFonts w:ascii="Times New Roman" w:hAnsi="Times New Roman" w:cs="Times New Roman"/>
          <w:sz w:val="28"/>
          <w:szCs w:val="28"/>
        </w:rPr>
        <w:t>2</w:t>
      </w:r>
      <w:r w:rsidRPr="00583668">
        <w:rPr>
          <w:rFonts w:ascii="Times New Roman" w:hAnsi="Times New Roman" w:cs="Times New Roman"/>
          <w:sz w:val="28"/>
          <w:szCs w:val="28"/>
        </w:rPr>
        <w:t>)</w:t>
      </w:r>
    </w:p>
    <w:p w14:paraId="76AC7847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C27D109" w14:textId="31EE77BF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2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51BE095" w14:textId="3A716170" w:rsidR="002F2F63" w:rsidRPr="00583668" w:rsidRDefault="00076F6D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элементы должна содержать п</w:t>
      </w:r>
      <w:r w:rsidRPr="00076F6D">
        <w:rPr>
          <w:rFonts w:ascii="Times New Roman" w:hAnsi="Times New Roman" w:cs="Times New Roman"/>
          <w:sz w:val="28"/>
          <w:szCs w:val="28"/>
        </w:rPr>
        <w:t>равильно разработанная модель КСО</w:t>
      </w:r>
      <w:r w:rsidR="002F2F63" w:rsidRPr="00583668">
        <w:rPr>
          <w:rFonts w:ascii="Times New Roman" w:hAnsi="Times New Roman" w:cs="Times New Roman"/>
          <w:sz w:val="28"/>
          <w:szCs w:val="28"/>
        </w:rPr>
        <w:t>?</w:t>
      </w:r>
    </w:p>
    <w:p w14:paraId="0C3951F0" w14:textId="77777777" w:rsidR="00052AD5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0F2B3BC0" w14:textId="258BCFFE" w:rsidR="002F2F63" w:rsidRPr="00583668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2F2F63" w:rsidRPr="00583668">
        <w:rPr>
          <w:rFonts w:ascii="Times New Roman" w:hAnsi="Times New Roman" w:cs="Times New Roman"/>
          <w:sz w:val="28"/>
          <w:szCs w:val="28"/>
        </w:rPr>
        <w:t>:</w:t>
      </w:r>
      <w:r w:rsidR="00361C72" w:rsidRPr="00583668">
        <w:rPr>
          <w:rFonts w:ascii="Times New Roman" w:hAnsi="Times New Roman" w:cs="Times New Roman"/>
          <w:sz w:val="28"/>
          <w:szCs w:val="28"/>
        </w:rPr>
        <w:t xml:space="preserve"> </w:t>
      </w:r>
      <w:r w:rsidR="00076F6D">
        <w:rPr>
          <w:rFonts w:ascii="Times New Roman" w:hAnsi="Times New Roman" w:cs="Times New Roman"/>
          <w:sz w:val="28"/>
          <w:szCs w:val="28"/>
        </w:rPr>
        <w:t>М</w:t>
      </w:r>
      <w:r w:rsidR="00076F6D" w:rsidRPr="00076F6D">
        <w:rPr>
          <w:rFonts w:ascii="Times New Roman" w:hAnsi="Times New Roman" w:cs="Times New Roman"/>
          <w:sz w:val="28"/>
          <w:szCs w:val="28"/>
        </w:rPr>
        <w:t>одель КСО содержит вопросы принятия решений экономического, социального и экологического характера, включая все уровни компании, начиная с совета директоров/генерального директора вплоть до служащего низшего ранга, включая поставщиков/подрядчиков, что свидетельствует об эффективном корпоративном управлении.</w:t>
      </w:r>
    </w:p>
    <w:p w14:paraId="103D2F3C" w14:textId="16DEBAAA" w:rsidR="00052AD5" w:rsidRDefault="00052AD5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bookmarkStart w:id="4" w:name="_Hlk190851533"/>
      <w:r>
        <w:rPr>
          <w:rFonts w:ascii="Times New Roman" w:eastAsia="Aptos" w:hAnsi="Times New Roman" w:cs="Times New Roman"/>
          <w:kern w:val="2"/>
          <w:sz w:val="28"/>
          <w:szCs w:val="28"/>
        </w:rPr>
        <w:t>наличие в ответе</w:t>
      </w:r>
      <w:r w:rsidR="00076F6D">
        <w:rPr>
          <w:rFonts w:ascii="Times New Roman" w:eastAsia="Aptos" w:hAnsi="Times New Roman" w:cs="Times New Roman"/>
          <w:kern w:val="2"/>
          <w:sz w:val="28"/>
          <w:szCs w:val="28"/>
        </w:rPr>
        <w:t>, тот факт, что модель должна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bookmarkEnd w:id="4"/>
      <w:r w:rsidR="00076F6D" w:rsidRPr="00076F6D">
        <w:rPr>
          <w:rFonts w:ascii="Times New Roman" w:eastAsia="Aptos" w:hAnsi="Times New Roman" w:cs="Times New Roman"/>
          <w:kern w:val="2"/>
          <w:sz w:val="28"/>
          <w:szCs w:val="28"/>
        </w:rPr>
        <w:t>прин</w:t>
      </w:r>
      <w:r w:rsidR="00076F6D">
        <w:rPr>
          <w:rFonts w:ascii="Times New Roman" w:eastAsia="Aptos" w:hAnsi="Times New Roman" w:cs="Times New Roman"/>
          <w:kern w:val="2"/>
          <w:sz w:val="28"/>
          <w:szCs w:val="28"/>
        </w:rPr>
        <w:t xml:space="preserve">имать </w:t>
      </w:r>
      <w:r w:rsidR="00076F6D" w:rsidRPr="00076F6D">
        <w:rPr>
          <w:rFonts w:ascii="Times New Roman" w:eastAsia="Aptos" w:hAnsi="Times New Roman" w:cs="Times New Roman"/>
          <w:kern w:val="2"/>
          <w:sz w:val="28"/>
          <w:szCs w:val="28"/>
        </w:rPr>
        <w:t>решени</w:t>
      </w:r>
      <w:r w:rsidR="00076F6D">
        <w:rPr>
          <w:rFonts w:ascii="Times New Roman" w:eastAsia="Aptos" w:hAnsi="Times New Roman" w:cs="Times New Roman"/>
          <w:kern w:val="2"/>
          <w:sz w:val="28"/>
          <w:szCs w:val="28"/>
        </w:rPr>
        <w:t>я</w:t>
      </w:r>
      <w:r w:rsidR="00076F6D" w:rsidRPr="00076F6D">
        <w:rPr>
          <w:rFonts w:ascii="Times New Roman" w:eastAsia="Aptos" w:hAnsi="Times New Roman" w:cs="Times New Roman"/>
          <w:kern w:val="2"/>
          <w:sz w:val="28"/>
          <w:szCs w:val="28"/>
        </w:rPr>
        <w:t xml:space="preserve"> экономического, социального и экологического характера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089FF9B0" w14:textId="408D853C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7FD50DC1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474A7A4" w14:textId="47E4B7D0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3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ED22D67" w14:textId="1D25E141" w:rsidR="00052AD5" w:rsidRDefault="00076F6D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к</w:t>
      </w:r>
      <w:r w:rsidRPr="00076F6D">
        <w:rPr>
          <w:rFonts w:ascii="Times New Roman" w:hAnsi="Times New Roman" w:cs="Times New Roman"/>
          <w:sz w:val="28"/>
          <w:szCs w:val="28"/>
        </w:rPr>
        <w:t>лючевые направления и механизмы реализации КСО</w:t>
      </w:r>
      <w:r w:rsidR="00052AD5" w:rsidRPr="00052AD5">
        <w:rPr>
          <w:rFonts w:ascii="Times New Roman" w:hAnsi="Times New Roman" w:cs="Times New Roman"/>
          <w:sz w:val="28"/>
          <w:szCs w:val="28"/>
        </w:rPr>
        <w:t>.</w:t>
      </w:r>
    </w:p>
    <w:p w14:paraId="1A6AC212" w14:textId="77777777" w:rsidR="0083330C" w:rsidRPr="00583668" w:rsidRDefault="0083330C" w:rsidP="00833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308A8230" w14:textId="29AA865C" w:rsidR="002F2F63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076F6D" w:rsidRPr="00076F6D">
        <w:rPr>
          <w:rFonts w:ascii="Times New Roman" w:hAnsi="Times New Roman" w:cs="Times New Roman"/>
          <w:sz w:val="28"/>
          <w:szCs w:val="28"/>
        </w:rPr>
        <w:t>Внедрению в бизнес-практику социальных программ способствует влияние КСО на привлекательность бизнеса для инвесторов, заинтересованных в том, чтобы их инвестиции способствовали приросту и сохранению биржевой стоимости акций предприятий</w:t>
      </w:r>
      <w:r w:rsidR="00052AD5" w:rsidRPr="00052AD5">
        <w:rPr>
          <w:rFonts w:ascii="Times New Roman" w:hAnsi="Times New Roman" w:cs="Times New Roman"/>
          <w:sz w:val="28"/>
          <w:szCs w:val="28"/>
        </w:rPr>
        <w:t>.</w:t>
      </w:r>
    </w:p>
    <w:p w14:paraId="1D10B154" w14:textId="45B3B7A3" w:rsidR="00F20945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30C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6F6D">
        <w:rPr>
          <w:rFonts w:ascii="Times New Roman" w:hAnsi="Times New Roman" w:cs="Times New Roman"/>
          <w:sz w:val="28"/>
          <w:szCs w:val="28"/>
        </w:rPr>
        <w:t xml:space="preserve">формулировок о </w:t>
      </w:r>
      <w:r w:rsidR="00076F6D" w:rsidRPr="00076F6D">
        <w:rPr>
          <w:rFonts w:ascii="Times New Roman" w:hAnsi="Times New Roman" w:cs="Times New Roman"/>
          <w:sz w:val="28"/>
          <w:szCs w:val="28"/>
        </w:rPr>
        <w:t>привлекательност</w:t>
      </w:r>
      <w:r w:rsidR="00076F6D">
        <w:rPr>
          <w:rFonts w:ascii="Times New Roman" w:hAnsi="Times New Roman" w:cs="Times New Roman"/>
          <w:sz w:val="28"/>
          <w:szCs w:val="28"/>
        </w:rPr>
        <w:t>и</w:t>
      </w:r>
      <w:r w:rsidR="00076F6D" w:rsidRPr="00076F6D">
        <w:rPr>
          <w:rFonts w:ascii="Times New Roman" w:hAnsi="Times New Roman" w:cs="Times New Roman"/>
          <w:sz w:val="28"/>
          <w:szCs w:val="28"/>
        </w:rPr>
        <w:t xml:space="preserve"> бизнеса</w:t>
      </w:r>
      <w:r w:rsidR="00076F6D">
        <w:rPr>
          <w:rFonts w:ascii="Times New Roman" w:hAnsi="Times New Roman" w:cs="Times New Roman"/>
          <w:sz w:val="28"/>
          <w:szCs w:val="28"/>
        </w:rPr>
        <w:t xml:space="preserve"> за счет внедрения КСО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CA112F" w14:textId="086EE06F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p w14:paraId="0FEDF2B9" w14:textId="77777777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6C88F2" w14:textId="36C0046F" w:rsidR="00052AD5" w:rsidRPr="00052AD5" w:rsidRDefault="00052AD5" w:rsidP="00052AD5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4</w:t>
      </w:r>
      <w:r w:rsidRPr="00052AD5">
        <w:rPr>
          <w:rFonts w:ascii="Times New Roman" w:eastAsia="Aptos" w:hAnsi="Times New Roman" w:cs="Times New Roman"/>
          <w:kern w:val="2"/>
          <w:sz w:val="28"/>
          <w:szCs w:val="28"/>
        </w:rPr>
        <w:t xml:space="preserve">. </w:t>
      </w:r>
      <w:r w:rsidRPr="00052AD5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AD16658" w14:textId="16C49021" w:rsidR="002F2F63" w:rsidRPr="00583668" w:rsidRDefault="00076F6D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Дайте характеристику </w:t>
      </w:r>
      <w:r w:rsidRPr="00076F6D">
        <w:rPr>
          <w:rFonts w:ascii="Times New Roman" w:hAnsi="Times New Roman" w:cs="Times New Roman"/>
          <w:sz w:val="28"/>
          <w:szCs w:val="28"/>
        </w:rPr>
        <w:t>направлени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76F6D">
        <w:rPr>
          <w:rFonts w:ascii="Times New Roman" w:hAnsi="Times New Roman" w:cs="Times New Roman"/>
          <w:sz w:val="28"/>
          <w:szCs w:val="28"/>
        </w:rPr>
        <w:t xml:space="preserve"> КСО "активность инвесторов в качестве акционеров".</w:t>
      </w:r>
    </w:p>
    <w:p w14:paraId="43339F8C" w14:textId="77777777" w:rsidR="0083330C" w:rsidRPr="00583668" w:rsidRDefault="0083330C" w:rsidP="008333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Время выполнения: 5 мин.</w:t>
      </w:r>
    </w:p>
    <w:p w14:paraId="598404C6" w14:textId="07F9EB14" w:rsidR="00383B73" w:rsidRPr="00583668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076F6D" w:rsidRPr="00076F6D">
        <w:rPr>
          <w:rFonts w:ascii="Times New Roman" w:hAnsi="Times New Roman" w:cs="Times New Roman"/>
          <w:sz w:val="28"/>
          <w:szCs w:val="28"/>
        </w:rPr>
        <w:t>В соответствии с характеристик</w:t>
      </w:r>
      <w:r w:rsidR="00076F6D">
        <w:rPr>
          <w:rFonts w:ascii="Times New Roman" w:hAnsi="Times New Roman" w:cs="Times New Roman"/>
          <w:sz w:val="28"/>
          <w:szCs w:val="28"/>
        </w:rPr>
        <w:t>ой</w:t>
      </w:r>
      <w:r w:rsidR="00076F6D" w:rsidRPr="00076F6D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076F6D">
        <w:rPr>
          <w:rFonts w:ascii="Times New Roman" w:hAnsi="Times New Roman" w:cs="Times New Roman"/>
          <w:sz w:val="28"/>
          <w:szCs w:val="28"/>
        </w:rPr>
        <w:t>я</w:t>
      </w:r>
      <w:r w:rsidR="00076F6D" w:rsidRPr="00076F6D">
        <w:rPr>
          <w:rFonts w:ascii="Times New Roman" w:hAnsi="Times New Roman" w:cs="Times New Roman"/>
          <w:sz w:val="28"/>
          <w:szCs w:val="28"/>
        </w:rPr>
        <w:t xml:space="preserve"> КСО "активность инвесторов в качестве акционеров"</w:t>
      </w:r>
      <w:r w:rsidR="00076F6D">
        <w:rPr>
          <w:rFonts w:ascii="Times New Roman" w:hAnsi="Times New Roman" w:cs="Times New Roman"/>
          <w:sz w:val="28"/>
          <w:szCs w:val="28"/>
        </w:rPr>
        <w:t xml:space="preserve"> </w:t>
      </w:r>
      <w:r w:rsidR="00076F6D" w:rsidRPr="00076F6D">
        <w:rPr>
          <w:rFonts w:ascii="Times New Roman" w:hAnsi="Times New Roman" w:cs="Times New Roman"/>
          <w:sz w:val="28"/>
          <w:szCs w:val="28"/>
        </w:rPr>
        <w:t>инвесторы, вложившие свои средства в акции и ставшие совладельцами компании, вправе вмешиваться в вопросы корпоративного управления. В последние годы большое число социально ориентированных инвесторов использовали свою роль акционеров, чтобы обратить внимание корпоративного менеджмента на социальные и/ или экологические проблемы в диалоге с ними, в выступлениях и голосовании на собрании акционеров.</w:t>
      </w:r>
    </w:p>
    <w:p w14:paraId="64FB6F91" w14:textId="377A16EB" w:rsidR="0083330C" w:rsidRDefault="0083330C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30C">
        <w:rPr>
          <w:rFonts w:ascii="Times New Roman" w:hAnsi="Times New Roman" w:cs="Times New Roman"/>
          <w:sz w:val="28"/>
          <w:szCs w:val="28"/>
        </w:rPr>
        <w:t>Критерий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330C">
        <w:rPr>
          <w:rFonts w:ascii="Times New Roman" w:hAnsi="Times New Roman" w:cs="Times New Roman"/>
          <w:sz w:val="28"/>
          <w:szCs w:val="28"/>
        </w:rPr>
        <w:t>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1C0">
        <w:rPr>
          <w:rFonts w:ascii="Times New Roman" w:hAnsi="Times New Roman" w:cs="Times New Roman"/>
          <w:sz w:val="28"/>
          <w:szCs w:val="28"/>
        </w:rPr>
        <w:t xml:space="preserve">фразы о том, что внедрение указанной системы позволяет инвесторам </w:t>
      </w:r>
      <w:r w:rsidR="00076F6D" w:rsidRPr="00076F6D">
        <w:rPr>
          <w:rFonts w:ascii="Times New Roman" w:hAnsi="Times New Roman" w:cs="Times New Roman"/>
          <w:sz w:val="28"/>
          <w:szCs w:val="28"/>
        </w:rPr>
        <w:t>вмешиваться в вопросы корпоративного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7CEB09" w14:textId="2E288ECF" w:rsidR="002F2F63" w:rsidRPr="00583668" w:rsidRDefault="002F2F63" w:rsidP="00052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3668">
        <w:rPr>
          <w:rFonts w:ascii="Times New Roman" w:hAnsi="Times New Roman" w:cs="Times New Roman"/>
          <w:sz w:val="28"/>
          <w:szCs w:val="28"/>
        </w:rPr>
        <w:t>Компетенции (индикаторы): 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 xml:space="preserve"> (УК-</w:t>
      </w:r>
      <w:r w:rsidR="00B0052D" w:rsidRPr="00583668">
        <w:rPr>
          <w:rFonts w:ascii="Times New Roman" w:hAnsi="Times New Roman" w:cs="Times New Roman"/>
          <w:sz w:val="28"/>
          <w:szCs w:val="28"/>
        </w:rPr>
        <w:t>6</w:t>
      </w:r>
      <w:r w:rsidRPr="00583668">
        <w:rPr>
          <w:rFonts w:ascii="Times New Roman" w:hAnsi="Times New Roman" w:cs="Times New Roman"/>
          <w:sz w:val="28"/>
          <w:szCs w:val="28"/>
        </w:rPr>
        <w:t>.2)</w:t>
      </w:r>
    </w:p>
    <w:bookmarkEnd w:id="0"/>
    <w:p w14:paraId="082ADF01" w14:textId="795DFF73" w:rsidR="00E638A6" w:rsidRPr="00583668" w:rsidRDefault="00E638A6" w:rsidP="00D14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38A6" w:rsidRPr="00583668" w:rsidSect="00FE75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16254"/>
    <w:rsid w:val="00016BA5"/>
    <w:rsid w:val="00052AD5"/>
    <w:rsid w:val="000549D6"/>
    <w:rsid w:val="00063EBC"/>
    <w:rsid w:val="000730C3"/>
    <w:rsid w:val="00076F6D"/>
    <w:rsid w:val="0008411E"/>
    <w:rsid w:val="00092A90"/>
    <w:rsid w:val="000976E0"/>
    <w:rsid w:val="000B5043"/>
    <w:rsid w:val="000D34E0"/>
    <w:rsid w:val="000D7054"/>
    <w:rsid w:val="000E180E"/>
    <w:rsid w:val="000F2367"/>
    <w:rsid w:val="00113BD9"/>
    <w:rsid w:val="0014417C"/>
    <w:rsid w:val="00171F49"/>
    <w:rsid w:val="001B453F"/>
    <w:rsid w:val="002102B6"/>
    <w:rsid w:val="002575EA"/>
    <w:rsid w:val="0028000A"/>
    <w:rsid w:val="002F2F63"/>
    <w:rsid w:val="003000B9"/>
    <w:rsid w:val="00330C4B"/>
    <w:rsid w:val="00330DCD"/>
    <w:rsid w:val="00361C72"/>
    <w:rsid w:val="00383B73"/>
    <w:rsid w:val="003857BD"/>
    <w:rsid w:val="003B3D10"/>
    <w:rsid w:val="003C0492"/>
    <w:rsid w:val="00482C70"/>
    <w:rsid w:val="004973FB"/>
    <w:rsid w:val="004B3972"/>
    <w:rsid w:val="004D1BFD"/>
    <w:rsid w:val="004F7E98"/>
    <w:rsid w:val="005217C2"/>
    <w:rsid w:val="005254CD"/>
    <w:rsid w:val="00554F72"/>
    <w:rsid w:val="00556A95"/>
    <w:rsid w:val="00583668"/>
    <w:rsid w:val="00622DAD"/>
    <w:rsid w:val="00642A01"/>
    <w:rsid w:val="006721AD"/>
    <w:rsid w:val="00682F55"/>
    <w:rsid w:val="0069181D"/>
    <w:rsid w:val="006A06C2"/>
    <w:rsid w:val="006B1D58"/>
    <w:rsid w:val="006D7A8D"/>
    <w:rsid w:val="006E02EC"/>
    <w:rsid w:val="006E4831"/>
    <w:rsid w:val="0070626E"/>
    <w:rsid w:val="00710653"/>
    <w:rsid w:val="00794B1F"/>
    <w:rsid w:val="007B5A2C"/>
    <w:rsid w:val="007C1F7F"/>
    <w:rsid w:val="007D5F3D"/>
    <w:rsid w:val="007E4484"/>
    <w:rsid w:val="007F3F16"/>
    <w:rsid w:val="0083330C"/>
    <w:rsid w:val="0084519E"/>
    <w:rsid w:val="00882F46"/>
    <w:rsid w:val="008931C0"/>
    <w:rsid w:val="008B0B7F"/>
    <w:rsid w:val="008C3BFD"/>
    <w:rsid w:val="00914935"/>
    <w:rsid w:val="00920551"/>
    <w:rsid w:val="00925F40"/>
    <w:rsid w:val="00944671"/>
    <w:rsid w:val="0095234F"/>
    <w:rsid w:val="009C4B46"/>
    <w:rsid w:val="00A008D1"/>
    <w:rsid w:val="00A478EB"/>
    <w:rsid w:val="00A968C8"/>
    <w:rsid w:val="00AF4FE8"/>
    <w:rsid w:val="00AF58AC"/>
    <w:rsid w:val="00B0052D"/>
    <w:rsid w:val="00B20FB5"/>
    <w:rsid w:val="00B339CC"/>
    <w:rsid w:val="00B705E9"/>
    <w:rsid w:val="00B80E4A"/>
    <w:rsid w:val="00B83D01"/>
    <w:rsid w:val="00C50A87"/>
    <w:rsid w:val="00C51378"/>
    <w:rsid w:val="00C719FF"/>
    <w:rsid w:val="00C73807"/>
    <w:rsid w:val="00C95967"/>
    <w:rsid w:val="00CA07E9"/>
    <w:rsid w:val="00CE73C8"/>
    <w:rsid w:val="00D14AF8"/>
    <w:rsid w:val="00D405B4"/>
    <w:rsid w:val="00D502FA"/>
    <w:rsid w:val="00DA2D62"/>
    <w:rsid w:val="00DB0C79"/>
    <w:rsid w:val="00DF6D63"/>
    <w:rsid w:val="00DF7944"/>
    <w:rsid w:val="00E40B61"/>
    <w:rsid w:val="00E638A6"/>
    <w:rsid w:val="00EB32FC"/>
    <w:rsid w:val="00EC34A5"/>
    <w:rsid w:val="00ED112A"/>
    <w:rsid w:val="00EE7067"/>
    <w:rsid w:val="00F11AFE"/>
    <w:rsid w:val="00F20945"/>
    <w:rsid w:val="00F300CE"/>
    <w:rsid w:val="00F42BEF"/>
    <w:rsid w:val="00F90FCF"/>
    <w:rsid w:val="00FA4E73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F63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FE7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</cp:lastModifiedBy>
  <cp:revision>4</cp:revision>
  <dcterms:created xsi:type="dcterms:W3CDTF">2025-03-11T12:20:00Z</dcterms:created>
  <dcterms:modified xsi:type="dcterms:W3CDTF">2025-03-27T21:18:00Z</dcterms:modified>
</cp:coreProperties>
</file>