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0DC8C" w14:textId="558FEE6F" w:rsidR="000A1B49" w:rsidRPr="009802A0" w:rsidRDefault="000A1B49" w:rsidP="006E304D">
      <w:pPr>
        <w:widowControl w:val="0"/>
        <w:spacing w:after="0" w:line="240" w:lineRule="auto"/>
        <w:ind w:left="-1418" w:right="-851" w:firstLine="709"/>
        <w:jc w:val="center"/>
        <w:rPr>
          <w:rFonts w:ascii="Times New Roman" w:eastAsia="Aptos" w:hAnsi="Times New Roman" w:cs="Times New Roman"/>
          <w:b/>
          <w:kern w:val="2"/>
          <w:sz w:val="28"/>
          <w:szCs w:val="28"/>
          <w14:ligatures w14:val="standardContextual"/>
        </w:rPr>
      </w:pPr>
      <w:r w:rsidRPr="009802A0">
        <w:rPr>
          <w:rFonts w:ascii="Times New Roman" w:eastAsia="Aptos" w:hAnsi="Times New Roman" w:cs="Times New Roman"/>
          <w:b/>
          <w:kern w:val="2"/>
          <w:sz w:val="28"/>
          <w:szCs w:val="28"/>
          <w14:ligatures w14:val="standardContextual"/>
        </w:rPr>
        <w:t>Комплект оценочных материалов по дисциплине</w:t>
      </w:r>
    </w:p>
    <w:p w14:paraId="0592388B" w14:textId="6B156493" w:rsidR="000A1B49" w:rsidRPr="009802A0" w:rsidRDefault="000A1B49" w:rsidP="006E304D">
      <w:pPr>
        <w:widowControl w:val="0"/>
        <w:spacing w:after="0" w:line="240" w:lineRule="auto"/>
        <w:ind w:left="-1418" w:right="-851" w:firstLine="709"/>
        <w:jc w:val="center"/>
        <w:rPr>
          <w:rFonts w:ascii="Times New Roman" w:eastAsia="Aptos" w:hAnsi="Times New Roman" w:cs="Times New Roman"/>
          <w:b/>
          <w:kern w:val="2"/>
          <w:sz w:val="28"/>
          <w:szCs w:val="28"/>
          <w14:ligatures w14:val="standardContextual"/>
        </w:rPr>
      </w:pPr>
      <w:r w:rsidRPr="009802A0">
        <w:rPr>
          <w:rFonts w:ascii="Times New Roman" w:eastAsia="Aptos" w:hAnsi="Times New Roman" w:cs="Times New Roman"/>
          <w:b/>
          <w:kern w:val="2"/>
          <w:sz w:val="28"/>
          <w:szCs w:val="28"/>
          <w14:ligatures w14:val="standardContextual"/>
        </w:rPr>
        <w:t>«</w:t>
      </w:r>
      <w:bookmarkStart w:id="0" w:name="_Hlk194398222"/>
      <w:r w:rsidR="004F1A92" w:rsidRPr="009802A0">
        <w:rPr>
          <w:rFonts w:ascii="Times New Roman" w:eastAsia="Aptos" w:hAnsi="Times New Roman" w:cs="Times New Roman"/>
          <w:b/>
          <w:kern w:val="2"/>
          <w:sz w:val="28"/>
          <w:szCs w:val="28"/>
          <w14:ligatures w14:val="standardContextual"/>
        </w:rPr>
        <w:t>Коммуникативная лингвистика</w:t>
      </w:r>
      <w:bookmarkEnd w:id="0"/>
      <w:r w:rsidRPr="009802A0">
        <w:rPr>
          <w:rFonts w:ascii="Times New Roman" w:eastAsia="Aptos" w:hAnsi="Times New Roman" w:cs="Times New Roman"/>
          <w:b/>
          <w:kern w:val="2"/>
          <w:sz w:val="28"/>
          <w:szCs w:val="28"/>
          <w14:ligatures w14:val="standardContextual"/>
        </w:rPr>
        <w:t>»</w:t>
      </w:r>
    </w:p>
    <w:p w14:paraId="249C1301" w14:textId="1C2D7D34" w:rsidR="0072436B" w:rsidRPr="009802A0" w:rsidRDefault="0072436B" w:rsidP="006E304D">
      <w:pPr>
        <w:widowControl w:val="0"/>
        <w:spacing w:after="0" w:line="240" w:lineRule="auto"/>
        <w:jc w:val="both"/>
        <w:rPr>
          <w:rFonts w:ascii="Times New Roman" w:eastAsia="Aptos" w:hAnsi="Times New Roman" w:cs="Times New Roman"/>
          <w:b/>
          <w:bCs/>
          <w:kern w:val="2"/>
          <w:sz w:val="28"/>
          <w:szCs w:val="28"/>
          <w14:ligatures w14:val="standardContextual"/>
        </w:rPr>
      </w:pPr>
    </w:p>
    <w:p w14:paraId="1828FF59" w14:textId="77777777" w:rsidR="0057733C" w:rsidRPr="009802A0" w:rsidRDefault="0057733C" w:rsidP="006E304D">
      <w:pPr>
        <w:widowControl w:val="0"/>
        <w:spacing w:after="0" w:line="240" w:lineRule="auto"/>
        <w:jc w:val="both"/>
        <w:rPr>
          <w:rFonts w:ascii="Times New Roman" w:eastAsia="Aptos" w:hAnsi="Times New Roman" w:cs="Times New Roman"/>
          <w:b/>
          <w:bCs/>
          <w:kern w:val="2"/>
          <w:sz w:val="28"/>
          <w:szCs w:val="28"/>
          <w14:ligatures w14:val="standardContextual"/>
        </w:rPr>
      </w:pPr>
    </w:p>
    <w:p w14:paraId="392CC1FE" w14:textId="4AF09F5B" w:rsidR="000A1B49" w:rsidRPr="009802A0" w:rsidRDefault="000A1B49" w:rsidP="006E304D">
      <w:pPr>
        <w:spacing w:after="0" w:line="240" w:lineRule="auto"/>
        <w:jc w:val="both"/>
        <w:rPr>
          <w:rFonts w:ascii="Times New Roman" w:eastAsia="Aptos" w:hAnsi="Times New Roman" w:cs="Times New Roman"/>
          <w:b/>
          <w:bCs/>
          <w:kern w:val="2"/>
          <w:sz w:val="28"/>
          <w:szCs w:val="28"/>
          <w14:ligatures w14:val="standardContextual"/>
        </w:rPr>
      </w:pPr>
      <w:r w:rsidRPr="009802A0">
        <w:rPr>
          <w:rFonts w:ascii="Times New Roman" w:eastAsia="Aptos" w:hAnsi="Times New Roman" w:cs="Times New Roman"/>
          <w:b/>
          <w:bCs/>
          <w:kern w:val="2"/>
          <w:sz w:val="28"/>
          <w:szCs w:val="28"/>
          <w14:ligatures w14:val="standardContextual"/>
        </w:rPr>
        <w:t>Задания закрытого типа</w:t>
      </w:r>
    </w:p>
    <w:p w14:paraId="045EFBDA" w14:textId="77777777" w:rsidR="000A1B49" w:rsidRPr="009802A0" w:rsidRDefault="000A1B49" w:rsidP="006E304D">
      <w:pPr>
        <w:spacing w:after="0" w:line="240" w:lineRule="auto"/>
        <w:ind w:firstLine="709"/>
        <w:jc w:val="both"/>
        <w:rPr>
          <w:rFonts w:ascii="Times New Roman" w:eastAsia="Aptos" w:hAnsi="Times New Roman" w:cs="Times New Roman"/>
          <w:b/>
          <w:bCs/>
          <w:kern w:val="2"/>
          <w:sz w:val="28"/>
          <w:szCs w:val="28"/>
          <w14:ligatures w14:val="standardContextual"/>
        </w:rPr>
      </w:pPr>
    </w:p>
    <w:p w14:paraId="3335DC75" w14:textId="6CA8D90F" w:rsidR="00BB705E" w:rsidRPr="009802A0" w:rsidRDefault="00FF5F6D" w:rsidP="006E304D">
      <w:pPr>
        <w:spacing w:after="0" w:line="240" w:lineRule="auto"/>
        <w:ind w:firstLine="709"/>
        <w:jc w:val="both"/>
        <w:rPr>
          <w:rFonts w:ascii="Times New Roman" w:eastAsia="Aptos" w:hAnsi="Times New Roman" w:cs="Times New Roman"/>
          <w:b/>
          <w:bCs/>
          <w:kern w:val="2"/>
          <w:sz w:val="28"/>
          <w:szCs w:val="28"/>
          <w14:ligatures w14:val="standardContextual"/>
        </w:rPr>
      </w:pPr>
      <w:r w:rsidRPr="009802A0">
        <w:rPr>
          <w:rFonts w:ascii="Times New Roman" w:eastAsia="Aptos" w:hAnsi="Times New Roman" w:cs="Times New Roman"/>
          <w:b/>
          <w:bCs/>
          <w:kern w:val="2"/>
          <w:sz w:val="28"/>
          <w:szCs w:val="28"/>
          <w14:ligatures w14:val="standardContextual"/>
        </w:rPr>
        <w:t>Задания закрытого типа на выбор правильного ответа</w:t>
      </w:r>
    </w:p>
    <w:p w14:paraId="46D1DE06" w14:textId="77777777" w:rsidR="00081965" w:rsidRPr="009802A0" w:rsidRDefault="00081965" w:rsidP="006E304D">
      <w:pPr>
        <w:spacing w:after="0" w:line="240" w:lineRule="auto"/>
        <w:ind w:firstLine="709"/>
        <w:jc w:val="both"/>
        <w:rPr>
          <w:rFonts w:ascii="Times New Roman" w:eastAsia="Aptos" w:hAnsi="Times New Roman" w:cs="Times New Roman"/>
          <w:b/>
          <w:bCs/>
          <w:kern w:val="2"/>
          <w:sz w:val="28"/>
          <w:szCs w:val="28"/>
          <w14:ligatures w14:val="standardContextual"/>
        </w:rPr>
      </w:pPr>
    </w:p>
    <w:p w14:paraId="012ED546" w14:textId="42B74CBB" w:rsidR="0072436B" w:rsidRPr="009802A0" w:rsidRDefault="00081965" w:rsidP="006E304D">
      <w:pPr>
        <w:spacing w:after="0" w:line="240" w:lineRule="auto"/>
        <w:ind w:firstLine="709"/>
        <w:jc w:val="both"/>
        <w:rPr>
          <w:rFonts w:ascii="Times New Roman" w:eastAsia="Aptos" w:hAnsi="Times New Roman" w:cs="Times New Roman"/>
          <w:bCs/>
          <w:i/>
          <w:kern w:val="2"/>
          <w:sz w:val="28"/>
          <w:szCs w:val="28"/>
          <w14:ligatures w14:val="standardContextual"/>
        </w:rPr>
      </w:pPr>
      <w:r w:rsidRPr="009802A0">
        <w:rPr>
          <w:rFonts w:ascii="Times New Roman" w:eastAsia="Aptos" w:hAnsi="Times New Roman" w:cs="Times New Roman"/>
          <w:bCs/>
          <w:i/>
          <w:kern w:val="2"/>
          <w:sz w:val="28"/>
          <w:szCs w:val="28"/>
          <w14:ligatures w14:val="standardContextual"/>
        </w:rPr>
        <w:t>Выберите один правильный ответ</w:t>
      </w:r>
      <w:r w:rsidR="00B70067" w:rsidRPr="009802A0">
        <w:rPr>
          <w:rFonts w:ascii="Times New Roman" w:eastAsia="Aptos" w:hAnsi="Times New Roman" w:cs="Times New Roman"/>
          <w:bCs/>
          <w:i/>
          <w:kern w:val="2"/>
          <w:sz w:val="28"/>
          <w:szCs w:val="28"/>
          <w14:ligatures w14:val="standardContextual"/>
        </w:rPr>
        <w:t>.</w:t>
      </w:r>
    </w:p>
    <w:p w14:paraId="2920D99B" w14:textId="77777777" w:rsidR="00081965" w:rsidRPr="009802A0" w:rsidRDefault="00081965" w:rsidP="006E304D">
      <w:pPr>
        <w:spacing w:after="0" w:line="240" w:lineRule="auto"/>
        <w:ind w:firstLine="709"/>
        <w:jc w:val="both"/>
        <w:rPr>
          <w:rFonts w:ascii="Times New Roman" w:eastAsia="Aptos" w:hAnsi="Times New Roman" w:cs="Times New Roman"/>
          <w:b/>
          <w:bCs/>
          <w:kern w:val="2"/>
          <w:sz w:val="28"/>
          <w:szCs w:val="28"/>
          <w14:ligatures w14:val="standardContextual"/>
        </w:rPr>
      </w:pPr>
    </w:p>
    <w:p w14:paraId="4CA30C68" w14:textId="1D72C605" w:rsidR="004F1A92" w:rsidRPr="009802A0" w:rsidRDefault="004F1A92" w:rsidP="006E304D">
      <w:pPr>
        <w:pStyle w:val="a6"/>
        <w:numPr>
          <w:ilvl w:val="0"/>
          <w:numId w:val="9"/>
        </w:numPr>
        <w:spacing w:after="0" w:line="240" w:lineRule="auto"/>
        <w:jc w:val="both"/>
        <w:rPr>
          <w:rFonts w:ascii="Times New Roman" w:eastAsia="Aptos" w:hAnsi="Times New Roman" w:cs="Times New Roman"/>
          <w:bCs/>
          <w:kern w:val="2"/>
          <w:sz w:val="28"/>
          <w:szCs w:val="28"/>
          <w14:ligatures w14:val="standardContextual"/>
        </w:rPr>
      </w:pPr>
      <w:bookmarkStart w:id="1" w:name="_Hlk188710141"/>
      <w:r w:rsidRPr="009802A0">
        <w:rPr>
          <w:rFonts w:ascii="Times New Roman" w:eastAsia="Aptos" w:hAnsi="Times New Roman" w:cs="Times New Roman"/>
          <w:bCs/>
          <w:kern w:val="2"/>
          <w:sz w:val="28"/>
          <w:szCs w:val="28"/>
          <w14:ligatures w14:val="standardContextual"/>
        </w:rPr>
        <w:t>Что такое коммуникативная лингвистика?</w:t>
      </w:r>
    </w:p>
    <w:p w14:paraId="48CCD20E" w14:textId="2C1AB2DE" w:rsidR="004F1A92" w:rsidRPr="009802A0" w:rsidRDefault="00717141"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А) раздел лингвистики, изучающий только письменную речь</w:t>
      </w:r>
    </w:p>
    <w:p w14:paraId="74A341F1" w14:textId="174CC1D2" w:rsidR="004F1A92" w:rsidRPr="009802A0" w:rsidRDefault="00717141"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Б) раздел лингвистики, изучающий только устную речь</w:t>
      </w:r>
    </w:p>
    <w:p w14:paraId="3625B91B" w14:textId="76B46097" w:rsidR="004F1A92" w:rsidRPr="009802A0" w:rsidRDefault="00717141"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В) раздел лингвистики, изучающий язык в контексте реального общения</w:t>
      </w:r>
    </w:p>
    <w:p w14:paraId="7D9B2ECC" w14:textId="00EA6FC1" w:rsidR="004F1A92" w:rsidRPr="009802A0" w:rsidRDefault="00717141"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Г) раздел лингвистики, изучающий историю языка</w:t>
      </w:r>
    </w:p>
    <w:p w14:paraId="6DE323B7" w14:textId="42E367E9" w:rsidR="00A74446" w:rsidRPr="009802A0" w:rsidRDefault="00A74446" w:rsidP="006E304D">
      <w:pPr>
        <w:spacing w:after="0" w:line="240" w:lineRule="auto"/>
        <w:ind w:firstLine="709"/>
        <w:jc w:val="both"/>
        <w:rPr>
          <w:rFonts w:ascii="Times New Roman" w:hAnsi="Times New Roman" w:cs="Times New Roman"/>
          <w:bCs/>
          <w:sz w:val="28"/>
          <w:szCs w:val="28"/>
        </w:rPr>
      </w:pPr>
      <w:r w:rsidRPr="009802A0">
        <w:rPr>
          <w:rFonts w:ascii="Times New Roman" w:hAnsi="Times New Roman" w:cs="Times New Roman"/>
          <w:bCs/>
          <w:sz w:val="28"/>
          <w:szCs w:val="28"/>
        </w:rPr>
        <w:t xml:space="preserve">Правильный ответ: </w:t>
      </w:r>
      <w:r w:rsidR="00717141" w:rsidRPr="009802A0">
        <w:rPr>
          <w:rFonts w:ascii="Times New Roman" w:hAnsi="Times New Roman" w:cs="Times New Roman"/>
          <w:bCs/>
          <w:sz w:val="28"/>
          <w:szCs w:val="28"/>
        </w:rPr>
        <w:t>В</w:t>
      </w:r>
    </w:p>
    <w:p w14:paraId="3DDE2029" w14:textId="1CCF8AD7" w:rsidR="00A74446" w:rsidRPr="009802A0" w:rsidRDefault="00A74446"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r w:rsidR="00111633" w:rsidRPr="009802A0">
        <w:rPr>
          <w:rFonts w:ascii="Times New Roman" w:eastAsia="Aptos" w:hAnsi="Times New Roman" w:cs="Times New Roman"/>
          <w:bCs/>
          <w:kern w:val="2"/>
          <w:sz w:val="28"/>
          <w:szCs w:val="28"/>
          <w14:ligatures w14:val="standardContextual"/>
        </w:rPr>
        <w:t xml:space="preserve"> </w:t>
      </w:r>
    </w:p>
    <w:bookmarkEnd w:id="1"/>
    <w:p w14:paraId="3939BE95" w14:textId="77777777" w:rsidR="00B620A6" w:rsidRPr="009802A0" w:rsidRDefault="00B620A6" w:rsidP="006E304D">
      <w:pPr>
        <w:spacing w:after="0" w:line="240" w:lineRule="auto"/>
        <w:jc w:val="both"/>
        <w:rPr>
          <w:rFonts w:ascii="Times New Roman" w:eastAsia="Aptos" w:hAnsi="Times New Roman" w:cs="Times New Roman"/>
          <w:bCs/>
          <w:kern w:val="2"/>
          <w:sz w:val="28"/>
          <w:szCs w:val="28"/>
          <w14:ligatures w14:val="standardContextual"/>
        </w:rPr>
      </w:pPr>
    </w:p>
    <w:p w14:paraId="41CFC423" w14:textId="77777777" w:rsidR="008654DF" w:rsidRPr="009802A0" w:rsidRDefault="007B0534" w:rsidP="006E304D">
      <w:pPr>
        <w:spacing w:after="0" w:line="240" w:lineRule="auto"/>
        <w:ind w:firstLine="709"/>
        <w:jc w:val="both"/>
        <w:rPr>
          <w:rFonts w:ascii="Times New Roman" w:hAnsi="Times New Roman" w:cs="Times New Roman"/>
          <w:sz w:val="28"/>
          <w:szCs w:val="28"/>
        </w:rPr>
      </w:pPr>
      <w:r w:rsidRPr="009802A0">
        <w:rPr>
          <w:rFonts w:ascii="Times New Roman" w:eastAsia="Aptos" w:hAnsi="Times New Roman" w:cs="Times New Roman"/>
          <w:bCs/>
          <w:kern w:val="2"/>
          <w:sz w:val="28"/>
          <w:szCs w:val="28"/>
          <w14:ligatures w14:val="standardContextual"/>
        </w:rPr>
        <w:t>2.</w:t>
      </w:r>
      <w:r w:rsidRPr="009802A0">
        <w:rPr>
          <w:rFonts w:ascii="Times New Roman" w:hAnsi="Times New Roman" w:cs="Times New Roman"/>
          <w:sz w:val="28"/>
          <w:szCs w:val="28"/>
        </w:rPr>
        <w:t xml:space="preserve"> </w:t>
      </w:r>
      <w:r w:rsidR="008654DF" w:rsidRPr="009802A0">
        <w:rPr>
          <w:rFonts w:ascii="Times New Roman" w:hAnsi="Times New Roman" w:cs="Times New Roman"/>
          <w:sz w:val="28"/>
          <w:szCs w:val="28"/>
        </w:rPr>
        <w:t>Что такое коммуникативная компетенция?</w:t>
      </w:r>
    </w:p>
    <w:p w14:paraId="0230BF8E" w14:textId="0DAE8A07" w:rsidR="008654DF" w:rsidRPr="009802A0" w:rsidRDefault="008654DF" w:rsidP="006E304D">
      <w:pPr>
        <w:spacing w:after="0" w:line="240" w:lineRule="auto"/>
        <w:ind w:firstLine="709"/>
        <w:jc w:val="both"/>
        <w:rPr>
          <w:rFonts w:ascii="Times New Roman" w:hAnsi="Times New Roman" w:cs="Times New Roman"/>
          <w:sz w:val="28"/>
          <w:szCs w:val="28"/>
        </w:rPr>
      </w:pPr>
      <w:r w:rsidRPr="009802A0">
        <w:rPr>
          <w:rFonts w:ascii="Times New Roman" w:hAnsi="Times New Roman" w:cs="Times New Roman"/>
          <w:sz w:val="28"/>
          <w:szCs w:val="28"/>
        </w:rPr>
        <w:t>А) знание правил грамматики</w:t>
      </w:r>
    </w:p>
    <w:p w14:paraId="2331596B" w14:textId="0F486BB4" w:rsidR="008654DF" w:rsidRPr="009802A0" w:rsidRDefault="008654DF" w:rsidP="006E304D">
      <w:pPr>
        <w:spacing w:after="0" w:line="240" w:lineRule="auto"/>
        <w:ind w:firstLine="709"/>
        <w:jc w:val="both"/>
        <w:rPr>
          <w:rFonts w:ascii="Times New Roman" w:hAnsi="Times New Roman" w:cs="Times New Roman"/>
          <w:sz w:val="28"/>
          <w:szCs w:val="28"/>
        </w:rPr>
      </w:pPr>
      <w:r w:rsidRPr="009802A0">
        <w:rPr>
          <w:rFonts w:ascii="Times New Roman" w:hAnsi="Times New Roman" w:cs="Times New Roman"/>
          <w:sz w:val="28"/>
          <w:szCs w:val="28"/>
        </w:rPr>
        <w:t>Б) умение говорить на нескольких языках</w:t>
      </w:r>
    </w:p>
    <w:p w14:paraId="37402581" w14:textId="29F84EAA" w:rsidR="008654DF" w:rsidRPr="009802A0" w:rsidRDefault="008654DF" w:rsidP="006E304D">
      <w:pPr>
        <w:spacing w:after="0" w:line="240" w:lineRule="auto"/>
        <w:ind w:firstLine="709"/>
        <w:jc w:val="both"/>
        <w:rPr>
          <w:rFonts w:ascii="Times New Roman" w:hAnsi="Times New Roman" w:cs="Times New Roman"/>
          <w:sz w:val="28"/>
          <w:szCs w:val="28"/>
        </w:rPr>
      </w:pPr>
      <w:r w:rsidRPr="009802A0">
        <w:rPr>
          <w:rFonts w:ascii="Times New Roman" w:hAnsi="Times New Roman" w:cs="Times New Roman"/>
          <w:sz w:val="28"/>
          <w:szCs w:val="28"/>
        </w:rPr>
        <w:t>В) способность эффективно использовать язык в различных ситуациях общения</w:t>
      </w:r>
    </w:p>
    <w:p w14:paraId="66AE472E" w14:textId="548FC25D" w:rsidR="008654DF" w:rsidRPr="009802A0" w:rsidRDefault="008654DF" w:rsidP="006E304D">
      <w:pPr>
        <w:spacing w:after="0" w:line="240" w:lineRule="auto"/>
        <w:ind w:firstLine="709"/>
        <w:jc w:val="both"/>
        <w:rPr>
          <w:rFonts w:ascii="Times New Roman" w:hAnsi="Times New Roman" w:cs="Times New Roman"/>
          <w:sz w:val="28"/>
          <w:szCs w:val="28"/>
        </w:rPr>
      </w:pPr>
      <w:r w:rsidRPr="009802A0">
        <w:rPr>
          <w:rFonts w:ascii="Times New Roman" w:hAnsi="Times New Roman" w:cs="Times New Roman"/>
          <w:sz w:val="28"/>
          <w:szCs w:val="28"/>
        </w:rPr>
        <w:t>Г) обширный словарный запас</w:t>
      </w:r>
    </w:p>
    <w:p w14:paraId="45EF8A6B" w14:textId="33DA76C5" w:rsidR="007B0534" w:rsidRPr="009802A0" w:rsidRDefault="007B0534" w:rsidP="006E304D">
      <w:pPr>
        <w:spacing w:after="0" w:line="240" w:lineRule="auto"/>
        <w:ind w:firstLine="709"/>
        <w:jc w:val="both"/>
        <w:rPr>
          <w:rFonts w:ascii="Times New Roman" w:hAnsi="Times New Roman" w:cs="Times New Roman"/>
          <w:sz w:val="28"/>
          <w:szCs w:val="28"/>
        </w:rPr>
      </w:pPr>
      <w:r w:rsidRPr="009802A0">
        <w:rPr>
          <w:rFonts w:ascii="Times New Roman" w:hAnsi="Times New Roman" w:cs="Times New Roman"/>
          <w:sz w:val="28"/>
          <w:szCs w:val="28"/>
        </w:rPr>
        <w:t xml:space="preserve">Правильный ответ: </w:t>
      </w:r>
      <w:r w:rsidR="008654DF" w:rsidRPr="009802A0">
        <w:rPr>
          <w:rFonts w:ascii="Times New Roman" w:hAnsi="Times New Roman" w:cs="Times New Roman"/>
          <w:sz w:val="28"/>
          <w:szCs w:val="28"/>
        </w:rPr>
        <w:t>В</w:t>
      </w:r>
    </w:p>
    <w:p w14:paraId="4E75D403" w14:textId="1FD0F4BE" w:rsidR="00C86CDE" w:rsidRPr="009802A0" w:rsidRDefault="007B0534"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0AF0F0FF" w14:textId="77777777" w:rsidR="00663590" w:rsidRPr="009802A0" w:rsidRDefault="00663590" w:rsidP="006E304D">
      <w:pPr>
        <w:spacing w:after="0" w:line="240" w:lineRule="auto"/>
        <w:jc w:val="both"/>
        <w:rPr>
          <w:rFonts w:ascii="Times New Roman" w:eastAsia="Aptos" w:hAnsi="Times New Roman" w:cs="Times New Roman"/>
          <w:bCs/>
          <w:kern w:val="2"/>
          <w:sz w:val="28"/>
          <w:szCs w:val="28"/>
          <w14:ligatures w14:val="standardContextual"/>
        </w:rPr>
      </w:pPr>
    </w:p>
    <w:p w14:paraId="02CBD2F7" w14:textId="77777777" w:rsidR="004E72C9" w:rsidRPr="009802A0" w:rsidRDefault="00C86CDE"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3.</w:t>
      </w:r>
      <w:r w:rsidR="008D1C51" w:rsidRPr="009802A0">
        <w:rPr>
          <w:rFonts w:ascii="Times New Roman" w:eastAsia="Aptos" w:hAnsi="Times New Roman" w:cs="Times New Roman"/>
          <w:bCs/>
          <w:kern w:val="2"/>
          <w:sz w:val="28"/>
          <w:szCs w:val="28"/>
          <w14:ligatures w14:val="standardContextual"/>
        </w:rPr>
        <w:t xml:space="preserve"> </w:t>
      </w:r>
      <w:r w:rsidR="004E72C9" w:rsidRPr="009802A0">
        <w:rPr>
          <w:rFonts w:ascii="Times New Roman" w:eastAsia="Aptos" w:hAnsi="Times New Roman" w:cs="Times New Roman"/>
          <w:bCs/>
          <w:kern w:val="2"/>
          <w:sz w:val="28"/>
          <w:szCs w:val="28"/>
          <w14:ligatures w14:val="standardContextual"/>
        </w:rPr>
        <w:t>Какой аспект изучения языка является центральным для коммуникативной лингвистики?</w:t>
      </w:r>
    </w:p>
    <w:p w14:paraId="25732044" w14:textId="76DE99A2" w:rsidR="004E72C9" w:rsidRPr="009802A0" w:rsidRDefault="004E72C9"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А) история развития языка</w:t>
      </w:r>
    </w:p>
    <w:p w14:paraId="4CA99B68" w14:textId="0AF4C7F4" w:rsidR="004E72C9" w:rsidRPr="009802A0" w:rsidRDefault="004E72C9"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Б) структура языковых единиц (фонемы, морфемы, синтаксис)</w:t>
      </w:r>
    </w:p>
    <w:p w14:paraId="21BBC24B" w14:textId="239BD3D5" w:rsidR="004E72C9" w:rsidRPr="009802A0" w:rsidRDefault="00903B7E"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В</w:t>
      </w:r>
      <w:r w:rsidR="004E72C9" w:rsidRPr="009802A0">
        <w:rPr>
          <w:rFonts w:ascii="Times New Roman" w:eastAsia="Aptos" w:hAnsi="Times New Roman" w:cs="Times New Roman"/>
          <w:bCs/>
          <w:kern w:val="2"/>
          <w:sz w:val="28"/>
          <w:szCs w:val="28"/>
          <w14:ligatures w14:val="standardContextual"/>
        </w:rPr>
        <w:t>) использование языка в реальных ситуациях общения</w:t>
      </w:r>
    </w:p>
    <w:p w14:paraId="19312E94" w14:textId="23130343" w:rsidR="004E72C9" w:rsidRPr="009802A0" w:rsidRDefault="00903B7E"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Г</w:t>
      </w:r>
      <w:r w:rsidR="004E72C9" w:rsidRPr="009802A0">
        <w:rPr>
          <w:rFonts w:ascii="Times New Roman" w:eastAsia="Aptos" w:hAnsi="Times New Roman" w:cs="Times New Roman"/>
          <w:bCs/>
          <w:kern w:val="2"/>
          <w:sz w:val="28"/>
          <w:szCs w:val="28"/>
          <w14:ligatures w14:val="standardContextual"/>
        </w:rPr>
        <w:t>) сравнение различных языков</w:t>
      </w:r>
    </w:p>
    <w:p w14:paraId="4BEAC745" w14:textId="28106901" w:rsidR="00C86CDE" w:rsidRPr="009802A0" w:rsidRDefault="00C86CDE"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Правильный ответ:</w:t>
      </w:r>
      <w:r w:rsidR="0055400C" w:rsidRPr="009802A0">
        <w:rPr>
          <w:rFonts w:ascii="Times New Roman" w:eastAsia="Aptos" w:hAnsi="Times New Roman" w:cs="Times New Roman"/>
          <w:bCs/>
          <w:kern w:val="2"/>
          <w:sz w:val="28"/>
          <w:szCs w:val="28"/>
          <w14:ligatures w14:val="standardContextual"/>
        </w:rPr>
        <w:t xml:space="preserve"> </w:t>
      </w:r>
      <w:r w:rsidR="00903B7E" w:rsidRPr="009802A0">
        <w:rPr>
          <w:rFonts w:ascii="Times New Roman" w:eastAsia="Aptos" w:hAnsi="Times New Roman" w:cs="Times New Roman"/>
          <w:bCs/>
          <w:kern w:val="2"/>
          <w:sz w:val="28"/>
          <w:szCs w:val="28"/>
          <w14:ligatures w14:val="standardContextual"/>
        </w:rPr>
        <w:t>В</w:t>
      </w:r>
    </w:p>
    <w:p w14:paraId="08EB85BA" w14:textId="60FBAE3B" w:rsidR="00C86CDE" w:rsidRPr="009802A0" w:rsidRDefault="00C86CDE"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03F316FC" w14:textId="77777777" w:rsidR="0055400C" w:rsidRPr="009802A0" w:rsidRDefault="0055400C" w:rsidP="006E304D">
      <w:pPr>
        <w:spacing w:after="0" w:line="240" w:lineRule="auto"/>
        <w:jc w:val="both"/>
        <w:rPr>
          <w:rFonts w:ascii="Times New Roman" w:eastAsia="Aptos" w:hAnsi="Times New Roman" w:cs="Times New Roman"/>
          <w:bCs/>
          <w:i/>
          <w:kern w:val="2"/>
          <w:sz w:val="28"/>
          <w:szCs w:val="28"/>
          <w14:ligatures w14:val="standardContextual"/>
        </w:rPr>
      </w:pPr>
    </w:p>
    <w:p w14:paraId="2CA2A43C" w14:textId="28F1216D" w:rsidR="00154077" w:rsidRPr="009802A0" w:rsidRDefault="00154077" w:rsidP="006E304D">
      <w:pPr>
        <w:spacing w:after="0" w:line="240" w:lineRule="auto"/>
        <w:ind w:firstLine="709"/>
        <w:jc w:val="both"/>
        <w:rPr>
          <w:rFonts w:ascii="Times New Roman" w:eastAsia="Aptos" w:hAnsi="Times New Roman" w:cs="Times New Roman"/>
          <w:b/>
          <w:bCs/>
          <w:kern w:val="2"/>
          <w:sz w:val="28"/>
          <w:szCs w:val="28"/>
          <w14:ligatures w14:val="standardContextual"/>
        </w:rPr>
      </w:pPr>
      <w:bookmarkStart w:id="2" w:name="_Hlk188713728"/>
      <w:r w:rsidRPr="009802A0">
        <w:rPr>
          <w:rFonts w:ascii="Times New Roman" w:eastAsia="Aptos" w:hAnsi="Times New Roman" w:cs="Times New Roman"/>
          <w:b/>
          <w:bCs/>
          <w:kern w:val="2"/>
          <w:sz w:val="28"/>
          <w:szCs w:val="28"/>
          <w14:ligatures w14:val="standardContextual"/>
        </w:rPr>
        <w:t>Задания закрытого типа на установление соответствия</w:t>
      </w:r>
    </w:p>
    <w:p w14:paraId="19C1F206" w14:textId="77777777" w:rsidR="00045EB6" w:rsidRPr="009802A0" w:rsidRDefault="00045EB6" w:rsidP="006E304D">
      <w:pPr>
        <w:spacing w:after="0" w:line="240" w:lineRule="auto"/>
        <w:jc w:val="both"/>
        <w:rPr>
          <w:rFonts w:ascii="Times New Roman" w:eastAsia="Aptos" w:hAnsi="Times New Roman" w:cs="Times New Roman"/>
          <w:bCs/>
          <w:kern w:val="2"/>
          <w:sz w:val="28"/>
          <w:szCs w:val="28"/>
          <w14:ligatures w14:val="standardContextual"/>
        </w:rPr>
      </w:pPr>
    </w:p>
    <w:bookmarkEnd w:id="2"/>
    <w:p w14:paraId="506B1554" w14:textId="283B7B1E" w:rsidR="00154077" w:rsidRPr="009802A0" w:rsidRDefault="00045EB6" w:rsidP="006E304D">
      <w:pPr>
        <w:spacing w:after="0" w:line="240" w:lineRule="auto"/>
        <w:ind w:firstLine="709"/>
        <w:jc w:val="both"/>
        <w:rPr>
          <w:rFonts w:ascii="Times New Roman" w:eastAsia="Aptos" w:hAnsi="Times New Roman" w:cs="Times New Roman"/>
          <w:bCs/>
          <w:i/>
          <w:kern w:val="2"/>
          <w:sz w:val="28"/>
          <w:szCs w:val="28"/>
          <w14:ligatures w14:val="standardContextual"/>
        </w:rPr>
      </w:pPr>
      <w:r w:rsidRPr="009802A0">
        <w:rPr>
          <w:rFonts w:ascii="Times New Roman" w:eastAsia="Aptos" w:hAnsi="Times New Roman" w:cs="Times New Roman"/>
          <w:bCs/>
          <w:i/>
          <w:kern w:val="2"/>
          <w:sz w:val="28"/>
          <w:szCs w:val="28"/>
          <w14:ligatures w14:val="standardContextual"/>
        </w:rPr>
        <w:t>Установите правильное соответствие. Каждому элементу левого столбца соответствует только один элемент правого столбца.</w:t>
      </w:r>
    </w:p>
    <w:p w14:paraId="72FB6A2C" w14:textId="77777777" w:rsidR="00D8671C" w:rsidRPr="009802A0" w:rsidRDefault="00D8671C" w:rsidP="006E304D">
      <w:pPr>
        <w:spacing w:after="0" w:line="240" w:lineRule="auto"/>
        <w:ind w:firstLine="709"/>
        <w:jc w:val="both"/>
        <w:rPr>
          <w:rFonts w:ascii="Times New Roman" w:eastAsia="Aptos" w:hAnsi="Times New Roman" w:cs="Times New Roman"/>
          <w:bCs/>
          <w:kern w:val="2"/>
          <w:sz w:val="28"/>
          <w:szCs w:val="28"/>
          <w14:ligatures w14:val="standardContextual"/>
        </w:rPr>
      </w:pPr>
      <w:bookmarkStart w:id="3" w:name="_Hlk188989496"/>
    </w:p>
    <w:p w14:paraId="56276B72" w14:textId="3738865A" w:rsidR="00B20322" w:rsidRPr="009802A0" w:rsidRDefault="00562529" w:rsidP="006E304D">
      <w:pPr>
        <w:spacing w:after="0" w:line="240" w:lineRule="auto"/>
        <w:ind w:firstLine="709"/>
        <w:jc w:val="both"/>
        <w:rPr>
          <w:rFonts w:ascii="Times New Roman" w:hAnsi="Times New Roman" w:cs="Times New Roman"/>
          <w:iCs/>
          <w:sz w:val="28"/>
          <w:szCs w:val="28"/>
          <w:shd w:val="clear" w:color="auto" w:fill="FFFFFF"/>
        </w:rPr>
      </w:pPr>
      <w:r w:rsidRPr="009802A0">
        <w:rPr>
          <w:rFonts w:ascii="Times New Roman" w:eastAsia="Aptos" w:hAnsi="Times New Roman" w:cs="Times New Roman"/>
          <w:bCs/>
          <w:kern w:val="2"/>
          <w:sz w:val="28"/>
          <w:szCs w:val="28"/>
          <w14:ligatures w14:val="standardContextual"/>
        </w:rPr>
        <w:t>1</w:t>
      </w:r>
      <w:r w:rsidR="00837798" w:rsidRPr="009802A0">
        <w:rPr>
          <w:rFonts w:ascii="Times New Roman" w:eastAsia="Aptos" w:hAnsi="Times New Roman" w:cs="Times New Roman"/>
          <w:bCs/>
          <w:kern w:val="2"/>
          <w:sz w:val="28"/>
          <w:szCs w:val="28"/>
          <w14:ligatures w14:val="standardContextual"/>
        </w:rPr>
        <w:t xml:space="preserve">. </w:t>
      </w:r>
      <w:r w:rsidR="00186B7F" w:rsidRPr="009802A0">
        <w:rPr>
          <w:rFonts w:ascii="Times New Roman" w:eastAsia="Aptos" w:hAnsi="Times New Roman" w:cs="Times New Roman"/>
          <w:bCs/>
          <w:kern w:val="2"/>
          <w:sz w:val="28"/>
          <w:szCs w:val="28"/>
          <w14:ligatures w14:val="standardContextual"/>
        </w:rPr>
        <w:t>Установите соответствие между понятиями и их определениями:</w:t>
      </w:r>
    </w:p>
    <w:tbl>
      <w:tblPr>
        <w:tblStyle w:val="a5"/>
        <w:tblW w:w="101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6945"/>
      </w:tblGrid>
      <w:tr w:rsidR="009802A0" w:rsidRPr="009802A0" w14:paraId="2CEF36C2" w14:textId="77777777" w:rsidTr="000C4399">
        <w:trPr>
          <w:trHeight w:val="339"/>
        </w:trPr>
        <w:tc>
          <w:tcPr>
            <w:tcW w:w="3227" w:type="dxa"/>
          </w:tcPr>
          <w:p w14:paraId="402B1F00" w14:textId="76660A6C" w:rsidR="00186B7F" w:rsidRPr="009802A0" w:rsidRDefault="00186B7F" w:rsidP="006E304D">
            <w:pPr>
              <w:pStyle w:val="a6"/>
              <w:ind w:left="426"/>
              <w:jc w:val="center"/>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Понятие</w:t>
            </w:r>
          </w:p>
        </w:tc>
        <w:tc>
          <w:tcPr>
            <w:tcW w:w="6945" w:type="dxa"/>
          </w:tcPr>
          <w:p w14:paraId="515109BB" w14:textId="087426FE" w:rsidR="00186B7F" w:rsidRPr="009802A0" w:rsidRDefault="00186B7F" w:rsidP="006E304D">
            <w:pPr>
              <w:jc w:val="center"/>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Определение</w:t>
            </w:r>
          </w:p>
        </w:tc>
      </w:tr>
      <w:tr w:rsidR="009802A0" w:rsidRPr="009802A0" w14:paraId="3A50D435" w14:textId="77777777" w:rsidTr="000C4399">
        <w:trPr>
          <w:trHeight w:val="273"/>
        </w:trPr>
        <w:tc>
          <w:tcPr>
            <w:tcW w:w="3227" w:type="dxa"/>
          </w:tcPr>
          <w:p w14:paraId="70147290" w14:textId="73F1A3EA" w:rsidR="000C4399" w:rsidRPr="009802A0" w:rsidRDefault="000C4399" w:rsidP="006E304D">
            <w:pPr>
              <w:pStyle w:val="a6"/>
              <w:numPr>
                <w:ilvl w:val="0"/>
                <w:numId w:val="1"/>
              </w:numPr>
              <w:ind w:left="426"/>
              <w:jc w:val="both"/>
              <w:rPr>
                <w:rFonts w:ascii="Times New Roman" w:hAnsi="Times New Roman" w:cs="Times New Roman"/>
                <w:iCs/>
                <w:sz w:val="28"/>
                <w:szCs w:val="28"/>
                <w:shd w:val="clear" w:color="auto" w:fill="FFFFFF"/>
              </w:rPr>
            </w:pPr>
            <w:r w:rsidRPr="009802A0">
              <w:rPr>
                <w:rFonts w:ascii="Times New Roman" w:hAnsi="Times New Roman" w:cs="Times New Roman"/>
                <w:sz w:val="28"/>
                <w:szCs w:val="28"/>
              </w:rPr>
              <w:t>Речевой акт</w:t>
            </w:r>
          </w:p>
        </w:tc>
        <w:tc>
          <w:tcPr>
            <w:tcW w:w="6945" w:type="dxa"/>
          </w:tcPr>
          <w:p w14:paraId="5B7BE018" w14:textId="3CF237EB" w:rsidR="000C4399" w:rsidRPr="009802A0" w:rsidRDefault="000C4399" w:rsidP="006E304D">
            <w:pPr>
              <w:pStyle w:val="a6"/>
              <w:numPr>
                <w:ilvl w:val="0"/>
                <w:numId w:val="2"/>
              </w:numPr>
              <w:ind w:left="0" w:firstLine="33"/>
              <w:jc w:val="both"/>
              <w:rPr>
                <w:rFonts w:ascii="Times New Roman" w:hAnsi="Times New Roman" w:cs="Times New Roman"/>
                <w:iCs/>
                <w:sz w:val="28"/>
                <w:szCs w:val="28"/>
                <w:shd w:val="clear" w:color="auto" w:fill="FFFFFF"/>
              </w:rPr>
            </w:pPr>
            <w:r w:rsidRPr="009802A0">
              <w:rPr>
                <w:rFonts w:ascii="Times New Roman" w:hAnsi="Times New Roman" w:cs="Times New Roman"/>
                <w:sz w:val="28"/>
                <w:szCs w:val="28"/>
              </w:rPr>
              <w:t>Раздел лингвистики, изучающий использование язы</w:t>
            </w:r>
            <w:r w:rsidR="00B838D1" w:rsidRPr="009802A0">
              <w:rPr>
                <w:rFonts w:ascii="Times New Roman" w:hAnsi="Times New Roman" w:cs="Times New Roman"/>
                <w:sz w:val="28"/>
                <w:szCs w:val="28"/>
              </w:rPr>
              <w:t>ка в реальных ситуациях общения</w:t>
            </w:r>
          </w:p>
        </w:tc>
      </w:tr>
      <w:tr w:rsidR="009802A0" w:rsidRPr="009802A0" w14:paraId="26ACF4DB" w14:textId="77777777" w:rsidTr="000C4399">
        <w:trPr>
          <w:trHeight w:val="396"/>
        </w:trPr>
        <w:tc>
          <w:tcPr>
            <w:tcW w:w="3227" w:type="dxa"/>
          </w:tcPr>
          <w:p w14:paraId="49E9C6C7" w14:textId="221D08DB" w:rsidR="000C4399" w:rsidRPr="009802A0" w:rsidRDefault="000C4399" w:rsidP="006E304D">
            <w:pPr>
              <w:pStyle w:val="a6"/>
              <w:numPr>
                <w:ilvl w:val="0"/>
                <w:numId w:val="1"/>
              </w:numPr>
              <w:ind w:left="426"/>
              <w:jc w:val="both"/>
              <w:rPr>
                <w:rFonts w:ascii="Times New Roman" w:hAnsi="Times New Roman" w:cs="Times New Roman"/>
                <w:iCs/>
                <w:sz w:val="28"/>
                <w:szCs w:val="28"/>
                <w:shd w:val="clear" w:color="auto" w:fill="FFFFFF"/>
              </w:rPr>
            </w:pPr>
            <w:r w:rsidRPr="009802A0">
              <w:rPr>
                <w:rFonts w:ascii="Times New Roman" w:hAnsi="Times New Roman" w:cs="Times New Roman"/>
                <w:sz w:val="28"/>
                <w:szCs w:val="28"/>
              </w:rPr>
              <w:lastRenderedPageBreak/>
              <w:t>Прагматика</w:t>
            </w:r>
          </w:p>
        </w:tc>
        <w:tc>
          <w:tcPr>
            <w:tcW w:w="6945" w:type="dxa"/>
          </w:tcPr>
          <w:p w14:paraId="287B8BBF" w14:textId="50E8272C" w:rsidR="000C4399" w:rsidRPr="009802A0" w:rsidRDefault="000C4399" w:rsidP="006E304D">
            <w:pPr>
              <w:pStyle w:val="a6"/>
              <w:numPr>
                <w:ilvl w:val="0"/>
                <w:numId w:val="2"/>
              </w:numPr>
              <w:ind w:left="0" w:firstLine="33"/>
              <w:jc w:val="both"/>
              <w:rPr>
                <w:rFonts w:ascii="Times New Roman" w:hAnsi="Times New Roman" w:cs="Times New Roman"/>
                <w:iCs/>
                <w:sz w:val="28"/>
                <w:szCs w:val="28"/>
                <w:shd w:val="clear" w:color="auto" w:fill="FFFFFF"/>
              </w:rPr>
            </w:pPr>
            <w:r w:rsidRPr="009802A0">
              <w:rPr>
                <w:rFonts w:ascii="Times New Roman" w:hAnsi="Times New Roman" w:cs="Times New Roman"/>
                <w:sz w:val="28"/>
                <w:szCs w:val="28"/>
              </w:rPr>
              <w:t xml:space="preserve">Высказывание, рассматриваемое как действие, </w:t>
            </w:r>
            <w:r w:rsidR="00B838D1" w:rsidRPr="009802A0">
              <w:rPr>
                <w:rFonts w:ascii="Times New Roman" w:hAnsi="Times New Roman" w:cs="Times New Roman"/>
                <w:sz w:val="28"/>
                <w:szCs w:val="28"/>
              </w:rPr>
              <w:t>совершаемое посредством языка</w:t>
            </w:r>
          </w:p>
        </w:tc>
      </w:tr>
      <w:tr w:rsidR="009802A0" w:rsidRPr="009802A0" w14:paraId="74DF4B9B" w14:textId="77777777" w:rsidTr="000C4399">
        <w:trPr>
          <w:trHeight w:val="282"/>
        </w:trPr>
        <w:tc>
          <w:tcPr>
            <w:tcW w:w="3227" w:type="dxa"/>
          </w:tcPr>
          <w:p w14:paraId="543A4090" w14:textId="512A4C69" w:rsidR="000C4399" w:rsidRPr="009802A0" w:rsidRDefault="000C4399" w:rsidP="006E304D">
            <w:pPr>
              <w:pStyle w:val="a6"/>
              <w:numPr>
                <w:ilvl w:val="0"/>
                <w:numId w:val="1"/>
              </w:numPr>
              <w:ind w:left="426"/>
              <w:jc w:val="both"/>
              <w:rPr>
                <w:rFonts w:ascii="Times New Roman" w:hAnsi="Times New Roman" w:cs="Times New Roman"/>
                <w:iCs/>
                <w:sz w:val="28"/>
                <w:szCs w:val="28"/>
                <w:shd w:val="clear" w:color="auto" w:fill="FFFFFF"/>
              </w:rPr>
            </w:pPr>
            <w:r w:rsidRPr="009802A0">
              <w:rPr>
                <w:rFonts w:ascii="Times New Roman" w:hAnsi="Times New Roman" w:cs="Times New Roman"/>
                <w:sz w:val="28"/>
                <w:szCs w:val="28"/>
              </w:rPr>
              <w:t>Коммуникативная компетенция</w:t>
            </w:r>
          </w:p>
        </w:tc>
        <w:tc>
          <w:tcPr>
            <w:tcW w:w="6945" w:type="dxa"/>
          </w:tcPr>
          <w:p w14:paraId="59CBA755" w14:textId="58D79387" w:rsidR="000C4399" w:rsidRPr="009802A0" w:rsidRDefault="000C4399" w:rsidP="006E304D">
            <w:pPr>
              <w:pStyle w:val="a6"/>
              <w:numPr>
                <w:ilvl w:val="0"/>
                <w:numId w:val="2"/>
              </w:numPr>
              <w:ind w:left="0" w:firstLine="33"/>
              <w:jc w:val="both"/>
              <w:rPr>
                <w:rFonts w:ascii="Times New Roman" w:hAnsi="Times New Roman" w:cs="Times New Roman"/>
                <w:iCs/>
                <w:sz w:val="28"/>
                <w:szCs w:val="28"/>
                <w:shd w:val="clear" w:color="auto" w:fill="FFFFFF"/>
              </w:rPr>
            </w:pPr>
            <w:r w:rsidRPr="009802A0">
              <w:rPr>
                <w:rFonts w:ascii="Times New Roman" w:hAnsi="Times New Roman" w:cs="Times New Roman"/>
                <w:sz w:val="28"/>
                <w:szCs w:val="28"/>
              </w:rPr>
              <w:t>Способность эффективно и уместно использовать язык в разл</w:t>
            </w:r>
            <w:r w:rsidR="00B838D1" w:rsidRPr="009802A0">
              <w:rPr>
                <w:rFonts w:ascii="Times New Roman" w:hAnsi="Times New Roman" w:cs="Times New Roman"/>
                <w:sz w:val="28"/>
                <w:szCs w:val="28"/>
              </w:rPr>
              <w:t>ичных коммуникативных ситуациях</w:t>
            </w:r>
          </w:p>
        </w:tc>
      </w:tr>
      <w:tr w:rsidR="009802A0" w:rsidRPr="009802A0" w14:paraId="38EE78C0" w14:textId="77777777" w:rsidTr="000C4399">
        <w:trPr>
          <w:trHeight w:val="282"/>
        </w:trPr>
        <w:tc>
          <w:tcPr>
            <w:tcW w:w="3227" w:type="dxa"/>
          </w:tcPr>
          <w:p w14:paraId="4BB9F595" w14:textId="7397AE2D" w:rsidR="000C4399" w:rsidRPr="009802A0" w:rsidRDefault="000C4399" w:rsidP="006E304D">
            <w:pPr>
              <w:pStyle w:val="a6"/>
              <w:numPr>
                <w:ilvl w:val="0"/>
                <w:numId w:val="1"/>
              </w:numPr>
              <w:ind w:left="426"/>
              <w:jc w:val="both"/>
              <w:rPr>
                <w:rFonts w:ascii="Times New Roman" w:hAnsi="Times New Roman" w:cs="Times New Roman"/>
                <w:iCs/>
                <w:sz w:val="28"/>
                <w:szCs w:val="28"/>
                <w:shd w:val="clear" w:color="auto" w:fill="FFFFFF"/>
              </w:rPr>
            </w:pPr>
            <w:r w:rsidRPr="009802A0">
              <w:rPr>
                <w:rFonts w:ascii="Times New Roman" w:hAnsi="Times New Roman" w:cs="Times New Roman"/>
                <w:sz w:val="28"/>
                <w:szCs w:val="28"/>
              </w:rPr>
              <w:t>Дискурс</w:t>
            </w:r>
          </w:p>
        </w:tc>
        <w:tc>
          <w:tcPr>
            <w:tcW w:w="6945" w:type="dxa"/>
          </w:tcPr>
          <w:p w14:paraId="380F2AEC" w14:textId="78E8313F" w:rsidR="000C4399" w:rsidRPr="009802A0" w:rsidRDefault="000C4399" w:rsidP="006E304D">
            <w:pPr>
              <w:pStyle w:val="a6"/>
              <w:numPr>
                <w:ilvl w:val="0"/>
                <w:numId w:val="2"/>
              </w:numPr>
              <w:ind w:left="0" w:firstLine="33"/>
              <w:jc w:val="both"/>
              <w:rPr>
                <w:rFonts w:ascii="Times New Roman" w:hAnsi="Times New Roman" w:cs="Times New Roman"/>
                <w:iCs/>
                <w:sz w:val="28"/>
                <w:szCs w:val="28"/>
                <w:shd w:val="clear" w:color="auto" w:fill="FFFFFF"/>
              </w:rPr>
            </w:pPr>
            <w:r w:rsidRPr="009802A0">
              <w:rPr>
                <w:rFonts w:ascii="Times New Roman" w:hAnsi="Times New Roman" w:cs="Times New Roman"/>
                <w:sz w:val="28"/>
                <w:szCs w:val="28"/>
              </w:rPr>
              <w:t>Связный текст в совокупности с экстралингвистическими факто</w:t>
            </w:r>
            <w:r w:rsidR="00B838D1" w:rsidRPr="009802A0">
              <w:rPr>
                <w:rFonts w:ascii="Times New Roman" w:hAnsi="Times New Roman" w:cs="Times New Roman"/>
                <w:sz w:val="28"/>
                <w:szCs w:val="28"/>
              </w:rPr>
              <w:t>рами, важными для его понимания</w:t>
            </w:r>
          </w:p>
        </w:tc>
      </w:tr>
    </w:tbl>
    <w:p w14:paraId="693A980F" w14:textId="46B16643" w:rsidR="00F6216C" w:rsidRPr="009802A0" w:rsidRDefault="00F6216C"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Правильный ответ: </w:t>
      </w:r>
      <w:r w:rsidR="00756391" w:rsidRPr="009802A0">
        <w:rPr>
          <w:rFonts w:ascii="Times New Roman" w:eastAsia="Aptos" w:hAnsi="Times New Roman" w:cs="Times New Roman"/>
          <w:bCs/>
          <w:kern w:val="2"/>
          <w:sz w:val="28"/>
          <w:szCs w:val="28"/>
          <w14:ligatures w14:val="standardContextual"/>
        </w:rPr>
        <w:t>1-</w:t>
      </w:r>
      <w:r w:rsidR="000C4399" w:rsidRPr="009802A0">
        <w:rPr>
          <w:rFonts w:ascii="Times New Roman" w:eastAsia="Aptos" w:hAnsi="Times New Roman" w:cs="Times New Roman"/>
          <w:bCs/>
          <w:kern w:val="2"/>
          <w:sz w:val="28"/>
          <w:szCs w:val="28"/>
          <w14:ligatures w14:val="standardContextual"/>
        </w:rPr>
        <w:t>Б</w:t>
      </w:r>
      <w:r w:rsidR="00756391" w:rsidRPr="009802A0">
        <w:rPr>
          <w:rFonts w:ascii="Times New Roman" w:eastAsia="Aptos" w:hAnsi="Times New Roman" w:cs="Times New Roman"/>
          <w:bCs/>
          <w:kern w:val="2"/>
          <w:sz w:val="28"/>
          <w:szCs w:val="28"/>
          <w14:ligatures w14:val="standardContextual"/>
        </w:rPr>
        <w:t>, 2-А, 3-</w:t>
      </w:r>
      <w:r w:rsidR="000C4399" w:rsidRPr="009802A0">
        <w:rPr>
          <w:rFonts w:ascii="Times New Roman" w:eastAsia="Aptos" w:hAnsi="Times New Roman" w:cs="Times New Roman"/>
          <w:bCs/>
          <w:kern w:val="2"/>
          <w:sz w:val="28"/>
          <w:szCs w:val="28"/>
          <w14:ligatures w14:val="standardContextual"/>
        </w:rPr>
        <w:t>В</w:t>
      </w:r>
      <w:r w:rsidR="00756391" w:rsidRPr="009802A0">
        <w:rPr>
          <w:rFonts w:ascii="Times New Roman" w:eastAsia="Aptos" w:hAnsi="Times New Roman" w:cs="Times New Roman"/>
          <w:bCs/>
          <w:kern w:val="2"/>
          <w:sz w:val="28"/>
          <w:szCs w:val="28"/>
          <w14:ligatures w14:val="standardContextual"/>
        </w:rPr>
        <w:t>, 4-</w:t>
      </w:r>
      <w:r w:rsidR="000C4399" w:rsidRPr="009802A0">
        <w:rPr>
          <w:rFonts w:ascii="Times New Roman" w:eastAsia="Aptos" w:hAnsi="Times New Roman" w:cs="Times New Roman"/>
          <w:bCs/>
          <w:kern w:val="2"/>
          <w:sz w:val="28"/>
          <w:szCs w:val="28"/>
          <w14:ligatures w14:val="standardContextual"/>
        </w:rPr>
        <w:t>Г</w:t>
      </w:r>
    </w:p>
    <w:bookmarkEnd w:id="3"/>
    <w:p w14:paraId="5A1573D3" w14:textId="737B0124" w:rsidR="00D00DAA" w:rsidRPr="009802A0" w:rsidRDefault="00D00DAA"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619DE9BF" w14:textId="77777777" w:rsidR="00E21249" w:rsidRPr="009802A0" w:rsidRDefault="00E21249" w:rsidP="006E304D">
      <w:pPr>
        <w:spacing w:after="0" w:line="240" w:lineRule="auto"/>
        <w:ind w:firstLine="709"/>
        <w:jc w:val="both"/>
        <w:rPr>
          <w:rFonts w:ascii="Times New Roman" w:eastAsia="Aptos" w:hAnsi="Times New Roman" w:cs="Times New Roman"/>
          <w:bCs/>
          <w:kern w:val="2"/>
          <w:sz w:val="28"/>
          <w:szCs w:val="28"/>
          <w14:ligatures w14:val="standardContextual"/>
        </w:rPr>
      </w:pPr>
    </w:p>
    <w:p w14:paraId="12715A75" w14:textId="26B12571" w:rsidR="00427820" w:rsidRPr="009802A0" w:rsidRDefault="009A3105"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2</w:t>
      </w:r>
      <w:r w:rsidR="00154077" w:rsidRPr="009802A0">
        <w:rPr>
          <w:rFonts w:ascii="Times New Roman" w:eastAsia="Aptos" w:hAnsi="Times New Roman" w:cs="Times New Roman"/>
          <w:bCs/>
          <w:kern w:val="2"/>
          <w:sz w:val="28"/>
          <w:szCs w:val="28"/>
          <w14:ligatures w14:val="standardContextual"/>
        </w:rPr>
        <w:t>.</w:t>
      </w:r>
      <w:r w:rsidR="00427820" w:rsidRPr="009802A0">
        <w:rPr>
          <w:rFonts w:ascii="Times New Roman" w:eastAsia="Aptos" w:hAnsi="Times New Roman" w:cs="Times New Roman"/>
          <w:bCs/>
          <w:kern w:val="2"/>
          <w:sz w:val="28"/>
          <w:szCs w:val="28"/>
          <w14:ligatures w14:val="standardContextual"/>
        </w:rPr>
        <w:t xml:space="preserve"> </w:t>
      </w:r>
      <w:r w:rsidR="000C4399" w:rsidRPr="009802A0">
        <w:rPr>
          <w:rFonts w:ascii="Times New Roman" w:eastAsia="Aptos" w:hAnsi="Times New Roman" w:cs="Times New Roman"/>
          <w:bCs/>
          <w:kern w:val="2"/>
          <w:sz w:val="28"/>
          <w:szCs w:val="28"/>
          <w14:ligatures w14:val="standardContextual"/>
        </w:rPr>
        <w:t>Установите соответствие между понятиями и их характеристиками:</w:t>
      </w: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6946"/>
      </w:tblGrid>
      <w:tr w:rsidR="009802A0" w:rsidRPr="009802A0" w14:paraId="4E09F7C4" w14:textId="77777777" w:rsidTr="000C4399">
        <w:tc>
          <w:tcPr>
            <w:tcW w:w="3085" w:type="dxa"/>
          </w:tcPr>
          <w:p w14:paraId="4638856A" w14:textId="020F8718" w:rsidR="00756391" w:rsidRPr="009802A0" w:rsidRDefault="000C4399" w:rsidP="006E304D">
            <w:pPr>
              <w:jc w:val="center"/>
              <w:rPr>
                <w:rFonts w:ascii="Times New Roman" w:eastAsia="Aptos" w:hAnsi="Times New Roman" w:cs="Times New Roman"/>
                <w:bCs/>
                <w:kern w:val="2"/>
                <w:sz w:val="28"/>
                <w:szCs w:val="28"/>
                <w14:ligatures w14:val="standardContextual"/>
              </w:rPr>
            </w:pPr>
            <w:r w:rsidRPr="009802A0">
              <w:rPr>
                <w:rFonts w:ascii="Times New Roman" w:hAnsi="Times New Roman" w:cs="Times New Roman"/>
                <w:iCs/>
                <w:sz w:val="28"/>
                <w:szCs w:val="28"/>
                <w:shd w:val="clear" w:color="auto" w:fill="FFFFFF"/>
              </w:rPr>
              <w:t>Понятие</w:t>
            </w:r>
          </w:p>
        </w:tc>
        <w:tc>
          <w:tcPr>
            <w:tcW w:w="6946" w:type="dxa"/>
          </w:tcPr>
          <w:p w14:paraId="0163002A" w14:textId="03ACC6D4" w:rsidR="00756391" w:rsidRPr="009802A0" w:rsidRDefault="000C4399" w:rsidP="006E304D">
            <w:pPr>
              <w:jc w:val="center"/>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Характеристика</w:t>
            </w:r>
          </w:p>
        </w:tc>
      </w:tr>
      <w:tr w:rsidR="009802A0" w:rsidRPr="009802A0" w14:paraId="3F54BEB4" w14:textId="77777777" w:rsidTr="000C4399">
        <w:tc>
          <w:tcPr>
            <w:tcW w:w="3085" w:type="dxa"/>
          </w:tcPr>
          <w:p w14:paraId="6F72EFFF" w14:textId="0AB461D5" w:rsidR="000C4399" w:rsidRPr="009802A0" w:rsidRDefault="000C4399" w:rsidP="006E304D">
            <w:pPr>
              <w:pStyle w:val="a6"/>
              <w:numPr>
                <w:ilvl w:val="0"/>
                <w:numId w:val="3"/>
              </w:numPr>
              <w:ind w:left="284" w:hanging="284"/>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Коммуникативный барьер</w:t>
            </w:r>
          </w:p>
        </w:tc>
        <w:tc>
          <w:tcPr>
            <w:tcW w:w="6946" w:type="dxa"/>
          </w:tcPr>
          <w:p w14:paraId="276DEE1E" w14:textId="21399D40" w:rsidR="00675242" w:rsidRPr="009802A0" w:rsidRDefault="007602F3" w:rsidP="009802A0">
            <w:pPr>
              <w:pStyle w:val="a6"/>
              <w:numPr>
                <w:ilvl w:val="0"/>
                <w:numId w:val="4"/>
              </w:numPr>
              <w:ind w:left="36" w:hanging="36"/>
              <w:jc w:val="both"/>
              <w:rPr>
                <w:rFonts w:ascii="Times New Roman" w:hAnsi="Times New Roman" w:cs="Times New Roman"/>
                <w:iCs/>
                <w:sz w:val="28"/>
                <w:szCs w:val="28"/>
                <w:shd w:val="clear" w:color="auto" w:fill="FFFFFF"/>
              </w:rPr>
            </w:pPr>
            <w:r>
              <w:rPr>
                <w:rFonts w:ascii="Times New Roman" w:hAnsi="Times New Roman" w:cs="Times New Roman"/>
                <w:iCs/>
                <w:sz w:val="28"/>
                <w:szCs w:val="28"/>
              </w:rPr>
              <w:t>О</w:t>
            </w:r>
            <w:r w:rsidR="00DC033C" w:rsidRPr="009802A0">
              <w:rPr>
                <w:rFonts w:ascii="Times New Roman" w:hAnsi="Times New Roman" w:cs="Times New Roman"/>
                <w:iCs/>
                <w:sz w:val="28"/>
                <w:szCs w:val="28"/>
              </w:rPr>
              <w:t>тветная реакция получателя на сообщение источника</w:t>
            </w:r>
          </w:p>
        </w:tc>
      </w:tr>
      <w:tr w:rsidR="009802A0" w:rsidRPr="009802A0" w14:paraId="5454E1E6" w14:textId="77777777" w:rsidTr="000C4399">
        <w:tc>
          <w:tcPr>
            <w:tcW w:w="3085" w:type="dxa"/>
          </w:tcPr>
          <w:p w14:paraId="3124D602" w14:textId="798D9E44" w:rsidR="000C4399" w:rsidRPr="009802A0" w:rsidRDefault="000C4399" w:rsidP="006E304D">
            <w:pPr>
              <w:pStyle w:val="a6"/>
              <w:numPr>
                <w:ilvl w:val="0"/>
                <w:numId w:val="3"/>
              </w:numPr>
              <w:ind w:left="284" w:hanging="284"/>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Эмпатия</w:t>
            </w:r>
          </w:p>
        </w:tc>
        <w:tc>
          <w:tcPr>
            <w:tcW w:w="6946" w:type="dxa"/>
          </w:tcPr>
          <w:p w14:paraId="6D32E3AA" w14:textId="5D8A2C6E" w:rsidR="000C4399" w:rsidRPr="009802A0" w:rsidRDefault="000C4399" w:rsidP="006E304D">
            <w:pPr>
              <w:pStyle w:val="a6"/>
              <w:numPr>
                <w:ilvl w:val="0"/>
                <w:numId w:val="4"/>
              </w:numPr>
              <w:ind w:left="36" w:hanging="36"/>
              <w:jc w:val="both"/>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Активное слушание, показывающее</w:t>
            </w:r>
            <w:r w:rsidR="00AE0850" w:rsidRPr="009802A0">
              <w:rPr>
                <w:rFonts w:ascii="Times New Roman" w:hAnsi="Times New Roman" w:cs="Times New Roman"/>
                <w:iCs/>
                <w:sz w:val="28"/>
                <w:szCs w:val="28"/>
                <w:shd w:val="clear" w:color="auto" w:fill="FFFFFF"/>
              </w:rPr>
              <w:t xml:space="preserve"> понимание и заинтересованность</w:t>
            </w:r>
          </w:p>
        </w:tc>
      </w:tr>
      <w:tr w:rsidR="009802A0" w:rsidRPr="009802A0" w14:paraId="4079FB6E" w14:textId="77777777" w:rsidTr="00DC033C">
        <w:tc>
          <w:tcPr>
            <w:tcW w:w="3085" w:type="dxa"/>
            <w:shd w:val="clear" w:color="auto" w:fill="auto"/>
          </w:tcPr>
          <w:p w14:paraId="576B192F" w14:textId="08B4752A" w:rsidR="000C4399" w:rsidRPr="009802A0" w:rsidRDefault="000C4399" w:rsidP="006E304D">
            <w:pPr>
              <w:pStyle w:val="a6"/>
              <w:numPr>
                <w:ilvl w:val="0"/>
                <w:numId w:val="3"/>
              </w:numPr>
              <w:ind w:left="284" w:hanging="284"/>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Обратная связь</w:t>
            </w:r>
          </w:p>
        </w:tc>
        <w:tc>
          <w:tcPr>
            <w:tcW w:w="6946" w:type="dxa"/>
          </w:tcPr>
          <w:p w14:paraId="42B1F7BE" w14:textId="1BE7C36B" w:rsidR="000C4399" w:rsidRPr="009802A0" w:rsidRDefault="000C4399" w:rsidP="006E304D">
            <w:pPr>
              <w:pStyle w:val="a6"/>
              <w:numPr>
                <w:ilvl w:val="0"/>
                <w:numId w:val="4"/>
              </w:numPr>
              <w:ind w:left="36" w:hanging="36"/>
              <w:jc w:val="both"/>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Препятствие, затруд</w:t>
            </w:r>
            <w:r w:rsidR="00AE0850" w:rsidRPr="009802A0">
              <w:rPr>
                <w:rFonts w:ascii="Times New Roman" w:hAnsi="Times New Roman" w:cs="Times New Roman"/>
                <w:iCs/>
                <w:sz w:val="28"/>
                <w:szCs w:val="28"/>
                <w:shd w:val="clear" w:color="auto" w:fill="FFFFFF"/>
              </w:rPr>
              <w:t>няющее эффективную коммуникацию</w:t>
            </w:r>
          </w:p>
        </w:tc>
      </w:tr>
      <w:tr w:rsidR="009802A0" w:rsidRPr="009802A0" w14:paraId="683B7472" w14:textId="77777777" w:rsidTr="000C4399">
        <w:tc>
          <w:tcPr>
            <w:tcW w:w="3085" w:type="dxa"/>
          </w:tcPr>
          <w:p w14:paraId="71722610" w14:textId="0D2A9326" w:rsidR="000C4399" w:rsidRPr="009802A0" w:rsidRDefault="000C4399" w:rsidP="006E304D">
            <w:pPr>
              <w:pStyle w:val="a6"/>
              <w:numPr>
                <w:ilvl w:val="0"/>
                <w:numId w:val="3"/>
              </w:numPr>
              <w:ind w:left="284" w:hanging="284"/>
              <w:rPr>
                <w:rFonts w:ascii="Times New Roman" w:hAnsi="Times New Roman" w:cs="Times New Roman"/>
                <w:iCs/>
                <w:sz w:val="28"/>
                <w:szCs w:val="28"/>
                <w:shd w:val="clear" w:color="auto" w:fill="FFFFFF"/>
              </w:rPr>
            </w:pPr>
            <w:proofErr w:type="spellStart"/>
            <w:r w:rsidRPr="009802A0">
              <w:rPr>
                <w:rFonts w:ascii="Times New Roman" w:hAnsi="Times New Roman" w:cs="Times New Roman"/>
                <w:iCs/>
                <w:sz w:val="28"/>
                <w:szCs w:val="28"/>
                <w:shd w:val="clear" w:color="auto" w:fill="FFFFFF"/>
              </w:rPr>
              <w:t>Парафразирование</w:t>
            </w:r>
            <w:proofErr w:type="spellEnd"/>
          </w:p>
        </w:tc>
        <w:tc>
          <w:tcPr>
            <w:tcW w:w="6946" w:type="dxa"/>
          </w:tcPr>
          <w:p w14:paraId="432B1E70" w14:textId="397E4DB6" w:rsidR="000C4399" w:rsidRPr="009802A0" w:rsidRDefault="000C4399" w:rsidP="006E304D">
            <w:pPr>
              <w:pStyle w:val="a6"/>
              <w:numPr>
                <w:ilvl w:val="0"/>
                <w:numId w:val="4"/>
              </w:numPr>
              <w:ind w:left="36" w:hanging="36"/>
              <w:jc w:val="both"/>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Способность понимать и раз</w:t>
            </w:r>
            <w:r w:rsidR="00AE0850" w:rsidRPr="009802A0">
              <w:rPr>
                <w:rFonts w:ascii="Times New Roman" w:hAnsi="Times New Roman" w:cs="Times New Roman"/>
                <w:iCs/>
                <w:sz w:val="28"/>
                <w:szCs w:val="28"/>
                <w:shd w:val="clear" w:color="auto" w:fill="FFFFFF"/>
              </w:rPr>
              <w:t>делять чувства другого человека</w:t>
            </w:r>
          </w:p>
        </w:tc>
      </w:tr>
    </w:tbl>
    <w:p w14:paraId="78A22F89" w14:textId="1790B39C" w:rsidR="00A564F4" w:rsidRPr="009802A0" w:rsidRDefault="00427820"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Правильный ответ: </w:t>
      </w:r>
      <w:r w:rsidR="00A564F4" w:rsidRPr="009802A0">
        <w:rPr>
          <w:rFonts w:ascii="Times New Roman" w:eastAsia="Aptos" w:hAnsi="Times New Roman" w:cs="Times New Roman"/>
          <w:bCs/>
          <w:kern w:val="2"/>
          <w:sz w:val="28"/>
          <w:szCs w:val="28"/>
          <w14:ligatures w14:val="standardContextual"/>
        </w:rPr>
        <w:t>1-</w:t>
      </w:r>
      <w:r w:rsidR="000C4399" w:rsidRPr="009802A0">
        <w:rPr>
          <w:rFonts w:ascii="Times New Roman" w:eastAsia="Aptos" w:hAnsi="Times New Roman" w:cs="Times New Roman"/>
          <w:bCs/>
          <w:kern w:val="2"/>
          <w:sz w:val="28"/>
          <w:szCs w:val="28"/>
          <w14:ligatures w14:val="standardContextual"/>
        </w:rPr>
        <w:t>В</w:t>
      </w:r>
      <w:r w:rsidR="00A564F4" w:rsidRPr="009802A0">
        <w:rPr>
          <w:rFonts w:ascii="Times New Roman" w:eastAsia="Aptos" w:hAnsi="Times New Roman" w:cs="Times New Roman"/>
          <w:bCs/>
          <w:kern w:val="2"/>
          <w:sz w:val="28"/>
          <w:szCs w:val="28"/>
          <w14:ligatures w14:val="standardContextual"/>
        </w:rPr>
        <w:t>, 2-</w:t>
      </w:r>
      <w:r w:rsidR="000C4399" w:rsidRPr="009802A0">
        <w:rPr>
          <w:rFonts w:ascii="Times New Roman" w:eastAsia="Aptos" w:hAnsi="Times New Roman" w:cs="Times New Roman"/>
          <w:bCs/>
          <w:kern w:val="2"/>
          <w:sz w:val="28"/>
          <w:szCs w:val="28"/>
          <w14:ligatures w14:val="standardContextual"/>
        </w:rPr>
        <w:t>Г</w:t>
      </w:r>
      <w:r w:rsidR="00A564F4" w:rsidRPr="009802A0">
        <w:rPr>
          <w:rFonts w:ascii="Times New Roman" w:eastAsia="Aptos" w:hAnsi="Times New Roman" w:cs="Times New Roman"/>
          <w:bCs/>
          <w:kern w:val="2"/>
          <w:sz w:val="28"/>
          <w:szCs w:val="28"/>
          <w14:ligatures w14:val="standardContextual"/>
        </w:rPr>
        <w:t>, 3-</w:t>
      </w:r>
      <w:r w:rsidR="000C4399" w:rsidRPr="009802A0">
        <w:rPr>
          <w:rFonts w:ascii="Times New Roman" w:eastAsia="Aptos" w:hAnsi="Times New Roman" w:cs="Times New Roman"/>
          <w:bCs/>
          <w:kern w:val="2"/>
          <w:sz w:val="28"/>
          <w:szCs w:val="28"/>
          <w14:ligatures w14:val="standardContextual"/>
        </w:rPr>
        <w:t>А</w:t>
      </w:r>
      <w:r w:rsidR="00A564F4" w:rsidRPr="009802A0">
        <w:rPr>
          <w:rFonts w:ascii="Times New Roman" w:eastAsia="Aptos" w:hAnsi="Times New Roman" w:cs="Times New Roman"/>
          <w:bCs/>
          <w:kern w:val="2"/>
          <w:sz w:val="28"/>
          <w:szCs w:val="28"/>
          <w14:ligatures w14:val="standardContextual"/>
        </w:rPr>
        <w:t>, 4-</w:t>
      </w:r>
      <w:r w:rsidR="000C4399" w:rsidRPr="009802A0">
        <w:rPr>
          <w:rFonts w:ascii="Times New Roman" w:eastAsia="Aptos" w:hAnsi="Times New Roman" w:cs="Times New Roman"/>
          <w:bCs/>
          <w:kern w:val="2"/>
          <w:sz w:val="28"/>
          <w:szCs w:val="28"/>
          <w14:ligatures w14:val="standardContextual"/>
        </w:rPr>
        <w:t>Б</w:t>
      </w:r>
    </w:p>
    <w:p w14:paraId="431ED74A" w14:textId="61CDE740" w:rsidR="00427820" w:rsidRPr="009802A0" w:rsidRDefault="00427820"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70D68ABA" w14:textId="021D33F6" w:rsidR="009D4C99" w:rsidRPr="009802A0" w:rsidRDefault="009D4C99" w:rsidP="006E304D">
      <w:pPr>
        <w:spacing w:after="0" w:line="240" w:lineRule="auto"/>
        <w:jc w:val="both"/>
        <w:rPr>
          <w:rFonts w:ascii="Times New Roman" w:eastAsia="Aptos" w:hAnsi="Times New Roman" w:cs="Times New Roman"/>
          <w:bCs/>
          <w:kern w:val="2"/>
          <w:sz w:val="28"/>
          <w:szCs w:val="28"/>
          <w14:ligatures w14:val="standardContextual"/>
        </w:rPr>
      </w:pPr>
    </w:p>
    <w:p w14:paraId="70FEB889" w14:textId="7F6EDFFE" w:rsidR="00C42F91" w:rsidRPr="009802A0" w:rsidRDefault="009A3105"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3</w:t>
      </w:r>
      <w:r w:rsidR="00C42F91" w:rsidRPr="009802A0">
        <w:rPr>
          <w:rFonts w:ascii="Times New Roman" w:eastAsia="Aptos" w:hAnsi="Times New Roman" w:cs="Times New Roman"/>
          <w:bCs/>
          <w:kern w:val="2"/>
          <w:sz w:val="28"/>
          <w:szCs w:val="28"/>
          <w14:ligatures w14:val="standardContextual"/>
        </w:rPr>
        <w:t xml:space="preserve">. </w:t>
      </w:r>
      <w:r w:rsidR="00355BEB" w:rsidRPr="009802A0">
        <w:rPr>
          <w:rFonts w:ascii="Times New Roman" w:eastAsia="Aptos" w:hAnsi="Times New Roman" w:cs="Times New Roman"/>
          <w:bCs/>
          <w:kern w:val="2"/>
          <w:sz w:val="28"/>
          <w:szCs w:val="28"/>
          <w14:ligatures w14:val="standardContextual"/>
        </w:rPr>
        <w:t xml:space="preserve">Установите соответствие </w:t>
      </w:r>
      <w:r w:rsidR="00A564F4" w:rsidRPr="009802A0">
        <w:rPr>
          <w:rFonts w:ascii="Times New Roman" w:eastAsia="Aptos" w:hAnsi="Times New Roman" w:cs="Times New Roman"/>
          <w:bCs/>
          <w:kern w:val="2"/>
          <w:sz w:val="28"/>
          <w:szCs w:val="28"/>
          <w14:ligatures w14:val="standardContextual"/>
        </w:rPr>
        <w:t xml:space="preserve">между </w:t>
      </w:r>
      <w:r w:rsidR="00F92670" w:rsidRPr="009802A0">
        <w:rPr>
          <w:rFonts w:ascii="Times New Roman" w:eastAsia="Aptos" w:hAnsi="Times New Roman" w:cs="Times New Roman"/>
          <w:bCs/>
          <w:kern w:val="2"/>
          <w:sz w:val="28"/>
          <w:szCs w:val="28"/>
          <w14:ligatures w14:val="standardContextual"/>
        </w:rPr>
        <w:t>процессами и примерами действия</w:t>
      </w:r>
      <w:r w:rsidR="00A564F4" w:rsidRPr="009802A0">
        <w:rPr>
          <w:rFonts w:ascii="Times New Roman" w:eastAsia="Aptos" w:hAnsi="Times New Roman" w:cs="Times New Roman"/>
          <w:bCs/>
          <w:kern w:val="2"/>
          <w:sz w:val="28"/>
          <w:szCs w:val="28"/>
          <w14:ligatures w14:val="standardContextual"/>
        </w:rPr>
        <w:t>:</w:t>
      </w:r>
    </w:p>
    <w:tbl>
      <w:tblPr>
        <w:tblStyle w:val="a5"/>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521"/>
      </w:tblGrid>
      <w:tr w:rsidR="009802A0" w:rsidRPr="009802A0" w14:paraId="53CF111B" w14:textId="77777777" w:rsidTr="00FE25A4">
        <w:tc>
          <w:tcPr>
            <w:tcW w:w="3510" w:type="dxa"/>
          </w:tcPr>
          <w:p w14:paraId="7A94AF6A" w14:textId="41536E01" w:rsidR="00F92670" w:rsidRPr="009802A0" w:rsidRDefault="00F92670" w:rsidP="006E304D">
            <w:pPr>
              <w:jc w:val="center"/>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Процесс</w:t>
            </w:r>
          </w:p>
        </w:tc>
        <w:tc>
          <w:tcPr>
            <w:tcW w:w="6521" w:type="dxa"/>
          </w:tcPr>
          <w:p w14:paraId="351A7A35" w14:textId="505A0803" w:rsidR="00F92670" w:rsidRPr="009802A0" w:rsidRDefault="00F92670" w:rsidP="006E304D">
            <w:pPr>
              <w:jc w:val="center"/>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Пример действия</w:t>
            </w:r>
          </w:p>
        </w:tc>
      </w:tr>
      <w:tr w:rsidR="009802A0" w:rsidRPr="009802A0" w14:paraId="53096CA0" w14:textId="77777777" w:rsidTr="00FE25A4">
        <w:tc>
          <w:tcPr>
            <w:tcW w:w="3510" w:type="dxa"/>
          </w:tcPr>
          <w:p w14:paraId="49D00815" w14:textId="79DD1E34" w:rsidR="00F92670" w:rsidRPr="009802A0" w:rsidRDefault="00F92670" w:rsidP="006E304D">
            <w:pPr>
              <w:pStyle w:val="a6"/>
              <w:numPr>
                <w:ilvl w:val="0"/>
                <w:numId w:val="5"/>
              </w:numPr>
              <w:tabs>
                <w:tab w:val="left" w:pos="284"/>
              </w:tabs>
              <w:ind w:left="0" w:firstLine="0"/>
              <w:jc w:val="both"/>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Создание текста</w:t>
            </w:r>
          </w:p>
        </w:tc>
        <w:tc>
          <w:tcPr>
            <w:tcW w:w="6521" w:type="dxa"/>
          </w:tcPr>
          <w:p w14:paraId="4CD2EE36" w14:textId="42E3C65E" w:rsidR="00F92670" w:rsidRPr="009802A0" w:rsidRDefault="00F92670" w:rsidP="006E304D">
            <w:pPr>
              <w:pStyle w:val="a6"/>
              <w:numPr>
                <w:ilvl w:val="0"/>
                <w:numId w:val="10"/>
              </w:numPr>
              <w:ind w:left="37" w:firstLine="0"/>
              <w:jc w:val="both"/>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Перефразирование сложного абзаца, ч</w:t>
            </w:r>
            <w:r w:rsidR="00AE0850" w:rsidRPr="009802A0">
              <w:rPr>
                <w:rFonts w:ascii="Times New Roman" w:hAnsi="Times New Roman" w:cs="Times New Roman"/>
                <w:iCs/>
                <w:sz w:val="28"/>
                <w:szCs w:val="28"/>
                <w:shd w:val="clear" w:color="auto" w:fill="FFFFFF"/>
              </w:rPr>
              <w:t>тобы сделать его более понятным</w:t>
            </w:r>
          </w:p>
        </w:tc>
      </w:tr>
      <w:tr w:rsidR="009802A0" w:rsidRPr="009802A0" w14:paraId="733046E0" w14:textId="77777777" w:rsidTr="00FE25A4">
        <w:tc>
          <w:tcPr>
            <w:tcW w:w="3510" w:type="dxa"/>
          </w:tcPr>
          <w:p w14:paraId="2B991C41" w14:textId="15D0A74E" w:rsidR="00F92670" w:rsidRPr="009802A0" w:rsidRDefault="00F92670" w:rsidP="006E304D">
            <w:pPr>
              <w:pStyle w:val="a6"/>
              <w:numPr>
                <w:ilvl w:val="0"/>
                <w:numId w:val="5"/>
              </w:numPr>
              <w:tabs>
                <w:tab w:val="left" w:pos="284"/>
              </w:tabs>
              <w:ind w:left="0" w:firstLine="0"/>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Редактирование текста</w:t>
            </w:r>
          </w:p>
        </w:tc>
        <w:tc>
          <w:tcPr>
            <w:tcW w:w="6521" w:type="dxa"/>
          </w:tcPr>
          <w:p w14:paraId="2BDDB332" w14:textId="373DD30C" w:rsidR="00F92670" w:rsidRPr="009802A0" w:rsidRDefault="00F92670" w:rsidP="006E304D">
            <w:pPr>
              <w:pStyle w:val="a6"/>
              <w:numPr>
                <w:ilvl w:val="0"/>
                <w:numId w:val="10"/>
              </w:numPr>
              <w:ind w:left="37" w:firstLine="0"/>
              <w:jc w:val="both"/>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 xml:space="preserve">Написание эссе на тему </w:t>
            </w:r>
            <w:r w:rsidR="00FE25A4" w:rsidRPr="009802A0">
              <w:rPr>
                <w:rFonts w:ascii="Times New Roman" w:hAnsi="Times New Roman" w:cs="Times New Roman"/>
                <w:iCs/>
                <w:sz w:val="28"/>
                <w:szCs w:val="28"/>
                <w:shd w:val="clear" w:color="auto" w:fill="FFFFFF"/>
              </w:rPr>
              <w:t>«</w:t>
            </w:r>
            <w:r w:rsidRPr="009802A0">
              <w:rPr>
                <w:rFonts w:ascii="Times New Roman" w:hAnsi="Times New Roman" w:cs="Times New Roman"/>
                <w:iCs/>
                <w:sz w:val="28"/>
                <w:szCs w:val="28"/>
                <w:shd w:val="clear" w:color="auto" w:fill="FFFFFF"/>
              </w:rPr>
              <w:t>Влияние социальных сетей на современное общество</w:t>
            </w:r>
            <w:r w:rsidR="00FE25A4" w:rsidRPr="009802A0">
              <w:rPr>
                <w:rFonts w:ascii="Times New Roman" w:hAnsi="Times New Roman" w:cs="Times New Roman"/>
                <w:iCs/>
                <w:sz w:val="28"/>
                <w:szCs w:val="28"/>
                <w:shd w:val="clear" w:color="auto" w:fill="FFFFFF"/>
              </w:rPr>
              <w:t>»</w:t>
            </w:r>
          </w:p>
        </w:tc>
      </w:tr>
      <w:tr w:rsidR="009802A0" w:rsidRPr="009802A0" w14:paraId="142DFD55" w14:textId="77777777" w:rsidTr="00FE25A4">
        <w:tc>
          <w:tcPr>
            <w:tcW w:w="3510" w:type="dxa"/>
          </w:tcPr>
          <w:p w14:paraId="1E1BE4AE" w14:textId="4B84C2C3" w:rsidR="00F92670" w:rsidRPr="009802A0" w:rsidRDefault="00F92670" w:rsidP="006E304D">
            <w:pPr>
              <w:pStyle w:val="a6"/>
              <w:numPr>
                <w:ilvl w:val="0"/>
                <w:numId w:val="5"/>
              </w:numPr>
              <w:tabs>
                <w:tab w:val="left" w:pos="284"/>
              </w:tabs>
              <w:ind w:left="0" w:firstLine="0"/>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Реферирование текста</w:t>
            </w:r>
          </w:p>
        </w:tc>
        <w:tc>
          <w:tcPr>
            <w:tcW w:w="6521" w:type="dxa"/>
          </w:tcPr>
          <w:p w14:paraId="2F20B0DE" w14:textId="0EE63D7C" w:rsidR="00F92670" w:rsidRPr="009802A0" w:rsidRDefault="00F92670" w:rsidP="006E304D">
            <w:pPr>
              <w:pStyle w:val="a6"/>
              <w:numPr>
                <w:ilvl w:val="0"/>
                <w:numId w:val="10"/>
              </w:numPr>
              <w:ind w:left="37" w:firstLine="0"/>
              <w:jc w:val="both"/>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Создание таблицы, в которой сравниваются различные подходы к решению проблемы,</w:t>
            </w:r>
            <w:r w:rsidR="00AE0850" w:rsidRPr="009802A0">
              <w:rPr>
                <w:rFonts w:ascii="Times New Roman" w:hAnsi="Times New Roman" w:cs="Times New Roman"/>
                <w:iCs/>
                <w:sz w:val="28"/>
                <w:szCs w:val="28"/>
                <w:shd w:val="clear" w:color="auto" w:fill="FFFFFF"/>
              </w:rPr>
              <w:t xml:space="preserve"> описанные в нескольких статьях</w:t>
            </w:r>
          </w:p>
        </w:tc>
      </w:tr>
      <w:tr w:rsidR="009802A0" w:rsidRPr="009802A0" w14:paraId="44D9C340" w14:textId="77777777" w:rsidTr="00FE25A4">
        <w:tc>
          <w:tcPr>
            <w:tcW w:w="3510" w:type="dxa"/>
          </w:tcPr>
          <w:p w14:paraId="23ACBAE5" w14:textId="457D7647" w:rsidR="00F92670" w:rsidRPr="009802A0" w:rsidRDefault="00F92670" w:rsidP="006E304D">
            <w:pPr>
              <w:pStyle w:val="a6"/>
              <w:numPr>
                <w:ilvl w:val="0"/>
                <w:numId w:val="5"/>
              </w:numPr>
              <w:tabs>
                <w:tab w:val="left" w:pos="284"/>
                <w:tab w:val="left" w:pos="851"/>
              </w:tabs>
              <w:ind w:left="0" w:firstLine="0"/>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 xml:space="preserve"> Систематизация текста</w:t>
            </w:r>
          </w:p>
        </w:tc>
        <w:tc>
          <w:tcPr>
            <w:tcW w:w="6521" w:type="dxa"/>
          </w:tcPr>
          <w:p w14:paraId="348A9DF0" w14:textId="4C8C8160" w:rsidR="00F92670" w:rsidRPr="009802A0" w:rsidRDefault="00F92670" w:rsidP="006E304D">
            <w:pPr>
              <w:pStyle w:val="a6"/>
              <w:numPr>
                <w:ilvl w:val="0"/>
                <w:numId w:val="10"/>
              </w:numPr>
              <w:ind w:left="37" w:firstLine="0"/>
              <w:jc w:val="both"/>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Написание краткого обзора научной статьи, выделяя основные цели, м</w:t>
            </w:r>
            <w:r w:rsidR="00AE0850" w:rsidRPr="009802A0">
              <w:rPr>
                <w:rFonts w:ascii="Times New Roman" w:hAnsi="Times New Roman" w:cs="Times New Roman"/>
                <w:iCs/>
                <w:sz w:val="28"/>
                <w:szCs w:val="28"/>
                <w:shd w:val="clear" w:color="auto" w:fill="FFFFFF"/>
              </w:rPr>
              <w:t>етоды и результаты исследования</w:t>
            </w:r>
          </w:p>
        </w:tc>
      </w:tr>
      <w:tr w:rsidR="009802A0" w:rsidRPr="009802A0" w14:paraId="1AD90CAE" w14:textId="77777777" w:rsidTr="00FE25A4">
        <w:tc>
          <w:tcPr>
            <w:tcW w:w="3510" w:type="dxa"/>
          </w:tcPr>
          <w:p w14:paraId="23261660" w14:textId="1BD6272A" w:rsidR="00F92670" w:rsidRPr="009802A0" w:rsidRDefault="00F92670" w:rsidP="006E304D">
            <w:pPr>
              <w:pStyle w:val="a6"/>
              <w:numPr>
                <w:ilvl w:val="0"/>
                <w:numId w:val="5"/>
              </w:numPr>
              <w:tabs>
                <w:tab w:val="left" w:pos="284"/>
                <w:tab w:val="left" w:pos="851"/>
              </w:tabs>
              <w:ind w:left="0" w:firstLine="0"/>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Трансформация текста</w:t>
            </w:r>
          </w:p>
        </w:tc>
        <w:tc>
          <w:tcPr>
            <w:tcW w:w="6521" w:type="dxa"/>
          </w:tcPr>
          <w:p w14:paraId="073517A7" w14:textId="15AE069E" w:rsidR="00F92670" w:rsidRPr="009802A0" w:rsidRDefault="00F92670" w:rsidP="006E304D">
            <w:pPr>
              <w:pStyle w:val="a6"/>
              <w:numPr>
                <w:ilvl w:val="0"/>
                <w:numId w:val="10"/>
              </w:numPr>
              <w:ind w:left="37" w:firstLine="0"/>
              <w:jc w:val="both"/>
              <w:rPr>
                <w:rFonts w:ascii="Times New Roman" w:hAnsi="Times New Roman" w:cs="Times New Roman"/>
                <w:iCs/>
                <w:sz w:val="28"/>
                <w:szCs w:val="28"/>
                <w:shd w:val="clear" w:color="auto" w:fill="FFFFFF"/>
              </w:rPr>
            </w:pPr>
            <w:r w:rsidRPr="009802A0">
              <w:rPr>
                <w:rFonts w:ascii="Times New Roman" w:hAnsi="Times New Roman" w:cs="Times New Roman"/>
                <w:iCs/>
                <w:sz w:val="28"/>
                <w:szCs w:val="28"/>
                <w:shd w:val="clear" w:color="auto" w:fill="FFFFFF"/>
              </w:rPr>
              <w:t xml:space="preserve">Преобразование отчета, написанного </w:t>
            </w:r>
            <w:r w:rsidR="00675242" w:rsidRPr="009802A0">
              <w:rPr>
                <w:rFonts w:ascii="Times New Roman" w:hAnsi="Times New Roman" w:cs="Times New Roman"/>
                <w:iCs/>
                <w:sz w:val="28"/>
                <w:szCs w:val="28"/>
                <w:shd w:val="clear" w:color="auto" w:fill="FFFFFF"/>
              </w:rPr>
              <w:t>в официально-деловом стиле</w:t>
            </w:r>
            <w:r w:rsidRPr="009802A0">
              <w:rPr>
                <w:rFonts w:ascii="Times New Roman" w:hAnsi="Times New Roman" w:cs="Times New Roman"/>
                <w:iCs/>
                <w:sz w:val="28"/>
                <w:szCs w:val="28"/>
                <w:shd w:val="clear" w:color="auto" w:fill="FFFFFF"/>
              </w:rPr>
              <w:t xml:space="preserve">, </w:t>
            </w:r>
            <w:r w:rsidR="00675242" w:rsidRPr="009802A0">
              <w:rPr>
                <w:rFonts w:ascii="Times New Roman" w:hAnsi="Times New Roman" w:cs="Times New Roman"/>
                <w:iCs/>
                <w:sz w:val="28"/>
                <w:szCs w:val="28"/>
                <w:shd w:val="clear" w:color="auto" w:fill="FFFFFF"/>
              </w:rPr>
              <w:t>в пу</w:t>
            </w:r>
            <w:r w:rsidR="00DC033C" w:rsidRPr="009802A0">
              <w:rPr>
                <w:rFonts w:ascii="Times New Roman" w:hAnsi="Times New Roman" w:cs="Times New Roman"/>
                <w:iCs/>
                <w:sz w:val="28"/>
                <w:szCs w:val="28"/>
                <w:shd w:val="clear" w:color="auto" w:fill="FFFFFF"/>
              </w:rPr>
              <w:t>блицистический (например) стиль</w:t>
            </w:r>
            <w:r w:rsidR="00AE0850" w:rsidRPr="009802A0">
              <w:rPr>
                <w:rFonts w:ascii="Times New Roman" w:hAnsi="Times New Roman" w:cs="Times New Roman"/>
                <w:iCs/>
                <w:sz w:val="28"/>
                <w:szCs w:val="28"/>
                <w:shd w:val="clear" w:color="auto" w:fill="FFFFFF"/>
              </w:rPr>
              <w:t xml:space="preserve"> для широкой аудитории</w:t>
            </w:r>
          </w:p>
        </w:tc>
      </w:tr>
    </w:tbl>
    <w:p w14:paraId="435C60B3" w14:textId="27EC0EDE" w:rsidR="00C42F91" w:rsidRPr="009802A0" w:rsidRDefault="00C42F91"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Правильный ответ: </w:t>
      </w:r>
      <w:r w:rsidR="00A564F4" w:rsidRPr="009802A0">
        <w:rPr>
          <w:rFonts w:ascii="Times New Roman" w:eastAsia="Aptos" w:hAnsi="Times New Roman" w:cs="Times New Roman"/>
          <w:bCs/>
          <w:kern w:val="2"/>
          <w:sz w:val="28"/>
          <w:szCs w:val="28"/>
          <w14:ligatures w14:val="standardContextual"/>
        </w:rPr>
        <w:t>1-</w:t>
      </w:r>
      <w:r w:rsidR="00FE25A4" w:rsidRPr="009802A0">
        <w:rPr>
          <w:rFonts w:ascii="Times New Roman" w:eastAsia="Aptos" w:hAnsi="Times New Roman" w:cs="Times New Roman"/>
          <w:bCs/>
          <w:kern w:val="2"/>
          <w:sz w:val="28"/>
          <w:szCs w:val="28"/>
          <w14:ligatures w14:val="standardContextual"/>
        </w:rPr>
        <w:t>Б</w:t>
      </w:r>
      <w:r w:rsidR="00A564F4" w:rsidRPr="009802A0">
        <w:rPr>
          <w:rFonts w:ascii="Times New Roman" w:eastAsia="Aptos" w:hAnsi="Times New Roman" w:cs="Times New Roman"/>
          <w:bCs/>
          <w:kern w:val="2"/>
          <w:sz w:val="28"/>
          <w:szCs w:val="28"/>
          <w14:ligatures w14:val="standardContextual"/>
        </w:rPr>
        <w:t>, 2-</w:t>
      </w:r>
      <w:r w:rsidR="00FE25A4" w:rsidRPr="009802A0">
        <w:rPr>
          <w:rFonts w:ascii="Times New Roman" w:eastAsia="Aptos" w:hAnsi="Times New Roman" w:cs="Times New Roman"/>
          <w:bCs/>
          <w:kern w:val="2"/>
          <w:sz w:val="28"/>
          <w:szCs w:val="28"/>
          <w14:ligatures w14:val="standardContextual"/>
        </w:rPr>
        <w:t>А</w:t>
      </w:r>
      <w:r w:rsidR="00A564F4" w:rsidRPr="009802A0">
        <w:rPr>
          <w:rFonts w:ascii="Times New Roman" w:eastAsia="Aptos" w:hAnsi="Times New Roman" w:cs="Times New Roman"/>
          <w:bCs/>
          <w:kern w:val="2"/>
          <w:sz w:val="28"/>
          <w:szCs w:val="28"/>
          <w14:ligatures w14:val="standardContextual"/>
        </w:rPr>
        <w:t>, 3-</w:t>
      </w:r>
      <w:r w:rsidR="00FE25A4" w:rsidRPr="009802A0">
        <w:rPr>
          <w:rFonts w:ascii="Times New Roman" w:eastAsia="Aptos" w:hAnsi="Times New Roman" w:cs="Times New Roman"/>
          <w:bCs/>
          <w:kern w:val="2"/>
          <w:sz w:val="28"/>
          <w:szCs w:val="28"/>
          <w14:ligatures w14:val="standardContextual"/>
        </w:rPr>
        <w:t>Г</w:t>
      </w:r>
      <w:r w:rsidR="00A564F4" w:rsidRPr="009802A0">
        <w:rPr>
          <w:rFonts w:ascii="Times New Roman" w:eastAsia="Aptos" w:hAnsi="Times New Roman" w:cs="Times New Roman"/>
          <w:bCs/>
          <w:kern w:val="2"/>
          <w:sz w:val="28"/>
          <w:szCs w:val="28"/>
          <w14:ligatures w14:val="standardContextual"/>
        </w:rPr>
        <w:t>, 4-</w:t>
      </w:r>
      <w:r w:rsidR="00FE25A4" w:rsidRPr="009802A0">
        <w:rPr>
          <w:rFonts w:ascii="Times New Roman" w:eastAsia="Aptos" w:hAnsi="Times New Roman" w:cs="Times New Roman"/>
          <w:bCs/>
          <w:kern w:val="2"/>
          <w:sz w:val="28"/>
          <w:szCs w:val="28"/>
          <w14:ligatures w14:val="standardContextual"/>
        </w:rPr>
        <w:t>В, 5-Д</w:t>
      </w:r>
    </w:p>
    <w:p w14:paraId="255AD2C8" w14:textId="6FCDBD88" w:rsidR="00403BD6" w:rsidRPr="009802A0" w:rsidRDefault="00C42F91"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3C385000" w14:textId="77777777" w:rsidR="00E21249" w:rsidRPr="009802A0" w:rsidRDefault="00E21249" w:rsidP="006E304D">
      <w:pPr>
        <w:spacing w:after="0" w:line="240" w:lineRule="auto"/>
        <w:ind w:firstLine="709"/>
        <w:jc w:val="both"/>
        <w:rPr>
          <w:rFonts w:ascii="Times New Roman" w:eastAsia="Aptos" w:hAnsi="Times New Roman" w:cs="Times New Roman"/>
          <w:b/>
          <w:bCs/>
          <w:kern w:val="2"/>
          <w:sz w:val="28"/>
          <w:szCs w:val="28"/>
          <w14:ligatures w14:val="standardContextual"/>
        </w:rPr>
      </w:pPr>
    </w:p>
    <w:p w14:paraId="2C636E99" w14:textId="10702881" w:rsidR="00154077" w:rsidRPr="009802A0" w:rsidRDefault="00154077" w:rsidP="006E304D">
      <w:pPr>
        <w:spacing w:after="0" w:line="240" w:lineRule="auto"/>
        <w:ind w:firstLine="709"/>
        <w:jc w:val="both"/>
        <w:rPr>
          <w:rFonts w:ascii="Times New Roman" w:eastAsia="Aptos" w:hAnsi="Times New Roman" w:cs="Times New Roman"/>
          <w:b/>
          <w:bCs/>
          <w:kern w:val="2"/>
          <w:sz w:val="28"/>
          <w:szCs w:val="28"/>
          <w14:ligatures w14:val="standardContextual"/>
        </w:rPr>
      </w:pPr>
      <w:r w:rsidRPr="009802A0">
        <w:rPr>
          <w:rFonts w:ascii="Times New Roman" w:eastAsia="Aptos" w:hAnsi="Times New Roman" w:cs="Times New Roman"/>
          <w:b/>
          <w:bCs/>
          <w:kern w:val="2"/>
          <w:sz w:val="28"/>
          <w:szCs w:val="28"/>
          <w14:ligatures w14:val="standardContextual"/>
        </w:rPr>
        <w:t>Задания закрытого типа на установление правильной последовательности</w:t>
      </w:r>
    </w:p>
    <w:p w14:paraId="0352D773" w14:textId="77777777" w:rsidR="00045EB6" w:rsidRPr="009802A0" w:rsidRDefault="00045EB6" w:rsidP="006E304D">
      <w:pPr>
        <w:spacing w:after="0" w:line="240" w:lineRule="auto"/>
        <w:ind w:firstLine="709"/>
        <w:jc w:val="both"/>
        <w:rPr>
          <w:rFonts w:ascii="Times New Roman" w:eastAsia="Aptos" w:hAnsi="Times New Roman" w:cs="Times New Roman"/>
          <w:b/>
          <w:bCs/>
          <w:kern w:val="2"/>
          <w:sz w:val="28"/>
          <w:szCs w:val="28"/>
          <w14:ligatures w14:val="standardContextual"/>
        </w:rPr>
      </w:pPr>
    </w:p>
    <w:p w14:paraId="797B2973" w14:textId="46A9E157" w:rsidR="00761141" w:rsidRPr="009802A0" w:rsidRDefault="00045EB6" w:rsidP="006E304D">
      <w:pPr>
        <w:spacing w:after="0" w:line="240" w:lineRule="auto"/>
        <w:ind w:firstLine="709"/>
        <w:jc w:val="both"/>
        <w:rPr>
          <w:rFonts w:ascii="Times New Roman" w:eastAsia="Aptos" w:hAnsi="Times New Roman" w:cs="Times New Roman"/>
          <w:bCs/>
          <w:i/>
          <w:kern w:val="2"/>
          <w:sz w:val="28"/>
          <w:szCs w:val="28"/>
          <w14:ligatures w14:val="standardContextual"/>
        </w:rPr>
      </w:pPr>
      <w:r w:rsidRPr="009802A0">
        <w:rPr>
          <w:rFonts w:ascii="Times New Roman" w:eastAsia="Aptos" w:hAnsi="Times New Roman" w:cs="Times New Roman"/>
          <w:bCs/>
          <w:i/>
          <w:kern w:val="2"/>
          <w:sz w:val="28"/>
          <w:szCs w:val="28"/>
          <w14:ligatures w14:val="standardContextual"/>
        </w:rPr>
        <w:lastRenderedPageBreak/>
        <w:t>Установите правильную последовательность. Запишите правильную последовательность букв слева направо.</w:t>
      </w:r>
    </w:p>
    <w:p w14:paraId="7E36980D" w14:textId="77777777" w:rsidR="00045EB6" w:rsidRPr="009802A0" w:rsidRDefault="00045EB6" w:rsidP="006E304D">
      <w:pPr>
        <w:spacing w:after="0" w:line="240" w:lineRule="auto"/>
        <w:ind w:firstLine="709"/>
        <w:jc w:val="both"/>
        <w:rPr>
          <w:rFonts w:ascii="Times New Roman" w:eastAsia="Aptos" w:hAnsi="Times New Roman" w:cs="Times New Roman"/>
          <w:b/>
          <w:bCs/>
          <w:kern w:val="2"/>
          <w:sz w:val="28"/>
          <w:szCs w:val="28"/>
          <w14:ligatures w14:val="standardContextual"/>
        </w:rPr>
      </w:pPr>
    </w:p>
    <w:p w14:paraId="000F282D" w14:textId="7B19E2FF" w:rsidR="00330CEF" w:rsidRPr="009802A0" w:rsidRDefault="00C41E9A"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1</w:t>
      </w:r>
      <w:r w:rsidR="00154077" w:rsidRPr="009802A0">
        <w:rPr>
          <w:rFonts w:ascii="Times New Roman" w:eastAsia="Aptos" w:hAnsi="Times New Roman" w:cs="Times New Roman"/>
          <w:bCs/>
          <w:kern w:val="2"/>
          <w:sz w:val="28"/>
          <w:szCs w:val="28"/>
          <w14:ligatures w14:val="standardContextual"/>
        </w:rPr>
        <w:t xml:space="preserve">. </w:t>
      </w:r>
      <w:r w:rsidR="00330CEF" w:rsidRPr="009802A0">
        <w:rPr>
          <w:rFonts w:ascii="Times New Roman" w:eastAsia="Aptos" w:hAnsi="Times New Roman" w:cs="Times New Roman"/>
          <w:bCs/>
          <w:kern w:val="2"/>
          <w:sz w:val="28"/>
          <w:szCs w:val="28"/>
          <w14:ligatures w14:val="standardContextual"/>
        </w:rPr>
        <w:t xml:space="preserve">Расположите следующие этапы </w:t>
      </w:r>
      <w:r w:rsidR="00FE25A4" w:rsidRPr="009802A0">
        <w:rPr>
          <w:rFonts w:ascii="Times New Roman" w:eastAsia="Aptos" w:hAnsi="Times New Roman" w:cs="Times New Roman"/>
          <w:bCs/>
          <w:kern w:val="2"/>
          <w:sz w:val="28"/>
          <w:szCs w:val="28"/>
          <w14:ligatures w14:val="standardContextual"/>
        </w:rPr>
        <w:t>коммуникативного акта</w:t>
      </w:r>
      <w:r w:rsidR="00330CEF" w:rsidRPr="009802A0">
        <w:rPr>
          <w:rFonts w:ascii="Times New Roman" w:eastAsia="Aptos" w:hAnsi="Times New Roman" w:cs="Times New Roman"/>
          <w:bCs/>
          <w:kern w:val="2"/>
          <w:sz w:val="28"/>
          <w:szCs w:val="28"/>
          <w14:ligatures w14:val="standardContextual"/>
        </w:rPr>
        <w:t xml:space="preserve"> в правильной последовательности:</w:t>
      </w:r>
    </w:p>
    <w:p w14:paraId="3D1D2FD6" w14:textId="1D8F05DA" w:rsidR="00FE25A4" w:rsidRPr="009802A0" w:rsidRDefault="00FE25A4" w:rsidP="006E304D">
      <w:pPr>
        <w:pStyle w:val="a6"/>
        <w:numPr>
          <w:ilvl w:val="0"/>
          <w:numId w:val="11"/>
        </w:numPr>
        <w:spacing w:after="0" w:line="240" w:lineRule="auto"/>
        <w:ind w:left="1134" w:hanging="425"/>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выбор стратегии общения</w:t>
      </w:r>
    </w:p>
    <w:p w14:paraId="23C0F465" w14:textId="3EC81D30" w:rsidR="00FE25A4" w:rsidRPr="009802A0" w:rsidRDefault="00FE25A4" w:rsidP="006E304D">
      <w:pPr>
        <w:pStyle w:val="a6"/>
        <w:numPr>
          <w:ilvl w:val="0"/>
          <w:numId w:val="11"/>
        </w:numPr>
        <w:spacing w:after="0" w:line="240" w:lineRule="auto"/>
        <w:ind w:left="1134" w:hanging="425"/>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определение коммуникативной цели</w:t>
      </w:r>
    </w:p>
    <w:p w14:paraId="3C6C7D64" w14:textId="18C25FDC" w:rsidR="00FE25A4" w:rsidRPr="009802A0" w:rsidRDefault="00FE25A4" w:rsidP="006E304D">
      <w:pPr>
        <w:pStyle w:val="a6"/>
        <w:numPr>
          <w:ilvl w:val="0"/>
          <w:numId w:val="11"/>
        </w:numPr>
        <w:spacing w:after="0" w:line="240" w:lineRule="auto"/>
        <w:ind w:left="1134" w:hanging="425"/>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реализация коммуникативной стратегии и тактики</w:t>
      </w:r>
    </w:p>
    <w:p w14:paraId="29132FBC" w14:textId="17F6A123" w:rsidR="00FE25A4" w:rsidRPr="009802A0" w:rsidRDefault="00FE25A4" w:rsidP="006E304D">
      <w:pPr>
        <w:pStyle w:val="a6"/>
        <w:numPr>
          <w:ilvl w:val="0"/>
          <w:numId w:val="11"/>
        </w:numPr>
        <w:spacing w:after="0" w:line="240" w:lineRule="auto"/>
        <w:ind w:left="1134" w:hanging="425"/>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анализ коммуникативной ситуации</w:t>
      </w:r>
    </w:p>
    <w:p w14:paraId="3A8942E9" w14:textId="21ACDDF4" w:rsidR="00FE25A4" w:rsidRPr="009802A0" w:rsidRDefault="00FE25A4" w:rsidP="006E304D">
      <w:pPr>
        <w:pStyle w:val="a6"/>
        <w:numPr>
          <w:ilvl w:val="0"/>
          <w:numId w:val="11"/>
        </w:numPr>
        <w:spacing w:after="0" w:line="240" w:lineRule="auto"/>
        <w:ind w:left="1134" w:hanging="425"/>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оценка эффективности коммуникации</w:t>
      </w:r>
    </w:p>
    <w:p w14:paraId="16203716" w14:textId="35390E29" w:rsidR="00883184" w:rsidRPr="009802A0" w:rsidRDefault="00154077"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Правильный ответ: </w:t>
      </w:r>
      <w:r w:rsidR="00FE25A4" w:rsidRPr="009802A0">
        <w:rPr>
          <w:rFonts w:ascii="Times New Roman" w:eastAsia="Aptos" w:hAnsi="Times New Roman" w:cs="Times New Roman"/>
          <w:bCs/>
          <w:kern w:val="2"/>
          <w:sz w:val="28"/>
          <w:szCs w:val="28"/>
          <w14:ligatures w14:val="standardContextual"/>
        </w:rPr>
        <w:t>Б</w:t>
      </w:r>
      <w:r w:rsidR="009E6317" w:rsidRPr="009802A0">
        <w:rPr>
          <w:rFonts w:ascii="Times New Roman" w:eastAsia="Aptos" w:hAnsi="Times New Roman" w:cs="Times New Roman"/>
          <w:bCs/>
          <w:kern w:val="2"/>
          <w:sz w:val="28"/>
          <w:szCs w:val="28"/>
          <w14:ligatures w14:val="standardContextual"/>
        </w:rPr>
        <w:t xml:space="preserve">, </w:t>
      </w:r>
      <w:r w:rsidR="00FE25A4" w:rsidRPr="009802A0">
        <w:rPr>
          <w:rFonts w:ascii="Times New Roman" w:eastAsia="Aptos" w:hAnsi="Times New Roman" w:cs="Times New Roman"/>
          <w:bCs/>
          <w:kern w:val="2"/>
          <w:sz w:val="28"/>
          <w:szCs w:val="28"/>
          <w14:ligatures w14:val="standardContextual"/>
        </w:rPr>
        <w:t>Г</w:t>
      </w:r>
      <w:r w:rsidR="009E6317" w:rsidRPr="009802A0">
        <w:rPr>
          <w:rFonts w:ascii="Times New Roman" w:eastAsia="Aptos" w:hAnsi="Times New Roman" w:cs="Times New Roman"/>
          <w:bCs/>
          <w:kern w:val="2"/>
          <w:sz w:val="28"/>
          <w:szCs w:val="28"/>
          <w14:ligatures w14:val="standardContextual"/>
        </w:rPr>
        <w:t>,</w:t>
      </w:r>
      <w:r w:rsidR="00883184" w:rsidRPr="009802A0">
        <w:rPr>
          <w:rFonts w:ascii="Times New Roman" w:eastAsia="Aptos" w:hAnsi="Times New Roman" w:cs="Times New Roman"/>
          <w:bCs/>
          <w:kern w:val="2"/>
          <w:sz w:val="28"/>
          <w:szCs w:val="28"/>
          <w14:ligatures w14:val="standardContextual"/>
        </w:rPr>
        <w:t xml:space="preserve"> </w:t>
      </w:r>
      <w:r w:rsidR="00FE25A4" w:rsidRPr="009802A0">
        <w:rPr>
          <w:rFonts w:ascii="Times New Roman" w:eastAsia="Aptos" w:hAnsi="Times New Roman" w:cs="Times New Roman"/>
          <w:bCs/>
          <w:kern w:val="2"/>
          <w:sz w:val="28"/>
          <w:szCs w:val="28"/>
          <w14:ligatures w14:val="standardContextual"/>
        </w:rPr>
        <w:t>А</w:t>
      </w:r>
      <w:r w:rsidR="00330CEF" w:rsidRPr="009802A0">
        <w:rPr>
          <w:rFonts w:ascii="Times New Roman" w:eastAsia="Aptos" w:hAnsi="Times New Roman" w:cs="Times New Roman"/>
          <w:bCs/>
          <w:kern w:val="2"/>
          <w:sz w:val="28"/>
          <w:szCs w:val="28"/>
          <w14:ligatures w14:val="standardContextual"/>
        </w:rPr>
        <w:t xml:space="preserve">, </w:t>
      </w:r>
      <w:r w:rsidR="00FE25A4" w:rsidRPr="009802A0">
        <w:rPr>
          <w:rFonts w:ascii="Times New Roman" w:eastAsia="Aptos" w:hAnsi="Times New Roman" w:cs="Times New Roman"/>
          <w:bCs/>
          <w:kern w:val="2"/>
          <w:sz w:val="28"/>
          <w:szCs w:val="28"/>
          <w14:ligatures w14:val="standardContextual"/>
        </w:rPr>
        <w:t>В</w:t>
      </w:r>
      <w:r w:rsidR="00330CEF" w:rsidRPr="009802A0">
        <w:rPr>
          <w:rFonts w:ascii="Times New Roman" w:eastAsia="Aptos" w:hAnsi="Times New Roman" w:cs="Times New Roman"/>
          <w:bCs/>
          <w:kern w:val="2"/>
          <w:sz w:val="28"/>
          <w:szCs w:val="28"/>
          <w14:ligatures w14:val="standardContextual"/>
        </w:rPr>
        <w:t>, Д</w:t>
      </w:r>
      <w:r w:rsidR="00883184" w:rsidRPr="009802A0">
        <w:rPr>
          <w:rFonts w:ascii="Times New Roman" w:eastAsia="Aptos" w:hAnsi="Times New Roman" w:cs="Times New Roman"/>
          <w:bCs/>
          <w:kern w:val="2"/>
          <w:sz w:val="28"/>
          <w:szCs w:val="28"/>
          <w14:ligatures w14:val="standardContextual"/>
        </w:rPr>
        <w:t xml:space="preserve"> </w:t>
      </w:r>
    </w:p>
    <w:p w14:paraId="67374932" w14:textId="1897CD0C" w:rsidR="00403BD6" w:rsidRPr="009802A0" w:rsidRDefault="00154077"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3E609008" w14:textId="77777777" w:rsidR="00154077" w:rsidRPr="009802A0" w:rsidRDefault="00154077" w:rsidP="006E304D">
      <w:pPr>
        <w:spacing w:after="0" w:line="240" w:lineRule="auto"/>
        <w:ind w:firstLine="709"/>
        <w:jc w:val="both"/>
        <w:rPr>
          <w:rFonts w:ascii="Times New Roman" w:eastAsia="Aptos" w:hAnsi="Times New Roman" w:cs="Times New Roman"/>
          <w:b/>
          <w:bCs/>
          <w:kern w:val="2"/>
          <w:sz w:val="28"/>
          <w:szCs w:val="28"/>
          <w14:ligatures w14:val="standardContextual"/>
        </w:rPr>
      </w:pPr>
    </w:p>
    <w:p w14:paraId="54DA1B2B" w14:textId="783DE0DA" w:rsidR="00CE167B" w:rsidRPr="009802A0" w:rsidRDefault="00C41E9A"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2</w:t>
      </w:r>
      <w:r w:rsidR="00154077" w:rsidRPr="009802A0">
        <w:rPr>
          <w:rFonts w:ascii="Times New Roman" w:eastAsia="Aptos" w:hAnsi="Times New Roman" w:cs="Times New Roman"/>
          <w:bCs/>
          <w:kern w:val="2"/>
          <w:sz w:val="28"/>
          <w:szCs w:val="28"/>
          <w14:ligatures w14:val="standardContextual"/>
        </w:rPr>
        <w:t>.</w:t>
      </w:r>
      <w:r w:rsidR="006F5B44" w:rsidRPr="009802A0">
        <w:rPr>
          <w:rFonts w:ascii="Times New Roman" w:eastAsia="Aptos" w:hAnsi="Times New Roman" w:cs="Times New Roman"/>
          <w:bCs/>
          <w:kern w:val="2"/>
          <w:sz w:val="28"/>
          <w:szCs w:val="28"/>
          <w14:ligatures w14:val="standardContextual"/>
        </w:rPr>
        <w:t xml:space="preserve"> </w:t>
      </w:r>
      <w:r w:rsidR="00CE167B" w:rsidRPr="009802A0">
        <w:rPr>
          <w:rFonts w:ascii="Times New Roman" w:eastAsia="Aptos" w:hAnsi="Times New Roman" w:cs="Times New Roman"/>
          <w:bCs/>
          <w:kern w:val="2"/>
          <w:sz w:val="28"/>
          <w:szCs w:val="28"/>
          <w14:ligatures w14:val="standardContextual"/>
        </w:rPr>
        <w:t>Укажите правильную последовательность этапов анализа дискурса:</w:t>
      </w:r>
    </w:p>
    <w:p w14:paraId="0AC99217" w14:textId="4E9057E9" w:rsidR="00CE167B" w:rsidRPr="009802A0" w:rsidRDefault="00CE167B" w:rsidP="006E304D">
      <w:pPr>
        <w:pStyle w:val="a6"/>
        <w:numPr>
          <w:ilvl w:val="0"/>
          <w:numId w:val="12"/>
        </w:numPr>
        <w:spacing w:after="0" w:line="240" w:lineRule="auto"/>
        <w:ind w:left="1134" w:hanging="425"/>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определение коммуникативных целей</w:t>
      </w:r>
    </w:p>
    <w:p w14:paraId="71F63DB1" w14:textId="3C03FF81" w:rsidR="00CE167B" w:rsidRPr="009802A0" w:rsidRDefault="00CE167B" w:rsidP="006E304D">
      <w:pPr>
        <w:pStyle w:val="a6"/>
        <w:numPr>
          <w:ilvl w:val="0"/>
          <w:numId w:val="12"/>
        </w:numPr>
        <w:spacing w:after="0" w:line="240" w:lineRule="auto"/>
        <w:ind w:left="1134" w:hanging="425"/>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анализ языковых средств</w:t>
      </w:r>
    </w:p>
    <w:p w14:paraId="0EA99821" w14:textId="0D35B90B" w:rsidR="00CE167B" w:rsidRPr="009802A0" w:rsidRDefault="00CE167B" w:rsidP="006E304D">
      <w:pPr>
        <w:pStyle w:val="a6"/>
        <w:numPr>
          <w:ilvl w:val="0"/>
          <w:numId w:val="12"/>
        </w:numPr>
        <w:spacing w:after="0" w:line="240" w:lineRule="auto"/>
        <w:ind w:left="1134" w:hanging="425"/>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выявление структуры дискурса</w:t>
      </w:r>
    </w:p>
    <w:p w14:paraId="75AEA064" w14:textId="227F1BEA" w:rsidR="00CE167B" w:rsidRPr="009802A0" w:rsidRDefault="00CE167B" w:rsidP="006E304D">
      <w:pPr>
        <w:pStyle w:val="a6"/>
        <w:numPr>
          <w:ilvl w:val="0"/>
          <w:numId w:val="12"/>
        </w:numPr>
        <w:spacing w:after="0" w:line="240" w:lineRule="auto"/>
        <w:ind w:left="1134" w:hanging="425"/>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интерпретация</w:t>
      </w:r>
    </w:p>
    <w:p w14:paraId="18EB83B8" w14:textId="1DB94776" w:rsidR="00CE167B" w:rsidRPr="009802A0" w:rsidRDefault="00F77BDF"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Правильный ответ: </w:t>
      </w:r>
      <w:r w:rsidR="00AE04AF" w:rsidRPr="009802A0">
        <w:rPr>
          <w:rFonts w:ascii="Times New Roman" w:eastAsia="Aptos" w:hAnsi="Times New Roman" w:cs="Times New Roman"/>
          <w:bCs/>
          <w:kern w:val="2"/>
          <w:sz w:val="28"/>
          <w:szCs w:val="28"/>
          <w14:ligatures w14:val="standardContextual"/>
        </w:rPr>
        <w:t>А</w:t>
      </w:r>
      <w:r w:rsidR="00CE167B" w:rsidRPr="009802A0">
        <w:rPr>
          <w:rFonts w:ascii="Times New Roman" w:eastAsia="Aptos" w:hAnsi="Times New Roman" w:cs="Times New Roman"/>
          <w:bCs/>
          <w:kern w:val="2"/>
          <w:sz w:val="28"/>
          <w:szCs w:val="28"/>
          <w14:ligatures w14:val="standardContextual"/>
        </w:rPr>
        <w:t xml:space="preserve">, </w:t>
      </w:r>
      <w:r w:rsidR="00AE04AF" w:rsidRPr="009802A0">
        <w:rPr>
          <w:rFonts w:ascii="Times New Roman" w:eastAsia="Aptos" w:hAnsi="Times New Roman" w:cs="Times New Roman"/>
          <w:bCs/>
          <w:kern w:val="2"/>
          <w:sz w:val="28"/>
          <w:szCs w:val="28"/>
          <w14:ligatures w14:val="standardContextual"/>
        </w:rPr>
        <w:t>В</w:t>
      </w:r>
      <w:r w:rsidR="00CE167B" w:rsidRPr="009802A0">
        <w:rPr>
          <w:rFonts w:ascii="Times New Roman" w:eastAsia="Aptos" w:hAnsi="Times New Roman" w:cs="Times New Roman"/>
          <w:bCs/>
          <w:kern w:val="2"/>
          <w:sz w:val="28"/>
          <w:szCs w:val="28"/>
          <w14:ligatures w14:val="standardContextual"/>
        </w:rPr>
        <w:t xml:space="preserve">, </w:t>
      </w:r>
      <w:r w:rsidR="00AE04AF" w:rsidRPr="009802A0">
        <w:rPr>
          <w:rFonts w:ascii="Times New Roman" w:eastAsia="Aptos" w:hAnsi="Times New Roman" w:cs="Times New Roman"/>
          <w:bCs/>
          <w:kern w:val="2"/>
          <w:sz w:val="28"/>
          <w:szCs w:val="28"/>
          <w14:ligatures w14:val="standardContextual"/>
        </w:rPr>
        <w:t>В</w:t>
      </w:r>
      <w:r w:rsidR="00CE167B" w:rsidRPr="009802A0">
        <w:rPr>
          <w:rFonts w:ascii="Times New Roman" w:eastAsia="Aptos" w:hAnsi="Times New Roman" w:cs="Times New Roman"/>
          <w:bCs/>
          <w:kern w:val="2"/>
          <w:sz w:val="28"/>
          <w:szCs w:val="28"/>
          <w14:ligatures w14:val="standardContextual"/>
        </w:rPr>
        <w:t xml:space="preserve">, </w:t>
      </w:r>
      <w:r w:rsidR="00AE04AF" w:rsidRPr="009802A0">
        <w:rPr>
          <w:rFonts w:ascii="Times New Roman" w:eastAsia="Aptos" w:hAnsi="Times New Roman" w:cs="Times New Roman"/>
          <w:bCs/>
          <w:kern w:val="2"/>
          <w:sz w:val="28"/>
          <w:szCs w:val="28"/>
          <w14:ligatures w14:val="standardContextual"/>
        </w:rPr>
        <w:t>Г</w:t>
      </w:r>
    </w:p>
    <w:p w14:paraId="22015B44" w14:textId="18308859" w:rsidR="004B59AD" w:rsidRPr="009802A0" w:rsidRDefault="00F77BDF"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02CA9907" w14:textId="77777777" w:rsidR="00F77BDF" w:rsidRPr="009802A0" w:rsidRDefault="00F77BDF" w:rsidP="006E304D">
      <w:pPr>
        <w:spacing w:after="0" w:line="240" w:lineRule="auto"/>
        <w:ind w:firstLine="709"/>
        <w:jc w:val="both"/>
        <w:rPr>
          <w:rFonts w:ascii="Times New Roman" w:eastAsia="Aptos" w:hAnsi="Times New Roman" w:cs="Times New Roman"/>
          <w:bCs/>
          <w:kern w:val="2"/>
          <w:sz w:val="28"/>
          <w:szCs w:val="28"/>
          <w14:ligatures w14:val="standardContextual"/>
        </w:rPr>
      </w:pPr>
    </w:p>
    <w:p w14:paraId="3D49E8E0" w14:textId="7811D8D4" w:rsidR="00ED6ACD" w:rsidRPr="009802A0" w:rsidRDefault="00CB2C6A" w:rsidP="006E304D">
      <w:pPr>
        <w:spacing w:after="0" w:line="240" w:lineRule="auto"/>
        <w:ind w:firstLine="709"/>
        <w:jc w:val="both"/>
        <w:rPr>
          <w:rFonts w:ascii="Times New Roman" w:hAnsi="Times New Roman" w:cs="Times New Roman"/>
          <w:sz w:val="28"/>
          <w:szCs w:val="28"/>
        </w:rPr>
      </w:pPr>
      <w:r w:rsidRPr="009802A0">
        <w:rPr>
          <w:rFonts w:ascii="Times New Roman" w:eastAsia="Aptos" w:hAnsi="Times New Roman" w:cs="Times New Roman"/>
          <w:bCs/>
          <w:kern w:val="2"/>
          <w:sz w:val="28"/>
          <w:szCs w:val="28"/>
          <w14:ligatures w14:val="standardContextual"/>
        </w:rPr>
        <w:t>3.</w:t>
      </w:r>
      <w:r w:rsidR="00675242" w:rsidRPr="009802A0">
        <w:rPr>
          <w:rFonts w:ascii="Times New Roman" w:eastAsia="Aptos" w:hAnsi="Times New Roman" w:cs="Times New Roman"/>
          <w:bCs/>
          <w:kern w:val="2"/>
          <w:sz w:val="28"/>
          <w:szCs w:val="28"/>
          <w14:ligatures w14:val="standardContextual"/>
        </w:rPr>
        <w:t> </w:t>
      </w:r>
      <w:r w:rsidR="00ED6ACD" w:rsidRPr="009802A0">
        <w:rPr>
          <w:rFonts w:ascii="Times New Roman" w:hAnsi="Times New Roman" w:cs="Times New Roman"/>
          <w:sz w:val="28"/>
          <w:szCs w:val="28"/>
        </w:rPr>
        <w:t>Расположите этапы порождения речи в правильной последовательности:</w:t>
      </w:r>
    </w:p>
    <w:p w14:paraId="0C3E289D" w14:textId="4CADC6D8" w:rsidR="00ED6ACD" w:rsidRPr="009802A0" w:rsidRDefault="00ED6ACD" w:rsidP="006E304D">
      <w:pPr>
        <w:pStyle w:val="a6"/>
        <w:numPr>
          <w:ilvl w:val="0"/>
          <w:numId w:val="13"/>
        </w:numPr>
        <w:spacing w:after="0" w:line="240" w:lineRule="auto"/>
        <w:ind w:left="1134" w:hanging="425"/>
        <w:jc w:val="both"/>
        <w:rPr>
          <w:rFonts w:ascii="Times New Roman" w:hAnsi="Times New Roman" w:cs="Times New Roman"/>
          <w:sz w:val="28"/>
          <w:szCs w:val="28"/>
        </w:rPr>
      </w:pPr>
      <w:r w:rsidRPr="009802A0">
        <w:rPr>
          <w:rFonts w:ascii="Times New Roman" w:hAnsi="Times New Roman" w:cs="Times New Roman"/>
          <w:sz w:val="28"/>
          <w:szCs w:val="28"/>
        </w:rPr>
        <w:t>артикуляция</w:t>
      </w:r>
    </w:p>
    <w:p w14:paraId="47A8B39A" w14:textId="6D40362B" w:rsidR="00ED6ACD" w:rsidRPr="009802A0" w:rsidRDefault="00ED6ACD" w:rsidP="006E304D">
      <w:pPr>
        <w:pStyle w:val="a6"/>
        <w:numPr>
          <w:ilvl w:val="0"/>
          <w:numId w:val="13"/>
        </w:numPr>
        <w:spacing w:after="0" w:line="240" w:lineRule="auto"/>
        <w:ind w:left="1134" w:hanging="425"/>
        <w:jc w:val="both"/>
        <w:rPr>
          <w:rFonts w:ascii="Times New Roman" w:hAnsi="Times New Roman" w:cs="Times New Roman"/>
          <w:sz w:val="28"/>
          <w:szCs w:val="28"/>
        </w:rPr>
      </w:pPr>
      <w:r w:rsidRPr="009802A0">
        <w:rPr>
          <w:rFonts w:ascii="Times New Roman" w:hAnsi="Times New Roman" w:cs="Times New Roman"/>
          <w:sz w:val="28"/>
          <w:szCs w:val="28"/>
        </w:rPr>
        <w:t>концептуализация</w:t>
      </w:r>
    </w:p>
    <w:p w14:paraId="2DFEE700" w14:textId="48ECB5C8" w:rsidR="00ED6ACD" w:rsidRPr="009802A0" w:rsidRDefault="00ED6ACD" w:rsidP="006E304D">
      <w:pPr>
        <w:pStyle w:val="a6"/>
        <w:numPr>
          <w:ilvl w:val="0"/>
          <w:numId w:val="13"/>
        </w:numPr>
        <w:spacing w:after="0" w:line="240" w:lineRule="auto"/>
        <w:ind w:left="1134" w:hanging="425"/>
        <w:jc w:val="both"/>
        <w:rPr>
          <w:rFonts w:ascii="Times New Roman" w:hAnsi="Times New Roman" w:cs="Times New Roman"/>
          <w:sz w:val="28"/>
          <w:szCs w:val="28"/>
        </w:rPr>
      </w:pPr>
      <w:r w:rsidRPr="009802A0">
        <w:rPr>
          <w:rFonts w:ascii="Times New Roman" w:hAnsi="Times New Roman" w:cs="Times New Roman"/>
          <w:sz w:val="28"/>
          <w:szCs w:val="28"/>
        </w:rPr>
        <w:t>формулирование</w:t>
      </w:r>
    </w:p>
    <w:p w14:paraId="166844D0" w14:textId="642157A0" w:rsidR="00ED6ACD" w:rsidRPr="009802A0" w:rsidRDefault="00ED6ACD" w:rsidP="006E304D">
      <w:pPr>
        <w:pStyle w:val="a6"/>
        <w:numPr>
          <w:ilvl w:val="0"/>
          <w:numId w:val="13"/>
        </w:numPr>
        <w:spacing w:after="0" w:line="240" w:lineRule="auto"/>
        <w:ind w:left="1134" w:hanging="425"/>
        <w:jc w:val="both"/>
        <w:rPr>
          <w:rFonts w:ascii="Times New Roman" w:hAnsi="Times New Roman" w:cs="Times New Roman"/>
          <w:sz w:val="28"/>
          <w:szCs w:val="28"/>
        </w:rPr>
      </w:pPr>
      <w:r w:rsidRPr="009802A0">
        <w:rPr>
          <w:rFonts w:ascii="Times New Roman" w:hAnsi="Times New Roman" w:cs="Times New Roman"/>
          <w:sz w:val="28"/>
          <w:szCs w:val="28"/>
        </w:rPr>
        <w:t>реализация</w:t>
      </w:r>
    </w:p>
    <w:p w14:paraId="68019312" w14:textId="0CC36360" w:rsidR="00CB2C6A" w:rsidRPr="009802A0" w:rsidRDefault="00CB2C6A"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Правильный ответ: </w:t>
      </w:r>
      <w:r w:rsidR="00ED6ACD" w:rsidRPr="009802A0">
        <w:rPr>
          <w:rFonts w:ascii="Times New Roman" w:eastAsia="Aptos" w:hAnsi="Times New Roman" w:cs="Times New Roman"/>
          <w:bCs/>
          <w:kern w:val="2"/>
          <w:sz w:val="28"/>
          <w:szCs w:val="28"/>
          <w14:ligatures w14:val="standardContextual"/>
        </w:rPr>
        <w:t>Б, В, Г, А</w:t>
      </w:r>
    </w:p>
    <w:p w14:paraId="1F7417DF" w14:textId="34556C4C" w:rsidR="00CB2C6A" w:rsidRPr="009802A0" w:rsidRDefault="00CB2C6A"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0026EC85" w14:textId="77777777" w:rsidR="00AE48D5" w:rsidRPr="009802A0" w:rsidRDefault="00AE48D5" w:rsidP="006E304D">
      <w:pPr>
        <w:spacing w:after="0" w:line="240" w:lineRule="auto"/>
        <w:ind w:firstLine="709"/>
        <w:jc w:val="both"/>
        <w:rPr>
          <w:rFonts w:ascii="Times New Roman" w:eastAsia="Aptos" w:hAnsi="Times New Roman" w:cs="Times New Roman"/>
          <w:bCs/>
          <w:kern w:val="2"/>
          <w:sz w:val="28"/>
          <w:szCs w:val="28"/>
          <w14:ligatures w14:val="standardContextual"/>
        </w:rPr>
      </w:pPr>
    </w:p>
    <w:p w14:paraId="5F7EB733" w14:textId="11E9C27F" w:rsidR="000A1B49" w:rsidRPr="009802A0" w:rsidRDefault="000A1B49" w:rsidP="006E304D">
      <w:pPr>
        <w:spacing w:after="0" w:line="240" w:lineRule="auto"/>
        <w:jc w:val="both"/>
        <w:rPr>
          <w:rFonts w:ascii="Times New Roman" w:eastAsia="Aptos" w:hAnsi="Times New Roman" w:cs="Times New Roman"/>
          <w:b/>
          <w:bCs/>
          <w:kern w:val="2"/>
          <w:sz w:val="28"/>
          <w:szCs w:val="28"/>
          <w14:ligatures w14:val="standardContextual"/>
        </w:rPr>
      </w:pPr>
      <w:r w:rsidRPr="009802A0">
        <w:rPr>
          <w:rFonts w:ascii="Times New Roman" w:eastAsia="Aptos" w:hAnsi="Times New Roman" w:cs="Times New Roman"/>
          <w:b/>
          <w:bCs/>
          <w:kern w:val="2"/>
          <w:sz w:val="28"/>
          <w:szCs w:val="28"/>
          <w14:ligatures w14:val="standardContextual"/>
        </w:rPr>
        <w:t>Задания открытого типа</w:t>
      </w:r>
    </w:p>
    <w:p w14:paraId="7D89631D" w14:textId="77777777" w:rsidR="000A1B49" w:rsidRPr="009802A0" w:rsidRDefault="000A1B49" w:rsidP="006E304D">
      <w:pPr>
        <w:spacing w:after="0" w:line="240" w:lineRule="auto"/>
        <w:ind w:firstLine="709"/>
        <w:jc w:val="both"/>
        <w:rPr>
          <w:rFonts w:ascii="Times New Roman" w:eastAsia="Aptos" w:hAnsi="Times New Roman" w:cs="Times New Roman"/>
          <w:b/>
          <w:bCs/>
          <w:kern w:val="2"/>
          <w:sz w:val="28"/>
          <w:szCs w:val="28"/>
          <w14:ligatures w14:val="standardContextual"/>
        </w:rPr>
      </w:pPr>
    </w:p>
    <w:p w14:paraId="189E6D14" w14:textId="77777777" w:rsidR="00BB705E" w:rsidRPr="009802A0" w:rsidRDefault="00BB705E" w:rsidP="006E304D">
      <w:pPr>
        <w:spacing w:after="0" w:line="240" w:lineRule="auto"/>
        <w:ind w:firstLine="709"/>
        <w:jc w:val="both"/>
        <w:rPr>
          <w:rFonts w:ascii="Times New Roman" w:eastAsia="Aptos" w:hAnsi="Times New Roman" w:cs="Times New Roman"/>
          <w:b/>
          <w:bCs/>
          <w:kern w:val="2"/>
          <w:sz w:val="28"/>
          <w:szCs w:val="28"/>
          <w14:ligatures w14:val="standardContextual"/>
        </w:rPr>
      </w:pPr>
      <w:r w:rsidRPr="009802A0">
        <w:rPr>
          <w:rFonts w:ascii="Times New Roman" w:eastAsia="Aptos" w:hAnsi="Times New Roman" w:cs="Times New Roman"/>
          <w:b/>
          <w:bCs/>
          <w:kern w:val="2"/>
          <w:sz w:val="28"/>
          <w:szCs w:val="28"/>
          <w14:ligatures w14:val="standardContextual"/>
        </w:rPr>
        <w:t>Задания открытого типа на дополнение</w:t>
      </w:r>
    </w:p>
    <w:p w14:paraId="3B7514E8" w14:textId="77777777" w:rsidR="00AE48D5" w:rsidRPr="009802A0" w:rsidRDefault="00AE48D5" w:rsidP="006E304D">
      <w:pPr>
        <w:spacing w:after="0" w:line="240" w:lineRule="auto"/>
        <w:ind w:firstLine="709"/>
        <w:jc w:val="both"/>
        <w:rPr>
          <w:rFonts w:ascii="Times New Roman" w:eastAsia="Aptos" w:hAnsi="Times New Roman" w:cs="Times New Roman"/>
          <w:bCs/>
          <w:i/>
          <w:kern w:val="2"/>
          <w:sz w:val="28"/>
          <w:szCs w:val="28"/>
          <w14:ligatures w14:val="standardContextual"/>
        </w:rPr>
      </w:pPr>
    </w:p>
    <w:p w14:paraId="4042D3AA" w14:textId="704C5566" w:rsidR="00154077" w:rsidRPr="009802A0" w:rsidRDefault="00154077" w:rsidP="006E304D">
      <w:pPr>
        <w:spacing w:after="0" w:line="240" w:lineRule="auto"/>
        <w:ind w:firstLine="709"/>
        <w:jc w:val="both"/>
        <w:rPr>
          <w:rFonts w:ascii="Times New Roman" w:eastAsia="Aptos" w:hAnsi="Times New Roman" w:cs="Times New Roman"/>
          <w:bCs/>
          <w:i/>
          <w:kern w:val="2"/>
          <w:sz w:val="28"/>
          <w:szCs w:val="28"/>
          <w14:ligatures w14:val="standardContextual"/>
        </w:rPr>
      </w:pPr>
      <w:r w:rsidRPr="009802A0">
        <w:rPr>
          <w:rFonts w:ascii="Times New Roman" w:eastAsia="Aptos" w:hAnsi="Times New Roman" w:cs="Times New Roman"/>
          <w:bCs/>
          <w:i/>
          <w:kern w:val="2"/>
          <w:sz w:val="28"/>
          <w:szCs w:val="28"/>
          <w14:ligatures w14:val="standardContextual"/>
        </w:rPr>
        <w:t>Напишите пропущенное слово</w:t>
      </w:r>
      <w:r w:rsidR="00B70067" w:rsidRPr="009802A0">
        <w:rPr>
          <w:rFonts w:ascii="Times New Roman" w:eastAsia="Aptos" w:hAnsi="Times New Roman" w:cs="Times New Roman"/>
          <w:bCs/>
          <w:i/>
          <w:kern w:val="2"/>
          <w:sz w:val="28"/>
          <w:szCs w:val="28"/>
          <w14:ligatures w14:val="standardContextual"/>
        </w:rPr>
        <w:t>.</w:t>
      </w:r>
    </w:p>
    <w:p w14:paraId="1196E282" w14:textId="77777777" w:rsidR="00154077" w:rsidRPr="009802A0" w:rsidRDefault="00154077" w:rsidP="006E304D">
      <w:pPr>
        <w:spacing w:after="0" w:line="240" w:lineRule="auto"/>
        <w:ind w:firstLine="709"/>
        <w:jc w:val="both"/>
        <w:rPr>
          <w:rFonts w:ascii="Times New Roman" w:eastAsia="Aptos" w:hAnsi="Times New Roman" w:cs="Times New Roman"/>
          <w:bCs/>
          <w:i/>
          <w:kern w:val="2"/>
          <w:sz w:val="28"/>
          <w:szCs w:val="28"/>
          <w14:ligatures w14:val="standardContextual"/>
        </w:rPr>
      </w:pPr>
    </w:p>
    <w:p w14:paraId="6B5C5B28" w14:textId="5A555A17" w:rsidR="00573735" w:rsidRPr="009802A0" w:rsidRDefault="004B57C6" w:rsidP="006E304D">
      <w:pPr>
        <w:spacing w:after="0" w:line="240" w:lineRule="auto"/>
        <w:ind w:firstLine="709"/>
        <w:jc w:val="both"/>
        <w:rPr>
          <w:rFonts w:ascii="Times New Roman" w:hAnsi="Times New Roman" w:cs="Times New Roman"/>
          <w:sz w:val="28"/>
          <w:szCs w:val="28"/>
        </w:rPr>
      </w:pPr>
      <w:r w:rsidRPr="009802A0">
        <w:rPr>
          <w:rFonts w:ascii="Times New Roman" w:hAnsi="Times New Roman" w:cs="Times New Roman"/>
          <w:sz w:val="28"/>
          <w:szCs w:val="28"/>
        </w:rPr>
        <w:t>1</w:t>
      </w:r>
      <w:r w:rsidR="008D6935" w:rsidRPr="009802A0">
        <w:rPr>
          <w:rFonts w:ascii="Times New Roman" w:hAnsi="Times New Roman" w:cs="Times New Roman"/>
          <w:sz w:val="28"/>
          <w:szCs w:val="28"/>
        </w:rPr>
        <w:t>.</w:t>
      </w:r>
      <w:r w:rsidRPr="009802A0">
        <w:rPr>
          <w:rFonts w:ascii="Times New Roman" w:hAnsi="Times New Roman" w:cs="Times New Roman"/>
          <w:sz w:val="28"/>
          <w:szCs w:val="28"/>
        </w:rPr>
        <w:t xml:space="preserve"> </w:t>
      </w:r>
      <w:r w:rsidR="00590153" w:rsidRPr="009802A0">
        <w:rPr>
          <w:rFonts w:ascii="Times New Roman" w:hAnsi="Times New Roman" w:cs="Times New Roman"/>
          <w:sz w:val="28"/>
          <w:szCs w:val="28"/>
        </w:rPr>
        <w:t xml:space="preserve">Коммуникативная ситуация </w:t>
      </w:r>
      <w:r w:rsidR="00EF47B3">
        <w:rPr>
          <w:rFonts w:ascii="Times New Roman" w:hAnsi="Times New Roman" w:cs="Times New Roman"/>
          <w:sz w:val="28"/>
          <w:szCs w:val="28"/>
        </w:rPr>
        <w:t>–</w:t>
      </w:r>
      <w:r w:rsidR="00590153" w:rsidRPr="009802A0">
        <w:rPr>
          <w:rFonts w:ascii="Times New Roman" w:hAnsi="Times New Roman" w:cs="Times New Roman"/>
          <w:sz w:val="28"/>
          <w:szCs w:val="28"/>
        </w:rPr>
        <w:t xml:space="preserve"> это условия формирования речевого _______________ в данный момент времени и при данных обстоятельствах.</w:t>
      </w:r>
    </w:p>
    <w:p w14:paraId="185F0DC0" w14:textId="48CE7AF5" w:rsidR="004B57C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Правильный ответ: </w:t>
      </w:r>
      <w:r w:rsidR="00590153" w:rsidRPr="009802A0">
        <w:rPr>
          <w:rStyle w:val="a9"/>
          <w:rFonts w:ascii="Times New Roman" w:hAnsi="Times New Roman" w:cs="Times New Roman"/>
          <w:b w:val="0"/>
          <w:sz w:val="28"/>
          <w:szCs w:val="28"/>
          <w:shd w:val="clear" w:color="auto" w:fill="FFFFFF"/>
        </w:rPr>
        <w:t>общения</w:t>
      </w:r>
    </w:p>
    <w:p w14:paraId="119F3826" w14:textId="46F90BC3" w:rsidR="004B57C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2439C287" w14:textId="77777777" w:rsidR="004B57C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p>
    <w:p w14:paraId="74506339" w14:textId="73BCCD56" w:rsidR="005F7358" w:rsidRPr="009802A0" w:rsidRDefault="004B57C6" w:rsidP="006E304D">
      <w:pPr>
        <w:spacing w:after="0" w:line="240" w:lineRule="auto"/>
        <w:ind w:firstLine="709"/>
        <w:jc w:val="both"/>
        <w:rPr>
          <w:rStyle w:val="a9"/>
          <w:rFonts w:ascii="Times New Roman" w:hAnsi="Times New Roman" w:cs="Times New Roman"/>
          <w:b w:val="0"/>
          <w:sz w:val="28"/>
          <w:szCs w:val="28"/>
          <w:shd w:val="clear" w:color="auto" w:fill="FFFFFF"/>
        </w:rPr>
      </w:pPr>
      <w:r w:rsidRPr="009802A0">
        <w:rPr>
          <w:rFonts w:ascii="Times New Roman" w:eastAsia="Aptos" w:hAnsi="Times New Roman" w:cs="Times New Roman"/>
          <w:bCs/>
          <w:kern w:val="2"/>
          <w:sz w:val="28"/>
          <w:szCs w:val="28"/>
          <w14:ligatures w14:val="standardContextual"/>
        </w:rPr>
        <w:t xml:space="preserve">2. </w:t>
      </w:r>
      <w:r w:rsidR="00590153" w:rsidRPr="009802A0">
        <w:rPr>
          <w:rStyle w:val="a9"/>
          <w:rFonts w:ascii="Times New Roman" w:hAnsi="Times New Roman" w:cs="Times New Roman"/>
          <w:b w:val="0"/>
          <w:sz w:val="28"/>
          <w:szCs w:val="28"/>
          <w:shd w:val="clear" w:color="auto" w:fill="FFFFFF"/>
        </w:rPr>
        <w:t xml:space="preserve">Текстовая коммуникация </w:t>
      </w:r>
      <w:r w:rsidR="00EF47B3">
        <w:rPr>
          <w:rStyle w:val="a9"/>
          <w:rFonts w:ascii="Times New Roman" w:hAnsi="Times New Roman" w:cs="Times New Roman"/>
          <w:b w:val="0"/>
          <w:sz w:val="28"/>
          <w:szCs w:val="28"/>
          <w:shd w:val="clear" w:color="auto" w:fill="FFFFFF"/>
        </w:rPr>
        <w:t>–</w:t>
      </w:r>
      <w:r w:rsidR="00590153" w:rsidRPr="009802A0">
        <w:rPr>
          <w:rStyle w:val="a9"/>
          <w:rFonts w:ascii="Times New Roman" w:hAnsi="Times New Roman" w:cs="Times New Roman"/>
          <w:b w:val="0"/>
          <w:sz w:val="28"/>
          <w:szCs w:val="28"/>
          <w:shd w:val="clear" w:color="auto" w:fill="FFFFFF"/>
        </w:rPr>
        <w:t xml:space="preserve"> это процесс обмена информацией и идеями между людьми с использованием___________.</w:t>
      </w:r>
      <w:r w:rsidR="005F7358" w:rsidRPr="009802A0">
        <w:rPr>
          <w:rStyle w:val="a9"/>
          <w:rFonts w:ascii="Times New Roman" w:hAnsi="Times New Roman" w:cs="Times New Roman"/>
          <w:b w:val="0"/>
          <w:sz w:val="28"/>
          <w:szCs w:val="28"/>
          <w:shd w:val="clear" w:color="auto" w:fill="FFFFFF"/>
        </w:rPr>
        <w:t xml:space="preserve"> </w:t>
      </w:r>
    </w:p>
    <w:p w14:paraId="2FE146C1" w14:textId="674E226C" w:rsidR="004B57C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Правильный ответ: </w:t>
      </w:r>
      <w:r w:rsidR="00590153" w:rsidRPr="009802A0">
        <w:rPr>
          <w:rFonts w:ascii="Times New Roman" w:eastAsia="Aptos" w:hAnsi="Times New Roman" w:cs="Times New Roman"/>
          <w:bCs/>
          <w:kern w:val="2"/>
          <w:sz w:val="28"/>
          <w:szCs w:val="28"/>
          <w14:ligatures w14:val="standardContextual"/>
        </w:rPr>
        <w:t>текста</w:t>
      </w:r>
    </w:p>
    <w:p w14:paraId="70641C33" w14:textId="022BE440" w:rsidR="004B57C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lastRenderedPageBreak/>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4B9AB24F" w14:textId="77777777" w:rsidR="004B57C6" w:rsidRPr="009802A0" w:rsidRDefault="004B57C6" w:rsidP="006E304D">
      <w:pPr>
        <w:spacing w:after="0" w:line="240" w:lineRule="auto"/>
        <w:ind w:firstLine="709"/>
        <w:jc w:val="both"/>
        <w:rPr>
          <w:rFonts w:ascii="Times New Roman" w:eastAsia="Aptos" w:hAnsi="Times New Roman" w:cs="Times New Roman"/>
          <w:b/>
          <w:bCs/>
          <w:kern w:val="2"/>
          <w:sz w:val="28"/>
          <w:szCs w:val="28"/>
          <w14:ligatures w14:val="standardContextual"/>
        </w:rPr>
      </w:pPr>
    </w:p>
    <w:p w14:paraId="646D16A0" w14:textId="728BA583" w:rsidR="0026260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3.</w:t>
      </w:r>
      <w:r w:rsidR="00801E53" w:rsidRPr="009802A0">
        <w:rPr>
          <w:rFonts w:ascii="Times New Roman" w:eastAsia="Aptos" w:hAnsi="Times New Roman" w:cs="Times New Roman"/>
          <w:bCs/>
          <w:kern w:val="2"/>
          <w:sz w:val="28"/>
          <w:szCs w:val="28"/>
          <w14:ligatures w14:val="standardContextual"/>
        </w:rPr>
        <w:t xml:space="preserve"> </w:t>
      </w:r>
      <w:r w:rsidR="001A478A" w:rsidRPr="009802A0">
        <w:rPr>
          <w:rFonts w:ascii="Times New Roman" w:eastAsia="Aptos" w:hAnsi="Times New Roman" w:cs="Times New Roman"/>
          <w:bCs/>
          <w:kern w:val="2"/>
          <w:sz w:val="28"/>
          <w:szCs w:val="28"/>
          <w14:ligatures w14:val="standardContextual"/>
        </w:rPr>
        <w:t xml:space="preserve">Дискурс </w:t>
      </w:r>
      <w:r w:rsidR="00675242" w:rsidRPr="009802A0">
        <w:rPr>
          <w:rFonts w:ascii="Times New Roman" w:eastAsia="Aptos" w:hAnsi="Times New Roman" w:cs="Times New Roman"/>
          <w:bCs/>
          <w:kern w:val="2"/>
          <w:sz w:val="28"/>
          <w:szCs w:val="28"/>
          <w14:ligatures w14:val="standardContextual"/>
        </w:rPr>
        <w:t>–</w:t>
      </w:r>
      <w:r w:rsidR="001A478A" w:rsidRPr="009802A0">
        <w:rPr>
          <w:rFonts w:ascii="Times New Roman" w:eastAsia="Aptos" w:hAnsi="Times New Roman" w:cs="Times New Roman"/>
          <w:bCs/>
          <w:kern w:val="2"/>
          <w:sz w:val="28"/>
          <w:szCs w:val="28"/>
          <w14:ligatures w14:val="standardContextual"/>
        </w:rPr>
        <w:t xml:space="preserve"> </w:t>
      </w:r>
      <w:r w:rsidR="00675242" w:rsidRPr="009802A0">
        <w:rPr>
          <w:rFonts w:ascii="Times New Roman" w:eastAsia="Aptos" w:hAnsi="Times New Roman" w:cs="Times New Roman"/>
          <w:bCs/>
          <w:kern w:val="2"/>
          <w:sz w:val="28"/>
          <w:szCs w:val="28"/>
          <w14:ligatures w14:val="standardContextual"/>
        </w:rPr>
        <w:t xml:space="preserve">это связный </w:t>
      </w:r>
      <w:r w:rsidR="000628A2" w:rsidRPr="009802A0">
        <w:rPr>
          <w:rFonts w:ascii="Times New Roman" w:eastAsia="Aptos" w:hAnsi="Times New Roman" w:cs="Times New Roman"/>
          <w:bCs/>
          <w:kern w:val="2"/>
          <w:sz w:val="28"/>
          <w:szCs w:val="28"/>
          <w14:ligatures w14:val="standardContextual"/>
        </w:rPr>
        <w:t xml:space="preserve">________________ </w:t>
      </w:r>
      <w:r w:rsidR="001A478A" w:rsidRPr="009802A0">
        <w:rPr>
          <w:rFonts w:ascii="Times New Roman" w:eastAsia="Aptos" w:hAnsi="Times New Roman" w:cs="Times New Roman"/>
          <w:bCs/>
          <w:kern w:val="2"/>
          <w:sz w:val="28"/>
          <w:szCs w:val="28"/>
          <w14:ligatures w14:val="standardContextual"/>
        </w:rPr>
        <w:t>в совокупности с социокультурными, психологическими и другими факторами.</w:t>
      </w:r>
    </w:p>
    <w:p w14:paraId="7D586EF5" w14:textId="0B5D2755" w:rsidR="004B57C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Правильный ответ: </w:t>
      </w:r>
      <w:r w:rsidR="000628A2" w:rsidRPr="009802A0">
        <w:rPr>
          <w:rStyle w:val="ft92"/>
          <w:rFonts w:ascii="Times New Roman" w:hAnsi="Times New Roman" w:cs="Times New Roman"/>
          <w:bCs/>
          <w:iCs/>
          <w:sz w:val="28"/>
          <w:szCs w:val="28"/>
        </w:rPr>
        <w:t>текст</w:t>
      </w:r>
    </w:p>
    <w:p w14:paraId="44A59ED2" w14:textId="7A6C0734" w:rsidR="004B57C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5CE9CB7A" w14:textId="77777777" w:rsidR="004B57C6" w:rsidRPr="009802A0" w:rsidRDefault="004B57C6" w:rsidP="006E304D">
      <w:pPr>
        <w:spacing w:after="0" w:line="240" w:lineRule="auto"/>
        <w:ind w:firstLine="709"/>
        <w:jc w:val="both"/>
        <w:rPr>
          <w:rFonts w:ascii="Times New Roman" w:eastAsia="Aptos" w:hAnsi="Times New Roman" w:cs="Times New Roman"/>
          <w:bCs/>
          <w:i/>
          <w:kern w:val="2"/>
          <w:sz w:val="28"/>
          <w:szCs w:val="28"/>
          <w14:ligatures w14:val="standardContextual"/>
        </w:rPr>
      </w:pPr>
    </w:p>
    <w:p w14:paraId="10CB67E1" w14:textId="77777777" w:rsidR="00BB705E" w:rsidRPr="009802A0" w:rsidRDefault="00BB705E" w:rsidP="006E304D">
      <w:pPr>
        <w:spacing w:after="0" w:line="240" w:lineRule="auto"/>
        <w:ind w:firstLine="709"/>
        <w:jc w:val="both"/>
        <w:rPr>
          <w:rFonts w:ascii="Times New Roman" w:eastAsia="Aptos" w:hAnsi="Times New Roman" w:cs="Times New Roman"/>
          <w:b/>
          <w:bCs/>
          <w:kern w:val="2"/>
          <w:sz w:val="28"/>
          <w:szCs w:val="28"/>
          <w14:ligatures w14:val="standardContextual"/>
        </w:rPr>
      </w:pPr>
      <w:r w:rsidRPr="009802A0">
        <w:rPr>
          <w:rFonts w:ascii="Times New Roman" w:eastAsia="Aptos" w:hAnsi="Times New Roman" w:cs="Times New Roman"/>
          <w:b/>
          <w:bCs/>
          <w:kern w:val="2"/>
          <w:sz w:val="28"/>
          <w:szCs w:val="28"/>
          <w14:ligatures w14:val="standardContextual"/>
        </w:rPr>
        <w:t>Задания открытого типа с кратким свободным ответом</w:t>
      </w:r>
    </w:p>
    <w:p w14:paraId="5F3687A8" w14:textId="77777777" w:rsidR="00440546" w:rsidRPr="009802A0" w:rsidRDefault="00440546" w:rsidP="006E304D">
      <w:pPr>
        <w:spacing w:after="0" w:line="240" w:lineRule="auto"/>
        <w:ind w:firstLine="709"/>
        <w:jc w:val="both"/>
        <w:rPr>
          <w:rFonts w:ascii="Times New Roman" w:eastAsia="Aptos" w:hAnsi="Times New Roman" w:cs="Times New Roman"/>
          <w:b/>
          <w:bCs/>
          <w:i/>
          <w:kern w:val="2"/>
          <w:sz w:val="28"/>
          <w:szCs w:val="28"/>
          <w14:ligatures w14:val="standardContextual"/>
        </w:rPr>
      </w:pPr>
    </w:p>
    <w:p w14:paraId="1F932F36" w14:textId="6B6B7306" w:rsidR="00440546" w:rsidRPr="009802A0" w:rsidRDefault="00440546"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i/>
          <w:kern w:val="2"/>
          <w:sz w:val="28"/>
          <w:szCs w:val="28"/>
          <w14:ligatures w14:val="standardContextual"/>
        </w:rPr>
        <w:t>Напишите пропущенное слово.</w:t>
      </w:r>
    </w:p>
    <w:p w14:paraId="5854CD83" w14:textId="77777777" w:rsidR="00B70067" w:rsidRPr="009802A0" w:rsidRDefault="00B70067" w:rsidP="006E304D">
      <w:pPr>
        <w:spacing w:after="0" w:line="240" w:lineRule="auto"/>
        <w:ind w:firstLine="709"/>
        <w:jc w:val="both"/>
        <w:rPr>
          <w:rFonts w:ascii="Times New Roman" w:eastAsia="Aptos" w:hAnsi="Times New Roman" w:cs="Times New Roman"/>
          <w:bCs/>
          <w:kern w:val="2"/>
          <w:sz w:val="28"/>
          <w:szCs w:val="28"/>
          <w14:ligatures w14:val="standardContextual"/>
        </w:rPr>
      </w:pPr>
    </w:p>
    <w:p w14:paraId="718993E0" w14:textId="4A2B3887" w:rsidR="000628A2" w:rsidRPr="009802A0" w:rsidRDefault="00187CFB"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1</w:t>
      </w:r>
      <w:r w:rsidR="004B57C6" w:rsidRPr="009802A0">
        <w:rPr>
          <w:rFonts w:ascii="Times New Roman" w:eastAsia="Aptos" w:hAnsi="Times New Roman" w:cs="Times New Roman"/>
          <w:bCs/>
          <w:kern w:val="2"/>
          <w:sz w:val="28"/>
          <w:szCs w:val="28"/>
          <w14:ligatures w14:val="standardContextual"/>
        </w:rPr>
        <w:t xml:space="preserve">. </w:t>
      </w:r>
      <w:r w:rsidR="000628A2" w:rsidRPr="009802A0">
        <w:rPr>
          <w:rFonts w:ascii="Times New Roman" w:eastAsia="Aptos" w:hAnsi="Times New Roman" w:cs="Times New Roman"/>
          <w:bCs/>
          <w:kern w:val="2"/>
          <w:sz w:val="28"/>
          <w:szCs w:val="28"/>
          <w14:ligatures w14:val="standardContextual"/>
        </w:rPr>
        <w:t xml:space="preserve">Межличностная коммуникация </w:t>
      </w:r>
      <w:r w:rsidR="00066BD0">
        <w:rPr>
          <w:rFonts w:ascii="Times New Roman" w:eastAsia="Aptos" w:hAnsi="Times New Roman" w:cs="Times New Roman"/>
          <w:bCs/>
          <w:kern w:val="2"/>
          <w:sz w:val="28"/>
          <w:szCs w:val="28"/>
          <w14:ligatures w14:val="standardContextual"/>
        </w:rPr>
        <w:t xml:space="preserve">– </w:t>
      </w:r>
      <w:r w:rsidR="000628A2" w:rsidRPr="009802A0">
        <w:rPr>
          <w:rFonts w:ascii="Times New Roman" w:eastAsia="Aptos" w:hAnsi="Times New Roman" w:cs="Times New Roman"/>
          <w:bCs/>
          <w:kern w:val="2"/>
          <w:sz w:val="28"/>
          <w:szCs w:val="28"/>
          <w14:ligatures w14:val="standardContextual"/>
        </w:rPr>
        <w:t xml:space="preserve">это процесс обмена __________________ и их интерпретация между двумя или несколькими индивидами, вступившими в непосредственный контакт. </w:t>
      </w:r>
    </w:p>
    <w:p w14:paraId="087B735C" w14:textId="0A67295E" w:rsidR="004B57C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Правильный ответ: </w:t>
      </w:r>
      <w:r w:rsidR="000628A2" w:rsidRPr="009802A0">
        <w:rPr>
          <w:rFonts w:ascii="Times New Roman" w:eastAsia="Aptos" w:hAnsi="Times New Roman" w:cs="Times New Roman"/>
          <w:bCs/>
          <w:kern w:val="2"/>
          <w:sz w:val="28"/>
          <w:szCs w:val="28"/>
          <w14:ligatures w14:val="standardContextual"/>
        </w:rPr>
        <w:t>сообщениями</w:t>
      </w:r>
      <w:r w:rsidR="009F499F" w:rsidRPr="009802A0">
        <w:rPr>
          <w:rFonts w:ascii="Times New Roman" w:eastAsia="Aptos" w:hAnsi="Times New Roman" w:cs="Times New Roman"/>
          <w:bCs/>
          <w:kern w:val="2"/>
          <w:sz w:val="28"/>
          <w:szCs w:val="28"/>
          <w14:ligatures w14:val="standardContextual"/>
        </w:rPr>
        <w:t xml:space="preserve"> / </w:t>
      </w:r>
      <w:r w:rsidR="000628A2" w:rsidRPr="009802A0">
        <w:rPr>
          <w:rFonts w:ascii="Times New Roman" w:eastAsia="Aptos" w:hAnsi="Times New Roman" w:cs="Times New Roman"/>
          <w:bCs/>
          <w:kern w:val="2"/>
          <w:sz w:val="28"/>
          <w:szCs w:val="28"/>
          <w14:ligatures w14:val="standardContextual"/>
        </w:rPr>
        <w:t>сведениями</w:t>
      </w:r>
      <w:r w:rsidR="009F3955" w:rsidRPr="009802A0">
        <w:rPr>
          <w:rFonts w:ascii="Times New Roman" w:eastAsia="Aptos" w:hAnsi="Times New Roman" w:cs="Times New Roman"/>
          <w:bCs/>
          <w:kern w:val="2"/>
          <w:sz w:val="28"/>
          <w:szCs w:val="28"/>
          <w14:ligatures w14:val="standardContextual"/>
        </w:rPr>
        <w:t xml:space="preserve"> </w:t>
      </w:r>
    </w:p>
    <w:p w14:paraId="030552D0" w14:textId="224676AD" w:rsidR="004B57C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7E46A67D" w14:textId="77777777" w:rsidR="004B57C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p>
    <w:p w14:paraId="3C865769" w14:textId="22D0298F" w:rsidR="001F7936" w:rsidRPr="009802A0" w:rsidRDefault="00187CFB" w:rsidP="006E304D">
      <w:pPr>
        <w:spacing w:after="0" w:line="240" w:lineRule="auto"/>
        <w:ind w:firstLine="709"/>
        <w:jc w:val="both"/>
        <w:rPr>
          <w:rFonts w:ascii="Times New Roman" w:hAnsi="Times New Roman" w:cs="Times New Roman"/>
          <w:sz w:val="28"/>
          <w:szCs w:val="28"/>
        </w:rPr>
      </w:pPr>
      <w:r w:rsidRPr="009802A0">
        <w:rPr>
          <w:rFonts w:ascii="Times New Roman" w:eastAsia="Aptos" w:hAnsi="Times New Roman" w:cs="Times New Roman"/>
          <w:bCs/>
          <w:kern w:val="2"/>
          <w:sz w:val="28"/>
          <w:szCs w:val="28"/>
          <w14:ligatures w14:val="standardContextual"/>
        </w:rPr>
        <w:t>2</w:t>
      </w:r>
      <w:r w:rsidR="004B57C6" w:rsidRPr="009802A0">
        <w:rPr>
          <w:rFonts w:ascii="Times New Roman" w:eastAsia="Aptos" w:hAnsi="Times New Roman" w:cs="Times New Roman"/>
          <w:bCs/>
          <w:kern w:val="2"/>
          <w:sz w:val="28"/>
          <w:szCs w:val="28"/>
          <w14:ligatures w14:val="standardContextual"/>
        </w:rPr>
        <w:t>.</w:t>
      </w:r>
      <w:r w:rsidR="004B57C6" w:rsidRPr="009802A0">
        <w:rPr>
          <w:rFonts w:ascii="Times New Roman" w:hAnsi="Times New Roman" w:cs="Times New Roman"/>
          <w:sz w:val="28"/>
          <w:szCs w:val="28"/>
        </w:rPr>
        <w:t xml:space="preserve"> </w:t>
      </w:r>
      <w:r w:rsidR="000054B7" w:rsidRPr="009802A0">
        <w:rPr>
          <w:rFonts w:ascii="Times New Roman" w:hAnsi="Times New Roman" w:cs="Times New Roman"/>
          <w:sz w:val="28"/>
          <w:szCs w:val="28"/>
        </w:rPr>
        <w:t xml:space="preserve">Межкультурная коммуникация </w:t>
      </w:r>
      <w:r w:rsidR="001B2D4D" w:rsidRPr="001B2D4D">
        <w:rPr>
          <w:rFonts w:ascii="Times New Roman" w:hAnsi="Times New Roman" w:cs="Times New Roman"/>
          <w:sz w:val="28"/>
          <w:szCs w:val="28"/>
        </w:rPr>
        <w:t xml:space="preserve">– </w:t>
      </w:r>
      <w:r w:rsidR="000054B7" w:rsidRPr="009802A0">
        <w:rPr>
          <w:rFonts w:ascii="Times New Roman" w:hAnsi="Times New Roman" w:cs="Times New Roman"/>
          <w:sz w:val="28"/>
          <w:szCs w:val="28"/>
        </w:rPr>
        <w:t>это культурное взаимодействие, представленное ______________ между представителями различных культур народов мира.</w:t>
      </w:r>
      <w:r w:rsidR="001F7936" w:rsidRPr="009802A0">
        <w:rPr>
          <w:rFonts w:ascii="Times New Roman" w:hAnsi="Times New Roman" w:cs="Times New Roman"/>
          <w:sz w:val="28"/>
          <w:szCs w:val="28"/>
        </w:rPr>
        <w:t xml:space="preserve"> </w:t>
      </w:r>
    </w:p>
    <w:p w14:paraId="5137AE85" w14:textId="365F8E6A" w:rsidR="004B57C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Правильный ответ: </w:t>
      </w:r>
      <w:r w:rsidR="000054B7" w:rsidRPr="009802A0">
        <w:rPr>
          <w:rFonts w:ascii="Times New Roman" w:eastAsia="Times New Roman" w:hAnsi="Times New Roman" w:cs="Times New Roman"/>
          <w:sz w:val="28"/>
          <w:szCs w:val="28"/>
          <w:lang w:eastAsia="ru-RU"/>
        </w:rPr>
        <w:t xml:space="preserve">общением </w:t>
      </w:r>
      <w:r w:rsidR="00330D0D" w:rsidRPr="009802A0">
        <w:rPr>
          <w:rFonts w:ascii="Times New Roman" w:eastAsia="Times New Roman" w:hAnsi="Times New Roman" w:cs="Times New Roman"/>
          <w:sz w:val="28"/>
          <w:szCs w:val="28"/>
          <w:lang w:eastAsia="ru-RU"/>
        </w:rPr>
        <w:t xml:space="preserve">/ </w:t>
      </w:r>
      <w:r w:rsidR="000054B7" w:rsidRPr="009802A0">
        <w:rPr>
          <w:rFonts w:ascii="Times New Roman" w:eastAsia="Times New Roman" w:hAnsi="Times New Roman" w:cs="Times New Roman"/>
          <w:sz w:val="28"/>
          <w:szCs w:val="28"/>
          <w:lang w:eastAsia="ru-RU"/>
        </w:rPr>
        <w:t xml:space="preserve">связью </w:t>
      </w:r>
    </w:p>
    <w:p w14:paraId="602F0A24" w14:textId="2DE195D9" w:rsidR="004B57C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33FD69FF" w14:textId="77777777" w:rsidR="00187CFB" w:rsidRPr="009802A0" w:rsidRDefault="00187CFB" w:rsidP="006E304D">
      <w:pPr>
        <w:spacing w:after="0" w:line="240" w:lineRule="auto"/>
        <w:ind w:firstLine="709"/>
        <w:jc w:val="both"/>
        <w:rPr>
          <w:rFonts w:ascii="Times New Roman" w:eastAsia="Aptos" w:hAnsi="Times New Roman" w:cs="Times New Roman"/>
          <w:bCs/>
          <w:kern w:val="2"/>
          <w:sz w:val="28"/>
          <w:szCs w:val="28"/>
          <w14:ligatures w14:val="standardContextual"/>
        </w:rPr>
      </w:pPr>
    </w:p>
    <w:p w14:paraId="2BB6A057" w14:textId="676B4E8C" w:rsidR="002C7C5A" w:rsidRPr="009802A0" w:rsidRDefault="00187CFB" w:rsidP="006E304D">
      <w:pPr>
        <w:tabs>
          <w:tab w:val="left" w:pos="993"/>
        </w:tabs>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3. </w:t>
      </w:r>
      <w:r w:rsidR="00260A7F" w:rsidRPr="009802A0">
        <w:rPr>
          <w:rFonts w:ascii="Times New Roman" w:eastAsia="Aptos" w:hAnsi="Times New Roman" w:cs="Times New Roman"/>
          <w:bCs/>
          <w:kern w:val="2"/>
          <w:sz w:val="28"/>
          <w:szCs w:val="28"/>
          <w14:ligatures w14:val="standardContextual"/>
        </w:rPr>
        <w:t xml:space="preserve">Речевое воздействие </w:t>
      </w:r>
      <w:r w:rsidR="00675242" w:rsidRPr="009802A0">
        <w:rPr>
          <w:rFonts w:ascii="Times New Roman" w:eastAsia="Aptos" w:hAnsi="Times New Roman" w:cs="Times New Roman"/>
          <w:bCs/>
          <w:kern w:val="2"/>
          <w:sz w:val="28"/>
          <w:szCs w:val="28"/>
          <w14:ligatures w14:val="standardContextual"/>
        </w:rPr>
        <w:t>−</w:t>
      </w:r>
      <w:r w:rsidR="00260A7F" w:rsidRPr="009802A0">
        <w:rPr>
          <w:rFonts w:ascii="Times New Roman" w:eastAsia="Aptos" w:hAnsi="Times New Roman" w:cs="Times New Roman"/>
          <w:bCs/>
          <w:kern w:val="2"/>
          <w:sz w:val="28"/>
          <w:szCs w:val="28"/>
          <w14:ligatures w14:val="standardContextual"/>
        </w:rPr>
        <w:t xml:space="preserve"> это воздействие на _______________ при помощи речи и сопровождающих речь невербальных средств для достижения поставленной </w:t>
      </w:r>
      <w:proofErr w:type="gramStart"/>
      <w:r w:rsidR="00260A7F" w:rsidRPr="009802A0">
        <w:rPr>
          <w:rFonts w:ascii="Times New Roman" w:eastAsia="Aptos" w:hAnsi="Times New Roman" w:cs="Times New Roman"/>
          <w:bCs/>
          <w:kern w:val="2"/>
          <w:sz w:val="28"/>
          <w:szCs w:val="28"/>
          <w14:ligatures w14:val="standardContextual"/>
        </w:rPr>
        <w:t>говорящим</w:t>
      </w:r>
      <w:proofErr w:type="gramEnd"/>
      <w:r w:rsidR="00260A7F" w:rsidRPr="009802A0">
        <w:rPr>
          <w:rFonts w:ascii="Times New Roman" w:eastAsia="Aptos" w:hAnsi="Times New Roman" w:cs="Times New Roman"/>
          <w:bCs/>
          <w:kern w:val="2"/>
          <w:sz w:val="28"/>
          <w:szCs w:val="28"/>
          <w14:ligatures w14:val="standardContextual"/>
        </w:rPr>
        <w:t xml:space="preserve"> цели.</w:t>
      </w:r>
      <w:r w:rsidR="002C7C5A" w:rsidRPr="009802A0">
        <w:rPr>
          <w:rFonts w:ascii="Times New Roman" w:eastAsia="Aptos" w:hAnsi="Times New Roman" w:cs="Times New Roman"/>
          <w:bCs/>
          <w:kern w:val="2"/>
          <w:sz w:val="28"/>
          <w:szCs w:val="28"/>
          <w14:ligatures w14:val="standardContextual"/>
        </w:rPr>
        <w:t xml:space="preserve"> </w:t>
      </w:r>
    </w:p>
    <w:p w14:paraId="23C98B2F" w14:textId="3DB289B2" w:rsidR="00187CFB" w:rsidRPr="009802A0" w:rsidRDefault="00187CFB" w:rsidP="006E304D">
      <w:pPr>
        <w:tabs>
          <w:tab w:val="left" w:pos="993"/>
        </w:tabs>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Правильный ответ</w:t>
      </w:r>
      <w:r w:rsidR="002C7C5A" w:rsidRPr="009802A0">
        <w:rPr>
          <w:rFonts w:ascii="Times New Roman" w:eastAsia="Aptos" w:hAnsi="Times New Roman" w:cs="Times New Roman"/>
          <w:bCs/>
          <w:kern w:val="2"/>
          <w:sz w:val="28"/>
          <w:szCs w:val="28"/>
          <w14:ligatures w14:val="standardContextual"/>
        </w:rPr>
        <w:t>:</w:t>
      </w:r>
      <w:r w:rsidR="00FD24D8" w:rsidRPr="009802A0">
        <w:rPr>
          <w:rFonts w:ascii="Times New Roman" w:eastAsia="Aptos" w:hAnsi="Times New Roman" w:cs="Times New Roman"/>
          <w:bCs/>
          <w:kern w:val="2"/>
          <w:sz w:val="28"/>
          <w:szCs w:val="28"/>
          <w14:ligatures w14:val="standardContextual"/>
        </w:rPr>
        <w:t xml:space="preserve"> </w:t>
      </w:r>
      <w:r w:rsidR="00260A7F" w:rsidRPr="009802A0">
        <w:rPr>
          <w:rFonts w:ascii="Times New Roman" w:eastAsia="Aptos" w:hAnsi="Times New Roman" w:cs="Times New Roman"/>
          <w:bCs/>
          <w:kern w:val="2"/>
          <w:sz w:val="28"/>
          <w:szCs w:val="28"/>
          <w14:ligatures w14:val="standardContextual"/>
        </w:rPr>
        <w:t>человека</w:t>
      </w:r>
      <w:r w:rsidR="00FD24D8" w:rsidRPr="009802A0">
        <w:rPr>
          <w:rFonts w:ascii="Times New Roman" w:eastAsia="Times New Roman" w:hAnsi="Times New Roman" w:cs="Times New Roman"/>
          <w:sz w:val="28"/>
          <w:szCs w:val="28"/>
          <w:lang w:eastAsia="ru-RU"/>
        </w:rPr>
        <w:t xml:space="preserve"> </w:t>
      </w:r>
      <w:r w:rsidRPr="009802A0">
        <w:rPr>
          <w:rFonts w:ascii="Times New Roman" w:eastAsia="Times New Roman" w:hAnsi="Times New Roman" w:cs="Times New Roman"/>
          <w:sz w:val="28"/>
          <w:szCs w:val="28"/>
          <w:lang w:eastAsia="ru-RU"/>
        </w:rPr>
        <w:t xml:space="preserve">/ </w:t>
      </w:r>
      <w:r w:rsidR="00260A7F" w:rsidRPr="009802A0">
        <w:rPr>
          <w:rFonts w:ascii="Times New Roman" w:eastAsia="Times New Roman" w:hAnsi="Times New Roman" w:cs="Times New Roman"/>
          <w:sz w:val="28"/>
          <w:szCs w:val="28"/>
          <w:lang w:eastAsia="ru-RU"/>
        </w:rPr>
        <w:t xml:space="preserve">личность </w:t>
      </w:r>
    </w:p>
    <w:p w14:paraId="05ED4F03" w14:textId="73081767" w:rsidR="00187CFB" w:rsidRPr="009802A0" w:rsidRDefault="00187CFB" w:rsidP="006E304D">
      <w:pPr>
        <w:spacing w:after="0" w:line="240" w:lineRule="auto"/>
        <w:ind w:firstLine="709"/>
        <w:jc w:val="both"/>
        <w:rPr>
          <w:rFonts w:ascii="Times New Roman" w:eastAsia="Aptos" w:hAnsi="Times New Roman" w:cs="Times New Roman"/>
          <w:bCs/>
          <w:kern w:val="2"/>
          <w:sz w:val="28"/>
          <w:szCs w:val="28"/>
          <w14:ligatures w14:val="standardContextual"/>
        </w:rPr>
      </w:pPr>
      <w:r w:rsidRPr="009802A0">
        <w:rPr>
          <w:rFonts w:ascii="Times New Roman" w:eastAsia="Aptos" w:hAnsi="Times New Roman" w:cs="Times New Roman"/>
          <w:bCs/>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74208C76" w14:textId="539CF216" w:rsidR="004B57C6" w:rsidRPr="009802A0" w:rsidRDefault="004B57C6" w:rsidP="006E304D">
      <w:pPr>
        <w:spacing w:after="0" w:line="240" w:lineRule="auto"/>
        <w:ind w:firstLine="709"/>
        <w:jc w:val="both"/>
        <w:rPr>
          <w:rFonts w:ascii="Times New Roman" w:eastAsia="Aptos" w:hAnsi="Times New Roman" w:cs="Times New Roman"/>
          <w:bCs/>
          <w:kern w:val="2"/>
          <w:sz w:val="28"/>
          <w:szCs w:val="28"/>
          <w14:ligatures w14:val="standardContextual"/>
        </w:rPr>
      </w:pPr>
    </w:p>
    <w:p w14:paraId="665CE922" w14:textId="77777777" w:rsidR="00BB705E" w:rsidRPr="009802A0" w:rsidRDefault="00BB705E" w:rsidP="006E304D">
      <w:pPr>
        <w:spacing w:after="0" w:line="240" w:lineRule="auto"/>
        <w:ind w:firstLine="709"/>
        <w:jc w:val="both"/>
        <w:rPr>
          <w:rFonts w:ascii="Times New Roman" w:eastAsia="Aptos" w:hAnsi="Times New Roman" w:cs="Times New Roman"/>
          <w:b/>
          <w:bCs/>
          <w:kern w:val="2"/>
          <w:sz w:val="28"/>
          <w:szCs w:val="28"/>
          <w14:ligatures w14:val="standardContextual"/>
        </w:rPr>
      </w:pPr>
      <w:r w:rsidRPr="009802A0">
        <w:rPr>
          <w:rFonts w:ascii="Times New Roman" w:eastAsia="Aptos" w:hAnsi="Times New Roman" w:cs="Times New Roman"/>
          <w:b/>
          <w:bCs/>
          <w:kern w:val="2"/>
          <w:sz w:val="28"/>
          <w:szCs w:val="28"/>
          <w14:ligatures w14:val="standardContextual"/>
        </w:rPr>
        <w:t>Задания открытого типа с развернутым ответом</w:t>
      </w:r>
    </w:p>
    <w:p w14:paraId="49FF2AE5" w14:textId="77777777" w:rsidR="00440546" w:rsidRPr="009802A0" w:rsidRDefault="00440546" w:rsidP="006E304D">
      <w:pPr>
        <w:spacing w:after="0" w:line="240" w:lineRule="auto"/>
        <w:ind w:firstLine="709"/>
        <w:jc w:val="both"/>
        <w:rPr>
          <w:rFonts w:ascii="Times New Roman" w:eastAsia="Aptos" w:hAnsi="Times New Roman" w:cs="Times New Roman"/>
          <w:kern w:val="2"/>
          <w:sz w:val="28"/>
          <w:szCs w:val="28"/>
          <w14:ligatures w14:val="standardContextual"/>
        </w:rPr>
      </w:pPr>
    </w:p>
    <w:p w14:paraId="19908481" w14:textId="4B7AFDFC" w:rsidR="00BC2A11" w:rsidRPr="009802A0" w:rsidRDefault="00154077" w:rsidP="006E304D">
      <w:pPr>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1.</w:t>
      </w:r>
      <w:r w:rsidR="00BC2A11" w:rsidRPr="009802A0">
        <w:rPr>
          <w:rFonts w:ascii="Times New Roman" w:eastAsia="Aptos" w:hAnsi="Times New Roman" w:cs="Times New Roman"/>
          <w:kern w:val="2"/>
          <w:sz w:val="28"/>
          <w:szCs w:val="28"/>
          <w14:ligatures w14:val="standardContextual"/>
        </w:rPr>
        <w:t xml:space="preserve"> </w:t>
      </w:r>
      <w:r w:rsidR="0001699D" w:rsidRPr="009802A0">
        <w:rPr>
          <w:rFonts w:ascii="Times New Roman" w:eastAsia="Aptos" w:hAnsi="Times New Roman" w:cs="Times New Roman"/>
          <w:kern w:val="2"/>
          <w:sz w:val="28"/>
          <w:szCs w:val="28"/>
          <w14:ligatures w14:val="standardContextual"/>
        </w:rPr>
        <w:t>Укажите</w:t>
      </w:r>
      <w:r w:rsidR="00473C95" w:rsidRPr="009802A0">
        <w:rPr>
          <w:rFonts w:ascii="Times New Roman" w:eastAsia="Aptos" w:hAnsi="Times New Roman" w:cs="Times New Roman"/>
          <w:kern w:val="2"/>
          <w:sz w:val="28"/>
          <w:szCs w:val="28"/>
          <w14:ligatures w14:val="standardContextual"/>
        </w:rPr>
        <w:t>,</w:t>
      </w:r>
      <w:r w:rsidR="0001699D" w:rsidRPr="009802A0">
        <w:rPr>
          <w:rFonts w:ascii="Times New Roman" w:eastAsia="Aptos" w:hAnsi="Times New Roman" w:cs="Times New Roman"/>
          <w:kern w:val="2"/>
          <w:sz w:val="28"/>
          <w:szCs w:val="28"/>
          <w14:ligatures w14:val="standardContextual"/>
        </w:rPr>
        <w:t xml:space="preserve"> какие факторы коммуникации указаны в описании особенностей проведения переговоров</w:t>
      </w:r>
      <w:r w:rsidR="00D878FE" w:rsidRPr="009802A0">
        <w:rPr>
          <w:rFonts w:ascii="Times New Roman" w:eastAsia="Aptos" w:hAnsi="Times New Roman" w:cs="Times New Roman"/>
          <w:kern w:val="2"/>
          <w:sz w:val="28"/>
          <w:szCs w:val="28"/>
          <w14:ligatures w14:val="standardContextual"/>
        </w:rPr>
        <w:t>.</w:t>
      </w:r>
    </w:p>
    <w:p w14:paraId="6A7AF33B" w14:textId="01351FAA" w:rsidR="0001699D" w:rsidRPr="009802A0" w:rsidRDefault="00112680" w:rsidP="006E304D">
      <w:pPr>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Переговоры –</w:t>
      </w:r>
      <w:r w:rsidR="0001699D" w:rsidRPr="009802A0">
        <w:rPr>
          <w:rFonts w:ascii="Times New Roman" w:eastAsia="Aptos" w:hAnsi="Times New Roman" w:cs="Times New Roman"/>
          <w:kern w:val="2"/>
          <w:sz w:val="28"/>
          <w:szCs w:val="28"/>
          <w14:ligatures w14:val="standardContextual"/>
        </w:rPr>
        <w:t xml:space="preserve"> существенная часть деловой коммуникации. Мужчины часто выбирают стратегию конкуренции, чтобы занять доминирующую позицию. Для женщин характерен более кооперативный подход, основанный на поиске компромиссов и учёте интересов обеих сторон. Мужчины предпочитают прямолинейные переговорные стратегии, где акцент делается на чётком выражении своих целей и интересов. Женщины, напротив, склонны к поиску консенсуса. Они могут уделять больше времени обсуждению потребностей и предпочтений обеих сторон, чтобы найти обоюдовыгодное решение.</w:t>
      </w:r>
    </w:p>
    <w:p w14:paraId="7DB97B62" w14:textId="50C9E1E3" w:rsidR="00BC2A11" w:rsidRPr="009802A0" w:rsidRDefault="00BC2A11" w:rsidP="006E304D">
      <w:pPr>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 xml:space="preserve">Время выполнения – </w:t>
      </w:r>
      <w:r w:rsidR="00411568">
        <w:rPr>
          <w:rFonts w:ascii="Times New Roman" w:eastAsia="Aptos" w:hAnsi="Times New Roman" w:cs="Times New Roman"/>
          <w:kern w:val="2"/>
          <w:sz w:val="28"/>
          <w:szCs w:val="28"/>
          <w14:ligatures w14:val="standardContextual"/>
        </w:rPr>
        <w:t>1</w:t>
      </w:r>
      <w:r w:rsidR="009B4DA5" w:rsidRPr="009802A0">
        <w:rPr>
          <w:rFonts w:ascii="Times New Roman" w:eastAsia="Aptos" w:hAnsi="Times New Roman" w:cs="Times New Roman"/>
          <w:kern w:val="2"/>
          <w:sz w:val="28"/>
          <w:szCs w:val="28"/>
          <w14:ligatures w14:val="standardContextual"/>
        </w:rPr>
        <w:t>0</w:t>
      </w:r>
      <w:r w:rsidR="00AF39E1" w:rsidRPr="009802A0">
        <w:rPr>
          <w:rFonts w:ascii="Times New Roman" w:eastAsia="Aptos" w:hAnsi="Times New Roman" w:cs="Times New Roman"/>
          <w:kern w:val="2"/>
          <w:sz w:val="28"/>
          <w:szCs w:val="28"/>
          <w14:ligatures w14:val="standardContextual"/>
        </w:rPr>
        <w:t xml:space="preserve"> </w:t>
      </w:r>
      <w:r w:rsidRPr="009802A0">
        <w:rPr>
          <w:rFonts w:ascii="Times New Roman" w:eastAsia="Aptos" w:hAnsi="Times New Roman" w:cs="Times New Roman"/>
          <w:kern w:val="2"/>
          <w:sz w:val="28"/>
          <w:szCs w:val="28"/>
          <w14:ligatures w14:val="standardContextual"/>
        </w:rPr>
        <w:t>мин</w:t>
      </w:r>
      <w:r w:rsidR="00AF39E1" w:rsidRPr="009802A0">
        <w:rPr>
          <w:rFonts w:ascii="Times New Roman" w:eastAsia="Aptos" w:hAnsi="Times New Roman" w:cs="Times New Roman"/>
          <w:kern w:val="2"/>
          <w:sz w:val="28"/>
          <w:szCs w:val="28"/>
          <w14:ligatures w14:val="standardContextual"/>
        </w:rPr>
        <w:t>.</w:t>
      </w:r>
    </w:p>
    <w:p w14:paraId="45AB8BE0" w14:textId="4CC10194" w:rsidR="00113B5F" w:rsidRPr="009802A0" w:rsidRDefault="00786832" w:rsidP="006E304D">
      <w:pPr>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 xml:space="preserve">Критерии оценивания: </w:t>
      </w:r>
      <w:r w:rsidR="00D878FE" w:rsidRPr="009802A0">
        <w:rPr>
          <w:rFonts w:ascii="Times New Roman" w:eastAsia="Aptos" w:hAnsi="Times New Roman" w:cs="Times New Roman"/>
          <w:kern w:val="2"/>
          <w:sz w:val="28"/>
          <w:szCs w:val="28"/>
          <w14:ligatures w14:val="standardContextual"/>
        </w:rPr>
        <w:t xml:space="preserve">правильный ответ должен </w:t>
      </w:r>
      <w:r w:rsidR="00113B5F" w:rsidRPr="009802A0">
        <w:rPr>
          <w:rFonts w:ascii="Times New Roman" w:eastAsia="Aptos" w:hAnsi="Times New Roman" w:cs="Times New Roman"/>
          <w:kern w:val="2"/>
          <w:sz w:val="28"/>
          <w:szCs w:val="28"/>
          <w14:ligatures w14:val="standardContextual"/>
        </w:rPr>
        <w:t>включать содержательный элемент «гендерные факторы».</w:t>
      </w:r>
    </w:p>
    <w:p w14:paraId="2665F17E" w14:textId="2F7BA09F" w:rsidR="00786832" w:rsidRPr="009802A0" w:rsidRDefault="00786832" w:rsidP="006E304D">
      <w:pPr>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lastRenderedPageBreak/>
        <w:t>Ожидаемый результат:</w:t>
      </w:r>
      <w:r w:rsidR="00113B5F" w:rsidRPr="009802A0">
        <w:rPr>
          <w:rFonts w:ascii="Times New Roman" w:eastAsia="Aptos" w:hAnsi="Times New Roman" w:cs="Times New Roman"/>
          <w:kern w:val="2"/>
          <w:sz w:val="28"/>
          <w:szCs w:val="28"/>
          <w14:ligatures w14:val="standardContextual"/>
        </w:rPr>
        <w:t xml:space="preserve"> гендерные факторы </w:t>
      </w:r>
    </w:p>
    <w:p w14:paraId="646D6F0D" w14:textId="1F8D2FFE" w:rsidR="00440546" w:rsidRPr="009802A0" w:rsidRDefault="00440546" w:rsidP="006E304D">
      <w:pPr>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 xml:space="preserve">Компетенции: </w:t>
      </w:r>
      <w:r w:rsidR="00717141" w:rsidRPr="009802A0">
        <w:rPr>
          <w:rFonts w:ascii="Times New Roman" w:eastAsia="Aptos" w:hAnsi="Times New Roman" w:cs="Times New Roman"/>
          <w:bCs/>
          <w:kern w:val="2"/>
          <w:sz w:val="28"/>
          <w:szCs w:val="28"/>
          <w14:ligatures w14:val="standardContextual"/>
        </w:rPr>
        <w:t>ПК-4</w:t>
      </w:r>
    </w:p>
    <w:p w14:paraId="2E8E364C" w14:textId="77777777" w:rsidR="003B729F" w:rsidRPr="009802A0" w:rsidRDefault="003B729F" w:rsidP="006E304D">
      <w:pPr>
        <w:spacing w:after="0" w:line="240" w:lineRule="auto"/>
        <w:ind w:firstLine="709"/>
        <w:jc w:val="both"/>
        <w:rPr>
          <w:rFonts w:ascii="Times New Roman" w:hAnsi="Times New Roman" w:cs="Times New Roman"/>
          <w:bCs/>
          <w:sz w:val="28"/>
          <w:szCs w:val="28"/>
          <w:lang w:eastAsia="ru-RU"/>
        </w:rPr>
      </w:pPr>
    </w:p>
    <w:p w14:paraId="527044BC" w14:textId="02B75DB7" w:rsidR="00327056" w:rsidRPr="009802A0" w:rsidRDefault="004843D7" w:rsidP="006E304D">
      <w:pPr>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2.</w:t>
      </w:r>
      <w:r w:rsidRPr="009802A0">
        <w:rPr>
          <w:rFonts w:ascii="Times New Roman" w:eastAsia="Aptos" w:hAnsi="Times New Roman" w:cs="Times New Roman"/>
          <w:kern w:val="2"/>
          <w:sz w:val="28"/>
          <w:szCs w:val="28"/>
          <w14:ligatures w14:val="standardContextual"/>
        </w:rPr>
        <w:tab/>
      </w:r>
      <w:r w:rsidR="00CE3118" w:rsidRPr="009802A0">
        <w:rPr>
          <w:rFonts w:ascii="Times New Roman" w:eastAsia="Aptos" w:hAnsi="Times New Roman" w:cs="Times New Roman"/>
          <w:kern w:val="2"/>
          <w:sz w:val="28"/>
          <w:szCs w:val="28"/>
          <w14:ligatures w14:val="standardContextual"/>
        </w:rPr>
        <w:t xml:space="preserve">Укажите форму </w:t>
      </w:r>
      <w:r w:rsidR="00303253" w:rsidRPr="009802A0">
        <w:rPr>
          <w:rFonts w:ascii="Times New Roman" w:eastAsia="Aptos" w:hAnsi="Times New Roman" w:cs="Times New Roman"/>
          <w:kern w:val="2"/>
          <w:sz w:val="28"/>
          <w:szCs w:val="28"/>
          <w14:ligatures w14:val="standardContextual"/>
        </w:rPr>
        <w:t>речевого поведения</w:t>
      </w:r>
      <w:r w:rsidR="00D84EA6" w:rsidRPr="009802A0">
        <w:rPr>
          <w:rFonts w:ascii="Times New Roman" w:eastAsia="Aptos" w:hAnsi="Times New Roman" w:cs="Times New Roman"/>
          <w:kern w:val="2"/>
          <w:sz w:val="28"/>
          <w:szCs w:val="28"/>
          <w14:ligatures w14:val="standardContextual"/>
        </w:rPr>
        <w:t>.</w:t>
      </w:r>
    </w:p>
    <w:p w14:paraId="10BF24FF" w14:textId="5EF4B4B6" w:rsidR="00CE3118" w:rsidRPr="009802A0" w:rsidRDefault="00303253" w:rsidP="006E304D">
      <w:pPr>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w:t>
      </w:r>
      <w:r w:rsidR="00CE3118" w:rsidRPr="009802A0">
        <w:rPr>
          <w:rFonts w:ascii="Times New Roman" w:eastAsia="Aptos" w:hAnsi="Times New Roman" w:cs="Times New Roman"/>
          <w:kern w:val="2"/>
          <w:sz w:val="28"/>
          <w:szCs w:val="28"/>
          <w14:ligatures w14:val="standardContextual"/>
        </w:rPr>
        <w:t>Стань частью нашего сообщества из 30 000 человек и будь в курсе всех новостей. Подписывайтесь на нас, чтобы не пропустить самое интересн</w:t>
      </w:r>
      <w:r w:rsidR="00B53F5A" w:rsidRPr="009802A0">
        <w:rPr>
          <w:rFonts w:ascii="Times New Roman" w:eastAsia="Aptos" w:hAnsi="Times New Roman" w:cs="Times New Roman"/>
          <w:kern w:val="2"/>
          <w:sz w:val="28"/>
          <w:szCs w:val="28"/>
          <w14:ligatures w14:val="standardContextual"/>
        </w:rPr>
        <w:t>ое. Не пропустите свежие посты –</w:t>
      </w:r>
      <w:r w:rsidR="00CE3118" w:rsidRPr="009802A0">
        <w:rPr>
          <w:rFonts w:ascii="Times New Roman" w:eastAsia="Aptos" w:hAnsi="Times New Roman" w:cs="Times New Roman"/>
          <w:kern w:val="2"/>
          <w:sz w:val="28"/>
          <w:szCs w:val="28"/>
          <w14:ligatures w14:val="standardContextual"/>
        </w:rPr>
        <w:t xml:space="preserve"> п</w:t>
      </w:r>
      <w:r w:rsidR="00B53F5A" w:rsidRPr="009802A0">
        <w:rPr>
          <w:rFonts w:ascii="Times New Roman" w:eastAsia="Aptos" w:hAnsi="Times New Roman" w:cs="Times New Roman"/>
          <w:kern w:val="2"/>
          <w:sz w:val="28"/>
          <w:szCs w:val="28"/>
          <w14:ligatures w14:val="standardContextual"/>
        </w:rPr>
        <w:t>одпишитесь. Поддержите нас –</w:t>
      </w:r>
      <w:r w:rsidR="00CE3118" w:rsidRPr="009802A0">
        <w:rPr>
          <w:rFonts w:ascii="Times New Roman" w:eastAsia="Aptos" w:hAnsi="Times New Roman" w:cs="Times New Roman"/>
          <w:kern w:val="2"/>
          <w:sz w:val="28"/>
          <w:szCs w:val="28"/>
          <w14:ligatures w14:val="standardContextual"/>
        </w:rPr>
        <w:t xml:space="preserve"> подпишитесь на нашу страницу</w:t>
      </w:r>
      <w:r w:rsidRPr="009802A0">
        <w:rPr>
          <w:rFonts w:ascii="Times New Roman" w:eastAsia="Aptos" w:hAnsi="Times New Roman" w:cs="Times New Roman"/>
          <w:kern w:val="2"/>
          <w:sz w:val="28"/>
          <w:szCs w:val="28"/>
          <w14:ligatures w14:val="standardContextual"/>
        </w:rPr>
        <w:t>»</w:t>
      </w:r>
      <w:r w:rsidR="00CE3118" w:rsidRPr="009802A0">
        <w:rPr>
          <w:rFonts w:ascii="Times New Roman" w:eastAsia="Aptos" w:hAnsi="Times New Roman" w:cs="Times New Roman"/>
          <w:kern w:val="2"/>
          <w:sz w:val="28"/>
          <w:szCs w:val="28"/>
          <w14:ligatures w14:val="standardContextual"/>
        </w:rPr>
        <w:t>.</w:t>
      </w:r>
    </w:p>
    <w:p w14:paraId="47C0F7F6" w14:textId="3DF58888" w:rsidR="00327056" w:rsidRPr="009802A0" w:rsidRDefault="00327056" w:rsidP="006E304D">
      <w:pPr>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Время выполнения – 20 мин.</w:t>
      </w:r>
    </w:p>
    <w:p w14:paraId="3345B8E8" w14:textId="5416A05F" w:rsidR="00303253" w:rsidRPr="009802A0" w:rsidRDefault="00D32E57" w:rsidP="006E304D">
      <w:pPr>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 xml:space="preserve">Критерии оценивания: </w:t>
      </w:r>
      <w:r w:rsidR="00303253" w:rsidRPr="009802A0">
        <w:rPr>
          <w:rFonts w:ascii="Times New Roman" w:eastAsia="Aptos" w:hAnsi="Times New Roman" w:cs="Times New Roman"/>
          <w:kern w:val="2"/>
          <w:sz w:val="28"/>
          <w:szCs w:val="28"/>
          <w14:ligatures w14:val="standardContextual"/>
        </w:rPr>
        <w:t>правильный ответ должен включать содержательный элемент «призыв к действию».</w:t>
      </w:r>
    </w:p>
    <w:p w14:paraId="107FB96A" w14:textId="615E8133" w:rsidR="00303253" w:rsidRPr="009802A0" w:rsidRDefault="00303253" w:rsidP="006E304D">
      <w:pPr>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 xml:space="preserve">Ожидаемый результат: </w:t>
      </w:r>
      <w:r w:rsidR="00B64290" w:rsidRPr="009802A0">
        <w:rPr>
          <w:rFonts w:ascii="Times New Roman" w:eastAsia="Aptos" w:hAnsi="Times New Roman" w:cs="Times New Roman"/>
          <w:kern w:val="2"/>
          <w:sz w:val="28"/>
          <w:szCs w:val="28"/>
          <w14:ligatures w14:val="standardContextual"/>
        </w:rPr>
        <w:t>п</w:t>
      </w:r>
      <w:r w:rsidRPr="009802A0">
        <w:rPr>
          <w:rFonts w:ascii="Times New Roman" w:eastAsia="Aptos" w:hAnsi="Times New Roman" w:cs="Times New Roman"/>
          <w:kern w:val="2"/>
          <w:sz w:val="28"/>
          <w:szCs w:val="28"/>
          <w14:ligatures w14:val="standardContextual"/>
        </w:rPr>
        <w:t>ризыв к действию (подписка)</w:t>
      </w:r>
      <w:r w:rsidR="00675242" w:rsidRPr="009802A0">
        <w:rPr>
          <w:rFonts w:ascii="Times New Roman" w:eastAsia="Aptos" w:hAnsi="Times New Roman" w:cs="Times New Roman"/>
          <w:kern w:val="2"/>
          <w:sz w:val="28"/>
          <w:szCs w:val="28"/>
          <w14:ligatures w14:val="standardContextual"/>
        </w:rPr>
        <w:t xml:space="preserve"> / призыв к действию: «Поддержите нас – подпишитесь на нашу страницу» / призыв к действию</w:t>
      </w:r>
      <w:r w:rsidRPr="009802A0">
        <w:rPr>
          <w:rFonts w:ascii="Times New Roman" w:eastAsia="Aptos" w:hAnsi="Times New Roman" w:cs="Times New Roman"/>
          <w:kern w:val="2"/>
          <w:sz w:val="28"/>
          <w:szCs w:val="28"/>
          <w14:ligatures w14:val="standardContextual"/>
        </w:rPr>
        <w:t xml:space="preserve">. </w:t>
      </w:r>
    </w:p>
    <w:p w14:paraId="22136F9C" w14:textId="346E9667" w:rsidR="00303253" w:rsidRPr="009802A0" w:rsidRDefault="00303253" w:rsidP="006E304D">
      <w:pPr>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 xml:space="preserve">Этот текст активно побуждает аудиторию совершить конкретное действие </w:t>
      </w:r>
      <w:r w:rsidR="00B64290" w:rsidRPr="009802A0">
        <w:rPr>
          <w:rFonts w:ascii="Times New Roman" w:eastAsia="Aptos" w:hAnsi="Times New Roman" w:cs="Times New Roman"/>
          <w:kern w:val="2"/>
          <w:sz w:val="28"/>
          <w:szCs w:val="28"/>
          <w14:ligatures w14:val="standardContextual"/>
        </w:rPr>
        <w:t>–</w:t>
      </w:r>
      <w:r w:rsidRPr="009802A0">
        <w:rPr>
          <w:rFonts w:ascii="Times New Roman" w:eastAsia="Aptos" w:hAnsi="Times New Roman" w:cs="Times New Roman"/>
          <w:kern w:val="2"/>
          <w:sz w:val="28"/>
          <w:szCs w:val="28"/>
          <w14:ligatures w14:val="standardContextual"/>
        </w:rPr>
        <w:t xml:space="preserve"> подписаться на страницу. В нем используются убедительные фразы, подчеркивающие преимущества подписки (быть в курсе новостей, не пропустить интересное, поддержать).</w:t>
      </w:r>
    </w:p>
    <w:p w14:paraId="6E1209F4" w14:textId="3324B3D3" w:rsidR="004843D7" w:rsidRPr="009802A0" w:rsidRDefault="004843D7" w:rsidP="006E304D">
      <w:pPr>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 xml:space="preserve">Компетенции: </w:t>
      </w:r>
      <w:r w:rsidR="00717141" w:rsidRPr="009802A0">
        <w:rPr>
          <w:rFonts w:ascii="Times New Roman" w:eastAsia="Aptos" w:hAnsi="Times New Roman" w:cs="Times New Roman"/>
          <w:kern w:val="2"/>
          <w:sz w:val="28"/>
          <w:szCs w:val="28"/>
          <w14:ligatures w14:val="standardContextual"/>
        </w:rPr>
        <w:t>ПК-4</w:t>
      </w:r>
    </w:p>
    <w:p w14:paraId="2EA88FC7" w14:textId="77777777" w:rsidR="00A66EEB" w:rsidRPr="009802A0" w:rsidRDefault="00A66EEB" w:rsidP="006E304D">
      <w:pPr>
        <w:tabs>
          <w:tab w:val="left" w:pos="993"/>
        </w:tabs>
        <w:spacing w:after="0" w:line="240" w:lineRule="auto"/>
        <w:ind w:firstLine="709"/>
        <w:jc w:val="both"/>
        <w:rPr>
          <w:rFonts w:ascii="Times New Roman" w:eastAsia="Aptos" w:hAnsi="Times New Roman" w:cs="Times New Roman"/>
          <w:kern w:val="2"/>
          <w:sz w:val="28"/>
          <w:szCs w:val="28"/>
          <w14:ligatures w14:val="standardContextual"/>
        </w:rPr>
      </w:pPr>
    </w:p>
    <w:p w14:paraId="449CCF27" w14:textId="4AED6961" w:rsidR="00562A0D" w:rsidRPr="009802A0" w:rsidRDefault="0083043A" w:rsidP="006E304D">
      <w:pPr>
        <w:tabs>
          <w:tab w:val="left" w:pos="993"/>
        </w:tabs>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3</w:t>
      </w:r>
      <w:r w:rsidR="00784A65" w:rsidRPr="009802A0">
        <w:rPr>
          <w:rFonts w:ascii="Times New Roman" w:eastAsia="Aptos" w:hAnsi="Times New Roman" w:cs="Times New Roman"/>
          <w:kern w:val="2"/>
          <w:sz w:val="28"/>
          <w:szCs w:val="28"/>
          <w14:ligatures w14:val="standardContextual"/>
        </w:rPr>
        <w:t>.</w:t>
      </w:r>
      <w:r w:rsidR="00562A0D" w:rsidRPr="009802A0">
        <w:rPr>
          <w:rFonts w:ascii="Times New Roman" w:hAnsi="Times New Roman" w:cs="Times New Roman"/>
          <w:sz w:val="28"/>
          <w:szCs w:val="28"/>
        </w:rPr>
        <w:t xml:space="preserve"> </w:t>
      </w:r>
      <w:r w:rsidR="00562A0D" w:rsidRPr="009802A0">
        <w:rPr>
          <w:rFonts w:ascii="Times New Roman" w:eastAsia="Aptos" w:hAnsi="Times New Roman" w:cs="Times New Roman"/>
          <w:kern w:val="2"/>
          <w:sz w:val="28"/>
          <w:szCs w:val="28"/>
          <w14:ligatures w14:val="standardContextual"/>
        </w:rPr>
        <w:t>Подготовьте приветственную речь. Выберите событие, которому будет посвящена ваша речь (юбилей лица или организации, встреча делегации, вручение награды, открытие памятника или мемориальной доски, начало работы конференции или симпозиума, памятная дата, выпускной вечер). Определите аудиторию, для которой предназначена ваша речь. Так как главная задача приветственной речи – создать приподнятое, праздничное настроение, вдохновить, воодушевить слушателей, обратите внимание на эмоциональность вашей речи.</w:t>
      </w:r>
    </w:p>
    <w:p w14:paraId="4EC3DDAA" w14:textId="34D2282A" w:rsidR="00562A0D" w:rsidRPr="009802A0" w:rsidRDefault="00562A0D" w:rsidP="006E304D">
      <w:pPr>
        <w:tabs>
          <w:tab w:val="left" w:pos="993"/>
        </w:tabs>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Материалы к заданию</w:t>
      </w:r>
      <w:r w:rsidR="00985230">
        <w:rPr>
          <w:rFonts w:ascii="Times New Roman" w:eastAsia="Aptos" w:hAnsi="Times New Roman" w:cs="Times New Roman"/>
          <w:kern w:val="2"/>
          <w:sz w:val="28"/>
          <w:szCs w:val="28"/>
          <w14:ligatures w14:val="standardContextual"/>
        </w:rPr>
        <w:t>:</w:t>
      </w:r>
    </w:p>
    <w:p w14:paraId="4B1B9C12" w14:textId="023F4D55" w:rsidR="00562A0D" w:rsidRPr="009802A0" w:rsidRDefault="00562A0D" w:rsidP="006E304D">
      <w:pPr>
        <w:tabs>
          <w:tab w:val="left" w:pos="993"/>
        </w:tabs>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Структура приветственной речи</w:t>
      </w:r>
      <w:r w:rsidR="00647E02">
        <w:rPr>
          <w:rFonts w:ascii="Times New Roman" w:eastAsia="Aptos" w:hAnsi="Times New Roman" w:cs="Times New Roman"/>
          <w:kern w:val="2"/>
          <w:sz w:val="28"/>
          <w:szCs w:val="28"/>
          <w14:ligatures w14:val="standardContextual"/>
        </w:rPr>
        <w:t>:</w:t>
      </w:r>
    </w:p>
    <w:p w14:paraId="7D3F4C28" w14:textId="4AC8B228" w:rsidR="00562A0D" w:rsidRPr="009802A0" w:rsidRDefault="00562A0D" w:rsidP="006E304D">
      <w:pPr>
        <w:tabs>
          <w:tab w:val="left" w:pos="993"/>
        </w:tabs>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1.</w:t>
      </w:r>
      <w:r w:rsidRPr="009802A0">
        <w:rPr>
          <w:rFonts w:ascii="Times New Roman" w:eastAsia="Aptos" w:hAnsi="Times New Roman" w:cs="Times New Roman"/>
          <w:kern w:val="2"/>
          <w:sz w:val="28"/>
          <w:szCs w:val="28"/>
          <w14:ligatures w14:val="standardContextual"/>
        </w:rPr>
        <w:tab/>
        <w:t>Обращение. Слова приветствия</w:t>
      </w:r>
      <w:r w:rsidR="00AB038E">
        <w:rPr>
          <w:rFonts w:ascii="Times New Roman" w:eastAsia="Aptos" w:hAnsi="Times New Roman" w:cs="Times New Roman"/>
          <w:kern w:val="2"/>
          <w:sz w:val="28"/>
          <w:szCs w:val="28"/>
          <w14:ligatures w14:val="standardContextual"/>
        </w:rPr>
        <w:t>.</w:t>
      </w:r>
    </w:p>
    <w:p w14:paraId="005990C6" w14:textId="2B287978" w:rsidR="00562A0D" w:rsidRPr="009802A0" w:rsidRDefault="00562A0D" w:rsidP="006E304D">
      <w:pPr>
        <w:tabs>
          <w:tab w:val="left" w:pos="993"/>
        </w:tabs>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2.</w:t>
      </w:r>
      <w:r w:rsidRPr="009802A0">
        <w:rPr>
          <w:rFonts w:ascii="Times New Roman" w:eastAsia="Aptos" w:hAnsi="Times New Roman" w:cs="Times New Roman"/>
          <w:kern w:val="2"/>
          <w:sz w:val="28"/>
          <w:szCs w:val="28"/>
          <w14:ligatures w14:val="standardContextual"/>
        </w:rPr>
        <w:tab/>
        <w:t>Краткая характеристика события</w:t>
      </w:r>
      <w:r w:rsidR="00AB038E">
        <w:rPr>
          <w:rFonts w:ascii="Times New Roman" w:eastAsia="Aptos" w:hAnsi="Times New Roman" w:cs="Times New Roman"/>
          <w:kern w:val="2"/>
          <w:sz w:val="28"/>
          <w:szCs w:val="28"/>
          <w14:ligatures w14:val="standardContextual"/>
        </w:rPr>
        <w:t>.</w:t>
      </w:r>
    </w:p>
    <w:p w14:paraId="0713A153" w14:textId="7449AAEA" w:rsidR="00562A0D" w:rsidRPr="009802A0" w:rsidRDefault="00562A0D" w:rsidP="006E304D">
      <w:pPr>
        <w:tabs>
          <w:tab w:val="left" w:pos="993"/>
        </w:tabs>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3.</w:t>
      </w:r>
      <w:r w:rsidRPr="009802A0">
        <w:rPr>
          <w:rFonts w:ascii="Times New Roman" w:eastAsia="Aptos" w:hAnsi="Times New Roman" w:cs="Times New Roman"/>
          <w:kern w:val="2"/>
          <w:sz w:val="28"/>
          <w:szCs w:val="28"/>
          <w14:ligatures w14:val="standardContextual"/>
        </w:rPr>
        <w:tab/>
      </w:r>
      <w:r w:rsidR="00317DB9" w:rsidRPr="009802A0">
        <w:rPr>
          <w:rFonts w:ascii="Times New Roman" w:eastAsia="Aptos" w:hAnsi="Times New Roman" w:cs="Times New Roman"/>
          <w:kern w:val="2"/>
          <w:sz w:val="28"/>
          <w:szCs w:val="28"/>
          <w14:ligatures w14:val="standardContextual"/>
        </w:rPr>
        <w:t>Успехи</w:t>
      </w:r>
      <w:r w:rsidRPr="009802A0">
        <w:rPr>
          <w:rFonts w:ascii="Times New Roman" w:eastAsia="Aptos" w:hAnsi="Times New Roman" w:cs="Times New Roman"/>
          <w:kern w:val="2"/>
          <w:sz w:val="28"/>
          <w:szCs w:val="28"/>
          <w14:ligatures w14:val="standardContextual"/>
        </w:rPr>
        <w:t xml:space="preserve"> и достижения, перспективы.</w:t>
      </w:r>
    </w:p>
    <w:p w14:paraId="172092C5" w14:textId="34E7CF96" w:rsidR="00562A0D" w:rsidRPr="009802A0" w:rsidRDefault="00562A0D" w:rsidP="006E304D">
      <w:pPr>
        <w:tabs>
          <w:tab w:val="left" w:pos="993"/>
        </w:tabs>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4.</w:t>
      </w:r>
      <w:r w:rsidRPr="009802A0">
        <w:rPr>
          <w:rFonts w:ascii="Times New Roman" w:eastAsia="Aptos" w:hAnsi="Times New Roman" w:cs="Times New Roman"/>
          <w:kern w:val="2"/>
          <w:sz w:val="28"/>
          <w:szCs w:val="28"/>
          <w14:ligatures w14:val="standardContextual"/>
        </w:rPr>
        <w:tab/>
        <w:t>Пожелания.</w:t>
      </w:r>
    </w:p>
    <w:p w14:paraId="3C138828" w14:textId="5E485AAF" w:rsidR="00D9705B" w:rsidRPr="009802A0" w:rsidRDefault="00D9705B" w:rsidP="006E304D">
      <w:pPr>
        <w:tabs>
          <w:tab w:val="left" w:pos="993"/>
        </w:tabs>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Объем приветственной речи – 50–70 слов.</w:t>
      </w:r>
    </w:p>
    <w:p w14:paraId="57AB5876" w14:textId="7761D045" w:rsidR="00562A0D" w:rsidRPr="009802A0" w:rsidRDefault="00562A0D" w:rsidP="006E304D">
      <w:pPr>
        <w:tabs>
          <w:tab w:val="left" w:pos="993"/>
        </w:tabs>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Время выполнения – 45 мин.</w:t>
      </w:r>
    </w:p>
    <w:p w14:paraId="636D8DB4" w14:textId="77777777" w:rsidR="00562A0D" w:rsidRPr="009802A0" w:rsidRDefault="00562A0D" w:rsidP="006E304D">
      <w:pPr>
        <w:tabs>
          <w:tab w:val="left" w:pos="993"/>
        </w:tabs>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Критерии оценивания:</w:t>
      </w:r>
    </w:p>
    <w:p w14:paraId="7CE22B06" w14:textId="23BA1029" w:rsidR="00562A0D" w:rsidRPr="009802A0" w:rsidRDefault="00675242" w:rsidP="006E304D">
      <w:pPr>
        <w:pStyle w:val="a6"/>
        <w:numPr>
          <w:ilvl w:val="1"/>
          <w:numId w:val="15"/>
        </w:numPr>
        <w:tabs>
          <w:tab w:val="left" w:pos="993"/>
        </w:tabs>
        <w:spacing w:after="0" w:line="240" w:lineRule="auto"/>
        <w:ind w:left="993" w:hanging="284"/>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 xml:space="preserve">успешное прогнозирование целевой аудитории </w:t>
      </w:r>
    </w:p>
    <w:p w14:paraId="0B996FF5" w14:textId="21FF4FAB" w:rsidR="00562A0D" w:rsidRPr="009802A0" w:rsidRDefault="00675242" w:rsidP="006E304D">
      <w:pPr>
        <w:pStyle w:val="a6"/>
        <w:numPr>
          <w:ilvl w:val="1"/>
          <w:numId w:val="15"/>
        </w:numPr>
        <w:tabs>
          <w:tab w:val="left" w:pos="993"/>
        </w:tabs>
        <w:spacing w:after="0" w:line="240" w:lineRule="auto"/>
        <w:ind w:left="993" w:hanging="284"/>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 xml:space="preserve">соответствие выступления предложенной тематике </w:t>
      </w:r>
    </w:p>
    <w:p w14:paraId="1868B757" w14:textId="397E9E92" w:rsidR="00562A0D" w:rsidRPr="009802A0" w:rsidRDefault="00675242" w:rsidP="006E304D">
      <w:pPr>
        <w:pStyle w:val="a6"/>
        <w:numPr>
          <w:ilvl w:val="1"/>
          <w:numId w:val="15"/>
        </w:numPr>
        <w:tabs>
          <w:tab w:val="left" w:pos="993"/>
        </w:tabs>
        <w:spacing w:after="0" w:line="240" w:lineRule="auto"/>
        <w:ind w:left="993" w:hanging="284"/>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соответствие структуре приветственной речи</w:t>
      </w:r>
    </w:p>
    <w:p w14:paraId="0AA48194" w14:textId="53CB732D" w:rsidR="00562A0D" w:rsidRPr="009802A0" w:rsidRDefault="00675242" w:rsidP="006E304D">
      <w:pPr>
        <w:pStyle w:val="a6"/>
        <w:numPr>
          <w:ilvl w:val="1"/>
          <w:numId w:val="15"/>
        </w:numPr>
        <w:tabs>
          <w:tab w:val="left" w:pos="993"/>
        </w:tabs>
        <w:spacing w:after="0" w:line="240" w:lineRule="auto"/>
        <w:ind w:left="993" w:hanging="284"/>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 xml:space="preserve">использование лексических средств для создания приподнятого, праздничного </w:t>
      </w:r>
      <w:r w:rsidR="00562A0D" w:rsidRPr="009802A0">
        <w:rPr>
          <w:rFonts w:ascii="Times New Roman" w:eastAsia="Aptos" w:hAnsi="Times New Roman" w:cs="Times New Roman"/>
          <w:kern w:val="2"/>
          <w:sz w:val="28"/>
          <w:szCs w:val="28"/>
          <w14:ligatures w14:val="standardContextual"/>
        </w:rPr>
        <w:t>н</w:t>
      </w:r>
      <w:r w:rsidRPr="009802A0">
        <w:rPr>
          <w:rFonts w:ascii="Times New Roman" w:eastAsia="Aptos" w:hAnsi="Times New Roman" w:cs="Times New Roman"/>
          <w:kern w:val="2"/>
          <w:sz w:val="28"/>
          <w:szCs w:val="28"/>
          <w14:ligatures w14:val="standardContextual"/>
        </w:rPr>
        <w:t>астроения, эмоциональности речи</w:t>
      </w:r>
    </w:p>
    <w:p w14:paraId="2568FEB2" w14:textId="316991D2" w:rsidR="002371FC" w:rsidRPr="009802A0" w:rsidRDefault="002371FC" w:rsidP="006E304D">
      <w:pPr>
        <w:tabs>
          <w:tab w:val="left" w:pos="993"/>
        </w:tabs>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Ожидаемый результат</w:t>
      </w:r>
      <w:r w:rsidR="00DC033C" w:rsidRPr="009802A0">
        <w:rPr>
          <w:rFonts w:ascii="Times New Roman" w:eastAsia="Aptos" w:hAnsi="Times New Roman" w:cs="Times New Roman"/>
          <w:kern w:val="2"/>
          <w:sz w:val="28"/>
          <w:szCs w:val="28"/>
          <w14:ligatures w14:val="standardContextual"/>
        </w:rPr>
        <w:t xml:space="preserve">: </w:t>
      </w:r>
      <w:r w:rsidR="00D9705B" w:rsidRPr="009802A0">
        <w:rPr>
          <w:rFonts w:ascii="Times New Roman" w:eastAsia="Aptos" w:hAnsi="Times New Roman" w:cs="Times New Roman"/>
          <w:kern w:val="2"/>
          <w:sz w:val="28"/>
          <w:szCs w:val="28"/>
          <w14:ligatures w14:val="standardContextual"/>
        </w:rPr>
        <w:t>подготовленная приветственная речь</w:t>
      </w:r>
      <w:r w:rsidR="00317DB9" w:rsidRPr="009802A0">
        <w:rPr>
          <w:rFonts w:ascii="Times New Roman" w:eastAsia="Aptos" w:hAnsi="Times New Roman" w:cs="Times New Roman"/>
          <w:kern w:val="2"/>
          <w:sz w:val="28"/>
          <w:szCs w:val="28"/>
          <w14:ligatures w14:val="standardContextual"/>
        </w:rPr>
        <w:t xml:space="preserve"> по одному из предложенных поводов (юбилей лица или организации, встреча делегации, </w:t>
      </w:r>
      <w:r w:rsidR="00317DB9" w:rsidRPr="009802A0">
        <w:rPr>
          <w:rFonts w:ascii="Times New Roman" w:eastAsia="Aptos" w:hAnsi="Times New Roman" w:cs="Times New Roman"/>
          <w:kern w:val="2"/>
          <w:sz w:val="28"/>
          <w:szCs w:val="28"/>
          <w14:ligatures w14:val="standardContextual"/>
        </w:rPr>
        <w:lastRenderedPageBreak/>
        <w:t>вручение награды, открытие памятника или мемориальной доски, начало работы конференции или симпозиума, памятная дата, выпускной вечер), содержащая обращение, слова приветствия, краткую характеристику события, перечисление успехов и достижений, указание на перспективы, формулировку пожеланий</w:t>
      </w:r>
      <w:r w:rsidR="00DC033C" w:rsidRPr="009802A0">
        <w:rPr>
          <w:rFonts w:ascii="Times New Roman" w:eastAsia="Aptos" w:hAnsi="Times New Roman" w:cs="Times New Roman"/>
          <w:kern w:val="2"/>
          <w:sz w:val="28"/>
          <w:szCs w:val="28"/>
          <w14:ligatures w14:val="standardContextual"/>
        </w:rPr>
        <w:t>.</w:t>
      </w:r>
    </w:p>
    <w:p w14:paraId="30F629B7" w14:textId="164EF45F" w:rsidR="000F15B8" w:rsidRPr="009802A0" w:rsidRDefault="000F15B8" w:rsidP="006E304D">
      <w:pPr>
        <w:tabs>
          <w:tab w:val="left" w:pos="993"/>
        </w:tabs>
        <w:spacing w:after="0" w:line="240" w:lineRule="auto"/>
        <w:ind w:firstLine="709"/>
        <w:jc w:val="both"/>
        <w:rPr>
          <w:rFonts w:ascii="Times New Roman" w:eastAsia="Aptos" w:hAnsi="Times New Roman" w:cs="Times New Roman"/>
          <w:kern w:val="2"/>
          <w:sz w:val="28"/>
          <w:szCs w:val="28"/>
          <w14:ligatures w14:val="standardContextual"/>
        </w:rPr>
      </w:pPr>
      <w:r w:rsidRPr="009802A0">
        <w:rPr>
          <w:rFonts w:ascii="Times New Roman" w:eastAsia="Aptos" w:hAnsi="Times New Roman" w:cs="Times New Roman"/>
          <w:kern w:val="2"/>
          <w:sz w:val="28"/>
          <w:szCs w:val="28"/>
          <w14:ligatures w14:val="standardContextual"/>
        </w:rPr>
        <w:t xml:space="preserve">Компетенции: </w:t>
      </w:r>
      <w:r w:rsidR="00717141" w:rsidRPr="009802A0">
        <w:rPr>
          <w:rFonts w:ascii="Times New Roman" w:eastAsia="Aptos" w:hAnsi="Times New Roman" w:cs="Times New Roman"/>
          <w:kern w:val="2"/>
          <w:sz w:val="28"/>
          <w:szCs w:val="28"/>
          <w14:ligatures w14:val="standardContextual"/>
        </w:rPr>
        <w:t>ПК-4</w:t>
      </w:r>
    </w:p>
    <w:p w14:paraId="4225BA5A" w14:textId="57D90A3B" w:rsidR="00587DEA" w:rsidRPr="009802A0" w:rsidRDefault="00587DEA" w:rsidP="006E304D">
      <w:pPr>
        <w:spacing w:after="0" w:line="240" w:lineRule="auto"/>
        <w:rPr>
          <w:rFonts w:ascii="Times New Roman" w:eastAsia="Aptos" w:hAnsi="Times New Roman" w:cs="Times New Roman"/>
          <w:kern w:val="2"/>
          <w:sz w:val="28"/>
          <w:szCs w:val="28"/>
          <w14:ligatures w14:val="standardContextual"/>
        </w:rPr>
      </w:pPr>
      <w:bookmarkStart w:id="4" w:name="_GoBack"/>
      <w:bookmarkEnd w:id="4"/>
    </w:p>
    <w:p w14:paraId="512F63C6" w14:textId="27572856" w:rsidR="00587DEA" w:rsidRPr="009802A0" w:rsidRDefault="00587DEA" w:rsidP="006E304D">
      <w:pPr>
        <w:tabs>
          <w:tab w:val="left" w:pos="993"/>
        </w:tabs>
        <w:spacing w:after="0" w:line="240" w:lineRule="auto"/>
        <w:jc w:val="both"/>
        <w:rPr>
          <w:rFonts w:ascii="Times New Roman" w:eastAsia="Aptos" w:hAnsi="Times New Roman" w:cs="Times New Roman"/>
          <w:kern w:val="2"/>
          <w:sz w:val="28"/>
          <w:szCs w:val="28"/>
          <w14:ligatures w14:val="standardContextual"/>
        </w:rPr>
      </w:pPr>
    </w:p>
    <w:sectPr w:rsidR="00587DEA" w:rsidRPr="009802A0" w:rsidSect="0027068D">
      <w:footerReference w:type="default" r:id="rId9"/>
      <w:pgSz w:w="11906" w:h="16838" w:code="9"/>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E9FB16" w14:textId="77777777" w:rsidR="00CA53A5" w:rsidRDefault="00CA53A5">
      <w:pPr>
        <w:spacing w:after="0" w:line="240" w:lineRule="auto"/>
      </w:pPr>
      <w:r>
        <w:separator/>
      </w:r>
    </w:p>
  </w:endnote>
  <w:endnote w:type="continuationSeparator" w:id="0">
    <w:p w14:paraId="3C5F9A24" w14:textId="77777777" w:rsidR="00CA53A5" w:rsidRDefault="00CA5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Aptos">
    <w:altName w:val="Arial"/>
    <w:charset w:val="00"/>
    <w:family w:val="swiss"/>
    <w:pitch w:val="variable"/>
    <w:sig w:usb0="00000001"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93396"/>
      <w:docPartObj>
        <w:docPartGallery w:val="Page Numbers (Bottom of Page)"/>
        <w:docPartUnique/>
      </w:docPartObj>
    </w:sdtPr>
    <w:sdtEndPr>
      <w:rPr>
        <w:sz w:val="24"/>
      </w:rPr>
    </w:sdtEndPr>
    <w:sdtContent>
      <w:p w14:paraId="4D8376D1" w14:textId="3DA00B01" w:rsidR="009A43B6" w:rsidRPr="006943A0" w:rsidRDefault="009A43B6">
        <w:pPr>
          <w:pStyle w:val="1"/>
          <w:jc w:val="center"/>
          <w:rPr>
            <w:sz w:val="24"/>
          </w:rPr>
        </w:pPr>
        <w:r w:rsidRPr="006943A0">
          <w:rPr>
            <w:sz w:val="24"/>
          </w:rPr>
          <w:fldChar w:fldCharType="begin"/>
        </w:r>
        <w:r w:rsidRPr="006943A0">
          <w:rPr>
            <w:sz w:val="24"/>
          </w:rPr>
          <w:instrText>PAGE   \* MERGEFORMAT</w:instrText>
        </w:r>
        <w:r w:rsidRPr="006943A0">
          <w:rPr>
            <w:sz w:val="24"/>
          </w:rPr>
          <w:fldChar w:fldCharType="separate"/>
        </w:r>
        <w:r w:rsidR="008D61ED">
          <w:rPr>
            <w:noProof/>
            <w:sz w:val="24"/>
          </w:rPr>
          <w:t>2</w:t>
        </w:r>
        <w:r w:rsidRPr="006943A0">
          <w:rPr>
            <w:sz w:val="24"/>
          </w:rPr>
          <w:fldChar w:fldCharType="end"/>
        </w:r>
      </w:p>
    </w:sdtContent>
  </w:sdt>
  <w:p w14:paraId="47720B30" w14:textId="77777777" w:rsidR="009A43B6" w:rsidRPr="006943A0" w:rsidRDefault="009A43B6">
    <w:pPr>
      <w:pStyle w:val="1"/>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2358F" w14:textId="77777777" w:rsidR="00CA53A5" w:rsidRDefault="00CA53A5">
      <w:pPr>
        <w:spacing w:after="0" w:line="240" w:lineRule="auto"/>
      </w:pPr>
      <w:r>
        <w:separator/>
      </w:r>
    </w:p>
  </w:footnote>
  <w:footnote w:type="continuationSeparator" w:id="0">
    <w:p w14:paraId="610C5282" w14:textId="77777777" w:rsidR="00CA53A5" w:rsidRDefault="00CA53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2596"/>
    <w:multiLevelType w:val="hybridMultilevel"/>
    <w:tmpl w:val="425AD93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C935D8D"/>
    <w:multiLevelType w:val="hybridMultilevel"/>
    <w:tmpl w:val="405A1672"/>
    <w:lvl w:ilvl="0" w:tplc="8FBEFA82">
      <w:start w:val="1"/>
      <w:numFmt w:val="russianUpper"/>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6223133"/>
    <w:multiLevelType w:val="hybridMultilevel"/>
    <w:tmpl w:val="68B6812A"/>
    <w:lvl w:ilvl="0" w:tplc="8FBEFA82">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295A1D13"/>
    <w:multiLevelType w:val="hybridMultilevel"/>
    <w:tmpl w:val="41B4E264"/>
    <w:lvl w:ilvl="0" w:tplc="8FBEFA82">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2D3576A4"/>
    <w:multiLevelType w:val="hybridMultilevel"/>
    <w:tmpl w:val="B1FA72C2"/>
    <w:lvl w:ilvl="0" w:tplc="04190011">
      <w:start w:val="1"/>
      <w:numFmt w:val="decimal"/>
      <w:lvlText w:val="%1)"/>
      <w:lvlJc w:val="left"/>
      <w:pPr>
        <w:ind w:left="720" w:hanging="360"/>
      </w:pPr>
    </w:lvl>
    <w:lvl w:ilvl="1" w:tplc="1758CAC6">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F65272"/>
    <w:multiLevelType w:val="hybridMultilevel"/>
    <w:tmpl w:val="6BC009E0"/>
    <w:lvl w:ilvl="0" w:tplc="2B7CA16C">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B7963C9"/>
    <w:multiLevelType w:val="hybridMultilevel"/>
    <w:tmpl w:val="AC84D64E"/>
    <w:lvl w:ilvl="0" w:tplc="8FBEFA82">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50F876AA"/>
    <w:multiLevelType w:val="hybridMultilevel"/>
    <w:tmpl w:val="6AEA26F6"/>
    <w:lvl w:ilvl="0" w:tplc="8FBEFA8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2A3811"/>
    <w:multiLevelType w:val="hybridMultilevel"/>
    <w:tmpl w:val="CAEEA4DA"/>
    <w:lvl w:ilvl="0" w:tplc="8FBEFA8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2202BF"/>
    <w:multiLevelType w:val="hybridMultilevel"/>
    <w:tmpl w:val="00E0FB42"/>
    <w:lvl w:ilvl="0" w:tplc="EFDC6D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4C355CF"/>
    <w:multiLevelType w:val="hybridMultilevel"/>
    <w:tmpl w:val="0CAA3552"/>
    <w:lvl w:ilvl="0" w:tplc="0AE083AA">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C8F79D5"/>
    <w:multiLevelType w:val="hybridMultilevel"/>
    <w:tmpl w:val="521EC01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2A1560"/>
    <w:multiLevelType w:val="hybridMultilevel"/>
    <w:tmpl w:val="6A0CAEE8"/>
    <w:lvl w:ilvl="0" w:tplc="8FBEFA82">
      <w:start w:val="1"/>
      <w:numFmt w:val="russianUpp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78F06598"/>
    <w:multiLevelType w:val="hybridMultilevel"/>
    <w:tmpl w:val="9C7CC0DE"/>
    <w:lvl w:ilvl="0" w:tplc="2B7CA16C">
      <w:start w:val="1"/>
      <w:numFmt w:val="bullet"/>
      <w:lvlText w:val="−"/>
      <w:lvlJc w:val="left"/>
      <w:pPr>
        <w:ind w:left="1429" w:hanging="360"/>
      </w:pPr>
      <w:rPr>
        <w:rFonts w:ascii="Times New Roman" w:hAnsi="Times New Roman" w:cs="Times New Roman" w:hint="default"/>
      </w:rPr>
    </w:lvl>
    <w:lvl w:ilvl="1" w:tplc="2B7CA16C">
      <w:start w:val="1"/>
      <w:numFmt w:val="bullet"/>
      <w:lvlText w:val="−"/>
      <w:lvlJc w:val="left"/>
      <w:pPr>
        <w:ind w:left="2149" w:hanging="360"/>
      </w:pPr>
      <w:rPr>
        <w:rFonts w:ascii="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EE742D0"/>
    <w:multiLevelType w:val="hybridMultilevel"/>
    <w:tmpl w:val="E19E25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0"/>
  </w:num>
  <w:num w:numId="2">
    <w:abstractNumId w:val="8"/>
  </w:num>
  <w:num w:numId="3">
    <w:abstractNumId w:val="11"/>
  </w:num>
  <w:num w:numId="4">
    <w:abstractNumId w:val="1"/>
  </w:num>
  <w:num w:numId="5">
    <w:abstractNumId w:val="4"/>
  </w:num>
  <w:num w:numId="6">
    <w:abstractNumId w:val="6"/>
  </w:num>
  <w:num w:numId="7">
    <w:abstractNumId w:val="0"/>
  </w:num>
  <w:num w:numId="8">
    <w:abstractNumId w:val="14"/>
  </w:num>
  <w:num w:numId="9">
    <w:abstractNumId w:val="9"/>
  </w:num>
  <w:num w:numId="10">
    <w:abstractNumId w:val="7"/>
  </w:num>
  <w:num w:numId="11">
    <w:abstractNumId w:val="2"/>
  </w:num>
  <w:num w:numId="12">
    <w:abstractNumId w:val="3"/>
  </w:num>
  <w:num w:numId="13">
    <w:abstractNumId w:val="12"/>
  </w:num>
  <w:num w:numId="14">
    <w:abstractNumId w:val="5"/>
  </w:num>
  <w:num w:numId="1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B7"/>
    <w:rsid w:val="00000815"/>
    <w:rsid w:val="000054B7"/>
    <w:rsid w:val="000064D3"/>
    <w:rsid w:val="0001575F"/>
    <w:rsid w:val="0001699D"/>
    <w:rsid w:val="00037D20"/>
    <w:rsid w:val="00037F09"/>
    <w:rsid w:val="000424A0"/>
    <w:rsid w:val="00045EB6"/>
    <w:rsid w:val="00046ABF"/>
    <w:rsid w:val="00050E88"/>
    <w:rsid w:val="00052BC3"/>
    <w:rsid w:val="00055CF2"/>
    <w:rsid w:val="000628A2"/>
    <w:rsid w:val="00064DE4"/>
    <w:rsid w:val="00065F50"/>
    <w:rsid w:val="00066BD0"/>
    <w:rsid w:val="000764D8"/>
    <w:rsid w:val="0008098D"/>
    <w:rsid w:val="00081965"/>
    <w:rsid w:val="00087C4A"/>
    <w:rsid w:val="00092ABC"/>
    <w:rsid w:val="00094741"/>
    <w:rsid w:val="00096D80"/>
    <w:rsid w:val="000A0268"/>
    <w:rsid w:val="000A1B49"/>
    <w:rsid w:val="000A3113"/>
    <w:rsid w:val="000B4E29"/>
    <w:rsid w:val="000B6EC2"/>
    <w:rsid w:val="000C0F27"/>
    <w:rsid w:val="000C3777"/>
    <w:rsid w:val="000C4399"/>
    <w:rsid w:val="000C7BB6"/>
    <w:rsid w:val="000C7D6D"/>
    <w:rsid w:val="000D0BDC"/>
    <w:rsid w:val="000D165B"/>
    <w:rsid w:val="000E435A"/>
    <w:rsid w:val="000E4836"/>
    <w:rsid w:val="000E6D8D"/>
    <w:rsid w:val="000F15B8"/>
    <w:rsid w:val="000F276A"/>
    <w:rsid w:val="000F428E"/>
    <w:rsid w:val="000F7D3C"/>
    <w:rsid w:val="000F7F95"/>
    <w:rsid w:val="00101371"/>
    <w:rsid w:val="00106841"/>
    <w:rsid w:val="00111633"/>
    <w:rsid w:val="00112680"/>
    <w:rsid w:val="00113B5F"/>
    <w:rsid w:val="00115EEF"/>
    <w:rsid w:val="0011789A"/>
    <w:rsid w:val="00117E81"/>
    <w:rsid w:val="00126111"/>
    <w:rsid w:val="0012648F"/>
    <w:rsid w:val="00132658"/>
    <w:rsid w:val="00133FBB"/>
    <w:rsid w:val="0013446C"/>
    <w:rsid w:val="00154077"/>
    <w:rsid w:val="00163A47"/>
    <w:rsid w:val="00175E0A"/>
    <w:rsid w:val="0018434A"/>
    <w:rsid w:val="00186B7F"/>
    <w:rsid w:val="001871F0"/>
    <w:rsid w:val="00187CFB"/>
    <w:rsid w:val="001A478A"/>
    <w:rsid w:val="001B2D4D"/>
    <w:rsid w:val="001B6E9F"/>
    <w:rsid w:val="001C3194"/>
    <w:rsid w:val="001C38B0"/>
    <w:rsid w:val="001C3FF9"/>
    <w:rsid w:val="001D6606"/>
    <w:rsid w:val="001E18FE"/>
    <w:rsid w:val="001E310A"/>
    <w:rsid w:val="001F706A"/>
    <w:rsid w:val="001F7936"/>
    <w:rsid w:val="00212423"/>
    <w:rsid w:val="00213405"/>
    <w:rsid w:val="00215EE7"/>
    <w:rsid w:val="0022203C"/>
    <w:rsid w:val="00222D00"/>
    <w:rsid w:val="00235054"/>
    <w:rsid w:val="002371FC"/>
    <w:rsid w:val="0023725B"/>
    <w:rsid w:val="00240A15"/>
    <w:rsid w:val="00241070"/>
    <w:rsid w:val="00241120"/>
    <w:rsid w:val="00241642"/>
    <w:rsid w:val="00241AD6"/>
    <w:rsid w:val="00242A28"/>
    <w:rsid w:val="00246407"/>
    <w:rsid w:val="002510D6"/>
    <w:rsid w:val="0025156A"/>
    <w:rsid w:val="00260A7F"/>
    <w:rsid w:val="00262606"/>
    <w:rsid w:val="00267592"/>
    <w:rsid w:val="00270183"/>
    <w:rsid w:val="0027068D"/>
    <w:rsid w:val="0027283E"/>
    <w:rsid w:val="00272A4B"/>
    <w:rsid w:val="002842DA"/>
    <w:rsid w:val="002A180C"/>
    <w:rsid w:val="002A1E72"/>
    <w:rsid w:val="002A1F91"/>
    <w:rsid w:val="002A26CD"/>
    <w:rsid w:val="002A367C"/>
    <w:rsid w:val="002B1DD5"/>
    <w:rsid w:val="002B24C3"/>
    <w:rsid w:val="002C0A44"/>
    <w:rsid w:val="002C3601"/>
    <w:rsid w:val="002C53C0"/>
    <w:rsid w:val="002C7C5A"/>
    <w:rsid w:val="002D033C"/>
    <w:rsid w:val="002D3E65"/>
    <w:rsid w:val="002E3EDD"/>
    <w:rsid w:val="002F2F44"/>
    <w:rsid w:val="002F617D"/>
    <w:rsid w:val="0030001D"/>
    <w:rsid w:val="00303253"/>
    <w:rsid w:val="003032AD"/>
    <w:rsid w:val="003123AB"/>
    <w:rsid w:val="0031775D"/>
    <w:rsid w:val="00317D4B"/>
    <w:rsid w:val="00317DB9"/>
    <w:rsid w:val="00322ED1"/>
    <w:rsid w:val="00327056"/>
    <w:rsid w:val="00330C20"/>
    <w:rsid w:val="00330CEF"/>
    <w:rsid w:val="00330D0D"/>
    <w:rsid w:val="00342371"/>
    <w:rsid w:val="003443B3"/>
    <w:rsid w:val="00352062"/>
    <w:rsid w:val="00355BEB"/>
    <w:rsid w:val="00356FC4"/>
    <w:rsid w:val="00377330"/>
    <w:rsid w:val="00381E9C"/>
    <w:rsid w:val="00384458"/>
    <w:rsid w:val="00384A9D"/>
    <w:rsid w:val="0038653E"/>
    <w:rsid w:val="003904ED"/>
    <w:rsid w:val="00392BDF"/>
    <w:rsid w:val="00396BD8"/>
    <w:rsid w:val="003A4FDC"/>
    <w:rsid w:val="003B5A58"/>
    <w:rsid w:val="003B729F"/>
    <w:rsid w:val="003B770A"/>
    <w:rsid w:val="003D4CDD"/>
    <w:rsid w:val="003E1431"/>
    <w:rsid w:val="003E6DD9"/>
    <w:rsid w:val="003F6586"/>
    <w:rsid w:val="00400857"/>
    <w:rsid w:val="004025D3"/>
    <w:rsid w:val="00403BD6"/>
    <w:rsid w:val="00407F06"/>
    <w:rsid w:val="00411568"/>
    <w:rsid w:val="004131E4"/>
    <w:rsid w:val="0041471A"/>
    <w:rsid w:val="00417C2A"/>
    <w:rsid w:val="00426C8F"/>
    <w:rsid w:val="00427820"/>
    <w:rsid w:val="0043586E"/>
    <w:rsid w:val="004403D5"/>
    <w:rsid w:val="00440546"/>
    <w:rsid w:val="0045701E"/>
    <w:rsid w:val="00461B93"/>
    <w:rsid w:val="00465912"/>
    <w:rsid w:val="00473C95"/>
    <w:rsid w:val="004749A4"/>
    <w:rsid w:val="004773B3"/>
    <w:rsid w:val="004843D7"/>
    <w:rsid w:val="004844A5"/>
    <w:rsid w:val="00490F4E"/>
    <w:rsid w:val="004A293F"/>
    <w:rsid w:val="004A3BE7"/>
    <w:rsid w:val="004B57C6"/>
    <w:rsid w:val="004B59AD"/>
    <w:rsid w:val="004B7410"/>
    <w:rsid w:val="004B7421"/>
    <w:rsid w:val="004C3410"/>
    <w:rsid w:val="004C4A53"/>
    <w:rsid w:val="004C56C4"/>
    <w:rsid w:val="004C6D25"/>
    <w:rsid w:val="004D2598"/>
    <w:rsid w:val="004D3D2D"/>
    <w:rsid w:val="004E2403"/>
    <w:rsid w:val="004E72C9"/>
    <w:rsid w:val="004E7B82"/>
    <w:rsid w:val="004F1A92"/>
    <w:rsid w:val="004F4F4A"/>
    <w:rsid w:val="004F6B67"/>
    <w:rsid w:val="005022E7"/>
    <w:rsid w:val="00503DC6"/>
    <w:rsid w:val="00513E02"/>
    <w:rsid w:val="005251F5"/>
    <w:rsid w:val="00525A22"/>
    <w:rsid w:val="0053403F"/>
    <w:rsid w:val="00537B81"/>
    <w:rsid w:val="00543EA5"/>
    <w:rsid w:val="00546D29"/>
    <w:rsid w:val="00552DB7"/>
    <w:rsid w:val="0055400C"/>
    <w:rsid w:val="00560999"/>
    <w:rsid w:val="00560F0E"/>
    <w:rsid w:val="00562529"/>
    <w:rsid w:val="00562A0D"/>
    <w:rsid w:val="005726DC"/>
    <w:rsid w:val="00573735"/>
    <w:rsid w:val="00573D17"/>
    <w:rsid w:val="0057733C"/>
    <w:rsid w:val="005808E8"/>
    <w:rsid w:val="00585BC1"/>
    <w:rsid w:val="00587DEA"/>
    <w:rsid w:val="00590153"/>
    <w:rsid w:val="005A5354"/>
    <w:rsid w:val="005A5EA6"/>
    <w:rsid w:val="005A6F44"/>
    <w:rsid w:val="005A767C"/>
    <w:rsid w:val="005B2184"/>
    <w:rsid w:val="005C5090"/>
    <w:rsid w:val="005D1959"/>
    <w:rsid w:val="005D4D52"/>
    <w:rsid w:val="005F1DD8"/>
    <w:rsid w:val="005F2356"/>
    <w:rsid w:val="005F7358"/>
    <w:rsid w:val="00605EC0"/>
    <w:rsid w:val="00620A8E"/>
    <w:rsid w:val="00624235"/>
    <w:rsid w:val="00624E67"/>
    <w:rsid w:val="006270F6"/>
    <w:rsid w:val="006322FE"/>
    <w:rsid w:val="00634EE4"/>
    <w:rsid w:val="006377E4"/>
    <w:rsid w:val="00643FB4"/>
    <w:rsid w:val="006472A4"/>
    <w:rsid w:val="00647E02"/>
    <w:rsid w:val="00652DE8"/>
    <w:rsid w:val="00654A6B"/>
    <w:rsid w:val="00657262"/>
    <w:rsid w:val="00657988"/>
    <w:rsid w:val="00663590"/>
    <w:rsid w:val="00663630"/>
    <w:rsid w:val="006657CC"/>
    <w:rsid w:val="00675242"/>
    <w:rsid w:val="00692BCF"/>
    <w:rsid w:val="0069397A"/>
    <w:rsid w:val="006B1F2D"/>
    <w:rsid w:val="006B291A"/>
    <w:rsid w:val="006B58F7"/>
    <w:rsid w:val="006C76AC"/>
    <w:rsid w:val="006D310E"/>
    <w:rsid w:val="006D47D2"/>
    <w:rsid w:val="006D496D"/>
    <w:rsid w:val="006D574D"/>
    <w:rsid w:val="006E304D"/>
    <w:rsid w:val="006E77C6"/>
    <w:rsid w:val="006F5B44"/>
    <w:rsid w:val="00700039"/>
    <w:rsid w:val="0071558E"/>
    <w:rsid w:val="0071696A"/>
    <w:rsid w:val="00717141"/>
    <w:rsid w:val="0072436B"/>
    <w:rsid w:val="007323B1"/>
    <w:rsid w:val="007337DC"/>
    <w:rsid w:val="00734377"/>
    <w:rsid w:val="00734DBB"/>
    <w:rsid w:val="0074383C"/>
    <w:rsid w:val="00745CB9"/>
    <w:rsid w:val="00751A3A"/>
    <w:rsid w:val="00756391"/>
    <w:rsid w:val="007571AD"/>
    <w:rsid w:val="007602F3"/>
    <w:rsid w:val="00761141"/>
    <w:rsid w:val="00761B29"/>
    <w:rsid w:val="00774456"/>
    <w:rsid w:val="00775D97"/>
    <w:rsid w:val="007774CE"/>
    <w:rsid w:val="00783F47"/>
    <w:rsid w:val="00784A65"/>
    <w:rsid w:val="00786832"/>
    <w:rsid w:val="00787353"/>
    <w:rsid w:val="007A5EE7"/>
    <w:rsid w:val="007B0534"/>
    <w:rsid w:val="007B1483"/>
    <w:rsid w:val="007B334F"/>
    <w:rsid w:val="007B69CC"/>
    <w:rsid w:val="007C7955"/>
    <w:rsid w:val="007D2F62"/>
    <w:rsid w:val="007D66F9"/>
    <w:rsid w:val="007F522B"/>
    <w:rsid w:val="00801E53"/>
    <w:rsid w:val="00812375"/>
    <w:rsid w:val="0082197D"/>
    <w:rsid w:val="0083043A"/>
    <w:rsid w:val="00837798"/>
    <w:rsid w:val="008378BF"/>
    <w:rsid w:val="0084039C"/>
    <w:rsid w:val="00841D4F"/>
    <w:rsid w:val="00844789"/>
    <w:rsid w:val="008505D9"/>
    <w:rsid w:val="00852C3F"/>
    <w:rsid w:val="00863DF0"/>
    <w:rsid w:val="008654DF"/>
    <w:rsid w:val="00866CEF"/>
    <w:rsid w:val="00873555"/>
    <w:rsid w:val="00876372"/>
    <w:rsid w:val="00876447"/>
    <w:rsid w:val="00877325"/>
    <w:rsid w:val="00877BA9"/>
    <w:rsid w:val="00880A40"/>
    <w:rsid w:val="00880AD9"/>
    <w:rsid w:val="00883184"/>
    <w:rsid w:val="00883743"/>
    <w:rsid w:val="008847AD"/>
    <w:rsid w:val="00894E52"/>
    <w:rsid w:val="00896396"/>
    <w:rsid w:val="008A10ED"/>
    <w:rsid w:val="008A3A24"/>
    <w:rsid w:val="008A4BD0"/>
    <w:rsid w:val="008A6255"/>
    <w:rsid w:val="008A6F72"/>
    <w:rsid w:val="008B208B"/>
    <w:rsid w:val="008B449E"/>
    <w:rsid w:val="008B563C"/>
    <w:rsid w:val="008B5B8C"/>
    <w:rsid w:val="008D0C81"/>
    <w:rsid w:val="008D1C51"/>
    <w:rsid w:val="008D530C"/>
    <w:rsid w:val="008D61ED"/>
    <w:rsid w:val="008D6935"/>
    <w:rsid w:val="008E54E6"/>
    <w:rsid w:val="008F3A7F"/>
    <w:rsid w:val="00903B7E"/>
    <w:rsid w:val="0091466B"/>
    <w:rsid w:val="00916F62"/>
    <w:rsid w:val="009178A7"/>
    <w:rsid w:val="00921509"/>
    <w:rsid w:val="0092308F"/>
    <w:rsid w:val="0093135E"/>
    <w:rsid w:val="00931CBC"/>
    <w:rsid w:val="00936D64"/>
    <w:rsid w:val="00957B56"/>
    <w:rsid w:val="00967E7F"/>
    <w:rsid w:val="009802A0"/>
    <w:rsid w:val="00985230"/>
    <w:rsid w:val="0099665D"/>
    <w:rsid w:val="00997E17"/>
    <w:rsid w:val="009A1BCF"/>
    <w:rsid w:val="009A29BD"/>
    <w:rsid w:val="009A3105"/>
    <w:rsid w:val="009A43B6"/>
    <w:rsid w:val="009A5C6D"/>
    <w:rsid w:val="009A6BA2"/>
    <w:rsid w:val="009B4DA5"/>
    <w:rsid w:val="009D0310"/>
    <w:rsid w:val="009D0F24"/>
    <w:rsid w:val="009D0FFF"/>
    <w:rsid w:val="009D1BE7"/>
    <w:rsid w:val="009D4C99"/>
    <w:rsid w:val="009D57AC"/>
    <w:rsid w:val="009E1222"/>
    <w:rsid w:val="009E4F5E"/>
    <w:rsid w:val="009E6317"/>
    <w:rsid w:val="009E6EE1"/>
    <w:rsid w:val="009F2187"/>
    <w:rsid w:val="009F248A"/>
    <w:rsid w:val="009F3955"/>
    <w:rsid w:val="009F499F"/>
    <w:rsid w:val="00A053E1"/>
    <w:rsid w:val="00A07DC4"/>
    <w:rsid w:val="00A106FB"/>
    <w:rsid w:val="00A21397"/>
    <w:rsid w:val="00A2152A"/>
    <w:rsid w:val="00A3000A"/>
    <w:rsid w:val="00A42659"/>
    <w:rsid w:val="00A42BE7"/>
    <w:rsid w:val="00A54A37"/>
    <w:rsid w:val="00A564F4"/>
    <w:rsid w:val="00A66EEB"/>
    <w:rsid w:val="00A67AB7"/>
    <w:rsid w:val="00A73A51"/>
    <w:rsid w:val="00A73AF9"/>
    <w:rsid w:val="00A74446"/>
    <w:rsid w:val="00A857C8"/>
    <w:rsid w:val="00AA0607"/>
    <w:rsid w:val="00AB038E"/>
    <w:rsid w:val="00AB2100"/>
    <w:rsid w:val="00AB3E84"/>
    <w:rsid w:val="00AC3D2E"/>
    <w:rsid w:val="00AC7D3C"/>
    <w:rsid w:val="00AD055D"/>
    <w:rsid w:val="00AE04AF"/>
    <w:rsid w:val="00AE0850"/>
    <w:rsid w:val="00AE48D5"/>
    <w:rsid w:val="00AF3586"/>
    <w:rsid w:val="00AF39E1"/>
    <w:rsid w:val="00B0059C"/>
    <w:rsid w:val="00B15226"/>
    <w:rsid w:val="00B20322"/>
    <w:rsid w:val="00B216B6"/>
    <w:rsid w:val="00B21971"/>
    <w:rsid w:val="00B41744"/>
    <w:rsid w:val="00B53F5A"/>
    <w:rsid w:val="00B62081"/>
    <w:rsid w:val="00B620A6"/>
    <w:rsid w:val="00B64290"/>
    <w:rsid w:val="00B70067"/>
    <w:rsid w:val="00B71DD3"/>
    <w:rsid w:val="00B7692E"/>
    <w:rsid w:val="00B770E9"/>
    <w:rsid w:val="00B8079D"/>
    <w:rsid w:val="00B8214A"/>
    <w:rsid w:val="00B838D1"/>
    <w:rsid w:val="00B911BA"/>
    <w:rsid w:val="00B9419C"/>
    <w:rsid w:val="00B9536B"/>
    <w:rsid w:val="00B95A4A"/>
    <w:rsid w:val="00BA14FD"/>
    <w:rsid w:val="00BA68D0"/>
    <w:rsid w:val="00BB68E5"/>
    <w:rsid w:val="00BB705E"/>
    <w:rsid w:val="00BB7750"/>
    <w:rsid w:val="00BC2A11"/>
    <w:rsid w:val="00BC3C6E"/>
    <w:rsid w:val="00BC3EE1"/>
    <w:rsid w:val="00BD376F"/>
    <w:rsid w:val="00BD6491"/>
    <w:rsid w:val="00BD6C46"/>
    <w:rsid w:val="00BD76DC"/>
    <w:rsid w:val="00BE190A"/>
    <w:rsid w:val="00BF0F34"/>
    <w:rsid w:val="00BF5EB0"/>
    <w:rsid w:val="00C02EF6"/>
    <w:rsid w:val="00C16309"/>
    <w:rsid w:val="00C25893"/>
    <w:rsid w:val="00C3136C"/>
    <w:rsid w:val="00C41E9A"/>
    <w:rsid w:val="00C42F91"/>
    <w:rsid w:val="00C43B48"/>
    <w:rsid w:val="00C44AA5"/>
    <w:rsid w:val="00C47F82"/>
    <w:rsid w:val="00C55806"/>
    <w:rsid w:val="00C60702"/>
    <w:rsid w:val="00C634ED"/>
    <w:rsid w:val="00C7479B"/>
    <w:rsid w:val="00C7505E"/>
    <w:rsid w:val="00C86CDE"/>
    <w:rsid w:val="00C9062D"/>
    <w:rsid w:val="00C90FED"/>
    <w:rsid w:val="00C9681C"/>
    <w:rsid w:val="00CA035E"/>
    <w:rsid w:val="00CA0823"/>
    <w:rsid w:val="00CA1846"/>
    <w:rsid w:val="00CA53A5"/>
    <w:rsid w:val="00CA7C16"/>
    <w:rsid w:val="00CB2C6A"/>
    <w:rsid w:val="00CB3C11"/>
    <w:rsid w:val="00CC571B"/>
    <w:rsid w:val="00CC5C35"/>
    <w:rsid w:val="00CE167B"/>
    <w:rsid w:val="00CE3118"/>
    <w:rsid w:val="00CE31F8"/>
    <w:rsid w:val="00CE3211"/>
    <w:rsid w:val="00CF5885"/>
    <w:rsid w:val="00CF720D"/>
    <w:rsid w:val="00D00DAA"/>
    <w:rsid w:val="00D02175"/>
    <w:rsid w:val="00D10F50"/>
    <w:rsid w:val="00D11D6D"/>
    <w:rsid w:val="00D2224C"/>
    <w:rsid w:val="00D27923"/>
    <w:rsid w:val="00D32E57"/>
    <w:rsid w:val="00D37140"/>
    <w:rsid w:val="00D371CB"/>
    <w:rsid w:val="00D37D61"/>
    <w:rsid w:val="00D57E04"/>
    <w:rsid w:val="00D60540"/>
    <w:rsid w:val="00D60A56"/>
    <w:rsid w:val="00D61A32"/>
    <w:rsid w:val="00D629DB"/>
    <w:rsid w:val="00D63621"/>
    <w:rsid w:val="00D6499C"/>
    <w:rsid w:val="00D66563"/>
    <w:rsid w:val="00D66D1C"/>
    <w:rsid w:val="00D736E5"/>
    <w:rsid w:val="00D7545D"/>
    <w:rsid w:val="00D76A36"/>
    <w:rsid w:val="00D770EF"/>
    <w:rsid w:val="00D84EA6"/>
    <w:rsid w:val="00D85409"/>
    <w:rsid w:val="00D8671C"/>
    <w:rsid w:val="00D878FE"/>
    <w:rsid w:val="00D9705B"/>
    <w:rsid w:val="00D972F3"/>
    <w:rsid w:val="00D97862"/>
    <w:rsid w:val="00DA6A5A"/>
    <w:rsid w:val="00DA6C2D"/>
    <w:rsid w:val="00DB2EB6"/>
    <w:rsid w:val="00DB6E14"/>
    <w:rsid w:val="00DC033C"/>
    <w:rsid w:val="00DC3EC4"/>
    <w:rsid w:val="00DD093D"/>
    <w:rsid w:val="00DD0DFD"/>
    <w:rsid w:val="00DD2544"/>
    <w:rsid w:val="00DD31FB"/>
    <w:rsid w:val="00DD3B7C"/>
    <w:rsid w:val="00DD6698"/>
    <w:rsid w:val="00DE2C8C"/>
    <w:rsid w:val="00DE7687"/>
    <w:rsid w:val="00DF7CB2"/>
    <w:rsid w:val="00E02F35"/>
    <w:rsid w:val="00E12637"/>
    <w:rsid w:val="00E149FD"/>
    <w:rsid w:val="00E20937"/>
    <w:rsid w:val="00E21249"/>
    <w:rsid w:val="00E323B3"/>
    <w:rsid w:val="00E466A5"/>
    <w:rsid w:val="00E47D24"/>
    <w:rsid w:val="00E50549"/>
    <w:rsid w:val="00E52E89"/>
    <w:rsid w:val="00E62000"/>
    <w:rsid w:val="00E773A3"/>
    <w:rsid w:val="00E835FD"/>
    <w:rsid w:val="00E8594C"/>
    <w:rsid w:val="00E85BBB"/>
    <w:rsid w:val="00E92276"/>
    <w:rsid w:val="00E937F4"/>
    <w:rsid w:val="00E93C4F"/>
    <w:rsid w:val="00E96BDB"/>
    <w:rsid w:val="00E97825"/>
    <w:rsid w:val="00EA0AFF"/>
    <w:rsid w:val="00EA6053"/>
    <w:rsid w:val="00EB3FAD"/>
    <w:rsid w:val="00EC4455"/>
    <w:rsid w:val="00EC587F"/>
    <w:rsid w:val="00ED02E1"/>
    <w:rsid w:val="00ED158C"/>
    <w:rsid w:val="00ED1AD3"/>
    <w:rsid w:val="00ED3FEF"/>
    <w:rsid w:val="00ED6ACD"/>
    <w:rsid w:val="00EE1F33"/>
    <w:rsid w:val="00EE21DC"/>
    <w:rsid w:val="00EE624D"/>
    <w:rsid w:val="00EF0A71"/>
    <w:rsid w:val="00EF2DF4"/>
    <w:rsid w:val="00EF3B44"/>
    <w:rsid w:val="00EF47B3"/>
    <w:rsid w:val="00EF6581"/>
    <w:rsid w:val="00F24D83"/>
    <w:rsid w:val="00F304B4"/>
    <w:rsid w:val="00F30A8A"/>
    <w:rsid w:val="00F31907"/>
    <w:rsid w:val="00F34BBA"/>
    <w:rsid w:val="00F46878"/>
    <w:rsid w:val="00F53DA8"/>
    <w:rsid w:val="00F61E8D"/>
    <w:rsid w:val="00F6216C"/>
    <w:rsid w:val="00F670C3"/>
    <w:rsid w:val="00F74923"/>
    <w:rsid w:val="00F77BDF"/>
    <w:rsid w:val="00F90D4C"/>
    <w:rsid w:val="00F92670"/>
    <w:rsid w:val="00FA09DA"/>
    <w:rsid w:val="00FA4AA8"/>
    <w:rsid w:val="00FB08AC"/>
    <w:rsid w:val="00FD24D8"/>
    <w:rsid w:val="00FD4480"/>
    <w:rsid w:val="00FD5A66"/>
    <w:rsid w:val="00FD78E3"/>
    <w:rsid w:val="00FE25A4"/>
    <w:rsid w:val="00FE6529"/>
    <w:rsid w:val="00FF5F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C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semiHidden/>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BB705E"/>
  </w:style>
  <w:style w:type="table" w:styleId="a5">
    <w:name w:val="Table Grid"/>
    <w:basedOn w:val="a1"/>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6F5B44"/>
    <w:pPr>
      <w:ind w:left="720"/>
      <w:contextualSpacing/>
    </w:pPr>
  </w:style>
  <w:style w:type="character" w:customStyle="1" w:styleId="11">
    <w:name w:val="Основной текст Знак1"/>
    <w:basedOn w:val="a0"/>
    <w:link w:val="a7"/>
    <w:uiPriority w:val="99"/>
    <w:rsid w:val="004B7410"/>
    <w:rPr>
      <w:rFonts w:ascii="Tahoma" w:hAnsi="Tahoma" w:cs="Tahoma"/>
      <w:sz w:val="15"/>
      <w:szCs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cs="Tahoma"/>
      <w:sz w:val="15"/>
      <w:szCs w:val="15"/>
    </w:rPr>
  </w:style>
  <w:style w:type="character" w:customStyle="1" w:styleId="a8">
    <w:name w:val="Основной текст Знак"/>
    <w:basedOn w:val="a0"/>
    <w:uiPriority w:val="99"/>
    <w:semiHidden/>
    <w:rsid w:val="004B7410"/>
  </w:style>
  <w:style w:type="character" w:customStyle="1" w:styleId="-1pt">
    <w:name w:val="Основной текст + Интервал -1 pt"/>
    <w:basedOn w:val="a0"/>
    <w:rsid w:val="004B7410"/>
    <w:rPr>
      <w:rFonts w:ascii="Candara" w:hAnsi="Candara" w:cs="Candara"/>
      <w:spacing w:val="-20"/>
      <w:sz w:val="17"/>
      <w:szCs w:val="17"/>
    </w:rPr>
  </w:style>
  <w:style w:type="character" w:styleId="a9">
    <w:name w:val="Strong"/>
    <w:basedOn w:val="a0"/>
    <w:uiPriority w:val="22"/>
    <w:qFormat/>
    <w:rsid w:val="00837798"/>
    <w:rPr>
      <w:b/>
      <w:bCs/>
    </w:rPr>
  </w:style>
  <w:style w:type="character" w:customStyle="1" w:styleId="w">
    <w:name w:val="w"/>
    <w:basedOn w:val="a0"/>
    <w:rsid w:val="009F248A"/>
  </w:style>
  <w:style w:type="character" w:customStyle="1" w:styleId="ft92">
    <w:name w:val="ft92"/>
    <w:basedOn w:val="a0"/>
    <w:rsid w:val="00D371CB"/>
  </w:style>
  <w:style w:type="paragraph" w:styleId="aa">
    <w:name w:val="Normal (Web)"/>
    <w:basedOn w:val="a"/>
    <w:uiPriority w:val="99"/>
    <w:semiHidden/>
    <w:unhideWhenUsed/>
    <w:rsid w:val="0071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4C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4C56C4"/>
    <w:rPr>
      <w:color w:val="0000FF"/>
      <w:u w:val="single"/>
    </w:rPr>
  </w:style>
  <w:style w:type="paragraph" w:styleId="ac">
    <w:name w:val="Balloon Text"/>
    <w:basedOn w:val="a"/>
    <w:link w:val="ad"/>
    <w:uiPriority w:val="99"/>
    <w:semiHidden/>
    <w:unhideWhenUsed/>
    <w:rsid w:val="00FA09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A09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5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ижний колонтитул1"/>
    <w:basedOn w:val="a"/>
    <w:next w:val="a3"/>
    <w:link w:val="a4"/>
    <w:uiPriority w:val="99"/>
    <w:unhideWhenUsed/>
    <w:rsid w:val="00BB705E"/>
    <w:pPr>
      <w:tabs>
        <w:tab w:val="center" w:pos="4677"/>
        <w:tab w:val="right" w:pos="9355"/>
      </w:tabs>
      <w:spacing w:after="0" w:line="240" w:lineRule="auto"/>
      <w:ind w:firstLine="709"/>
      <w:jc w:val="both"/>
    </w:pPr>
    <w:rPr>
      <w:rFonts w:ascii="Times New Roman" w:hAnsi="Times New Roman"/>
      <w:sz w:val="28"/>
    </w:rPr>
  </w:style>
  <w:style w:type="character" w:customStyle="1" w:styleId="a4">
    <w:name w:val="Нижний колонтитул Знак"/>
    <w:basedOn w:val="a0"/>
    <w:link w:val="1"/>
    <w:uiPriority w:val="99"/>
    <w:rsid w:val="00BB705E"/>
    <w:rPr>
      <w:rFonts w:ascii="Times New Roman" w:hAnsi="Times New Roman"/>
      <w:sz w:val="28"/>
    </w:rPr>
  </w:style>
  <w:style w:type="paragraph" w:styleId="a3">
    <w:name w:val="footer"/>
    <w:basedOn w:val="a"/>
    <w:link w:val="10"/>
    <w:uiPriority w:val="99"/>
    <w:semiHidden/>
    <w:unhideWhenUsed/>
    <w:rsid w:val="00BB705E"/>
    <w:pPr>
      <w:tabs>
        <w:tab w:val="center" w:pos="4677"/>
        <w:tab w:val="right" w:pos="9355"/>
      </w:tabs>
      <w:spacing w:after="0" w:line="240" w:lineRule="auto"/>
    </w:pPr>
  </w:style>
  <w:style w:type="character" w:customStyle="1" w:styleId="10">
    <w:name w:val="Нижний колонтитул Знак1"/>
    <w:basedOn w:val="a0"/>
    <w:link w:val="a3"/>
    <w:uiPriority w:val="99"/>
    <w:semiHidden/>
    <w:rsid w:val="00BB705E"/>
  </w:style>
  <w:style w:type="table" w:styleId="a5">
    <w:name w:val="Table Grid"/>
    <w:basedOn w:val="a1"/>
    <w:unhideWhenUsed/>
    <w:rsid w:val="00045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6F5B44"/>
    <w:pPr>
      <w:ind w:left="720"/>
      <w:contextualSpacing/>
    </w:pPr>
  </w:style>
  <w:style w:type="character" w:customStyle="1" w:styleId="11">
    <w:name w:val="Основной текст Знак1"/>
    <w:basedOn w:val="a0"/>
    <w:link w:val="a7"/>
    <w:uiPriority w:val="99"/>
    <w:rsid w:val="004B7410"/>
    <w:rPr>
      <w:rFonts w:ascii="Tahoma" w:hAnsi="Tahoma" w:cs="Tahoma"/>
      <w:sz w:val="15"/>
      <w:szCs w:val="15"/>
      <w:shd w:val="clear" w:color="auto" w:fill="FFFFFF"/>
    </w:rPr>
  </w:style>
  <w:style w:type="paragraph" w:styleId="a7">
    <w:name w:val="Body Text"/>
    <w:basedOn w:val="a"/>
    <w:link w:val="11"/>
    <w:uiPriority w:val="99"/>
    <w:rsid w:val="004B7410"/>
    <w:pPr>
      <w:shd w:val="clear" w:color="auto" w:fill="FFFFFF"/>
      <w:spacing w:after="0" w:line="240" w:lineRule="atLeast"/>
    </w:pPr>
    <w:rPr>
      <w:rFonts w:ascii="Tahoma" w:hAnsi="Tahoma" w:cs="Tahoma"/>
      <w:sz w:val="15"/>
      <w:szCs w:val="15"/>
    </w:rPr>
  </w:style>
  <w:style w:type="character" w:customStyle="1" w:styleId="a8">
    <w:name w:val="Основной текст Знак"/>
    <w:basedOn w:val="a0"/>
    <w:uiPriority w:val="99"/>
    <w:semiHidden/>
    <w:rsid w:val="004B7410"/>
  </w:style>
  <w:style w:type="character" w:customStyle="1" w:styleId="-1pt">
    <w:name w:val="Основной текст + Интервал -1 pt"/>
    <w:basedOn w:val="a0"/>
    <w:rsid w:val="004B7410"/>
    <w:rPr>
      <w:rFonts w:ascii="Candara" w:hAnsi="Candara" w:cs="Candara"/>
      <w:spacing w:val="-20"/>
      <w:sz w:val="17"/>
      <w:szCs w:val="17"/>
    </w:rPr>
  </w:style>
  <w:style w:type="character" w:styleId="a9">
    <w:name w:val="Strong"/>
    <w:basedOn w:val="a0"/>
    <w:uiPriority w:val="22"/>
    <w:qFormat/>
    <w:rsid w:val="00837798"/>
    <w:rPr>
      <w:b/>
      <w:bCs/>
    </w:rPr>
  </w:style>
  <w:style w:type="character" w:customStyle="1" w:styleId="w">
    <w:name w:val="w"/>
    <w:basedOn w:val="a0"/>
    <w:rsid w:val="009F248A"/>
  </w:style>
  <w:style w:type="character" w:customStyle="1" w:styleId="ft92">
    <w:name w:val="ft92"/>
    <w:basedOn w:val="a0"/>
    <w:rsid w:val="00D371CB"/>
  </w:style>
  <w:style w:type="paragraph" w:styleId="aa">
    <w:name w:val="Normal (Web)"/>
    <w:basedOn w:val="a"/>
    <w:uiPriority w:val="99"/>
    <w:semiHidden/>
    <w:unhideWhenUsed/>
    <w:rsid w:val="007169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uturismarkdown-paragraph">
    <w:name w:val="futurismarkdown-paragraph"/>
    <w:basedOn w:val="a"/>
    <w:rsid w:val="004C56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Hyperlink"/>
    <w:basedOn w:val="a0"/>
    <w:uiPriority w:val="99"/>
    <w:semiHidden/>
    <w:unhideWhenUsed/>
    <w:rsid w:val="004C56C4"/>
    <w:rPr>
      <w:color w:val="0000FF"/>
      <w:u w:val="single"/>
    </w:rPr>
  </w:style>
  <w:style w:type="paragraph" w:styleId="ac">
    <w:name w:val="Balloon Text"/>
    <w:basedOn w:val="a"/>
    <w:link w:val="ad"/>
    <w:uiPriority w:val="99"/>
    <w:semiHidden/>
    <w:unhideWhenUsed/>
    <w:rsid w:val="00FA09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A09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04883">
      <w:bodyDiv w:val="1"/>
      <w:marLeft w:val="0"/>
      <w:marRight w:val="0"/>
      <w:marTop w:val="0"/>
      <w:marBottom w:val="0"/>
      <w:divBdr>
        <w:top w:val="none" w:sz="0" w:space="0" w:color="auto"/>
        <w:left w:val="none" w:sz="0" w:space="0" w:color="auto"/>
        <w:bottom w:val="none" w:sz="0" w:space="0" w:color="auto"/>
        <w:right w:val="none" w:sz="0" w:space="0" w:color="auto"/>
      </w:divBdr>
    </w:div>
    <w:div w:id="294218852">
      <w:bodyDiv w:val="1"/>
      <w:marLeft w:val="0"/>
      <w:marRight w:val="0"/>
      <w:marTop w:val="0"/>
      <w:marBottom w:val="0"/>
      <w:divBdr>
        <w:top w:val="none" w:sz="0" w:space="0" w:color="auto"/>
        <w:left w:val="none" w:sz="0" w:space="0" w:color="auto"/>
        <w:bottom w:val="none" w:sz="0" w:space="0" w:color="auto"/>
        <w:right w:val="none" w:sz="0" w:space="0" w:color="auto"/>
      </w:divBdr>
    </w:div>
    <w:div w:id="369501018">
      <w:bodyDiv w:val="1"/>
      <w:marLeft w:val="0"/>
      <w:marRight w:val="0"/>
      <w:marTop w:val="0"/>
      <w:marBottom w:val="0"/>
      <w:divBdr>
        <w:top w:val="none" w:sz="0" w:space="0" w:color="auto"/>
        <w:left w:val="none" w:sz="0" w:space="0" w:color="auto"/>
        <w:bottom w:val="none" w:sz="0" w:space="0" w:color="auto"/>
        <w:right w:val="none" w:sz="0" w:space="0" w:color="auto"/>
      </w:divBdr>
    </w:div>
    <w:div w:id="588731000">
      <w:bodyDiv w:val="1"/>
      <w:marLeft w:val="0"/>
      <w:marRight w:val="0"/>
      <w:marTop w:val="0"/>
      <w:marBottom w:val="0"/>
      <w:divBdr>
        <w:top w:val="none" w:sz="0" w:space="0" w:color="auto"/>
        <w:left w:val="none" w:sz="0" w:space="0" w:color="auto"/>
        <w:bottom w:val="none" w:sz="0" w:space="0" w:color="auto"/>
        <w:right w:val="none" w:sz="0" w:space="0" w:color="auto"/>
      </w:divBdr>
    </w:div>
    <w:div w:id="797573122">
      <w:bodyDiv w:val="1"/>
      <w:marLeft w:val="0"/>
      <w:marRight w:val="0"/>
      <w:marTop w:val="0"/>
      <w:marBottom w:val="0"/>
      <w:divBdr>
        <w:top w:val="none" w:sz="0" w:space="0" w:color="auto"/>
        <w:left w:val="none" w:sz="0" w:space="0" w:color="auto"/>
        <w:bottom w:val="none" w:sz="0" w:space="0" w:color="auto"/>
        <w:right w:val="none" w:sz="0" w:space="0" w:color="auto"/>
      </w:divBdr>
    </w:div>
    <w:div w:id="842429643">
      <w:bodyDiv w:val="1"/>
      <w:marLeft w:val="0"/>
      <w:marRight w:val="0"/>
      <w:marTop w:val="0"/>
      <w:marBottom w:val="0"/>
      <w:divBdr>
        <w:top w:val="none" w:sz="0" w:space="0" w:color="auto"/>
        <w:left w:val="none" w:sz="0" w:space="0" w:color="auto"/>
        <w:bottom w:val="none" w:sz="0" w:space="0" w:color="auto"/>
        <w:right w:val="none" w:sz="0" w:space="0" w:color="auto"/>
      </w:divBdr>
    </w:div>
    <w:div w:id="869492936">
      <w:bodyDiv w:val="1"/>
      <w:marLeft w:val="0"/>
      <w:marRight w:val="0"/>
      <w:marTop w:val="0"/>
      <w:marBottom w:val="0"/>
      <w:divBdr>
        <w:top w:val="none" w:sz="0" w:space="0" w:color="auto"/>
        <w:left w:val="none" w:sz="0" w:space="0" w:color="auto"/>
        <w:bottom w:val="none" w:sz="0" w:space="0" w:color="auto"/>
        <w:right w:val="none" w:sz="0" w:space="0" w:color="auto"/>
      </w:divBdr>
    </w:div>
    <w:div w:id="873689916">
      <w:bodyDiv w:val="1"/>
      <w:marLeft w:val="0"/>
      <w:marRight w:val="0"/>
      <w:marTop w:val="0"/>
      <w:marBottom w:val="0"/>
      <w:divBdr>
        <w:top w:val="none" w:sz="0" w:space="0" w:color="auto"/>
        <w:left w:val="none" w:sz="0" w:space="0" w:color="auto"/>
        <w:bottom w:val="none" w:sz="0" w:space="0" w:color="auto"/>
        <w:right w:val="none" w:sz="0" w:space="0" w:color="auto"/>
      </w:divBdr>
    </w:div>
    <w:div w:id="916017516">
      <w:bodyDiv w:val="1"/>
      <w:marLeft w:val="0"/>
      <w:marRight w:val="0"/>
      <w:marTop w:val="0"/>
      <w:marBottom w:val="0"/>
      <w:divBdr>
        <w:top w:val="none" w:sz="0" w:space="0" w:color="auto"/>
        <w:left w:val="none" w:sz="0" w:space="0" w:color="auto"/>
        <w:bottom w:val="none" w:sz="0" w:space="0" w:color="auto"/>
        <w:right w:val="none" w:sz="0" w:space="0" w:color="auto"/>
      </w:divBdr>
    </w:div>
    <w:div w:id="919097128">
      <w:bodyDiv w:val="1"/>
      <w:marLeft w:val="0"/>
      <w:marRight w:val="0"/>
      <w:marTop w:val="0"/>
      <w:marBottom w:val="0"/>
      <w:divBdr>
        <w:top w:val="none" w:sz="0" w:space="0" w:color="auto"/>
        <w:left w:val="none" w:sz="0" w:space="0" w:color="auto"/>
        <w:bottom w:val="none" w:sz="0" w:space="0" w:color="auto"/>
        <w:right w:val="none" w:sz="0" w:space="0" w:color="auto"/>
      </w:divBdr>
      <w:divsChild>
        <w:div w:id="1191525543">
          <w:marLeft w:val="0"/>
          <w:marRight w:val="0"/>
          <w:marTop w:val="180"/>
          <w:marBottom w:val="0"/>
          <w:divBdr>
            <w:top w:val="none" w:sz="0" w:space="0" w:color="auto"/>
            <w:left w:val="none" w:sz="0" w:space="0" w:color="auto"/>
            <w:bottom w:val="none" w:sz="0" w:space="0" w:color="auto"/>
            <w:right w:val="none" w:sz="0" w:space="0" w:color="auto"/>
          </w:divBdr>
        </w:div>
        <w:div w:id="1720859919">
          <w:marLeft w:val="0"/>
          <w:marRight w:val="0"/>
          <w:marTop w:val="60"/>
          <w:marBottom w:val="0"/>
          <w:divBdr>
            <w:top w:val="none" w:sz="0" w:space="0" w:color="auto"/>
            <w:left w:val="none" w:sz="0" w:space="0" w:color="auto"/>
            <w:bottom w:val="none" w:sz="0" w:space="0" w:color="auto"/>
            <w:right w:val="none" w:sz="0" w:space="0" w:color="auto"/>
          </w:divBdr>
        </w:div>
        <w:div w:id="149562779">
          <w:marLeft w:val="0"/>
          <w:marRight w:val="0"/>
          <w:marTop w:val="60"/>
          <w:marBottom w:val="0"/>
          <w:divBdr>
            <w:top w:val="none" w:sz="0" w:space="0" w:color="auto"/>
            <w:left w:val="none" w:sz="0" w:space="0" w:color="auto"/>
            <w:bottom w:val="none" w:sz="0" w:space="0" w:color="auto"/>
            <w:right w:val="none" w:sz="0" w:space="0" w:color="auto"/>
          </w:divBdr>
        </w:div>
      </w:divsChild>
    </w:div>
    <w:div w:id="976757869">
      <w:bodyDiv w:val="1"/>
      <w:marLeft w:val="0"/>
      <w:marRight w:val="0"/>
      <w:marTop w:val="0"/>
      <w:marBottom w:val="0"/>
      <w:divBdr>
        <w:top w:val="none" w:sz="0" w:space="0" w:color="auto"/>
        <w:left w:val="none" w:sz="0" w:space="0" w:color="auto"/>
        <w:bottom w:val="none" w:sz="0" w:space="0" w:color="auto"/>
        <w:right w:val="none" w:sz="0" w:space="0" w:color="auto"/>
      </w:divBdr>
    </w:div>
    <w:div w:id="1035884370">
      <w:bodyDiv w:val="1"/>
      <w:marLeft w:val="0"/>
      <w:marRight w:val="0"/>
      <w:marTop w:val="0"/>
      <w:marBottom w:val="0"/>
      <w:divBdr>
        <w:top w:val="none" w:sz="0" w:space="0" w:color="auto"/>
        <w:left w:val="none" w:sz="0" w:space="0" w:color="auto"/>
        <w:bottom w:val="none" w:sz="0" w:space="0" w:color="auto"/>
        <w:right w:val="none" w:sz="0" w:space="0" w:color="auto"/>
      </w:divBdr>
    </w:div>
    <w:div w:id="1089961965">
      <w:bodyDiv w:val="1"/>
      <w:marLeft w:val="0"/>
      <w:marRight w:val="0"/>
      <w:marTop w:val="0"/>
      <w:marBottom w:val="0"/>
      <w:divBdr>
        <w:top w:val="none" w:sz="0" w:space="0" w:color="auto"/>
        <w:left w:val="none" w:sz="0" w:space="0" w:color="auto"/>
        <w:bottom w:val="none" w:sz="0" w:space="0" w:color="auto"/>
        <w:right w:val="none" w:sz="0" w:space="0" w:color="auto"/>
      </w:divBdr>
    </w:div>
    <w:div w:id="1268541271">
      <w:bodyDiv w:val="1"/>
      <w:marLeft w:val="0"/>
      <w:marRight w:val="0"/>
      <w:marTop w:val="0"/>
      <w:marBottom w:val="0"/>
      <w:divBdr>
        <w:top w:val="none" w:sz="0" w:space="0" w:color="auto"/>
        <w:left w:val="none" w:sz="0" w:space="0" w:color="auto"/>
        <w:bottom w:val="none" w:sz="0" w:space="0" w:color="auto"/>
        <w:right w:val="none" w:sz="0" w:space="0" w:color="auto"/>
      </w:divBdr>
    </w:div>
    <w:div w:id="1461873746">
      <w:bodyDiv w:val="1"/>
      <w:marLeft w:val="0"/>
      <w:marRight w:val="0"/>
      <w:marTop w:val="0"/>
      <w:marBottom w:val="0"/>
      <w:divBdr>
        <w:top w:val="none" w:sz="0" w:space="0" w:color="auto"/>
        <w:left w:val="none" w:sz="0" w:space="0" w:color="auto"/>
        <w:bottom w:val="none" w:sz="0" w:space="0" w:color="auto"/>
        <w:right w:val="none" w:sz="0" w:space="0" w:color="auto"/>
      </w:divBdr>
    </w:div>
    <w:div w:id="1585648008">
      <w:bodyDiv w:val="1"/>
      <w:marLeft w:val="0"/>
      <w:marRight w:val="0"/>
      <w:marTop w:val="0"/>
      <w:marBottom w:val="0"/>
      <w:divBdr>
        <w:top w:val="none" w:sz="0" w:space="0" w:color="auto"/>
        <w:left w:val="none" w:sz="0" w:space="0" w:color="auto"/>
        <w:bottom w:val="none" w:sz="0" w:space="0" w:color="auto"/>
        <w:right w:val="none" w:sz="0" w:space="0" w:color="auto"/>
      </w:divBdr>
    </w:div>
    <w:div w:id="1629631230">
      <w:bodyDiv w:val="1"/>
      <w:marLeft w:val="0"/>
      <w:marRight w:val="0"/>
      <w:marTop w:val="0"/>
      <w:marBottom w:val="0"/>
      <w:divBdr>
        <w:top w:val="none" w:sz="0" w:space="0" w:color="auto"/>
        <w:left w:val="none" w:sz="0" w:space="0" w:color="auto"/>
        <w:bottom w:val="none" w:sz="0" w:space="0" w:color="auto"/>
        <w:right w:val="none" w:sz="0" w:space="0" w:color="auto"/>
      </w:divBdr>
    </w:div>
    <w:div w:id="1665626918">
      <w:bodyDiv w:val="1"/>
      <w:marLeft w:val="0"/>
      <w:marRight w:val="0"/>
      <w:marTop w:val="0"/>
      <w:marBottom w:val="0"/>
      <w:divBdr>
        <w:top w:val="none" w:sz="0" w:space="0" w:color="auto"/>
        <w:left w:val="none" w:sz="0" w:space="0" w:color="auto"/>
        <w:bottom w:val="none" w:sz="0" w:space="0" w:color="auto"/>
        <w:right w:val="none" w:sz="0" w:space="0" w:color="auto"/>
      </w:divBdr>
    </w:div>
    <w:div w:id="1670018407">
      <w:bodyDiv w:val="1"/>
      <w:marLeft w:val="0"/>
      <w:marRight w:val="0"/>
      <w:marTop w:val="0"/>
      <w:marBottom w:val="0"/>
      <w:divBdr>
        <w:top w:val="none" w:sz="0" w:space="0" w:color="auto"/>
        <w:left w:val="none" w:sz="0" w:space="0" w:color="auto"/>
        <w:bottom w:val="none" w:sz="0" w:space="0" w:color="auto"/>
        <w:right w:val="none" w:sz="0" w:space="0" w:color="auto"/>
      </w:divBdr>
    </w:div>
    <w:div w:id="1726752797">
      <w:bodyDiv w:val="1"/>
      <w:marLeft w:val="0"/>
      <w:marRight w:val="0"/>
      <w:marTop w:val="0"/>
      <w:marBottom w:val="0"/>
      <w:divBdr>
        <w:top w:val="none" w:sz="0" w:space="0" w:color="auto"/>
        <w:left w:val="none" w:sz="0" w:space="0" w:color="auto"/>
        <w:bottom w:val="none" w:sz="0" w:space="0" w:color="auto"/>
        <w:right w:val="none" w:sz="0" w:space="0" w:color="auto"/>
      </w:divBdr>
    </w:div>
    <w:div w:id="1819952610">
      <w:bodyDiv w:val="1"/>
      <w:marLeft w:val="0"/>
      <w:marRight w:val="0"/>
      <w:marTop w:val="0"/>
      <w:marBottom w:val="0"/>
      <w:divBdr>
        <w:top w:val="none" w:sz="0" w:space="0" w:color="auto"/>
        <w:left w:val="none" w:sz="0" w:space="0" w:color="auto"/>
        <w:bottom w:val="none" w:sz="0" w:space="0" w:color="auto"/>
        <w:right w:val="none" w:sz="0" w:space="0" w:color="auto"/>
      </w:divBdr>
    </w:div>
    <w:div w:id="1883209105">
      <w:bodyDiv w:val="1"/>
      <w:marLeft w:val="0"/>
      <w:marRight w:val="0"/>
      <w:marTop w:val="0"/>
      <w:marBottom w:val="0"/>
      <w:divBdr>
        <w:top w:val="none" w:sz="0" w:space="0" w:color="auto"/>
        <w:left w:val="none" w:sz="0" w:space="0" w:color="auto"/>
        <w:bottom w:val="none" w:sz="0" w:space="0" w:color="auto"/>
        <w:right w:val="none" w:sz="0" w:space="0" w:color="auto"/>
      </w:divBdr>
    </w:div>
    <w:div w:id="2106340336">
      <w:bodyDiv w:val="1"/>
      <w:marLeft w:val="0"/>
      <w:marRight w:val="0"/>
      <w:marTop w:val="0"/>
      <w:marBottom w:val="0"/>
      <w:divBdr>
        <w:top w:val="none" w:sz="0" w:space="0" w:color="auto"/>
        <w:left w:val="none" w:sz="0" w:space="0" w:color="auto"/>
        <w:bottom w:val="none" w:sz="0" w:space="0" w:color="auto"/>
        <w:right w:val="none" w:sz="0" w:space="0" w:color="auto"/>
      </w:divBdr>
    </w:div>
    <w:div w:id="2137135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A7A5-FBFF-4C5D-A04F-378DD7B13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1353</TotalTime>
  <Pages>6</Pages>
  <Words>1225</Words>
  <Characters>6988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Симоненко Людмила</dc:creator>
  <cp:lastModifiedBy>Inna</cp:lastModifiedBy>
  <cp:revision>304</cp:revision>
  <dcterms:created xsi:type="dcterms:W3CDTF">2025-02-03T14:01:00Z</dcterms:created>
  <dcterms:modified xsi:type="dcterms:W3CDTF">2025-04-12T16:43:00Z</dcterms:modified>
</cp:coreProperties>
</file>