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34C0E940" w:rsidR="006943A0" w:rsidRPr="008F7546" w:rsidRDefault="006943A0" w:rsidP="006943A0">
      <w:pPr>
        <w:pStyle w:val="1"/>
      </w:pPr>
      <w:r w:rsidRPr="008F7546">
        <w:t>Комплект оценочных материалов по дисциплине</w:t>
      </w:r>
      <w:r w:rsidRPr="008F7546">
        <w:br/>
        <w:t>«</w:t>
      </w:r>
      <w:r w:rsidR="00553A6D" w:rsidRPr="008F7546">
        <w:t>Практический курс перевода первого иностранного языка (</w:t>
      </w:r>
      <w:proofErr w:type="spellStart"/>
      <w:r w:rsidR="00553A6D" w:rsidRPr="008F7546">
        <w:t>англ</w:t>
      </w:r>
      <w:proofErr w:type="spellEnd"/>
      <w:r w:rsidR="00553A6D" w:rsidRPr="008F7546">
        <w:t>)</w:t>
      </w:r>
      <w:r w:rsidRPr="008F7546">
        <w:t>»</w:t>
      </w:r>
    </w:p>
    <w:p w14:paraId="38301112" w14:textId="77777777" w:rsidR="006943A0" w:rsidRPr="008F7546" w:rsidRDefault="006943A0" w:rsidP="006943A0">
      <w:pPr>
        <w:pStyle w:val="a0"/>
      </w:pPr>
    </w:p>
    <w:p w14:paraId="223ECCBA" w14:textId="77777777" w:rsidR="006943A0" w:rsidRPr="008F7546" w:rsidRDefault="006943A0" w:rsidP="006943A0">
      <w:pPr>
        <w:pStyle w:val="a0"/>
      </w:pPr>
    </w:p>
    <w:p w14:paraId="3B336B8F" w14:textId="07684E11" w:rsidR="00874B3E" w:rsidRPr="008F7546" w:rsidRDefault="00874B3E" w:rsidP="00840510">
      <w:pPr>
        <w:pStyle w:val="3"/>
      </w:pPr>
      <w:r w:rsidRPr="008F7546">
        <w:t>Задания закрытого типа</w:t>
      </w:r>
    </w:p>
    <w:p w14:paraId="50E64351" w14:textId="1869B139" w:rsidR="00874B3E" w:rsidRPr="008F7546" w:rsidRDefault="00874B3E" w:rsidP="00840510">
      <w:pPr>
        <w:pStyle w:val="4"/>
      </w:pPr>
      <w:r w:rsidRPr="008F7546">
        <w:t>Задания закрытого типа на выбор правильного ответа</w:t>
      </w:r>
    </w:p>
    <w:p w14:paraId="3E339F36" w14:textId="36778A5C" w:rsidR="008D7D9A" w:rsidRPr="008F7546" w:rsidRDefault="008D7D9A" w:rsidP="00607CE7">
      <w:pPr>
        <w:pStyle w:val="a8"/>
        <w:numPr>
          <w:ilvl w:val="0"/>
          <w:numId w:val="1"/>
        </w:numPr>
      </w:pPr>
      <w:bookmarkStart w:id="0" w:name="_Hlk195429820"/>
      <w:r w:rsidRPr="008F7546">
        <w:t>Выберите один правильный ответ</w:t>
      </w:r>
      <w:r w:rsidR="00113546" w:rsidRPr="008F7546">
        <w:t>.</w:t>
      </w:r>
    </w:p>
    <w:p w14:paraId="2B8EDE92" w14:textId="77777777" w:rsidR="00C10BB9" w:rsidRPr="008F7546" w:rsidRDefault="00C10BB9" w:rsidP="00C10BB9">
      <w:pPr>
        <w:ind w:left="709" w:firstLine="0"/>
      </w:pPr>
      <w:r w:rsidRPr="008F7546">
        <w:t xml:space="preserve">Перевод — это: </w:t>
      </w:r>
    </w:p>
    <w:p w14:paraId="22FD526B" w14:textId="74130000" w:rsidR="00C10BB9" w:rsidRPr="008F7546" w:rsidRDefault="00C10BB9" w:rsidP="00C10BB9">
      <w:pPr>
        <w:ind w:firstLine="0"/>
      </w:pPr>
      <w:r w:rsidRPr="008F7546">
        <w:t xml:space="preserve">          А) вид языкового посредничества, при котором на другом языке создаётся текст, предназначенный для полноправной замены оригинала, в качестве коммуникативно-равнозначного последнему</w:t>
      </w:r>
    </w:p>
    <w:p w14:paraId="6B4FA25E" w14:textId="77777777" w:rsidR="00C10BB9" w:rsidRPr="008F7546" w:rsidRDefault="00C10BB9" w:rsidP="00C10BB9">
      <w:pPr>
        <w:ind w:left="709" w:firstLine="0"/>
      </w:pPr>
      <w:r w:rsidRPr="008F7546">
        <w:t>Б) замена слов из одного языка на другой</w:t>
      </w:r>
    </w:p>
    <w:p w14:paraId="287B4F9D" w14:textId="6914E5A2" w:rsidR="00607CE7" w:rsidRPr="008F7546" w:rsidRDefault="00C10BB9" w:rsidP="00C10BB9">
      <w:pPr>
        <w:ind w:left="709" w:firstLine="0"/>
      </w:pPr>
      <w:r w:rsidRPr="008F7546">
        <w:t>В) акт коммуникации, преодолевающий языковые барьеры</w:t>
      </w:r>
    </w:p>
    <w:p w14:paraId="607BB9B3" w14:textId="4C4D30B4" w:rsidR="008D7D9A" w:rsidRPr="008F7546" w:rsidRDefault="008D7D9A" w:rsidP="008D7D9A">
      <w:r w:rsidRPr="008F7546">
        <w:t xml:space="preserve">Правильный ответ: </w:t>
      </w:r>
      <w:proofErr w:type="gramStart"/>
      <w:r w:rsidR="00C10BB9" w:rsidRPr="008F7546">
        <w:t>А</w:t>
      </w:r>
      <w:proofErr w:type="gramEnd"/>
    </w:p>
    <w:p w14:paraId="058FE850" w14:textId="7D1E78FD" w:rsidR="008D7D9A" w:rsidRPr="008F7546" w:rsidRDefault="008D7D9A" w:rsidP="008D7D9A">
      <w:r w:rsidRPr="008F7546">
        <w:t xml:space="preserve">Компетенции (индикаторы): </w:t>
      </w:r>
      <w:bookmarkStart w:id="1" w:name="_Hlk195435496"/>
      <w:bookmarkStart w:id="2" w:name="_Hlk193965418"/>
      <w:r w:rsidR="00C10BB9" w:rsidRPr="008F7546">
        <w:t xml:space="preserve">ОПК-1 </w:t>
      </w:r>
      <w:bookmarkEnd w:id="1"/>
      <w:r w:rsidR="00C10BB9" w:rsidRPr="008F7546">
        <w:t>(ОПК-1.2.)</w:t>
      </w:r>
    </w:p>
    <w:bookmarkEnd w:id="2"/>
    <w:p w14:paraId="11761935" w14:textId="7CD00832" w:rsidR="0092015D" w:rsidRPr="008F7546" w:rsidRDefault="0092015D" w:rsidP="008D7D9A"/>
    <w:p w14:paraId="35F31C23" w14:textId="2303B1DC" w:rsidR="008D7D9A" w:rsidRPr="008F7546" w:rsidRDefault="008D7D9A" w:rsidP="00EA31CF">
      <w:pPr>
        <w:pStyle w:val="a8"/>
        <w:numPr>
          <w:ilvl w:val="0"/>
          <w:numId w:val="1"/>
        </w:numPr>
      </w:pPr>
      <w:r w:rsidRPr="008F7546">
        <w:t>Выберите один правильный ответ</w:t>
      </w:r>
      <w:r w:rsidR="00113546" w:rsidRPr="008F7546">
        <w:t>.</w:t>
      </w:r>
    </w:p>
    <w:p w14:paraId="0B20121A" w14:textId="64FAB4BD" w:rsidR="00EA31CF" w:rsidRPr="008F7546" w:rsidRDefault="005B4644" w:rsidP="00EA31CF">
      <w:pPr>
        <w:ind w:left="709" w:firstLine="0"/>
      </w:pPr>
      <w:proofErr w:type="spellStart"/>
      <w:r w:rsidRPr="008F7546">
        <w:t>Предпереводческий</w:t>
      </w:r>
      <w:proofErr w:type="spellEnd"/>
      <w:r w:rsidRPr="008F7546">
        <w:t xml:space="preserve"> анализ </w:t>
      </w:r>
      <w:r w:rsidR="00B93084" w:rsidRPr="008F7546">
        <w:t>— это:</w:t>
      </w:r>
    </w:p>
    <w:p w14:paraId="589312A2" w14:textId="08FAFCBD" w:rsidR="008D7D9A" w:rsidRPr="008F7546" w:rsidRDefault="008D7D9A" w:rsidP="00B13755">
      <w:r w:rsidRPr="008F7546">
        <w:t>А)</w:t>
      </w:r>
      <w:r w:rsidR="005B4644" w:rsidRPr="008F7546">
        <w:t xml:space="preserve"> предварительное изучение текста перевода, в ходе которого текст рассматривается с точки зрения его типа, структуры, коммуникативной цели, рецептора и т. д.</w:t>
      </w:r>
    </w:p>
    <w:p w14:paraId="1D3EABF8" w14:textId="74465FB2" w:rsidR="008D7D9A" w:rsidRPr="008F7546" w:rsidRDefault="008D7D9A" w:rsidP="008D7D9A">
      <w:r w:rsidRPr="008F7546">
        <w:t xml:space="preserve">Б) </w:t>
      </w:r>
      <w:r w:rsidR="005B4644" w:rsidRPr="008F7546">
        <w:t>процесс извлечения полезной информации из текстовых данных</w:t>
      </w:r>
    </w:p>
    <w:p w14:paraId="55CED69F" w14:textId="4AD22ED1" w:rsidR="005B4644" w:rsidRPr="008F7546" w:rsidRDefault="008D7D9A" w:rsidP="005B4644">
      <w:r w:rsidRPr="008F7546">
        <w:t xml:space="preserve">В) </w:t>
      </w:r>
      <w:r w:rsidR="005B4644" w:rsidRPr="008F7546">
        <w:t xml:space="preserve">один из видов языкового анализа, который помогает исследовать типовую ситуацию общения, свойственные тексты стилевые черты и языковые средства, связанные с ними </w:t>
      </w:r>
    </w:p>
    <w:p w14:paraId="31C946FD" w14:textId="1B77A1C0" w:rsidR="008D7D9A" w:rsidRPr="008F7546" w:rsidRDefault="008D7D9A" w:rsidP="008D7D9A">
      <w:r w:rsidRPr="008F7546">
        <w:t xml:space="preserve">Правильный ответ: </w:t>
      </w:r>
      <w:proofErr w:type="gramStart"/>
      <w:r w:rsidR="005B4644" w:rsidRPr="008F7546">
        <w:t>А</w:t>
      </w:r>
      <w:proofErr w:type="gramEnd"/>
    </w:p>
    <w:p w14:paraId="44E73EF9" w14:textId="07B83C5D" w:rsidR="00C70737" w:rsidRPr="008F7546" w:rsidRDefault="008D7D9A" w:rsidP="008D7D9A">
      <w:r w:rsidRPr="008F7546">
        <w:t xml:space="preserve">Компетенции (индикаторы): </w:t>
      </w:r>
      <w:bookmarkStart w:id="3" w:name="_Hlk195448373"/>
      <w:r w:rsidR="005B4644" w:rsidRPr="008F7546">
        <w:t>ПК-1 (ПК-1.1.)</w:t>
      </w:r>
      <w:bookmarkEnd w:id="3"/>
    </w:p>
    <w:p w14:paraId="79876DB0" w14:textId="77777777" w:rsidR="008D7D9A" w:rsidRPr="008F7546" w:rsidRDefault="008D7D9A" w:rsidP="008D7D9A"/>
    <w:p w14:paraId="6B14B10C" w14:textId="10477575" w:rsidR="0036597B" w:rsidRPr="008F7546" w:rsidRDefault="00F71F6A" w:rsidP="00A05463">
      <w:pPr>
        <w:ind w:left="709" w:firstLine="0"/>
      </w:pPr>
      <w:r w:rsidRPr="008F7546">
        <w:t>3</w:t>
      </w:r>
      <w:r w:rsidR="008D7D9A" w:rsidRPr="008F7546">
        <w:t xml:space="preserve"> </w:t>
      </w:r>
      <w:r w:rsidR="0036597B" w:rsidRPr="008F7546">
        <w:t>Выберите один правильный ответ</w:t>
      </w:r>
      <w:r w:rsidR="00113546" w:rsidRPr="008F7546">
        <w:t>.</w:t>
      </w:r>
      <w:r w:rsidR="00A05463" w:rsidRPr="008F7546">
        <w:t xml:space="preserve"> Прочитайте предложение и определите вид переводческой трансформации: </w:t>
      </w:r>
      <w:r w:rsidR="00A05463" w:rsidRPr="008F7546">
        <w:rPr>
          <w:lang w:val="en-US"/>
        </w:rPr>
        <w:t>It</w:t>
      </w:r>
      <w:r w:rsidR="00A05463" w:rsidRPr="008F7546">
        <w:t xml:space="preserve"> </w:t>
      </w:r>
      <w:r w:rsidR="00A05463" w:rsidRPr="008F7546">
        <w:rPr>
          <w:lang w:val="en-US"/>
        </w:rPr>
        <w:t>seems</w:t>
      </w:r>
      <w:r w:rsidR="00A05463" w:rsidRPr="008F7546">
        <w:t xml:space="preserve"> </w:t>
      </w:r>
      <w:r w:rsidR="00A05463" w:rsidRPr="008F7546">
        <w:rPr>
          <w:lang w:val="en-US"/>
        </w:rPr>
        <w:t>incredible</w:t>
      </w:r>
      <w:r w:rsidR="00A05463" w:rsidRPr="008F7546">
        <w:t xml:space="preserve"> </w:t>
      </w:r>
      <w:r w:rsidR="00A05463" w:rsidRPr="008F7546">
        <w:rPr>
          <w:lang w:val="en-US"/>
        </w:rPr>
        <w:t>that</w:t>
      </w:r>
      <w:r w:rsidR="00A05463" w:rsidRPr="008F7546">
        <w:t xml:space="preserve"> </w:t>
      </w:r>
      <w:r w:rsidR="00A05463" w:rsidRPr="008F7546">
        <w:rPr>
          <w:lang w:val="en-US"/>
        </w:rPr>
        <w:t>there</w:t>
      </w:r>
      <w:r w:rsidR="00A05463" w:rsidRPr="008F7546">
        <w:t xml:space="preserve"> </w:t>
      </w:r>
      <w:r w:rsidR="00A05463" w:rsidRPr="008F7546">
        <w:rPr>
          <w:lang w:val="en-US"/>
        </w:rPr>
        <w:t>is</w:t>
      </w:r>
      <w:r w:rsidR="00A05463" w:rsidRPr="008F7546">
        <w:t xml:space="preserve"> </w:t>
      </w:r>
      <w:r w:rsidR="00A05463" w:rsidRPr="008F7546">
        <w:rPr>
          <w:lang w:val="en-US"/>
        </w:rPr>
        <w:t>anyone</w:t>
      </w:r>
      <w:r w:rsidR="00A05463" w:rsidRPr="008F7546">
        <w:t xml:space="preserve"> </w:t>
      </w:r>
      <w:r w:rsidR="00A05463" w:rsidRPr="008F7546">
        <w:rPr>
          <w:lang w:val="en-US"/>
        </w:rPr>
        <w:t>alive</w:t>
      </w:r>
      <w:r w:rsidR="00A05463" w:rsidRPr="008F7546">
        <w:t xml:space="preserve"> </w:t>
      </w:r>
      <w:r w:rsidR="00A05463" w:rsidRPr="008F7546">
        <w:rPr>
          <w:lang w:val="en-US"/>
        </w:rPr>
        <w:t>with</w:t>
      </w:r>
      <w:r w:rsidR="00A05463" w:rsidRPr="008F7546">
        <w:t xml:space="preserve"> </w:t>
      </w:r>
      <w:r w:rsidR="00A05463" w:rsidRPr="008F7546">
        <w:rPr>
          <w:lang w:val="en-US"/>
        </w:rPr>
        <w:t>a</w:t>
      </w:r>
      <w:r w:rsidR="00A05463" w:rsidRPr="008F7546">
        <w:t xml:space="preserve"> </w:t>
      </w:r>
      <w:r w:rsidR="00A05463" w:rsidRPr="008F7546">
        <w:rPr>
          <w:lang w:val="en-US"/>
        </w:rPr>
        <w:t>first</w:t>
      </w:r>
      <w:r w:rsidR="00A05463" w:rsidRPr="008F7546">
        <w:t>-</w:t>
      </w:r>
      <w:r w:rsidR="00A05463" w:rsidRPr="008F7546">
        <w:rPr>
          <w:lang w:val="en-US"/>
        </w:rPr>
        <w:t>hand</w:t>
      </w:r>
      <w:r w:rsidR="00A05463" w:rsidRPr="008F7546">
        <w:t xml:space="preserve"> </w:t>
      </w:r>
      <w:r w:rsidR="00A05463" w:rsidRPr="008F7546">
        <w:rPr>
          <w:lang w:val="en-US"/>
        </w:rPr>
        <w:t>story</w:t>
      </w:r>
      <w:r w:rsidR="00A05463" w:rsidRPr="008F7546">
        <w:t xml:space="preserve"> </w:t>
      </w:r>
      <w:r w:rsidR="00A05463" w:rsidRPr="008F7546">
        <w:rPr>
          <w:lang w:val="en-US"/>
        </w:rPr>
        <w:t>of</w:t>
      </w:r>
      <w:r w:rsidR="00A05463" w:rsidRPr="008F7546">
        <w:t xml:space="preserve"> </w:t>
      </w:r>
      <w:r w:rsidR="00A05463" w:rsidRPr="008F7546">
        <w:rPr>
          <w:lang w:val="en-US"/>
        </w:rPr>
        <w:t>World</w:t>
      </w:r>
      <w:r w:rsidR="00A05463" w:rsidRPr="008F7546">
        <w:t xml:space="preserve"> </w:t>
      </w:r>
      <w:r w:rsidR="00A05463" w:rsidRPr="008F7546">
        <w:rPr>
          <w:lang w:val="en-US"/>
        </w:rPr>
        <w:t>War</w:t>
      </w:r>
      <w:r w:rsidR="00A05463" w:rsidRPr="008F7546">
        <w:t xml:space="preserve"> (Кажется невероятным тот факт, что хоть кто-то из очевидцев Первой мировой войны остался в живых).</w:t>
      </w:r>
    </w:p>
    <w:p w14:paraId="5CC4BACF" w14:textId="05F138E2" w:rsidR="008D7D9A" w:rsidRPr="008F7546" w:rsidRDefault="008D7D9A" w:rsidP="008D7D9A">
      <w:r w:rsidRPr="008F7546">
        <w:t xml:space="preserve">A) </w:t>
      </w:r>
      <w:bookmarkStart w:id="4" w:name="_Hlk195449806"/>
      <w:r w:rsidR="00A05463" w:rsidRPr="008F7546">
        <w:t>замена</w:t>
      </w:r>
    </w:p>
    <w:bookmarkEnd w:id="4"/>
    <w:p w14:paraId="023F74CA" w14:textId="6E75D73E" w:rsidR="008D7D9A" w:rsidRPr="008F7546" w:rsidRDefault="008D7D9A" w:rsidP="008D7D9A">
      <w:r w:rsidRPr="008F7546">
        <w:t xml:space="preserve">Б) </w:t>
      </w:r>
      <w:r w:rsidR="00A05463" w:rsidRPr="008F7546">
        <w:t>перестановка</w:t>
      </w:r>
    </w:p>
    <w:p w14:paraId="577017D6" w14:textId="64AC603F" w:rsidR="008D7D9A" w:rsidRPr="008F7546" w:rsidRDefault="008D7D9A" w:rsidP="008D7D9A">
      <w:r w:rsidRPr="008F7546">
        <w:t xml:space="preserve">В) </w:t>
      </w:r>
      <w:r w:rsidR="00A05463" w:rsidRPr="008F7546">
        <w:t>добавление</w:t>
      </w:r>
    </w:p>
    <w:p w14:paraId="72245CE8" w14:textId="77611DE6" w:rsidR="00A05463" w:rsidRPr="008F7546" w:rsidRDefault="00A05463" w:rsidP="008D7D9A">
      <w:r w:rsidRPr="008F7546">
        <w:t>Г) опущение</w:t>
      </w:r>
    </w:p>
    <w:p w14:paraId="63C4EEC6" w14:textId="15EAC1E9" w:rsidR="00A05463" w:rsidRPr="008F7546" w:rsidRDefault="00A05463" w:rsidP="008D7D9A">
      <w:r w:rsidRPr="008F7546">
        <w:t>Д) компенсация</w:t>
      </w:r>
    </w:p>
    <w:p w14:paraId="024F5E44" w14:textId="2071B856" w:rsidR="008D7D9A" w:rsidRPr="008F7546" w:rsidRDefault="008D7D9A" w:rsidP="008D7D9A">
      <w:r w:rsidRPr="008F7546">
        <w:t xml:space="preserve">Правильный ответ: </w:t>
      </w:r>
      <w:proofErr w:type="gramStart"/>
      <w:r w:rsidR="00A05463" w:rsidRPr="008F7546">
        <w:t>Б</w:t>
      </w:r>
      <w:proofErr w:type="gramEnd"/>
    </w:p>
    <w:p w14:paraId="2413607E" w14:textId="575D5983" w:rsidR="008D7D9A" w:rsidRPr="008F7546" w:rsidRDefault="008D7D9A" w:rsidP="008D7D9A">
      <w:r w:rsidRPr="008F7546">
        <w:t xml:space="preserve">Компетенции (индикаторы): </w:t>
      </w:r>
      <w:bookmarkStart w:id="5" w:name="_Hlk195356124"/>
      <w:r w:rsidR="00A05463" w:rsidRPr="008F7546">
        <w:t>ПК-4 (ПК-4.2.)</w:t>
      </w:r>
    </w:p>
    <w:bookmarkEnd w:id="0"/>
    <w:bookmarkEnd w:id="5"/>
    <w:p w14:paraId="0E269882" w14:textId="08F0B095" w:rsidR="0092015D" w:rsidRPr="008F7546" w:rsidRDefault="0092015D" w:rsidP="008D7D9A">
      <w:pPr>
        <w:ind w:firstLine="0"/>
      </w:pPr>
    </w:p>
    <w:p w14:paraId="7B31273E" w14:textId="64A59BF1" w:rsidR="0047378E" w:rsidRPr="008F7546" w:rsidRDefault="0047378E" w:rsidP="009E3560">
      <w:r w:rsidRPr="00B14EB9">
        <w:t>4.</w:t>
      </w:r>
      <w:r w:rsidRPr="00B14EB9">
        <w:tab/>
      </w:r>
      <w:r w:rsidRPr="008F7546">
        <w:t>Выберите</w:t>
      </w:r>
      <w:r w:rsidRPr="00B14EB9">
        <w:t xml:space="preserve"> </w:t>
      </w:r>
      <w:r w:rsidRPr="008F7546">
        <w:t>один</w:t>
      </w:r>
      <w:r w:rsidRPr="00B14EB9">
        <w:t xml:space="preserve"> </w:t>
      </w:r>
      <w:r w:rsidRPr="008F7546">
        <w:t>правильный</w:t>
      </w:r>
      <w:r w:rsidRPr="00B14EB9">
        <w:t xml:space="preserve"> </w:t>
      </w:r>
      <w:r w:rsidRPr="008F7546">
        <w:t>ответ</w:t>
      </w:r>
      <w:r w:rsidR="009E3560" w:rsidRPr="00B14EB9">
        <w:t xml:space="preserve">. </w:t>
      </w:r>
      <w:bookmarkStart w:id="6" w:name="_Hlk195450420"/>
      <w:r w:rsidR="009E3560" w:rsidRPr="008F7546">
        <w:t>Прочитайте</w:t>
      </w:r>
      <w:r w:rsidR="009E3560" w:rsidRPr="008F7546">
        <w:rPr>
          <w:lang w:val="en-US"/>
        </w:rPr>
        <w:t xml:space="preserve"> </w:t>
      </w:r>
      <w:r w:rsidR="009E3560" w:rsidRPr="008F7546">
        <w:t>предложение</w:t>
      </w:r>
      <w:r w:rsidR="009E3560" w:rsidRPr="008F7546">
        <w:rPr>
          <w:lang w:val="en-US"/>
        </w:rPr>
        <w:t xml:space="preserve"> </w:t>
      </w:r>
      <w:r w:rsidR="009E3560" w:rsidRPr="008F7546">
        <w:t>и</w:t>
      </w:r>
      <w:r w:rsidR="009E3560" w:rsidRPr="008F7546">
        <w:rPr>
          <w:lang w:val="en-US"/>
        </w:rPr>
        <w:t xml:space="preserve"> </w:t>
      </w:r>
      <w:r w:rsidR="009E3560" w:rsidRPr="008F7546">
        <w:t>определите</w:t>
      </w:r>
      <w:r w:rsidR="009E3560" w:rsidRPr="008F7546">
        <w:rPr>
          <w:lang w:val="en-US"/>
        </w:rPr>
        <w:t xml:space="preserve"> </w:t>
      </w:r>
      <w:r w:rsidR="009E3560" w:rsidRPr="008F7546">
        <w:t>вид</w:t>
      </w:r>
      <w:r w:rsidR="009E3560" w:rsidRPr="008F7546">
        <w:rPr>
          <w:lang w:val="en-US"/>
        </w:rPr>
        <w:t xml:space="preserve"> </w:t>
      </w:r>
      <w:r w:rsidR="009E3560" w:rsidRPr="008F7546">
        <w:t>переводческой</w:t>
      </w:r>
      <w:r w:rsidR="009E3560" w:rsidRPr="008F7546">
        <w:rPr>
          <w:lang w:val="en-US"/>
        </w:rPr>
        <w:t xml:space="preserve"> </w:t>
      </w:r>
      <w:r w:rsidR="009E3560" w:rsidRPr="008F7546">
        <w:t>трансформации</w:t>
      </w:r>
      <w:r w:rsidR="009E3560" w:rsidRPr="008F7546">
        <w:rPr>
          <w:lang w:val="en-US"/>
        </w:rPr>
        <w:t xml:space="preserve">: </w:t>
      </w:r>
      <w:bookmarkEnd w:id="6"/>
      <w:r w:rsidR="009E3560" w:rsidRPr="008F7546">
        <w:rPr>
          <w:lang w:val="en-US"/>
        </w:rPr>
        <w:t xml:space="preserve">Already obsessed with motorbikes, </w:t>
      </w:r>
      <w:r w:rsidR="009E3560" w:rsidRPr="008F7546">
        <w:rPr>
          <w:lang w:val="en-US"/>
        </w:rPr>
        <w:lastRenderedPageBreak/>
        <w:t xml:space="preserve">he saw the war as an opportunity to ride a racier model and immediately tried to enlist as a dispatch rider at a London recruiting office. </w:t>
      </w:r>
      <w:r w:rsidR="009E3560" w:rsidRPr="008F7546">
        <w:t>(Генри всегда был помешан на мотоциклах, и война казалась для него хорошей возможностью погонять на гоночных моделях. Поэтому он незамедлительно записался в ряды посыльных в лондонском призывном пункте).</w:t>
      </w:r>
    </w:p>
    <w:p w14:paraId="27BB7F8B" w14:textId="10BD9C51" w:rsidR="0047378E" w:rsidRPr="008F7546" w:rsidRDefault="0047378E" w:rsidP="0047378E">
      <w:r w:rsidRPr="008F7546">
        <w:t xml:space="preserve">А) </w:t>
      </w:r>
      <w:r w:rsidR="009E3560" w:rsidRPr="008F7546">
        <w:t>замена</w:t>
      </w:r>
    </w:p>
    <w:p w14:paraId="5F18C173" w14:textId="25E20357" w:rsidR="0047378E" w:rsidRPr="008F7546" w:rsidRDefault="0047378E" w:rsidP="0047378E">
      <w:r w:rsidRPr="008F7546">
        <w:t xml:space="preserve">Б) </w:t>
      </w:r>
      <w:r w:rsidR="009E3560" w:rsidRPr="008F7546">
        <w:t>перестановка</w:t>
      </w:r>
    </w:p>
    <w:p w14:paraId="53C23D55" w14:textId="7DD5FD19" w:rsidR="0047378E" w:rsidRPr="008F7546" w:rsidRDefault="0047378E" w:rsidP="0047378E">
      <w:r w:rsidRPr="008F7546">
        <w:t xml:space="preserve">В) </w:t>
      </w:r>
      <w:r w:rsidR="009E3560" w:rsidRPr="008F7546">
        <w:t>добавление</w:t>
      </w:r>
    </w:p>
    <w:p w14:paraId="343FF19C" w14:textId="77777777" w:rsidR="009E3560" w:rsidRPr="008F7546" w:rsidRDefault="009E3560" w:rsidP="009E3560">
      <w:r w:rsidRPr="008F7546">
        <w:t>Г) опущение</w:t>
      </w:r>
    </w:p>
    <w:p w14:paraId="155BA24B" w14:textId="1424BC20" w:rsidR="009E3560" w:rsidRPr="008F7546" w:rsidRDefault="009E3560" w:rsidP="009E3560">
      <w:r w:rsidRPr="008F7546">
        <w:t>Д) компенсация</w:t>
      </w:r>
    </w:p>
    <w:p w14:paraId="5DB7B693" w14:textId="6051D1EB" w:rsidR="0047378E" w:rsidRPr="008F7546" w:rsidRDefault="0047378E" w:rsidP="0047378E">
      <w:r w:rsidRPr="008F7546">
        <w:t xml:space="preserve">Правильный ответ: </w:t>
      </w:r>
      <w:r w:rsidR="009E3560" w:rsidRPr="008F7546">
        <w:t>Г</w:t>
      </w:r>
    </w:p>
    <w:p w14:paraId="6BE4174A" w14:textId="2D922898" w:rsidR="0047378E" w:rsidRPr="008F7546" w:rsidRDefault="0047378E" w:rsidP="0047378E">
      <w:r w:rsidRPr="008F7546">
        <w:t xml:space="preserve">Компетенции (индикаторы): </w:t>
      </w:r>
      <w:r w:rsidR="009E3560" w:rsidRPr="008F7546">
        <w:t>ПК-4 (ПК-4.2.)</w:t>
      </w:r>
    </w:p>
    <w:p w14:paraId="285E75AF" w14:textId="77777777" w:rsidR="0047378E" w:rsidRPr="008F7546" w:rsidRDefault="0047378E" w:rsidP="0047378E"/>
    <w:p w14:paraId="074E6D81" w14:textId="290618EB" w:rsidR="009E3560" w:rsidRPr="008F7546" w:rsidRDefault="0047378E" w:rsidP="009E3560">
      <w:r w:rsidRPr="008F7546">
        <w:t>5.</w:t>
      </w:r>
      <w:r w:rsidRPr="008F7546">
        <w:tab/>
        <w:t xml:space="preserve">Выберите один правильный </w:t>
      </w:r>
      <w:r w:rsidR="009E3560" w:rsidRPr="008F7546">
        <w:t>вариант перевода предложения: Мы</w:t>
      </w:r>
    </w:p>
    <w:p w14:paraId="7BD718C4" w14:textId="4B5FB798" w:rsidR="0047378E" w:rsidRPr="008F7546" w:rsidRDefault="009E3560" w:rsidP="009E3560">
      <w:r w:rsidRPr="008F7546">
        <w:t>не можем разделить с ними их страхи, но мы не должны и забывать их.</w:t>
      </w:r>
    </w:p>
    <w:p w14:paraId="05DE19A8" w14:textId="588EB464" w:rsidR="0047378E" w:rsidRPr="008F7546" w:rsidRDefault="0047378E" w:rsidP="0047378E">
      <w:pPr>
        <w:rPr>
          <w:lang w:val="en-US"/>
        </w:rPr>
      </w:pPr>
      <w:r w:rsidRPr="008F7546">
        <w:t>А</w:t>
      </w:r>
      <w:r w:rsidRPr="008F7546">
        <w:rPr>
          <w:lang w:val="en-US"/>
        </w:rPr>
        <w:t xml:space="preserve">) </w:t>
      </w:r>
      <w:bookmarkStart w:id="7" w:name="_Hlk195450121"/>
      <w:r w:rsidR="009E3560" w:rsidRPr="008F7546">
        <w:rPr>
          <w:lang w:val="en-US"/>
        </w:rPr>
        <w:t>We may not share their ghosts. But we should never ignore their memories</w:t>
      </w:r>
      <w:bookmarkEnd w:id="7"/>
      <w:r w:rsidR="009E3560" w:rsidRPr="008F7546">
        <w:rPr>
          <w:lang w:val="en-US"/>
        </w:rPr>
        <w:t>.</w:t>
      </w:r>
    </w:p>
    <w:p w14:paraId="348AFEA6" w14:textId="61D5E3E7" w:rsidR="0047378E" w:rsidRPr="008F7546" w:rsidRDefault="0047378E" w:rsidP="0047378E">
      <w:pPr>
        <w:rPr>
          <w:lang w:val="en-US"/>
        </w:rPr>
      </w:pPr>
      <w:r w:rsidRPr="008F7546">
        <w:t>Б</w:t>
      </w:r>
      <w:r w:rsidRPr="008F7546">
        <w:rPr>
          <w:lang w:val="en-US"/>
        </w:rPr>
        <w:t xml:space="preserve">) </w:t>
      </w:r>
      <w:r w:rsidR="009E3560" w:rsidRPr="008F7546">
        <w:rPr>
          <w:lang w:val="en-US"/>
        </w:rPr>
        <w:t>We may not share their ghosts. But we should ignore their memories</w:t>
      </w:r>
    </w:p>
    <w:p w14:paraId="5357FE1F" w14:textId="00090860" w:rsidR="0047378E" w:rsidRPr="008F7546" w:rsidRDefault="0047378E" w:rsidP="0047378E">
      <w:pPr>
        <w:rPr>
          <w:lang w:val="en-US"/>
        </w:rPr>
      </w:pPr>
      <w:r w:rsidRPr="008F7546">
        <w:t>В</w:t>
      </w:r>
      <w:r w:rsidRPr="008F7546">
        <w:rPr>
          <w:lang w:val="en-US"/>
        </w:rPr>
        <w:t xml:space="preserve">) </w:t>
      </w:r>
      <w:r w:rsidR="009E3560" w:rsidRPr="008F7546">
        <w:rPr>
          <w:lang w:val="en-US"/>
        </w:rPr>
        <w:t>We may share their ghosts. But we should never ignore their memories.</w:t>
      </w:r>
    </w:p>
    <w:p w14:paraId="71BCC09A" w14:textId="75AB3286" w:rsidR="0047378E" w:rsidRPr="008F7546" w:rsidRDefault="0047378E" w:rsidP="0047378E">
      <w:r w:rsidRPr="008F7546">
        <w:t xml:space="preserve">Правильный ответ: </w:t>
      </w:r>
      <w:proofErr w:type="gramStart"/>
      <w:r w:rsidR="009E3560" w:rsidRPr="008F7546">
        <w:t>А</w:t>
      </w:r>
      <w:proofErr w:type="gramEnd"/>
    </w:p>
    <w:p w14:paraId="7135CFE0" w14:textId="4E565E9D" w:rsidR="0047378E" w:rsidRPr="008F7546" w:rsidRDefault="0047378E" w:rsidP="0047378E">
      <w:r w:rsidRPr="008F7546">
        <w:t xml:space="preserve">Компетенции (индикаторы): </w:t>
      </w:r>
      <w:r w:rsidR="009E3560" w:rsidRPr="008F7546">
        <w:t>ПК-</w:t>
      </w:r>
      <w:r w:rsidR="00AE564A" w:rsidRPr="008F7546">
        <w:t>1</w:t>
      </w:r>
      <w:r w:rsidR="009E3560" w:rsidRPr="008F7546">
        <w:t xml:space="preserve"> (ПК-</w:t>
      </w:r>
      <w:r w:rsidR="00AE564A" w:rsidRPr="008F7546">
        <w:t>1</w:t>
      </w:r>
      <w:r w:rsidR="009E3560" w:rsidRPr="008F7546">
        <w:t>.2.)</w:t>
      </w:r>
    </w:p>
    <w:p w14:paraId="3874AF00" w14:textId="77777777" w:rsidR="0047378E" w:rsidRPr="008F7546" w:rsidRDefault="0047378E" w:rsidP="0047378E"/>
    <w:p w14:paraId="6F6A58C1" w14:textId="5A9A5FA6" w:rsidR="0047378E" w:rsidRPr="008F7546" w:rsidRDefault="0047378E" w:rsidP="00AE564A">
      <w:r w:rsidRPr="008F7546">
        <w:t>6. Выберите один правильный ответ.</w:t>
      </w:r>
      <w:r w:rsidR="00AE564A" w:rsidRPr="008F7546">
        <w:t xml:space="preserve"> Прочитайте предложение и определите вид переводческой трансформации: </w:t>
      </w:r>
      <w:r w:rsidR="00AE564A" w:rsidRPr="008F7546">
        <w:rPr>
          <w:lang w:val="en-US"/>
        </w:rPr>
        <w:t>And</w:t>
      </w:r>
      <w:r w:rsidR="00AE564A" w:rsidRPr="008F7546">
        <w:t xml:space="preserve"> </w:t>
      </w:r>
      <w:r w:rsidR="00AE564A" w:rsidRPr="008F7546">
        <w:rPr>
          <w:lang w:val="en-US"/>
        </w:rPr>
        <w:t>at</w:t>
      </w:r>
      <w:r w:rsidR="00AE564A" w:rsidRPr="008F7546">
        <w:t xml:space="preserve"> 11 </w:t>
      </w:r>
      <w:r w:rsidR="00AE564A" w:rsidRPr="008F7546">
        <w:rPr>
          <w:lang w:val="en-US"/>
        </w:rPr>
        <w:t>this</w:t>
      </w:r>
      <w:r w:rsidR="00AE564A" w:rsidRPr="008F7546">
        <w:t xml:space="preserve"> </w:t>
      </w:r>
      <w:r w:rsidR="00AE564A" w:rsidRPr="008F7546">
        <w:rPr>
          <w:lang w:val="en-US"/>
        </w:rPr>
        <w:t>morning</w:t>
      </w:r>
      <w:r w:rsidR="00AE564A" w:rsidRPr="008F7546">
        <w:t xml:space="preserve">, </w:t>
      </w:r>
      <w:r w:rsidR="00AE564A" w:rsidRPr="008F7546">
        <w:rPr>
          <w:lang w:val="en-US"/>
        </w:rPr>
        <w:t>four</w:t>
      </w:r>
      <w:r w:rsidR="00AE564A" w:rsidRPr="008F7546">
        <w:t xml:space="preserve"> </w:t>
      </w:r>
      <w:r w:rsidR="00AE564A" w:rsidRPr="008F7546">
        <w:rPr>
          <w:lang w:val="en-US"/>
        </w:rPr>
        <w:t>of</w:t>
      </w:r>
      <w:r w:rsidR="00AE564A" w:rsidRPr="008F7546">
        <w:t xml:space="preserve"> </w:t>
      </w:r>
      <w:r w:rsidR="00AE564A" w:rsidRPr="008F7546">
        <w:rPr>
          <w:lang w:val="en-US"/>
        </w:rPr>
        <w:t>George</w:t>
      </w:r>
      <w:r w:rsidR="00AE564A" w:rsidRPr="008F7546">
        <w:t xml:space="preserve"> </w:t>
      </w:r>
      <w:r w:rsidR="00AE564A" w:rsidRPr="008F7546">
        <w:rPr>
          <w:lang w:val="en-US"/>
        </w:rPr>
        <w:t>V</w:t>
      </w:r>
      <w:r w:rsidR="00AE564A" w:rsidRPr="008F7546">
        <w:t>'</w:t>
      </w:r>
      <w:r w:rsidR="00AE564A" w:rsidRPr="008F7546">
        <w:rPr>
          <w:lang w:val="en-US"/>
        </w:rPr>
        <w:t>s</w:t>
      </w:r>
      <w:r w:rsidR="00AE564A" w:rsidRPr="008F7546">
        <w:t xml:space="preserve"> </w:t>
      </w:r>
      <w:r w:rsidR="00AE564A" w:rsidRPr="008F7546">
        <w:rPr>
          <w:lang w:val="en-US"/>
        </w:rPr>
        <w:t>men</w:t>
      </w:r>
      <w:r w:rsidR="00AE564A" w:rsidRPr="008F7546">
        <w:t xml:space="preserve"> </w:t>
      </w:r>
      <w:r w:rsidR="00AE564A" w:rsidRPr="008F7546">
        <w:rPr>
          <w:lang w:val="en-US"/>
        </w:rPr>
        <w:t>will</w:t>
      </w:r>
      <w:r w:rsidR="00AE564A" w:rsidRPr="008F7546">
        <w:t xml:space="preserve"> </w:t>
      </w:r>
      <w:r w:rsidR="00AE564A" w:rsidRPr="008F7546">
        <w:rPr>
          <w:lang w:val="en-US"/>
        </w:rPr>
        <w:t>be</w:t>
      </w:r>
      <w:r w:rsidR="00AE564A" w:rsidRPr="008F7546">
        <w:t xml:space="preserve"> </w:t>
      </w:r>
      <w:r w:rsidR="00AE564A" w:rsidRPr="008F7546">
        <w:rPr>
          <w:lang w:val="en-US"/>
        </w:rPr>
        <w:t>at</w:t>
      </w:r>
      <w:r w:rsidR="00AE564A" w:rsidRPr="008F7546">
        <w:t xml:space="preserve"> </w:t>
      </w:r>
      <w:r w:rsidR="00AE564A" w:rsidRPr="008F7546">
        <w:rPr>
          <w:lang w:val="en-US"/>
        </w:rPr>
        <w:t>the</w:t>
      </w:r>
      <w:r w:rsidR="00AE564A" w:rsidRPr="008F7546">
        <w:t xml:space="preserve"> </w:t>
      </w:r>
      <w:r w:rsidR="00AE564A" w:rsidRPr="008F7546">
        <w:rPr>
          <w:lang w:val="en-US"/>
        </w:rPr>
        <w:t>Cenotaph</w:t>
      </w:r>
      <w:r w:rsidR="00AE564A" w:rsidRPr="008F7546">
        <w:t xml:space="preserve"> </w:t>
      </w:r>
      <w:r w:rsidR="00AE564A" w:rsidRPr="008F7546">
        <w:rPr>
          <w:lang w:val="en-US"/>
        </w:rPr>
        <w:t>to</w:t>
      </w:r>
      <w:r w:rsidR="00AE564A" w:rsidRPr="008F7546">
        <w:t xml:space="preserve"> </w:t>
      </w:r>
      <w:r w:rsidR="00AE564A" w:rsidRPr="008F7546">
        <w:rPr>
          <w:lang w:val="en-US"/>
        </w:rPr>
        <w:t>mark</w:t>
      </w:r>
      <w:r w:rsidR="00AE564A" w:rsidRPr="008F7546">
        <w:t xml:space="preserve"> </w:t>
      </w:r>
      <w:proofErr w:type="spellStart"/>
      <w:r w:rsidR="00AE564A" w:rsidRPr="008F7546">
        <w:t>the</w:t>
      </w:r>
      <w:proofErr w:type="spellEnd"/>
      <w:r w:rsidR="00AE564A" w:rsidRPr="008F7546">
        <w:t xml:space="preserve"> </w:t>
      </w:r>
      <w:proofErr w:type="spellStart"/>
      <w:r w:rsidR="00AE564A" w:rsidRPr="008F7546">
        <w:t>day</w:t>
      </w:r>
      <w:proofErr w:type="spellEnd"/>
      <w:r w:rsidR="00AE564A" w:rsidRPr="008F7546">
        <w:t xml:space="preserve"> </w:t>
      </w:r>
      <w:proofErr w:type="spellStart"/>
      <w:r w:rsidR="00AE564A" w:rsidRPr="008F7546">
        <w:t>the</w:t>
      </w:r>
      <w:proofErr w:type="spellEnd"/>
      <w:r w:rsidR="00AE564A" w:rsidRPr="008F7546">
        <w:t xml:space="preserve"> </w:t>
      </w:r>
      <w:proofErr w:type="spellStart"/>
      <w:r w:rsidR="00AE564A" w:rsidRPr="008F7546">
        <w:t>world</w:t>
      </w:r>
      <w:proofErr w:type="spellEnd"/>
      <w:r w:rsidR="00AE564A" w:rsidRPr="008F7546">
        <w:t xml:space="preserve"> </w:t>
      </w:r>
      <w:proofErr w:type="spellStart"/>
      <w:r w:rsidR="00AE564A" w:rsidRPr="008F7546">
        <w:t>changed</w:t>
      </w:r>
      <w:proofErr w:type="spellEnd"/>
      <w:r w:rsidR="00AE564A" w:rsidRPr="008F7546">
        <w:t xml:space="preserve"> (Этим утром в 11 часов четверо военнослужащих армии Георга V придут к памятнику неизвестному солдату на Уайтхолл, чтобы отметить день, изменивший весь мир).</w:t>
      </w:r>
    </w:p>
    <w:p w14:paraId="5DDBE86F" w14:textId="119FBB00" w:rsidR="0047378E" w:rsidRPr="008F7546" w:rsidRDefault="0047378E" w:rsidP="0047378E">
      <w:r w:rsidRPr="008F7546">
        <w:t xml:space="preserve">A) </w:t>
      </w:r>
      <w:r w:rsidR="00AE564A" w:rsidRPr="008F7546">
        <w:t>компенсация</w:t>
      </w:r>
    </w:p>
    <w:p w14:paraId="5870E222" w14:textId="714BAC14" w:rsidR="0047378E" w:rsidRPr="008F7546" w:rsidRDefault="0047378E" w:rsidP="0047378E">
      <w:r w:rsidRPr="008F7546">
        <w:t xml:space="preserve">Б) </w:t>
      </w:r>
      <w:r w:rsidR="00AE564A" w:rsidRPr="008F7546">
        <w:t>описательный перевод</w:t>
      </w:r>
    </w:p>
    <w:p w14:paraId="7DA01D32" w14:textId="0E35C67E" w:rsidR="0047378E" w:rsidRPr="008F7546" w:rsidRDefault="0047378E" w:rsidP="0047378E">
      <w:r w:rsidRPr="008F7546">
        <w:t xml:space="preserve">В) </w:t>
      </w:r>
      <w:r w:rsidR="00AE564A" w:rsidRPr="008F7546">
        <w:t>антонимический перевод</w:t>
      </w:r>
    </w:p>
    <w:p w14:paraId="028D081F" w14:textId="7F158056" w:rsidR="0047378E" w:rsidRPr="008F7546" w:rsidRDefault="0047378E" w:rsidP="0047378E">
      <w:r w:rsidRPr="008F7546">
        <w:t xml:space="preserve">Правильный ответ: </w:t>
      </w:r>
      <w:proofErr w:type="gramStart"/>
      <w:r w:rsidR="00AE564A" w:rsidRPr="008F7546">
        <w:t>В</w:t>
      </w:r>
      <w:proofErr w:type="gramEnd"/>
    </w:p>
    <w:p w14:paraId="14B2F55C" w14:textId="4654F937" w:rsidR="00D05BBC" w:rsidRPr="008F7546" w:rsidRDefault="0047378E" w:rsidP="0047378E">
      <w:r w:rsidRPr="008F7546">
        <w:t xml:space="preserve">Компетенции (индикаторы): </w:t>
      </w:r>
      <w:r w:rsidR="00EA150F" w:rsidRPr="008F7546">
        <w:t>ПК-4 (ПК-4.1.)</w:t>
      </w:r>
    </w:p>
    <w:p w14:paraId="5423844E" w14:textId="7197989F" w:rsidR="001A6C7B" w:rsidRPr="008F7546" w:rsidRDefault="001A6C7B" w:rsidP="0092015D"/>
    <w:p w14:paraId="7E722792" w14:textId="650F4811" w:rsidR="0047378E" w:rsidRPr="008F7546" w:rsidRDefault="0047378E" w:rsidP="0047378E">
      <w:r w:rsidRPr="008F7546">
        <w:t>7.</w:t>
      </w:r>
      <w:r w:rsidR="00C2123E" w:rsidRPr="008F7546">
        <w:t xml:space="preserve"> </w:t>
      </w:r>
      <w:r w:rsidRPr="008F7546">
        <w:t>Выберите один правильный ответ.</w:t>
      </w:r>
    </w:p>
    <w:p w14:paraId="0E9FE362" w14:textId="77777777" w:rsidR="00C10BB9" w:rsidRPr="008F7546" w:rsidRDefault="00C10BB9" w:rsidP="00C10BB9">
      <w:r w:rsidRPr="008F7546">
        <w:t xml:space="preserve">Выберите один правильный ответ. Автор изречения «При переводе недостаточно понять самому, нужно, чтобы поняли другие» — </w:t>
      </w:r>
    </w:p>
    <w:p w14:paraId="26E2EED6" w14:textId="77777777" w:rsidR="00C10BB9" w:rsidRPr="008F7546" w:rsidRDefault="00C10BB9" w:rsidP="00C10BB9">
      <w:r w:rsidRPr="008F7546">
        <w:t>А) А.Д. Швейцер</w:t>
      </w:r>
    </w:p>
    <w:p w14:paraId="6AF13F1D" w14:textId="77777777" w:rsidR="00C10BB9" w:rsidRPr="008F7546" w:rsidRDefault="00C10BB9" w:rsidP="00C10BB9">
      <w:r w:rsidRPr="008F7546">
        <w:t xml:space="preserve">Б) М. </w:t>
      </w:r>
      <w:proofErr w:type="spellStart"/>
      <w:r w:rsidRPr="008F7546">
        <w:t>Ледерер</w:t>
      </w:r>
      <w:proofErr w:type="spellEnd"/>
    </w:p>
    <w:p w14:paraId="7C650EDC" w14:textId="440F1E4A" w:rsidR="0047378E" w:rsidRPr="008F7546" w:rsidRDefault="00C10BB9" w:rsidP="00C10BB9">
      <w:r w:rsidRPr="008F7546">
        <w:t xml:space="preserve">В) Я.И. </w:t>
      </w:r>
      <w:proofErr w:type="spellStart"/>
      <w:r w:rsidRPr="008F7546">
        <w:t>Рецкер</w:t>
      </w:r>
      <w:proofErr w:type="spellEnd"/>
    </w:p>
    <w:p w14:paraId="2A5CBB87" w14:textId="1309E64F" w:rsidR="0047378E" w:rsidRPr="008F7546" w:rsidRDefault="0047378E" w:rsidP="0047378E">
      <w:r w:rsidRPr="008F7546">
        <w:t xml:space="preserve">Правильный ответ: </w:t>
      </w:r>
      <w:proofErr w:type="gramStart"/>
      <w:r w:rsidR="00C10BB9" w:rsidRPr="008F7546">
        <w:t>Б</w:t>
      </w:r>
      <w:proofErr w:type="gramEnd"/>
    </w:p>
    <w:p w14:paraId="5FC7085E" w14:textId="2171CFC0" w:rsidR="001A6C7B" w:rsidRPr="008F7546" w:rsidRDefault="0047378E" w:rsidP="0047378E">
      <w:r w:rsidRPr="008F7546">
        <w:t>Компетенции (индикаторы):</w:t>
      </w:r>
      <w:r w:rsidR="00C10BB9" w:rsidRPr="008F7546">
        <w:t xml:space="preserve"> ОПК-1 (ОПК-1.2.)</w:t>
      </w:r>
    </w:p>
    <w:p w14:paraId="0CCD39AA" w14:textId="77777777" w:rsidR="0047378E" w:rsidRPr="008F7546" w:rsidRDefault="0047378E" w:rsidP="0047378E"/>
    <w:p w14:paraId="2EA84624" w14:textId="62F1BAD9" w:rsidR="0047378E" w:rsidRPr="008F7546" w:rsidRDefault="0047378E" w:rsidP="0047378E">
      <w:r w:rsidRPr="008F7546">
        <w:t>8.</w:t>
      </w:r>
      <w:r w:rsidR="00780766" w:rsidRPr="008F7546">
        <w:t xml:space="preserve"> </w:t>
      </w:r>
      <w:r w:rsidRPr="008F7546">
        <w:t xml:space="preserve">Выберите один правильный </w:t>
      </w:r>
      <w:r w:rsidR="00B1286E" w:rsidRPr="008F7546">
        <w:t>вариант перевода предложения:</w:t>
      </w:r>
    </w:p>
    <w:p w14:paraId="08979698" w14:textId="3B52089C" w:rsidR="0047378E" w:rsidRPr="008F7546" w:rsidRDefault="00B1286E" w:rsidP="00B1286E">
      <w:r w:rsidRPr="008F7546">
        <w:lastRenderedPageBreak/>
        <w:t xml:space="preserve">Посылки с продуктами питания и медикаментами предоставлялись голодающим жителям в семи </w:t>
      </w:r>
      <w:proofErr w:type="spellStart"/>
      <w:r w:rsidRPr="008F7546">
        <w:t>осажденных</w:t>
      </w:r>
      <w:proofErr w:type="spellEnd"/>
      <w:r w:rsidRPr="008F7546">
        <w:t xml:space="preserve"> территориях, в том числе в </w:t>
      </w:r>
      <w:proofErr w:type="spellStart"/>
      <w:r w:rsidRPr="008F7546">
        <w:t>Мадайе</w:t>
      </w:r>
      <w:proofErr w:type="spellEnd"/>
      <w:r w:rsidRPr="008F7546">
        <w:t xml:space="preserve"> и </w:t>
      </w:r>
      <w:proofErr w:type="spellStart"/>
      <w:r w:rsidRPr="008F7546">
        <w:t>Забадани</w:t>
      </w:r>
      <w:proofErr w:type="spellEnd"/>
      <w:r w:rsidRPr="008F7546">
        <w:t>.</w:t>
      </w:r>
    </w:p>
    <w:p w14:paraId="3A78EB95" w14:textId="517654B6" w:rsidR="0047378E" w:rsidRPr="008F7546" w:rsidRDefault="0047378E" w:rsidP="0047378E">
      <w:pPr>
        <w:rPr>
          <w:lang w:val="en-US"/>
        </w:rPr>
      </w:pPr>
      <w:r w:rsidRPr="008F7546">
        <w:t>А</w:t>
      </w:r>
      <w:r w:rsidRPr="008F7546">
        <w:rPr>
          <w:lang w:val="en-US"/>
        </w:rPr>
        <w:t xml:space="preserve">) </w:t>
      </w:r>
      <w:bookmarkStart w:id="8" w:name="_Hlk195455290"/>
      <w:r w:rsidR="00B1286E" w:rsidRPr="008F7546">
        <w:rPr>
          <w:lang w:val="en-US"/>
        </w:rPr>
        <w:t>Food and medicine packages be provided to starving civilians in seven besieged locations, including Madaya and Zabadani.</w:t>
      </w:r>
    </w:p>
    <w:bookmarkEnd w:id="8"/>
    <w:p w14:paraId="4BF28CF8" w14:textId="6D8D72CD" w:rsidR="0047378E" w:rsidRPr="008F7546" w:rsidRDefault="0047378E" w:rsidP="00B1286E">
      <w:pPr>
        <w:rPr>
          <w:lang w:val="en-US"/>
        </w:rPr>
      </w:pPr>
      <w:r w:rsidRPr="008F7546">
        <w:t>Б</w:t>
      </w:r>
      <w:r w:rsidRPr="008F7546">
        <w:rPr>
          <w:lang w:val="en-US"/>
        </w:rPr>
        <w:t xml:space="preserve">) </w:t>
      </w:r>
      <w:bookmarkStart w:id="9" w:name="_Hlk195455149"/>
      <w:r w:rsidR="00B1286E" w:rsidRPr="008F7546">
        <w:rPr>
          <w:lang w:val="en-US"/>
        </w:rPr>
        <w:t>Food and medicine packages were being provided to starving civilians in seven besieged locations, including Madaya and Zabadani.</w:t>
      </w:r>
    </w:p>
    <w:bookmarkEnd w:id="9"/>
    <w:p w14:paraId="3316D7C4" w14:textId="75FBA5DE" w:rsidR="0047378E" w:rsidRPr="008F7546" w:rsidRDefault="0047378E" w:rsidP="0047378E">
      <w:pPr>
        <w:rPr>
          <w:lang w:val="en-US"/>
        </w:rPr>
      </w:pPr>
      <w:r w:rsidRPr="008F7546">
        <w:t>В</w:t>
      </w:r>
      <w:r w:rsidRPr="008F7546">
        <w:rPr>
          <w:lang w:val="en-US"/>
        </w:rPr>
        <w:t xml:space="preserve">) </w:t>
      </w:r>
      <w:r w:rsidR="00B1286E" w:rsidRPr="008F7546">
        <w:rPr>
          <w:lang w:val="en-US"/>
        </w:rPr>
        <w:t>Food and medicine packages provided to starving civilians in seven besieged locations, including Madaya and Zabadani.</w:t>
      </w:r>
    </w:p>
    <w:p w14:paraId="0E605399" w14:textId="55212D4D" w:rsidR="0047378E" w:rsidRPr="008F7546" w:rsidRDefault="0047378E" w:rsidP="0047378E">
      <w:r w:rsidRPr="008F7546">
        <w:t xml:space="preserve">Правильный ответ: </w:t>
      </w:r>
      <w:proofErr w:type="gramStart"/>
      <w:r w:rsidR="00B1286E" w:rsidRPr="008F7546">
        <w:t>Б</w:t>
      </w:r>
      <w:proofErr w:type="gramEnd"/>
    </w:p>
    <w:p w14:paraId="2073BC72" w14:textId="04811FEC" w:rsidR="0047378E" w:rsidRPr="008F7546" w:rsidRDefault="0047378E" w:rsidP="0047378E">
      <w:r w:rsidRPr="008F7546">
        <w:t xml:space="preserve">Компетенции (индикаторы): </w:t>
      </w:r>
      <w:r w:rsidR="00EA150F" w:rsidRPr="008F7546">
        <w:t>ПК-4 (ПК-4.1.)</w:t>
      </w:r>
    </w:p>
    <w:p w14:paraId="13112D2B" w14:textId="77777777" w:rsidR="0047378E" w:rsidRPr="008F7546" w:rsidRDefault="0047378E" w:rsidP="0047378E"/>
    <w:p w14:paraId="60516973" w14:textId="28991AD8" w:rsidR="00EA150F" w:rsidRPr="008F7546" w:rsidRDefault="0047378E" w:rsidP="00EA150F">
      <w:r w:rsidRPr="008F7546">
        <w:t>9.</w:t>
      </w:r>
      <w:r w:rsidR="00EA150F" w:rsidRPr="008F7546">
        <w:t xml:space="preserve"> Выберите единственно правильный вариант ответа на вопрос:</w:t>
      </w:r>
    </w:p>
    <w:p w14:paraId="2E474F86" w14:textId="77777777" w:rsidR="00EA150F" w:rsidRPr="008F7546" w:rsidRDefault="00EA150F" w:rsidP="00EA150F">
      <w:r w:rsidRPr="008F7546">
        <w:t xml:space="preserve">Какой из следующих этапов является ключевым в </w:t>
      </w:r>
      <w:proofErr w:type="spellStart"/>
      <w:r w:rsidRPr="008F7546">
        <w:t>предпереводческом</w:t>
      </w:r>
      <w:proofErr w:type="spellEnd"/>
      <w:r w:rsidRPr="008F7546">
        <w:t xml:space="preserve"> анализе текста при переводе с немецкого языка?</w:t>
      </w:r>
    </w:p>
    <w:p w14:paraId="00C28CFE" w14:textId="72B9D77E" w:rsidR="00EA150F" w:rsidRPr="008F7546" w:rsidRDefault="00EA150F" w:rsidP="00EA150F">
      <w:r w:rsidRPr="008F7546">
        <w:t>А) Поиск информации о терминах в специализированной литературе и Интернет-ресурсах.</w:t>
      </w:r>
    </w:p>
    <w:p w14:paraId="42A7A06C" w14:textId="5E3B7AB1" w:rsidR="00EA150F" w:rsidRPr="008F7546" w:rsidRDefault="00EA150F" w:rsidP="00EA150F">
      <w:r w:rsidRPr="008F7546">
        <w:t>Б) Прямой перевод текста без анализа.</w:t>
      </w:r>
    </w:p>
    <w:p w14:paraId="33C23943" w14:textId="5A5A88B5" w:rsidR="00EA150F" w:rsidRPr="008F7546" w:rsidRDefault="00EA150F" w:rsidP="00EA150F">
      <w:r w:rsidRPr="008F7546">
        <w:t>В) Игнорирование культурных особенностей оригинала.</w:t>
      </w:r>
    </w:p>
    <w:p w14:paraId="3D1B7F1B" w14:textId="4D29DEF0" w:rsidR="00EA150F" w:rsidRPr="008F7546" w:rsidRDefault="00EA150F" w:rsidP="00EA150F">
      <w:r w:rsidRPr="008F7546">
        <w:t>Г) Перевод текста с использованием только словаря.</w:t>
      </w:r>
    </w:p>
    <w:p w14:paraId="62E7F863" w14:textId="77777777" w:rsidR="00EA150F" w:rsidRPr="008F7546" w:rsidRDefault="00EA150F" w:rsidP="00EA150F">
      <w:r w:rsidRPr="008F7546">
        <w:t xml:space="preserve">Правильный ответ: </w:t>
      </w:r>
      <w:proofErr w:type="gramStart"/>
      <w:r w:rsidRPr="008F7546">
        <w:t>А</w:t>
      </w:r>
      <w:proofErr w:type="gramEnd"/>
    </w:p>
    <w:p w14:paraId="25A01B32" w14:textId="7830D60A" w:rsidR="0047378E" w:rsidRPr="008F7546" w:rsidRDefault="00EA150F" w:rsidP="00EA150F">
      <w:r w:rsidRPr="008F7546">
        <w:t>Компетенции (индикаторы): ПК-1 (ПК-1.1.)</w:t>
      </w:r>
      <w:r w:rsidR="0047378E" w:rsidRPr="008F7546">
        <w:t xml:space="preserve"> </w:t>
      </w:r>
    </w:p>
    <w:p w14:paraId="0A401E51" w14:textId="77777777" w:rsidR="0047378E" w:rsidRPr="008F7546" w:rsidRDefault="0047378E" w:rsidP="0047378E"/>
    <w:p w14:paraId="057908D9" w14:textId="42F687EA" w:rsidR="00EA150F" w:rsidRPr="008F7546" w:rsidRDefault="0047378E" w:rsidP="00EA150F">
      <w:r w:rsidRPr="008F7546">
        <w:t xml:space="preserve">10. </w:t>
      </w:r>
      <w:r w:rsidR="00EA150F" w:rsidRPr="008F7546">
        <w:t>Выберите единственно правильный вариант ответа на вопрос:</w:t>
      </w:r>
    </w:p>
    <w:p w14:paraId="0F55270E" w14:textId="3AB119E9" w:rsidR="00EA150F" w:rsidRPr="008F7546" w:rsidRDefault="00EA150F" w:rsidP="00EA150F">
      <w:r w:rsidRPr="008F7546">
        <w:t xml:space="preserve">При проведении </w:t>
      </w:r>
      <w:proofErr w:type="spellStart"/>
      <w:r w:rsidRPr="008F7546">
        <w:t>предпереводческого</w:t>
      </w:r>
      <w:proofErr w:type="spellEnd"/>
      <w:r w:rsidRPr="008F7546">
        <w:t xml:space="preserve"> анализа текста на английском языке, какие аспекты следует учитывать для точного восприятия исходного высказывания?</w:t>
      </w:r>
    </w:p>
    <w:p w14:paraId="50C7FCBB" w14:textId="373BD8E3" w:rsidR="00EA150F" w:rsidRPr="008F7546" w:rsidRDefault="00EA150F" w:rsidP="00EA150F">
      <w:r w:rsidRPr="008F7546">
        <w:t>А) Культурные и социолингвистические особенности, а также намерение автора</w:t>
      </w:r>
    </w:p>
    <w:p w14:paraId="23377810" w14:textId="20B38C1C" w:rsidR="00EA150F" w:rsidRPr="008F7546" w:rsidRDefault="00EA150F" w:rsidP="00EA150F">
      <w:r w:rsidRPr="008F7546">
        <w:t>Б) Синтаксическая структура предложения и его длина.</w:t>
      </w:r>
    </w:p>
    <w:p w14:paraId="2205C765" w14:textId="252B05FB" w:rsidR="00EA150F" w:rsidRPr="008F7546" w:rsidRDefault="00EA150F" w:rsidP="00EA150F">
      <w:r w:rsidRPr="008F7546">
        <w:t xml:space="preserve">В) Только лексическое значение слов, без </w:t>
      </w:r>
      <w:proofErr w:type="spellStart"/>
      <w:r w:rsidRPr="008F7546">
        <w:t>учета</w:t>
      </w:r>
      <w:proofErr w:type="spellEnd"/>
      <w:r w:rsidRPr="008F7546">
        <w:t xml:space="preserve"> контекста.</w:t>
      </w:r>
    </w:p>
    <w:p w14:paraId="52BF2F67" w14:textId="77777777" w:rsidR="00EA150F" w:rsidRPr="008F7546" w:rsidRDefault="00EA150F" w:rsidP="00EA150F">
      <w:r w:rsidRPr="008F7546">
        <w:t>Г) Только грамматические правила немецкого языка.</w:t>
      </w:r>
    </w:p>
    <w:p w14:paraId="0B8A67B9" w14:textId="77777777" w:rsidR="00EA150F" w:rsidRPr="008F7546" w:rsidRDefault="00EA150F" w:rsidP="00EA150F">
      <w:r w:rsidRPr="008F7546">
        <w:t xml:space="preserve">Правильный ответ: </w:t>
      </w:r>
      <w:proofErr w:type="gramStart"/>
      <w:r w:rsidRPr="008F7546">
        <w:t>А</w:t>
      </w:r>
      <w:proofErr w:type="gramEnd"/>
    </w:p>
    <w:p w14:paraId="382221E9" w14:textId="57B9EDDC" w:rsidR="0047378E" w:rsidRPr="008F7546" w:rsidRDefault="00EA150F" w:rsidP="00EA150F">
      <w:r w:rsidRPr="008F7546">
        <w:t>Компетенции (индикаторы): ПК-1 (ПК-1.2)</w:t>
      </w:r>
    </w:p>
    <w:p w14:paraId="76FF809D" w14:textId="77777777" w:rsidR="0047378E" w:rsidRPr="008F7546" w:rsidRDefault="0047378E" w:rsidP="0047378E"/>
    <w:p w14:paraId="2CB15910" w14:textId="71B8601C" w:rsidR="00874B3E" w:rsidRPr="008F7546" w:rsidRDefault="00874B3E" w:rsidP="00840510">
      <w:pPr>
        <w:pStyle w:val="4"/>
      </w:pPr>
      <w:r w:rsidRPr="008F7546">
        <w:t>Задания закрытого типа на установление соответствия</w:t>
      </w:r>
    </w:p>
    <w:p w14:paraId="54E14837" w14:textId="1FA86B22" w:rsidR="00721A69" w:rsidRPr="008F7546" w:rsidRDefault="00721A69" w:rsidP="00721A69">
      <w:r w:rsidRPr="008F7546">
        <w:t xml:space="preserve">1. </w:t>
      </w:r>
      <w:r w:rsidR="00B32D49" w:rsidRPr="008F7546">
        <w:t>Установите правильное соответствие</w:t>
      </w:r>
      <w:r w:rsidR="005B4644" w:rsidRPr="008F7546">
        <w:t xml:space="preserve"> между аспектами </w:t>
      </w:r>
      <w:proofErr w:type="spellStart"/>
      <w:r w:rsidR="005B4644" w:rsidRPr="008F7546">
        <w:t>предпереводческого</w:t>
      </w:r>
      <w:proofErr w:type="spellEnd"/>
      <w:r w:rsidR="005B4644" w:rsidRPr="008F7546">
        <w:t xml:space="preserve"> анализа</w:t>
      </w:r>
      <w:r w:rsidR="0047378E" w:rsidRPr="008F7546">
        <w:t>.</w:t>
      </w:r>
      <w:r w:rsidR="003018D8" w:rsidRPr="008F7546">
        <w:t xml:space="preserve"> </w:t>
      </w:r>
      <w:r w:rsidR="00B32D49" w:rsidRPr="008F7546">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835"/>
        <w:gridCol w:w="567"/>
        <w:gridCol w:w="5663"/>
      </w:tblGrid>
      <w:tr w:rsidR="008F7546" w:rsidRPr="008F7546" w14:paraId="5A653D5C" w14:textId="77777777" w:rsidTr="006B29FD">
        <w:tc>
          <w:tcPr>
            <w:tcW w:w="562" w:type="dxa"/>
          </w:tcPr>
          <w:p w14:paraId="28EFD086" w14:textId="3429BA35" w:rsidR="00721A69" w:rsidRPr="008F7546" w:rsidRDefault="00721A69" w:rsidP="00721A69">
            <w:pPr>
              <w:ind w:firstLine="0"/>
            </w:pPr>
            <w:r w:rsidRPr="008F7546">
              <w:t>1)</w:t>
            </w:r>
          </w:p>
        </w:tc>
        <w:tc>
          <w:tcPr>
            <w:tcW w:w="2835" w:type="dxa"/>
          </w:tcPr>
          <w:p w14:paraId="131F6D37" w14:textId="53F41B4C" w:rsidR="00721A69" w:rsidRPr="008F7546" w:rsidRDefault="005B4644" w:rsidP="00721A69">
            <w:pPr>
              <w:ind w:firstLine="0"/>
            </w:pPr>
            <w:r w:rsidRPr="008F7546">
              <w:t>Общие данные об источнике</w:t>
            </w:r>
          </w:p>
        </w:tc>
        <w:tc>
          <w:tcPr>
            <w:tcW w:w="567" w:type="dxa"/>
          </w:tcPr>
          <w:p w14:paraId="37AD83DD" w14:textId="588EF96C" w:rsidR="00721A69" w:rsidRPr="008F7546" w:rsidRDefault="00721A69" w:rsidP="00721A69">
            <w:pPr>
              <w:ind w:firstLine="0"/>
            </w:pPr>
            <w:r w:rsidRPr="008F7546">
              <w:t>А)</w:t>
            </w:r>
          </w:p>
        </w:tc>
        <w:tc>
          <w:tcPr>
            <w:tcW w:w="5663" w:type="dxa"/>
          </w:tcPr>
          <w:p w14:paraId="16A8878F" w14:textId="226C9CFF" w:rsidR="00721A69" w:rsidRPr="008F7546" w:rsidRDefault="00646807" w:rsidP="00B43430">
            <w:pPr>
              <w:tabs>
                <w:tab w:val="left" w:pos="912"/>
              </w:tabs>
              <w:ind w:firstLine="0"/>
            </w:pPr>
            <w:r w:rsidRPr="008F7546">
              <w:t>получатель информации и источник (создатель текста)</w:t>
            </w:r>
          </w:p>
        </w:tc>
      </w:tr>
      <w:tr w:rsidR="008F7546" w:rsidRPr="008F7546" w14:paraId="11499CAA" w14:textId="77777777" w:rsidTr="006B29FD">
        <w:tc>
          <w:tcPr>
            <w:tcW w:w="562" w:type="dxa"/>
          </w:tcPr>
          <w:p w14:paraId="78EFC60A" w14:textId="0F318647" w:rsidR="00721A69" w:rsidRPr="008F7546" w:rsidRDefault="00721A69" w:rsidP="00721A69">
            <w:pPr>
              <w:ind w:firstLine="0"/>
            </w:pPr>
            <w:r w:rsidRPr="008F7546">
              <w:lastRenderedPageBreak/>
              <w:t>2)</w:t>
            </w:r>
          </w:p>
        </w:tc>
        <w:tc>
          <w:tcPr>
            <w:tcW w:w="2835" w:type="dxa"/>
          </w:tcPr>
          <w:p w14:paraId="218D62BF" w14:textId="75E80E8C" w:rsidR="00721A69" w:rsidRPr="008F7546" w:rsidRDefault="005B4644" w:rsidP="00721A69">
            <w:pPr>
              <w:ind w:firstLine="0"/>
            </w:pPr>
            <w:r w:rsidRPr="008F7546">
              <w:t>Стиль текста</w:t>
            </w:r>
          </w:p>
        </w:tc>
        <w:tc>
          <w:tcPr>
            <w:tcW w:w="567" w:type="dxa"/>
          </w:tcPr>
          <w:p w14:paraId="48120FA1" w14:textId="2333379E" w:rsidR="00721A69" w:rsidRPr="008F7546" w:rsidRDefault="00721A69" w:rsidP="00721A69">
            <w:pPr>
              <w:ind w:firstLine="0"/>
            </w:pPr>
            <w:r w:rsidRPr="008F7546">
              <w:t>Б)</w:t>
            </w:r>
          </w:p>
        </w:tc>
        <w:tc>
          <w:tcPr>
            <w:tcW w:w="5663" w:type="dxa"/>
          </w:tcPr>
          <w:p w14:paraId="77EE6FF2" w14:textId="53F111B5" w:rsidR="00721A69" w:rsidRPr="008F7546" w:rsidRDefault="00646807" w:rsidP="006B29FD">
            <w:pPr>
              <w:ind w:firstLine="0"/>
            </w:pPr>
            <w:r w:rsidRPr="008F7546">
              <w:t>область применения текста, его коммуникативная функция и особенности языка</w:t>
            </w:r>
          </w:p>
        </w:tc>
      </w:tr>
      <w:tr w:rsidR="008F7546" w:rsidRPr="008F7546" w14:paraId="320DF219" w14:textId="77777777" w:rsidTr="006B29FD">
        <w:tc>
          <w:tcPr>
            <w:tcW w:w="562" w:type="dxa"/>
          </w:tcPr>
          <w:p w14:paraId="500BE213" w14:textId="5F690F77" w:rsidR="00721A69" w:rsidRPr="008F7546" w:rsidRDefault="00721A69" w:rsidP="00721A69">
            <w:pPr>
              <w:ind w:firstLine="0"/>
            </w:pPr>
            <w:r w:rsidRPr="008F7546">
              <w:t>3)</w:t>
            </w:r>
          </w:p>
        </w:tc>
        <w:tc>
          <w:tcPr>
            <w:tcW w:w="2835" w:type="dxa"/>
          </w:tcPr>
          <w:p w14:paraId="72ECD535" w14:textId="095BF0A2" w:rsidR="00721A69" w:rsidRPr="008F7546" w:rsidRDefault="005B4644" w:rsidP="00721A69">
            <w:pPr>
              <w:ind w:firstLine="0"/>
            </w:pPr>
            <w:r w:rsidRPr="008F7546">
              <w:t>Сведения о реципиенте</w:t>
            </w:r>
          </w:p>
        </w:tc>
        <w:tc>
          <w:tcPr>
            <w:tcW w:w="567" w:type="dxa"/>
          </w:tcPr>
          <w:p w14:paraId="02BC3816" w14:textId="5AEF0EEE" w:rsidR="00721A69" w:rsidRPr="008F7546" w:rsidRDefault="00721A69" w:rsidP="00721A69">
            <w:pPr>
              <w:ind w:firstLine="0"/>
            </w:pPr>
            <w:r w:rsidRPr="008F7546">
              <w:t>В)</w:t>
            </w:r>
          </w:p>
        </w:tc>
        <w:tc>
          <w:tcPr>
            <w:tcW w:w="5663" w:type="dxa"/>
          </w:tcPr>
          <w:p w14:paraId="09C051C7" w14:textId="147350B9" w:rsidR="00721A69" w:rsidRPr="008F7546" w:rsidRDefault="00646807" w:rsidP="006B29FD">
            <w:pPr>
              <w:spacing w:after="120"/>
              <w:ind w:firstLine="0"/>
            </w:pPr>
            <w:r w:rsidRPr="008F7546">
              <w:t>информация об авторе текста и периоде его создания</w:t>
            </w:r>
          </w:p>
        </w:tc>
      </w:tr>
      <w:tr w:rsidR="008F7546" w:rsidRPr="008F7546" w14:paraId="3B6BBA8E" w14:textId="77777777" w:rsidTr="006B29FD">
        <w:tc>
          <w:tcPr>
            <w:tcW w:w="562" w:type="dxa"/>
          </w:tcPr>
          <w:p w14:paraId="708F31AE" w14:textId="7D6CECF9" w:rsidR="00B43430" w:rsidRPr="008F7546" w:rsidRDefault="00B43430" w:rsidP="00721A69">
            <w:pPr>
              <w:ind w:firstLine="0"/>
            </w:pPr>
            <w:r w:rsidRPr="008F7546">
              <w:t>4)</w:t>
            </w:r>
          </w:p>
        </w:tc>
        <w:tc>
          <w:tcPr>
            <w:tcW w:w="2835" w:type="dxa"/>
          </w:tcPr>
          <w:p w14:paraId="4071C79D" w14:textId="27C03E57" w:rsidR="00B43430" w:rsidRPr="008F7546" w:rsidRDefault="005B4644" w:rsidP="00721A69">
            <w:pPr>
              <w:ind w:firstLine="0"/>
            </w:pPr>
            <w:r w:rsidRPr="008F7546">
              <w:t>Вид заложенной в тексте информации</w:t>
            </w:r>
          </w:p>
        </w:tc>
        <w:tc>
          <w:tcPr>
            <w:tcW w:w="567" w:type="dxa"/>
          </w:tcPr>
          <w:p w14:paraId="68039EFC" w14:textId="6C9006D4" w:rsidR="00B43430" w:rsidRPr="008F7546" w:rsidRDefault="00B43430" w:rsidP="00721A69">
            <w:pPr>
              <w:ind w:firstLine="0"/>
            </w:pPr>
            <w:r w:rsidRPr="008F7546">
              <w:t>Г)</w:t>
            </w:r>
          </w:p>
        </w:tc>
        <w:tc>
          <w:tcPr>
            <w:tcW w:w="5663" w:type="dxa"/>
          </w:tcPr>
          <w:p w14:paraId="6DF7184A" w14:textId="3898D1E1" w:rsidR="00B43430" w:rsidRPr="008F7546" w:rsidRDefault="00646807" w:rsidP="00C71B3A">
            <w:pPr>
              <w:spacing w:after="120"/>
              <w:ind w:firstLine="0"/>
            </w:pPr>
            <w:r w:rsidRPr="008F7546">
              <w:t>когнитивная (абстрактные знания), эмоциональная (воздействие на эмоциональное состояние реципиента), эстетическая (передача чувств), оперативная (призыв)</w:t>
            </w:r>
          </w:p>
        </w:tc>
      </w:tr>
      <w:tr w:rsidR="005B4644" w:rsidRPr="008F7546" w14:paraId="7530DEB9" w14:textId="77777777" w:rsidTr="006B29FD">
        <w:tc>
          <w:tcPr>
            <w:tcW w:w="562" w:type="dxa"/>
          </w:tcPr>
          <w:p w14:paraId="2A76964B" w14:textId="3C1562BD" w:rsidR="005B4644" w:rsidRPr="008F7546" w:rsidRDefault="005B4644" w:rsidP="00721A69">
            <w:pPr>
              <w:ind w:firstLine="0"/>
            </w:pPr>
            <w:r w:rsidRPr="008F7546">
              <w:t>5)</w:t>
            </w:r>
          </w:p>
        </w:tc>
        <w:tc>
          <w:tcPr>
            <w:tcW w:w="2835" w:type="dxa"/>
          </w:tcPr>
          <w:p w14:paraId="22708CD8" w14:textId="1AD4FDA3" w:rsidR="005B4644" w:rsidRPr="008F7546" w:rsidRDefault="005B4644" w:rsidP="00721A69">
            <w:pPr>
              <w:ind w:firstLine="0"/>
            </w:pPr>
            <w:r w:rsidRPr="008F7546">
              <w:t>Жанр</w:t>
            </w:r>
          </w:p>
        </w:tc>
        <w:tc>
          <w:tcPr>
            <w:tcW w:w="567" w:type="dxa"/>
          </w:tcPr>
          <w:p w14:paraId="52D80CE4" w14:textId="29BB2E6F" w:rsidR="005B4644" w:rsidRPr="008F7546" w:rsidRDefault="005B4644" w:rsidP="00721A69">
            <w:pPr>
              <w:ind w:firstLine="0"/>
            </w:pPr>
            <w:r w:rsidRPr="008F7546">
              <w:t>Д)</w:t>
            </w:r>
          </w:p>
        </w:tc>
        <w:tc>
          <w:tcPr>
            <w:tcW w:w="5663" w:type="dxa"/>
          </w:tcPr>
          <w:p w14:paraId="4573592D" w14:textId="1004E8B4" w:rsidR="005B4644" w:rsidRPr="008F7546" w:rsidRDefault="00646807" w:rsidP="00C71B3A">
            <w:pPr>
              <w:spacing w:after="120"/>
              <w:ind w:firstLine="0"/>
            </w:pPr>
            <w:proofErr w:type="spellStart"/>
            <w:r w:rsidRPr="008F7546">
              <w:t>отнесённость</w:t>
            </w:r>
            <w:proofErr w:type="spellEnd"/>
            <w:r w:rsidRPr="008F7546">
              <w:t xml:space="preserve"> текста к определённому дискурсу</w:t>
            </w:r>
          </w:p>
        </w:tc>
      </w:tr>
    </w:tbl>
    <w:p w14:paraId="564296D6" w14:textId="77777777" w:rsidR="00C14B48" w:rsidRPr="008F7546" w:rsidRDefault="00C14B48" w:rsidP="00721A69"/>
    <w:p w14:paraId="15700C88" w14:textId="58F8A79A" w:rsidR="00721A69" w:rsidRPr="008F7546" w:rsidRDefault="00721A69" w:rsidP="00721A69">
      <w:r w:rsidRPr="008F7546">
        <w:t xml:space="preserve">Правильный ответ: </w:t>
      </w:r>
    </w:p>
    <w:tbl>
      <w:tblPr>
        <w:tblStyle w:val="af3"/>
        <w:tblW w:w="0" w:type="auto"/>
        <w:tblLook w:val="04A0" w:firstRow="1" w:lastRow="0" w:firstColumn="1" w:lastColumn="0" w:noHBand="0" w:noVBand="1"/>
      </w:tblPr>
      <w:tblGrid>
        <w:gridCol w:w="1934"/>
        <w:gridCol w:w="1929"/>
        <w:gridCol w:w="1939"/>
        <w:gridCol w:w="1929"/>
        <w:gridCol w:w="1896"/>
      </w:tblGrid>
      <w:tr w:rsidR="008F7546" w:rsidRPr="008F7546" w14:paraId="6AEB412A" w14:textId="7655EA6F" w:rsidTr="005B4644">
        <w:tc>
          <w:tcPr>
            <w:tcW w:w="1964" w:type="dxa"/>
          </w:tcPr>
          <w:p w14:paraId="506FD7B0" w14:textId="77CE7B6C" w:rsidR="005B4644" w:rsidRPr="008F7546" w:rsidRDefault="005B4644" w:rsidP="00DB7C34">
            <w:pPr>
              <w:ind w:firstLine="0"/>
              <w:jc w:val="center"/>
              <w:rPr>
                <w:lang w:val="en-US"/>
              </w:rPr>
            </w:pPr>
            <w:r w:rsidRPr="008F7546">
              <w:rPr>
                <w:lang w:val="en-US"/>
              </w:rPr>
              <w:t>1</w:t>
            </w:r>
          </w:p>
        </w:tc>
        <w:tc>
          <w:tcPr>
            <w:tcW w:w="1959" w:type="dxa"/>
          </w:tcPr>
          <w:p w14:paraId="6DB268A1" w14:textId="4761E807" w:rsidR="005B4644" w:rsidRPr="008F7546" w:rsidRDefault="005B4644" w:rsidP="00DB7C34">
            <w:pPr>
              <w:ind w:firstLine="0"/>
              <w:jc w:val="center"/>
              <w:rPr>
                <w:lang w:val="en-US"/>
              </w:rPr>
            </w:pPr>
            <w:r w:rsidRPr="008F7546">
              <w:rPr>
                <w:lang w:val="en-US"/>
              </w:rPr>
              <w:t>2</w:t>
            </w:r>
          </w:p>
        </w:tc>
        <w:tc>
          <w:tcPr>
            <w:tcW w:w="1968" w:type="dxa"/>
          </w:tcPr>
          <w:p w14:paraId="7064E5B1" w14:textId="120F2FE2" w:rsidR="005B4644" w:rsidRPr="008F7546" w:rsidRDefault="005B4644" w:rsidP="00DB7C34">
            <w:pPr>
              <w:ind w:firstLine="0"/>
              <w:jc w:val="center"/>
              <w:rPr>
                <w:lang w:val="en-US"/>
              </w:rPr>
            </w:pPr>
            <w:r w:rsidRPr="008F7546">
              <w:rPr>
                <w:lang w:val="en-US"/>
              </w:rPr>
              <w:t>3</w:t>
            </w:r>
          </w:p>
        </w:tc>
        <w:tc>
          <w:tcPr>
            <w:tcW w:w="1959" w:type="dxa"/>
          </w:tcPr>
          <w:p w14:paraId="60BF65C3" w14:textId="40BA36BF" w:rsidR="005B4644" w:rsidRPr="008F7546" w:rsidRDefault="005B4644" w:rsidP="00DB7C34">
            <w:pPr>
              <w:ind w:firstLine="0"/>
              <w:jc w:val="center"/>
            </w:pPr>
            <w:r w:rsidRPr="008F7546">
              <w:t>4</w:t>
            </w:r>
          </w:p>
        </w:tc>
        <w:tc>
          <w:tcPr>
            <w:tcW w:w="1925" w:type="dxa"/>
          </w:tcPr>
          <w:p w14:paraId="590F9C0F" w14:textId="2327571C" w:rsidR="005B4644" w:rsidRPr="008F7546" w:rsidRDefault="005B4644" w:rsidP="00DB7C34">
            <w:pPr>
              <w:ind w:firstLine="0"/>
              <w:jc w:val="center"/>
            </w:pPr>
            <w:r w:rsidRPr="008F7546">
              <w:t>5</w:t>
            </w:r>
          </w:p>
        </w:tc>
      </w:tr>
      <w:tr w:rsidR="008F7546" w:rsidRPr="008F7546" w14:paraId="772C4135" w14:textId="46E2CF7A" w:rsidTr="005B4644">
        <w:tc>
          <w:tcPr>
            <w:tcW w:w="1964" w:type="dxa"/>
          </w:tcPr>
          <w:p w14:paraId="5E2FD0B5" w14:textId="29ADF922" w:rsidR="005B4644" w:rsidRPr="008F7546" w:rsidRDefault="005B4644" w:rsidP="00DB7C34">
            <w:pPr>
              <w:ind w:firstLine="0"/>
              <w:jc w:val="center"/>
            </w:pPr>
            <w:r w:rsidRPr="008F7546">
              <w:t>В</w:t>
            </w:r>
          </w:p>
        </w:tc>
        <w:tc>
          <w:tcPr>
            <w:tcW w:w="1959" w:type="dxa"/>
          </w:tcPr>
          <w:p w14:paraId="6B6691AF" w14:textId="52B2D6DB" w:rsidR="005B4644" w:rsidRPr="008F7546" w:rsidRDefault="005B4644" w:rsidP="00DB7C34">
            <w:pPr>
              <w:ind w:firstLine="0"/>
              <w:jc w:val="center"/>
            </w:pPr>
            <w:r w:rsidRPr="008F7546">
              <w:t>Б</w:t>
            </w:r>
          </w:p>
        </w:tc>
        <w:tc>
          <w:tcPr>
            <w:tcW w:w="1968" w:type="dxa"/>
          </w:tcPr>
          <w:p w14:paraId="58EFCFEC" w14:textId="3D097D96" w:rsidR="005B4644" w:rsidRPr="008F7546" w:rsidRDefault="005B4644" w:rsidP="008D7D9A">
            <w:pPr>
              <w:ind w:firstLine="0"/>
              <w:jc w:val="center"/>
            </w:pPr>
            <w:r w:rsidRPr="008F7546">
              <w:t>А</w:t>
            </w:r>
          </w:p>
        </w:tc>
        <w:tc>
          <w:tcPr>
            <w:tcW w:w="1959" w:type="dxa"/>
          </w:tcPr>
          <w:p w14:paraId="5890A942" w14:textId="6C62EF3F" w:rsidR="005B4644" w:rsidRPr="008F7546" w:rsidRDefault="005B4644" w:rsidP="008D7D9A">
            <w:pPr>
              <w:ind w:firstLine="0"/>
              <w:jc w:val="center"/>
            </w:pPr>
            <w:r w:rsidRPr="008F7546">
              <w:t>Г</w:t>
            </w:r>
          </w:p>
        </w:tc>
        <w:tc>
          <w:tcPr>
            <w:tcW w:w="1925" w:type="dxa"/>
          </w:tcPr>
          <w:p w14:paraId="063E67F8" w14:textId="3745819F" w:rsidR="005B4644" w:rsidRPr="008F7546" w:rsidRDefault="005B4644" w:rsidP="008D7D9A">
            <w:pPr>
              <w:ind w:firstLine="0"/>
              <w:jc w:val="center"/>
            </w:pPr>
            <w:r w:rsidRPr="008F7546">
              <w:t>Д</w:t>
            </w:r>
          </w:p>
        </w:tc>
      </w:tr>
    </w:tbl>
    <w:p w14:paraId="494BFD52" w14:textId="0C9DE92E" w:rsidR="00721A69" w:rsidRPr="008F7546" w:rsidRDefault="00721A69" w:rsidP="00721A69">
      <w:r w:rsidRPr="008F7546">
        <w:t>Компетенции (индикаторы):</w:t>
      </w:r>
      <w:r w:rsidR="008D7D9A" w:rsidRPr="008F7546">
        <w:t xml:space="preserve"> </w:t>
      </w:r>
      <w:r w:rsidR="00646807" w:rsidRPr="008F7546">
        <w:t>ПК-1 (ПК-1.1.)</w:t>
      </w:r>
    </w:p>
    <w:p w14:paraId="2E80E393" w14:textId="77777777" w:rsidR="00646807" w:rsidRPr="008F7546" w:rsidRDefault="00646807" w:rsidP="00972333"/>
    <w:p w14:paraId="032BA8B1" w14:textId="21074222" w:rsidR="00972333" w:rsidRPr="008F7546" w:rsidRDefault="00972333" w:rsidP="00972333">
      <w:r w:rsidRPr="008F7546">
        <w:t xml:space="preserve">2. Установите правильное соответствие между основными частями «Схемы </w:t>
      </w:r>
      <w:proofErr w:type="spellStart"/>
      <w:r w:rsidRPr="008F7546">
        <w:t>предпереводческого</w:t>
      </w:r>
      <w:proofErr w:type="spellEnd"/>
      <w:r w:rsidRPr="008F7546">
        <w:t xml:space="preserve"> анализа текста» и их содержанием. Каждому элементу левого столбца соответствует только один элемент правого столбца.</w:t>
      </w:r>
    </w:p>
    <w:tbl>
      <w:tblPr>
        <w:tblStyle w:val="61"/>
        <w:tblW w:w="0" w:type="auto"/>
        <w:tblLook w:val="04A0" w:firstRow="1" w:lastRow="0" w:firstColumn="1" w:lastColumn="0" w:noHBand="0" w:noVBand="1"/>
      </w:tblPr>
      <w:tblGrid>
        <w:gridCol w:w="562"/>
        <w:gridCol w:w="4251"/>
        <w:gridCol w:w="711"/>
        <w:gridCol w:w="4103"/>
      </w:tblGrid>
      <w:tr w:rsidR="008F7546" w:rsidRPr="008F7546" w14:paraId="62D643BC" w14:textId="77777777" w:rsidTr="007A0147">
        <w:tc>
          <w:tcPr>
            <w:tcW w:w="562" w:type="dxa"/>
          </w:tcPr>
          <w:p w14:paraId="3CF34260" w14:textId="77777777" w:rsidR="00972333" w:rsidRPr="008F7546" w:rsidRDefault="00972333" w:rsidP="00972333">
            <w:pPr>
              <w:ind w:firstLine="0"/>
            </w:pPr>
          </w:p>
        </w:tc>
        <w:tc>
          <w:tcPr>
            <w:tcW w:w="4251" w:type="dxa"/>
          </w:tcPr>
          <w:p w14:paraId="5B463FEE" w14:textId="77777777" w:rsidR="00972333" w:rsidRPr="008F7546" w:rsidRDefault="00972333" w:rsidP="00972333">
            <w:pPr>
              <w:ind w:firstLine="0"/>
              <w:jc w:val="center"/>
            </w:pPr>
            <w:r w:rsidRPr="008F7546">
              <w:t xml:space="preserve">Схема </w:t>
            </w:r>
            <w:proofErr w:type="spellStart"/>
            <w:r w:rsidRPr="008F7546">
              <w:t>предпереводческого</w:t>
            </w:r>
            <w:proofErr w:type="spellEnd"/>
            <w:r w:rsidRPr="008F7546">
              <w:t xml:space="preserve"> анализа текста</w:t>
            </w:r>
          </w:p>
        </w:tc>
        <w:tc>
          <w:tcPr>
            <w:tcW w:w="711" w:type="dxa"/>
          </w:tcPr>
          <w:p w14:paraId="310F8340" w14:textId="77777777" w:rsidR="00972333" w:rsidRPr="008F7546" w:rsidRDefault="00972333" w:rsidP="00972333">
            <w:pPr>
              <w:ind w:firstLine="0"/>
              <w:jc w:val="center"/>
            </w:pPr>
          </w:p>
        </w:tc>
        <w:tc>
          <w:tcPr>
            <w:tcW w:w="4103" w:type="dxa"/>
          </w:tcPr>
          <w:p w14:paraId="3B2AF668" w14:textId="77777777" w:rsidR="00972333" w:rsidRPr="008F7546" w:rsidRDefault="00972333" w:rsidP="00972333">
            <w:pPr>
              <w:ind w:firstLine="0"/>
              <w:jc w:val="center"/>
            </w:pPr>
            <w:r w:rsidRPr="008F7546">
              <w:t>Содержание</w:t>
            </w:r>
          </w:p>
          <w:p w14:paraId="7A3BCA8C" w14:textId="77777777" w:rsidR="00972333" w:rsidRPr="008F7546" w:rsidRDefault="00972333" w:rsidP="00972333">
            <w:pPr>
              <w:ind w:firstLine="0"/>
              <w:jc w:val="center"/>
            </w:pPr>
          </w:p>
        </w:tc>
      </w:tr>
      <w:tr w:rsidR="008F7546" w:rsidRPr="008F7546" w14:paraId="5EAFAD95" w14:textId="77777777" w:rsidTr="007A0147">
        <w:tc>
          <w:tcPr>
            <w:tcW w:w="562" w:type="dxa"/>
          </w:tcPr>
          <w:p w14:paraId="50F16C45" w14:textId="77777777" w:rsidR="00972333" w:rsidRPr="008F7546" w:rsidRDefault="00972333" w:rsidP="00972333">
            <w:pPr>
              <w:ind w:firstLine="0"/>
            </w:pPr>
            <w:r w:rsidRPr="008F7546">
              <w:t>1)</w:t>
            </w:r>
          </w:p>
        </w:tc>
        <w:tc>
          <w:tcPr>
            <w:tcW w:w="4251" w:type="dxa"/>
          </w:tcPr>
          <w:p w14:paraId="58D37F43" w14:textId="77777777" w:rsidR="00972333" w:rsidRPr="008F7546" w:rsidRDefault="00972333" w:rsidP="00972333">
            <w:pPr>
              <w:ind w:firstLine="0"/>
            </w:pPr>
            <w:r w:rsidRPr="008F7546">
              <w:t>Исходная информация о тексте</w:t>
            </w:r>
          </w:p>
        </w:tc>
        <w:tc>
          <w:tcPr>
            <w:tcW w:w="711" w:type="dxa"/>
          </w:tcPr>
          <w:p w14:paraId="44C61245" w14:textId="77777777" w:rsidR="00972333" w:rsidRPr="008F7546" w:rsidRDefault="00972333" w:rsidP="00972333">
            <w:pPr>
              <w:ind w:firstLine="0"/>
            </w:pPr>
            <w:r w:rsidRPr="008F7546">
              <w:t>А)</w:t>
            </w:r>
          </w:p>
        </w:tc>
        <w:tc>
          <w:tcPr>
            <w:tcW w:w="4103" w:type="dxa"/>
          </w:tcPr>
          <w:p w14:paraId="0AA45DD0" w14:textId="02C53622" w:rsidR="00972333" w:rsidRPr="008F7546" w:rsidRDefault="00972333" w:rsidP="00972333">
            <w:pPr>
              <w:ind w:firstLine="0"/>
            </w:pPr>
            <w:r w:rsidRPr="008F7546">
              <w:t>автор, название, год издания, область знаний, к которой он относится, объем</w:t>
            </w:r>
          </w:p>
        </w:tc>
      </w:tr>
      <w:tr w:rsidR="008F7546" w:rsidRPr="008F7546" w14:paraId="33BD3557" w14:textId="77777777" w:rsidTr="007A0147">
        <w:tc>
          <w:tcPr>
            <w:tcW w:w="562" w:type="dxa"/>
          </w:tcPr>
          <w:p w14:paraId="14A30FBD" w14:textId="77777777" w:rsidR="00972333" w:rsidRPr="008F7546" w:rsidRDefault="00972333" w:rsidP="00972333">
            <w:pPr>
              <w:ind w:firstLine="0"/>
            </w:pPr>
            <w:r w:rsidRPr="008F7546">
              <w:t>2)</w:t>
            </w:r>
          </w:p>
        </w:tc>
        <w:tc>
          <w:tcPr>
            <w:tcW w:w="4251" w:type="dxa"/>
          </w:tcPr>
          <w:p w14:paraId="4E9F7AA2" w14:textId="77777777" w:rsidR="00972333" w:rsidRPr="008F7546" w:rsidRDefault="00972333" w:rsidP="00972333">
            <w:pPr>
              <w:tabs>
                <w:tab w:val="left" w:pos="1284"/>
              </w:tabs>
              <w:ind w:firstLine="0"/>
            </w:pPr>
            <w:r w:rsidRPr="008F7546">
              <w:t>Краткое содержание текста</w:t>
            </w:r>
          </w:p>
        </w:tc>
        <w:tc>
          <w:tcPr>
            <w:tcW w:w="711" w:type="dxa"/>
          </w:tcPr>
          <w:p w14:paraId="573082CD" w14:textId="77777777" w:rsidR="00972333" w:rsidRPr="008F7546" w:rsidRDefault="00972333" w:rsidP="00972333">
            <w:pPr>
              <w:ind w:firstLine="0"/>
            </w:pPr>
            <w:r w:rsidRPr="008F7546">
              <w:t>Б)</w:t>
            </w:r>
          </w:p>
        </w:tc>
        <w:tc>
          <w:tcPr>
            <w:tcW w:w="4103" w:type="dxa"/>
          </w:tcPr>
          <w:p w14:paraId="7B16C62A" w14:textId="77777777" w:rsidR="00972333" w:rsidRPr="008F7546" w:rsidRDefault="00972333" w:rsidP="00972333">
            <w:pPr>
              <w:ind w:firstLine="0"/>
            </w:pPr>
            <w:r w:rsidRPr="008F7546">
              <w:t>вид информации, вид источника и реципиента текста, степень профессиональной компетенции источника и реципиента текста, тип текста</w:t>
            </w:r>
          </w:p>
        </w:tc>
      </w:tr>
      <w:tr w:rsidR="008F7546" w:rsidRPr="008F7546" w14:paraId="0C85432D" w14:textId="77777777" w:rsidTr="007A0147">
        <w:tc>
          <w:tcPr>
            <w:tcW w:w="562" w:type="dxa"/>
          </w:tcPr>
          <w:p w14:paraId="7CB41CA6" w14:textId="77777777" w:rsidR="00972333" w:rsidRPr="008F7546" w:rsidRDefault="00972333" w:rsidP="00972333">
            <w:pPr>
              <w:ind w:firstLine="0"/>
            </w:pPr>
            <w:r w:rsidRPr="008F7546">
              <w:t>3)</w:t>
            </w:r>
          </w:p>
        </w:tc>
        <w:tc>
          <w:tcPr>
            <w:tcW w:w="4251" w:type="dxa"/>
          </w:tcPr>
          <w:p w14:paraId="24BC088A" w14:textId="77777777" w:rsidR="00972333" w:rsidRPr="008F7546" w:rsidRDefault="00972333" w:rsidP="00972333">
            <w:pPr>
              <w:ind w:firstLine="0"/>
            </w:pPr>
            <w:r w:rsidRPr="008F7546">
              <w:t>Характеристика языковых средств оформления текста</w:t>
            </w:r>
          </w:p>
        </w:tc>
        <w:tc>
          <w:tcPr>
            <w:tcW w:w="711" w:type="dxa"/>
          </w:tcPr>
          <w:p w14:paraId="5CA04FE7" w14:textId="77777777" w:rsidR="00972333" w:rsidRPr="008F7546" w:rsidRDefault="00972333" w:rsidP="00972333">
            <w:pPr>
              <w:ind w:firstLine="0"/>
            </w:pPr>
            <w:r w:rsidRPr="008F7546">
              <w:t>В)</w:t>
            </w:r>
          </w:p>
        </w:tc>
        <w:tc>
          <w:tcPr>
            <w:tcW w:w="4103" w:type="dxa"/>
          </w:tcPr>
          <w:p w14:paraId="0D262C7C" w14:textId="77777777" w:rsidR="00972333" w:rsidRPr="008F7546" w:rsidRDefault="00972333" w:rsidP="00972333">
            <w:pPr>
              <w:ind w:firstLine="0"/>
            </w:pPr>
            <w:r w:rsidRPr="008F7546">
              <w:t xml:space="preserve">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8F7546">
              <w:t>интертекстуализмы</w:t>
            </w:r>
            <w:proofErr w:type="spellEnd"/>
          </w:p>
        </w:tc>
      </w:tr>
      <w:tr w:rsidR="008F7546" w:rsidRPr="008F7546" w14:paraId="433882A2" w14:textId="77777777" w:rsidTr="007A0147">
        <w:tc>
          <w:tcPr>
            <w:tcW w:w="562" w:type="dxa"/>
          </w:tcPr>
          <w:p w14:paraId="6F6EDCAD" w14:textId="77777777" w:rsidR="00972333" w:rsidRPr="008F7546" w:rsidRDefault="00972333" w:rsidP="00972333">
            <w:pPr>
              <w:ind w:firstLine="0"/>
            </w:pPr>
            <w:r w:rsidRPr="008F7546">
              <w:t>4)</w:t>
            </w:r>
          </w:p>
        </w:tc>
        <w:tc>
          <w:tcPr>
            <w:tcW w:w="4251" w:type="dxa"/>
          </w:tcPr>
          <w:p w14:paraId="0B14D60E" w14:textId="77777777" w:rsidR="00972333" w:rsidRPr="008F7546" w:rsidRDefault="00972333" w:rsidP="00972333">
            <w:pPr>
              <w:ind w:firstLine="0"/>
            </w:pPr>
            <w:r w:rsidRPr="008F7546">
              <w:t xml:space="preserve">Выводы на основании </w:t>
            </w:r>
            <w:proofErr w:type="spellStart"/>
            <w:r w:rsidRPr="008F7546">
              <w:t>проведенного</w:t>
            </w:r>
            <w:proofErr w:type="spellEnd"/>
            <w:r w:rsidRPr="008F7546">
              <w:t xml:space="preserve"> анализа</w:t>
            </w:r>
          </w:p>
        </w:tc>
        <w:tc>
          <w:tcPr>
            <w:tcW w:w="711" w:type="dxa"/>
          </w:tcPr>
          <w:p w14:paraId="39649EA5" w14:textId="77777777" w:rsidR="00972333" w:rsidRPr="008F7546" w:rsidRDefault="00972333" w:rsidP="00972333">
            <w:pPr>
              <w:ind w:firstLine="0"/>
            </w:pPr>
            <w:r w:rsidRPr="008F7546">
              <w:t>Г)</w:t>
            </w:r>
          </w:p>
        </w:tc>
        <w:tc>
          <w:tcPr>
            <w:tcW w:w="4103" w:type="dxa"/>
          </w:tcPr>
          <w:p w14:paraId="6426E553" w14:textId="77777777" w:rsidR="00972333" w:rsidRPr="008F7546" w:rsidRDefault="00972333" w:rsidP="00972333">
            <w:pPr>
              <w:ind w:firstLine="0"/>
            </w:pPr>
            <w:r w:rsidRPr="008F7546">
              <w:t xml:space="preserve">мера </w:t>
            </w:r>
            <w:proofErr w:type="spellStart"/>
            <w:r w:rsidRPr="008F7546">
              <w:t>переводимости</w:t>
            </w:r>
            <w:proofErr w:type="spellEnd"/>
            <w:r w:rsidRPr="008F7546">
              <w:t xml:space="preserve"> текста, степень конвенциональности переводимого текста, переводческие соответствия</w:t>
            </w:r>
          </w:p>
        </w:tc>
      </w:tr>
      <w:tr w:rsidR="008F7546" w:rsidRPr="008F7546" w14:paraId="0260C25B" w14:textId="77777777" w:rsidTr="007A0147">
        <w:tc>
          <w:tcPr>
            <w:tcW w:w="562" w:type="dxa"/>
          </w:tcPr>
          <w:p w14:paraId="69F866C0" w14:textId="77777777" w:rsidR="00972333" w:rsidRPr="008F7546" w:rsidRDefault="00972333" w:rsidP="00972333">
            <w:pPr>
              <w:ind w:firstLine="0"/>
            </w:pPr>
            <w:r w:rsidRPr="008F7546">
              <w:t>5)</w:t>
            </w:r>
          </w:p>
        </w:tc>
        <w:tc>
          <w:tcPr>
            <w:tcW w:w="4251" w:type="dxa"/>
          </w:tcPr>
          <w:p w14:paraId="798AD526" w14:textId="77777777" w:rsidR="00972333" w:rsidRPr="008F7546" w:rsidRDefault="00972333" w:rsidP="00972333">
            <w:pPr>
              <w:ind w:firstLine="0"/>
            </w:pPr>
            <w:r w:rsidRPr="008F7546">
              <w:t>Описание стратегии перевода текста</w:t>
            </w:r>
          </w:p>
        </w:tc>
        <w:tc>
          <w:tcPr>
            <w:tcW w:w="711" w:type="dxa"/>
          </w:tcPr>
          <w:p w14:paraId="5E20073E" w14:textId="77777777" w:rsidR="00972333" w:rsidRPr="008F7546" w:rsidRDefault="00972333" w:rsidP="00972333">
            <w:pPr>
              <w:ind w:firstLine="0"/>
            </w:pPr>
            <w:r w:rsidRPr="008F7546">
              <w:t>Д)</w:t>
            </w:r>
          </w:p>
        </w:tc>
        <w:tc>
          <w:tcPr>
            <w:tcW w:w="4103" w:type="dxa"/>
          </w:tcPr>
          <w:p w14:paraId="0DC2B9DB" w14:textId="77777777" w:rsidR="00972333" w:rsidRPr="008F7546" w:rsidRDefault="00972333" w:rsidP="00972333">
            <w:pPr>
              <w:ind w:firstLine="0"/>
            </w:pPr>
            <w:r w:rsidRPr="008F7546">
              <w:t xml:space="preserve"> основная суть в максимально сжатом объёме</w:t>
            </w:r>
          </w:p>
        </w:tc>
      </w:tr>
    </w:tbl>
    <w:p w14:paraId="550CCE96" w14:textId="77777777" w:rsidR="00972333" w:rsidRPr="008F7546" w:rsidRDefault="00972333" w:rsidP="00972333">
      <w:r w:rsidRPr="008F7546">
        <w:lastRenderedPageBreak/>
        <w:t xml:space="preserve">Правильный ответ: </w:t>
      </w:r>
    </w:p>
    <w:tbl>
      <w:tblPr>
        <w:tblStyle w:val="61"/>
        <w:tblW w:w="0" w:type="auto"/>
        <w:tblLook w:val="04A0" w:firstRow="1" w:lastRow="0" w:firstColumn="1" w:lastColumn="0" w:noHBand="0" w:noVBand="1"/>
      </w:tblPr>
      <w:tblGrid>
        <w:gridCol w:w="1942"/>
        <w:gridCol w:w="1929"/>
        <w:gridCol w:w="1928"/>
        <w:gridCol w:w="1928"/>
        <w:gridCol w:w="1900"/>
      </w:tblGrid>
      <w:tr w:rsidR="008F7546" w:rsidRPr="008F7546" w14:paraId="597677F7" w14:textId="77777777" w:rsidTr="007A0147">
        <w:tc>
          <w:tcPr>
            <w:tcW w:w="1972" w:type="dxa"/>
          </w:tcPr>
          <w:p w14:paraId="675E2CCE" w14:textId="77777777" w:rsidR="00972333" w:rsidRPr="008F7546" w:rsidRDefault="00972333" w:rsidP="00972333">
            <w:pPr>
              <w:ind w:firstLine="0"/>
              <w:jc w:val="center"/>
              <w:rPr>
                <w:lang w:val="en-US"/>
              </w:rPr>
            </w:pPr>
            <w:r w:rsidRPr="008F7546">
              <w:rPr>
                <w:lang w:val="en-US"/>
              </w:rPr>
              <w:t>1</w:t>
            </w:r>
          </w:p>
        </w:tc>
        <w:tc>
          <w:tcPr>
            <w:tcW w:w="1958" w:type="dxa"/>
          </w:tcPr>
          <w:p w14:paraId="22E9C34A" w14:textId="77777777" w:rsidR="00972333" w:rsidRPr="008F7546" w:rsidRDefault="00972333" w:rsidP="00972333">
            <w:pPr>
              <w:ind w:firstLine="0"/>
              <w:jc w:val="center"/>
              <w:rPr>
                <w:lang w:val="en-US"/>
              </w:rPr>
            </w:pPr>
            <w:r w:rsidRPr="008F7546">
              <w:rPr>
                <w:lang w:val="en-US"/>
              </w:rPr>
              <w:t>2</w:t>
            </w:r>
          </w:p>
        </w:tc>
        <w:tc>
          <w:tcPr>
            <w:tcW w:w="1958" w:type="dxa"/>
          </w:tcPr>
          <w:p w14:paraId="7CF5A94C" w14:textId="77777777" w:rsidR="00972333" w:rsidRPr="008F7546" w:rsidRDefault="00972333" w:rsidP="00972333">
            <w:pPr>
              <w:ind w:firstLine="0"/>
              <w:jc w:val="center"/>
              <w:rPr>
                <w:lang w:val="en-US"/>
              </w:rPr>
            </w:pPr>
            <w:r w:rsidRPr="008F7546">
              <w:rPr>
                <w:lang w:val="en-US"/>
              </w:rPr>
              <w:t>3</w:t>
            </w:r>
          </w:p>
        </w:tc>
        <w:tc>
          <w:tcPr>
            <w:tcW w:w="1958" w:type="dxa"/>
          </w:tcPr>
          <w:p w14:paraId="776CCA62" w14:textId="77777777" w:rsidR="00972333" w:rsidRPr="008F7546" w:rsidRDefault="00972333" w:rsidP="00972333">
            <w:pPr>
              <w:ind w:firstLine="0"/>
              <w:jc w:val="center"/>
              <w:rPr>
                <w:lang w:val="en-US"/>
              </w:rPr>
            </w:pPr>
            <w:r w:rsidRPr="008F7546">
              <w:rPr>
                <w:lang w:val="en-US"/>
              </w:rPr>
              <w:t>4</w:t>
            </w:r>
          </w:p>
        </w:tc>
        <w:tc>
          <w:tcPr>
            <w:tcW w:w="1929" w:type="dxa"/>
          </w:tcPr>
          <w:p w14:paraId="239D0285" w14:textId="77777777" w:rsidR="00972333" w:rsidRPr="008F7546" w:rsidRDefault="00972333" w:rsidP="00972333">
            <w:pPr>
              <w:ind w:firstLine="0"/>
              <w:jc w:val="center"/>
            </w:pPr>
            <w:r w:rsidRPr="008F7546">
              <w:t>5</w:t>
            </w:r>
          </w:p>
        </w:tc>
      </w:tr>
      <w:tr w:rsidR="008F7546" w:rsidRPr="008F7546" w14:paraId="4DE8294C" w14:textId="77777777" w:rsidTr="007A0147">
        <w:tc>
          <w:tcPr>
            <w:tcW w:w="1972" w:type="dxa"/>
          </w:tcPr>
          <w:p w14:paraId="30E51BCB" w14:textId="77777777" w:rsidR="00972333" w:rsidRPr="008F7546" w:rsidRDefault="00972333" w:rsidP="00972333">
            <w:pPr>
              <w:ind w:firstLine="0"/>
              <w:jc w:val="center"/>
            </w:pPr>
            <w:r w:rsidRPr="008F7546">
              <w:t>А</w:t>
            </w:r>
          </w:p>
        </w:tc>
        <w:tc>
          <w:tcPr>
            <w:tcW w:w="1958" w:type="dxa"/>
          </w:tcPr>
          <w:p w14:paraId="60680526" w14:textId="77777777" w:rsidR="00972333" w:rsidRPr="008F7546" w:rsidRDefault="00972333" w:rsidP="00972333">
            <w:pPr>
              <w:ind w:firstLine="0"/>
              <w:jc w:val="center"/>
            </w:pPr>
            <w:r w:rsidRPr="008F7546">
              <w:t>Д</w:t>
            </w:r>
          </w:p>
        </w:tc>
        <w:tc>
          <w:tcPr>
            <w:tcW w:w="1958" w:type="dxa"/>
          </w:tcPr>
          <w:p w14:paraId="119A6ACF" w14:textId="77777777" w:rsidR="00972333" w:rsidRPr="008F7546" w:rsidRDefault="00972333" w:rsidP="00972333">
            <w:pPr>
              <w:ind w:firstLine="0"/>
              <w:jc w:val="center"/>
            </w:pPr>
            <w:r w:rsidRPr="008F7546">
              <w:t>В</w:t>
            </w:r>
          </w:p>
        </w:tc>
        <w:tc>
          <w:tcPr>
            <w:tcW w:w="1958" w:type="dxa"/>
          </w:tcPr>
          <w:p w14:paraId="6C003F2B" w14:textId="77777777" w:rsidR="00972333" w:rsidRPr="008F7546" w:rsidRDefault="00972333" w:rsidP="00972333">
            <w:pPr>
              <w:ind w:firstLine="0"/>
              <w:jc w:val="center"/>
            </w:pPr>
            <w:r w:rsidRPr="008F7546">
              <w:t>Б</w:t>
            </w:r>
          </w:p>
        </w:tc>
        <w:tc>
          <w:tcPr>
            <w:tcW w:w="1929" w:type="dxa"/>
          </w:tcPr>
          <w:p w14:paraId="608448C2" w14:textId="77777777" w:rsidR="00972333" w:rsidRPr="008F7546" w:rsidRDefault="00972333" w:rsidP="00972333">
            <w:pPr>
              <w:ind w:firstLine="0"/>
              <w:jc w:val="center"/>
            </w:pPr>
            <w:r w:rsidRPr="008F7546">
              <w:t>Г</w:t>
            </w:r>
          </w:p>
        </w:tc>
      </w:tr>
    </w:tbl>
    <w:p w14:paraId="5E8514E3" w14:textId="22BF4D93" w:rsidR="00972333" w:rsidRPr="008F7546" w:rsidRDefault="00972333" w:rsidP="00972333">
      <w:pPr>
        <w:rPr>
          <w:szCs w:val="28"/>
        </w:rPr>
      </w:pPr>
      <w:r w:rsidRPr="008F7546">
        <w:t xml:space="preserve">Компетенции (индикаторы): </w:t>
      </w:r>
      <w:r w:rsidRPr="008F7546">
        <w:rPr>
          <w:szCs w:val="28"/>
        </w:rPr>
        <w:t>ПК-1 (ПК-1.1)</w:t>
      </w:r>
    </w:p>
    <w:p w14:paraId="58295FF4" w14:textId="77777777" w:rsidR="00972333" w:rsidRPr="008F7546" w:rsidRDefault="00972333" w:rsidP="00721A69"/>
    <w:p w14:paraId="146E203C" w14:textId="4ADE8533" w:rsidR="0032720D" w:rsidRPr="008F7546" w:rsidRDefault="0032720D" w:rsidP="0032720D">
      <w:r w:rsidRPr="008F7546">
        <w:t>3. Установите правильное соответствие. Каждому элементу левого столбца соответствует только один элемент правого столбца.</w:t>
      </w:r>
    </w:p>
    <w:p w14:paraId="5FD75910" w14:textId="77777777" w:rsidR="0032720D" w:rsidRPr="008F7546" w:rsidRDefault="0032720D" w:rsidP="0032720D"/>
    <w:tbl>
      <w:tblPr>
        <w:tblStyle w:val="11"/>
        <w:tblW w:w="0" w:type="auto"/>
        <w:tblLook w:val="04A0" w:firstRow="1" w:lastRow="0" w:firstColumn="1" w:lastColumn="0" w:noHBand="0" w:noVBand="1"/>
      </w:tblPr>
      <w:tblGrid>
        <w:gridCol w:w="562"/>
        <w:gridCol w:w="4251"/>
        <w:gridCol w:w="711"/>
        <w:gridCol w:w="4103"/>
      </w:tblGrid>
      <w:tr w:rsidR="008F7546" w:rsidRPr="008F7546" w14:paraId="2480C915" w14:textId="77777777" w:rsidTr="007A0147">
        <w:tc>
          <w:tcPr>
            <w:tcW w:w="562" w:type="dxa"/>
          </w:tcPr>
          <w:p w14:paraId="6380AEA6" w14:textId="77777777" w:rsidR="0032720D" w:rsidRPr="008F7546" w:rsidRDefault="0032720D" w:rsidP="0032720D">
            <w:pPr>
              <w:ind w:firstLine="0"/>
            </w:pPr>
            <w:r w:rsidRPr="008F7546">
              <w:t>1)</w:t>
            </w:r>
          </w:p>
        </w:tc>
        <w:tc>
          <w:tcPr>
            <w:tcW w:w="4251" w:type="dxa"/>
          </w:tcPr>
          <w:p w14:paraId="5AB90F76" w14:textId="77777777" w:rsidR="0032720D" w:rsidRPr="008F7546" w:rsidRDefault="0032720D" w:rsidP="0032720D">
            <w:pPr>
              <w:ind w:firstLine="0"/>
              <w:rPr>
                <w:iCs/>
                <w:lang w:val="en-US"/>
              </w:rPr>
            </w:pPr>
            <w:proofErr w:type="spellStart"/>
            <w:r w:rsidRPr="008F7546">
              <w:rPr>
                <w:iCs/>
                <w:lang w:val="en-US"/>
              </w:rPr>
              <w:t>Вербальная</w:t>
            </w:r>
            <w:proofErr w:type="spellEnd"/>
            <w:r w:rsidRPr="008F7546">
              <w:rPr>
                <w:iCs/>
                <w:lang w:val="en-US"/>
              </w:rPr>
              <w:t xml:space="preserve"> </w:t>
            </w:r>
            <w:proofErr w:type="spellStart"/>
            <w:r w:rsidRPr="008F7546">
              <w:rPr>
                <w:iCs/>
                <w:lang w:val="en-US"/>
              </w:rPr>
              <w:t>коммуникация</w:t>
            </w:r>
            <w:proofErr w:type="spellEnd"/>
          </w:p>
        </w:tc>
        <w:tc>
          <w:tcPr>
            <w:tcW w:w="711" w:type="dxa"/>
          </w:tcPr>
          <w:p w14:paraId="0893170F" w14:textId="77777777" w:rsidR="0032720D" w:rsidRPr="008F7546" w:rsidRDefault="0032720D" w:rsidP="0032720D">
            <w:pPr>
              <w:ind w:firstLine="0"/>
            </w:pPr>
            <w:r w:rsidRPr="008F7546">
              <w:t>А)</w:t>
            </w:r>
          </w:p>
        </w:tc>
        <w:tc>
          <w:tcPr>
            <w:tcW w:w="4103" w:type="dxa"/>
          </w:tcPr>
          <w:p w14:paraId="0DE8513A" w14:textId="77777777" w:rsidR="0032720D" w:rsidRPr="008F7546" w:rsidRDefault="0032720D" w:rsidP="0032720D">
            <w:pPr>
              <w:ind w:firstLine="0"/>
            </w:pPr>
            <w:r w:rsidRPr="008F7546">
              <w:t xml:space="preserve">это передача информации с помощью «языка тела», а не слов: посредством взгляда, жеста или прикосновения. К ней относятся мимика, жесты, положение тела, прикосновения, тон голоса и другие средства, используемые без применения слов. </w:t>
            </w:r>
          </w:p>
        </w:tc>
      </w:tr>
      <w:tr w:rsidR="008F7546" w:rsidRPr="008F7546" w14:paraId="468548D8" w14:textId="77777777" w:rsidTr="007A0147">
        <w:tc>
          <w:tcPr>
            <w:tcW w:w="562" w:type="dxa"/>
          </w:tcPr>
          <w:p w14:paraId="7BAEE824" w14:textId="77777777" w:rsidR="0032720D" w:rsidRPr="008F7546" w:rsidRDefault="0032720D" w:rsidP="0032720D">
            <w:pPr>
              <w:ind w:firstLine="0"/>
            </w:pPr>
            <w:r w:rsidRPr="008F7546">
              <w:t>2)</w:t>
            </w:r>
          </w:p>
        </w:tc>
        <w:tc>
          <w:tcPr>
            <w:tcW w:w="4251" w:type="dxa"/>
          </w:tcPr>
          <w:p w14:paraId="000CB228" w14:textId="77777777" w:rsidR="0032720D" w:rsidRPr="008F7546" w:rsidRDefault="0032720D" w:rsidP="0032720D">
            <w:pPr>
              <w:ind w:firstLine="0"/>
            </w:pPr>
            <w:r w:rsidRPr="008F7546">
              <w:t>Невербальная коммуникация</w:t>
            </w:r>
          </w:p>
        </w:tc>
        <w:tc>
          <w:tcPr>
            <w:tcW w:w="711" w:type="dxa"/>
          </w:tcPr>
          <w:p w14:paraId="021B4C6D" w14:textId="77777777" w:rsidR="0032720D" w:rsidRPr="008F7546" w:rsidRDefault="0032720D" w:rsidP="0032720D">
            <w:pPr>
              <w:ind w:firstLine="0"/>
            </w:pPr>
            <w:r w:rsidRPr="008F7546">
              <w:t>Б)</w:t>
            </w:r>
          </w:p>
        </w:tc>
        <w:tc>
          <w:tcPr>
            <w:tcW w:w="4103" w:type="dxa"/>
          </w:tcPr>
          <w:p w14:paraId="6C4FA54C" w14:textId="77777777" w:rsidR="0032720D" w:rsidRPr="008F7546" w:rsidRDefault="0032720D" w:rsidP="0032720D">
            <w:pPr>
              <w:ind w:firstLine="0"/>
            </w:pPr>
            <w:r w:rsidRPr="008F7546">
              <w:t>это общение при помощи средств русского жестового языка, самобытной лингвистической системы, обладающей своеобразной лексикой и грамматикой.</w:t>
            </w:r>
          </w:p>
        </w:tc>
      </w:tr>
      <w:tr w:rsidR="008F7546" w:rsidRPr="008F7546" w14:paraId="67AFEA74" w14:textId="77777777" w:rsidTr="007A0147">
        <w:tc>
          <w:tcPr>
            <w:tcW w:w="562" w:type="dxa"/>
          </w:tcPr>
          <w:p w14:paraId="02484E08" w14:textId="77777777" w:rsidR="0032720D" w:rsidRPr="008F7546" w:rsidRDefault="0032720D" w:rsidP="0032720D">
            <w:pPr>
              <w:ind w:firstLine="0"/>
            </w:pPr>
            <w:r w:rsidRPr="008F7546">
              <w:t>3)</w:t>
            </w:r>
          </w:p>
        </w:tc>
        <w:tc>
          <w:tcPr>
            <w:tcW w:w="4251" w:type="dxa"/>
          </w:tcPr>
          <w:p w14:paraId="2AE627EE" w14:textId="77777777" w:rsidR="0032720D" w:rsidRPr="008F7546" w:rsidRDefault="0032720D" w:rsidP="0032720D">
            <w:pPr>
              <w:ind w:firstLine="0"/>
            </w:pPr>
            <w:r w:rsidRPr="008F7546">
              <w:t xml:space="preserve">Разговорная жестовая речь </w:t>
            </w:r>
          </w:p>
        </w:tc>
        <w:tc>
          <w:tcPr>
            <w:tcW w:w="711" w:type="dxa"/>
          </w:tcPr>
          <w:p w14:paraId="5A969095" w14:textId="77777777" w:rsidR="0032720D" w:rsidRPr="008F7546" w:rsidRDefault="0032720D" w:rsidP="0032720D">
            <w:pPr>
              <w:ind w:firstLine="0"/>
            </w:pPr>
            <w:r w:rsidRPr="008F7546">
              <w:t>В)</w:t>
            </w:r>
          </w:p>
        </w:tc>
        <w:tc>
          <w:tcPr>
            <w:tcW w:w="4103" w:type="dxa"/>
          </w:tcPr>
          <w:p w14:paraId="5D357AAB" w14:textId="77777777" w:rsidR="0032720D" w:rsidRPr="008F7546" w:rsidRDefault="0032720D" w:rsidP="0032720D">
            <w:pPr>
              <w:ind w:firstLine="0"/>
            </w:pPr>
            <w:r w:rsidRPr="008F7546">
              <w:t>это передача и приём сообщений с помощью устной и письменной речи, слуха и чтения. Это обмен информацией между людьми с помощью слов.</w:t>
            </w:r>
          </w:p>
        </w:tc>
      </w:tr>
    </w:tbl>
    <w:p w14:paraId="4E815222" w14:textId="77777777" w:rsidR="0032720D" w:rsidRPr="008F7546" w:rsidRDefault="0032720D" w:rsidP="0032720D">
      <w:r w:rsidRPr="008F7546">
        <w:t xml:space="preserve">Правильный ответ: </w:t>
      </w:r>
    </w:p>
    <w:tbl>
      <w:tblPr>
        <w:tblStyle w:val="11"/>
        <w:tblW w:w="0" w:type="auto"/>
        <w:tblLook w:val="04A0" w:firstRow="1" w:lastRow="0" w:firstColumn="1" w:lastColumn="0" w:noHBand="0" w:noVBand="1"/>
      </w:tblPr>
      <w:tblGrid>
        <w:gridCol w:w="1964"/>
        <w:gridCol w:w="1959"/>
        <w:gridCol w:w="1968"/>
      </w:tblGrid>
      <w:tr w:rsidR="008F7546" w:rsidRPr="008F7546" w14:paraId="0495380A" w14:textId="77777777" w:rsidTr="007A0147">
        <w:tc>
          <w:tcPr>
            <w:tcW w:w="1964" w:type="dxa"/>
          </w:tcPr>
          <w:p w14:paraId="5238BE4A" w14:textId="77777777" w:rsidR="0032720D" w:rsidRPr="008F7546" w:rsidRDefault="0032720D" w:rsidP="0032720D">
            <w:pPr>
              <w:ind w:firstLine="0"/>
              <w:jc w:val="center"/>
              <w:rPr>
                <w:lang w:val="en-US"/>
              </w:rPr>
            </w:pPr>
            <w:r w:rsidRPr="008F7546">
              <w:rPr>
                <w:lang w:val="en-US"/>
              </w:rPr>
              <w:t>1</w:t>
            </w:r>
          </w:p>
        </w:tc>
        <w:tc>
          <w:tcPr>
            <w:tcW w:w="1959" w:type="dxa"/>
          </w:tcPr>
          <w:p w14:paraId="65E8F1D9" w14:textId="77777777" w:rsidR="0032720D" w:rsidRPr="008F7546" w:rsidRDefault="0032720D" w:rsidP="0032720D">
            <w:pPr>
              <w:ind w:firstLine="0"/>
              <w:jc w:val="center"/>
              <w:rPr>
                <w:lang w:val="en-US"/>
              </w:rPr>
            </w:pPr>
            <w:r w:rsidRPr="008F7546">
              <w:rPr>
                <w:lang w:val="en-US"/>
              </w:rPr>
              <w:t>2</w:t>
            </w:r>
          </w:p>
        </w:tc>
        <w:tc>
          <w:tcPr>
            <w:tcW w:w="1968" w:type="dxa"/>
          </w:tcPr>
          <w:p w14:paraId="34931149" w14:textId="77777777" w:rsidR="0032720D" w:rsidRPr="008F7546" w:rsidRDefault="0032720D" w:rsidP="0032720D">
            <w:pPr>
              <w:ind w:firstLine="0"/>
              <w:jc w:val="center"/>
              <w:rPr>
                <w:lang w:val="en-US"/>
              </w:rPr>
            </w:pPr>
            <w:r w:rsidRPr="008F7546">
              <w:rPr>
                <w:lang w:val="en-US"/>
              </w:rPr>
              <w:t>3</w:t>
            </w:r>
          </w:p>
        </w:tc>
      </w:tr>
      <w:tr w:rsidR="008F7546" w:rsidRPr="008F7546" w14:paraId="01BB17CF" w14:textId="77777777" w:rsidTr="007A0147">
        <w:tc>
          <w:tcPr>
            <w:tcW w:w="1964" w:type="dxa"/>
          </w:tcPr>
          <w:p w14:paraId="6B937BBF" w14:textId="77777777" w:rsidR="0032720D" w:rsidRPr="008F7546" w:rsidRDefault="0032720D" w:rsidP="0032720D">
            <w:pPr>
              <w:ind w:firstLine="0"/>
              <w:jc w:val="center"/>
            </w:pPr>
            <w:r w:rsidRPr="008F7546">
              <w:t>В</w:t>
            </w:r>
          </w:p>
        </w:tc>
        <w:tc>
          <w:tcPr>
            <w:tcW w:w="1959" w:type="dxa"/>
          </w:tcPr>
          <w:p w14:paraId="13FF3D5C" w14:textId="77777777" w:rsidR="0032720D" w:rsidRPr="008F7546" w:rsidRDefault="0032720D" w:rsidP="0032720D">
            <w:pPr>
              <w:ind w:firstLine="0"/>
              <w:jc w:val="center"/>
            </w:pPr>
            <w:r w:rsidRPr="008F7546">
              <w:t>А</w:t>
            </w:r>
          </w:p>
        </w:tc>
        <w:tc>
          <w:tcPr>
            <w:tcW w:w="1968" w:type="dxa"/>
          </w:tcPr>
          <w:p w14:paraId="41E1A659" w14:textId="77777777" w:rsidR="0032720D" w:rsidRPr="008F7546" w:rsidRDefault="0032720D" w:rsidP="0032720D">
            <w:pPr>
              <w:ind w:firstLine="0"/>
              <w:jc w:val="center"/>
            </w:pPr>
            <w:r w:rsidRPr="008F7546">
              <w:t>Б</w:t>
            </w:r>
          </w:p>
        </w:tc>
      </w:tr>
    </w:tbl>
    <w:p w14:paraId="1669706C" w14:textId="173CE0BC" w:rsidR="004A0922" w:rsidRPr="008F7546" w:rsidRDefault="004A0922" w:rsidP="004A0922">
      <w:r w:rsidRPr="008F7546">
        <w:t>Компетенции (индикаторы): ОПК-1 (ОПК-1.2)</w:t>
      </w:r>
    </w:p>
    <w:p w14:paraId="3B2A8B9D" w14:textId="4E5ACF0A" w:rsidR="00AD7916" w:rsidRPr="008F7546" w:rsidRDefault="00AD7916" w:rsidP="00721A69"/>
    <w:p w14:paraId="1C6D8AA7" w14:textId="0D49F1A5" w:rsidR="00AD7916" w:rsidRPr="008F7546" w:rsidRDefault="0032720D" w:rsidP="00AD7916">
      <w:r w:rsidRPr="008F7546">
        <w:t>4</w:t>
      </w:r>
      <w:r w:rsidR="00AD7916" w:rsidRPr="008F7546">
        <w:t xml:space="preserve">. </w:t>
      </w:r>
      <w:r w:rsidR="00D75669" w:rsidRPr="008F7546">
        <w:t>Установите правильное соответствие</w:t>
      </w:r>
      <w:r w:rsidR="0047378E" w:rsidRPr="008F7546">
        <w:t>.</w:t>
      </w:r>
      <w:r w:rsidR="00CC38C9" w:rsidRPr="008F7546">
        <w:t xml:space="preserve"> </w:t>
      </w:r>
      <w:r w:rsidR="00D75669" w:rsidRPr="008F7546">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56"/>
        <w:gridCol w:w="3632"/>
        <w:gridCol w:w="704"/>
        <w:gridCol w:w="4735"/>
      </w:tblGrid>
      <w:tr w:rsidR="008F7546" w:rsidRPr="008F7546" w14:paraId="52DC633A" w14:textId="77777777" w:rsidTr="00780766">
        <w:tc>
          <w:tcPr>
            <w:tcW w:w="559" w:type="dxa"/>
          </w:tcPr>
          <w:p w14:paraId="455657F7" w14:textId="77777777" w:rsidR="00AD7916" w:rsidRPr="008F7546" w:rsidRDefault="00AD7916" w:rsidP="006A5805">
            <w:pPr>
              <w:ind w:firstLine="0"/>
            </w:pPr>
            <w:bookmarkStart w:id="10" w:name="_Hlk195358677"/>
            <w:r w:rsidRPr="008F7546">
              <w:t>1)</w:t>
            </w:r>
          </w:p>
        </w:tc>
        <w:tc>
          <w:tcPr>
            <w:tcW w:w="3689" w:type="dxa"/>
          </w:tcPr>
          <w:p w14:paraId="0605F966" w14:textId="77777777" w:rsidR="00780766" w:rsidRPr="008F7546" w:rsidRDefault="00780766" w:rsidP="00780766">
            <w:pPr>
              <w:ind w:firstLine="0"/>
              <w:rPr>
                <w:lang w:val="en-US"/>
              </w:rPr>
            </w:pPr>
            <w:r w:rsidRPr="008F7546">
              <w:rPr>
                <w:lang w:val="en-US"/>
              </w:rPr>
              <w:t>He was speaking to the BBC ahead of Thursday's EU summit, where Greece will</w:t>
            </w:r>
          </w:p>
          <w:p w14:paraId="1C797D4B" w14:textId="2E3D7594" w:rsidR="00AD7916" w:rsidRPr="008F7546" w:rsidRDefault="00780766" w:rsidP="00780766">
            <w:pPr>
              <w:ind w:firstLine="0"/>
              <w:rPr>
                <w:lang w:val="en-US"/>
              </w:rPr>
            </w:pPr>
            <w:r w:rsidRPr="008F7546">
              <w:rPr>
                <w:lang w:val="en-US"/>
              </w:rPr>
              <w:t>report on its efforts to register migrants, many of them Syrian refugees.</w:t>
            </w:r>
          </w:p>
        </w:tc>
        <w:tc>
          <w:tcPr>
            <w:tcW w:w="709" w:type="dxa"/>
          </w:tcPr>
          <w:p w14:paraId="7BC8628F" w14:textId="77777777" w:rsidR="00AD7916" w:rsidRPr="008F7546" w:rsidRDefault="00AD7916" w:rsidP="006A5805">
            <w:pPr>
              <w:ind w:firstLine="0"/>
            </w:pPr>
            <w:r w:rsidRPr="008F7546">
              <w:t>А)</w:t>
            </w:r>
          </w:p>
        </w:tc>
        <w:tc>
          <w:tcPr>
            <w:tcW w:w="4818" w:type="dxa"/>
          </w:tcPr>
          <w:p w14:paraId="517A109E" w14:textId="44E36052" w:rsidR="00AD7916" w:rsidRPr="008F7546" w:rsidRDefault="00780766" w:rsidP="00780766">
            <w:pPr>
              <w:ind w:firstLine="0"/>
            </w:pPr>
            <w:r w:rsidRPr="008F7546">
              <w:t xml:space="preserve">Верховный комиссар ООН по правам человека сообщил, что они провели три месяца в ухудшающихся жизненных условиях в районе города </w:t>
            </w:r>
            <w:proofErr w:type="spellStart"/>
            <w:r w:rsidRPr="008F7546">
              <w:t>Синджар</w:t>
            </w:r>
            <w:proofErr w:type="spellEnd"/>
            <w:r w:rsidRPr="008F7546">
              <w:t>.</w:t>
            </w:r>
          </w:p>
        </w:tc>
      </w:tr>
      <w:tr w:rsidR="008F7546" w:rsidRPr="008F7546" w14:paraId="5A0FBF66" w14:textId="77777777" w:rsidTr="00780766">
        <w:tc>
          <w:tcPr>
            <w:tcW w:w="559" w:type="dxa"/>
          </w:tcPr>
          <w:p w14:paraId="6BD77C23" w14:textId="77777777" w:rsidR="00AD7916" w:rsidRPr="008F7546" w:rsidRDefault="00AD7916" w:rsidP="006A5805">
            <w:pPr>
              <w:ind w:firstLine="0"/>
            </w:pPr>
            <w:r w:rsidRPr="008F7546">
              <w:t>2)</w:t>
            </w:r>
          </w:p>
        </w:tc>
        <w:tc>
          <w:tcPr>
            <w:tcW w:w="3689" w:type="dxa"/>
          </w:tcPr>
          <w:p w14:paraId="44C24346" w14:textId="73D14024" w:rsidR="00AD7916" w:rsidRPr="008F7546" w:rsidRDefault="00780766" w:rsidP="00780766">
            <w:pPr>
              <w:tabs>
                <w:tab w:val="left" w:pos="1284"/>
              </w:tabs>
              <w:ind w:firstLine="0"/>
              <w:rPr>
                <w:lang w:val="en-US"/>
              </w:rPr>
            </w:pPr>
            <w:r w:rsidRPr="008F7546">
              <w:rPr>
                <w:lang w:val="en-US"/>
              </w:rPr>
              <w:t xml:space="preserve">"Why is there now big progress in registration?" he said. "From 10% we are now </w:t>
            </w:r>
            <w:r w:rsidRPr="008F7546">
              <w:rPr>
                <w:lang w:val="en-US"/>
              </w:rPr>
              <w:lastRenderedPageBreak/>
              <w:t>at 90%, because now they have brought the machines that we were looking for, Eurodac (a fingerprint database)."</w:t>
            </w:r>
          </w:p>
        </w:tc>
        <w:tc>
          <w:tcPr>
            <w:tcW w:w="709" w:type="dxa"/>
          </w:tcPr>
          <w:p w14:paraId="6B9BB84F" w14:textId="77777777" w:rsidR="00AD7916" w:rsidRPr="008F7546" w:rsidRDefault="00AD7916" w:rsidP="006A5805">
            <w:pPr>
              <w:ind w:firstLine="0"/>
            </w:pPr>
            <w:r w:rsidRPr="008F7546">
              <w:lastRenderedPageBreak/>
              <w:t>Б)</w:t>
            </w:r>
          </w:p>
        </w:tc>
        <w:tc>
          <w:tcPr>
            <w:tcW w:w="4818" w:type="dxa"/>
          </w:tcPr>
          <w:p w14:paraId="05AC66E3" w14:textId="77777777" w:rsidR="00DF2AFB" w:rsidRPr="008F7546" w:rsidRDefault="00DF2AFB" w:rsidP="00DF2AFB">
            <w:pPr>
              <w:ind w:firstLine="0"/>
            </w:pPr>
            <w:r w:rsidRPr="008F7546">
              <w:t>В то время как некоторые кофейни Великобритании подают напитки с</w:t>
            </w:r>
          </w:p>
          <w:p w14:paraId="41F3D095" w14:textId="77777777" w:rsidR="00DF2AFB" w:rsidRPr="008F7546" w:rsidRDefault="00DF2AFB" w:rsidP="00DF2AFB">
            <w:pPr>
              <w:ind w:firstLine="0"/>
            </w:pPr>
            <w:r w:rsidRPr="008F7546">
              <w:lastRenderedPageBreak/>
              <w:t>карамелью, сиропом и печеньем, итальянцы рассматривают их как завтраки и</w:t>
            </w:r>
          </w:p>
          <w:p w14:paraId="4FFA8D68" w14:textId="4195ADDC" w:rsidR="00AD7916" w:rsidRPr="008F7546" w:rsidRDefault="00DF2AFB" w:rsidP="00DF2AFB">
            <w:pPr>
              <w:ind w:firstLine="0"/>
            </w:pPr>
            <w:r w:rsidRPr="008F7546">
              <w:t>десерты.</w:t>
            </w:r>
          </w:p>
        </w:tc>
      </w:tr>
      <w:tr w:rsidR="008F7546" w:rsidRPr="008F7546" w14:paraId="323147C3" w14:textId="77777777" w:rsidTr="00780766">
        <w:tc>
          <w:tcPr>
            <w:tcW w:w="559" w:type="dxa"/>
          </w:tcPr>
          <w:p w14:paraId="292E861F" w14:textId="77777777" w:rsidR="00AD7916" w:rsidRPr="008F7546" w:rsidRDefault="00AD7916" w:rsidP="006A5805">
            <w:pPr>
              <w:ind w:firstLine="0"/>
            </w:pPr>
            <w:r w:rsidRPr="008F7546">
              <w:lastRenderedPageBreak/>
              <w:t>3)</w:t>
            </w:r>
          </w:p>
        </w:tc>
        <w:tc>
          <w:tcPr>
            <w:tcW w:w="3689" w:type="dxa"/>
          </w:tcPr>
          <w:p w14:paraId="78DC1379" w14:textId="1DC9DF8F" w:rsidR="00AD7916" w:rsidRPr="008F7546" w:rsidRDefault="00780766" w:rsidP="00780766">
            <w:pPr>
              <w:ind w:firstLine="0"/>
              <w:rPr>
                <w:lang w:val="en-US"/>
              </w:rPr>
            </w:pPr>
            <w:r w:rsidRPr="008F7546">
              <w:rPr>
                <w:lang w:val="en-US"/>
              </w:rPr>
              <w:t>The UN High Commissioner for Human Rights said they had spent three months living in deteriorating conditions near the town of Sinjar.</w:t>
            </w:r>
          </w:p>
        </w:tc>
        <w:tc>
          <w:tcPr>
            <w:tcW w:w="709" w:type="dxa"/>
          </w:tcPr>
          <w:p w14:paraId="2DE3FC59" w14:textId="77777777" w:rsidR="00AD7916" w:rsidRPr="008F7546" w:rsidRDefault="00AD7916" w:rsidP="006A5805">
            <w:pPr>
              <w:ind w:firstLine="0"/>
            </w:pPr>
            <w:r w:rsidRPr="008F7546">
              <w:t>В)</w:t>
            </w:r>
          </w:p>
        </w:tc>
        <w:tc>
          <w:tcPr>
            <w:tcW w:w="4818" w:type="dxa"/>
          </w:tcPr>
          <w:p w14:paraId="43E9910C" w14:textId="77777777" w:rsidR="00DF2AFB" w:rsidRPr="008F7546" w:rsidRDefault="00DF2AFB" w:rsidP="00DF2AFB">
            <w:pPr>
              <w:ind w:firstLine="0"/>
            </w:pPr>
            <w:r w:rsidRPr="008F7546">
              <w:t xml:space="preserve">Плакат был </w:t>
            </w:r>
            <w:proofErr w:type="spellStart"/>
            <w:r w:rsidRPr="008F7546">
              <w:t>размещен</w:t>
            </w:r>
            <w:proofErr w:type="spellEnd"/>
            <w:r w:rsidRPr="008F7546">
              <w:t xml:space="preserve"> анонимно, никто не объявил себя автором данной</w:t>
            </w:r>
          </w:p>
          <w:p w14:paraId="1E54B1AF" w14:textId="726E604F" w:rsidR="00AD7916" w:rsidRPr="008F7546" w:rsidRDefault="00DF2AFB" w:rsidP="00DF2AFB">
            <w:pPr>
              <w:ind w:firstLine="0"/>
            </w:pPr>
            <w:r w:rsidRPr="008F7546">
              <w:t>рекламы.</w:t>
            </w:r>
          </w:p>
        </w:tc>
      </w:tr>
      <w:bookmarkEnd w:id="10"/>
      <w:tr w:rsidR="008F7546" w:rsidRPr="008F7546" w14:paraId="73B6FC31" w14:textId="77777777" w:rsidTr="00780766">
        <w:tc>
          <w:tcPr>
            <w:tcW w:w="559" w:type="dxa"/>
          </w:tcPr>
          <w:p w14:paraId="58B8DE76" w14:textId="28110993" w:rsidR="00831B4E" w:rsidRPr="008F7546" w:rsidRDefault="00831B4E" w:rsidP="0028182E">
            <w:pPr>
              <w:ind w:firstLine="0"/>
            </w:pPr>
            <w:r w:rsidRPr="008F7546">
              <w:t>4)</w:t>
            </w:r>
          </w:p>
        </w:tc>
        <w:tc>
          <w:tcPr>
            <w:tcW w:w="3689" w:type="dxa"/>
          </w:tcPr>
          <w:p w14:paraId="473B4602" w14:textId="2EBA8C31" w:rsidR="00831B4E" w:rsidRPr="008F7546" w:rsidRDefault="00780766" w:rsidP="00780766">
            <w:pPr>
              <w:ind w:firstLine="0"/>
              <w:rPr>
                <w:lang w:val="en-US"/>
              </w:rPr>
            </w:pPr>
            <w:r w:rsidRPr="008F7546">
              <w:rPr>
                <w:lang w:val="en-US"/>
              </w:rPr>
              <w:t>He did not say where the stranded people were from, but Kurdish forces are reported to have expelled dozens of families whose male relatives were suspected of having fought for or aided IS fighters.</w:t>
            </w:r>
          </w:p>
        </w:tc>
        <w:tc>
          <w:tcPr>
            <w:tcW w:w="709" w:type="dxa"/>
          </w:tcPr>
          <w:p w14:paraId="47F99F35" w14:textId="64F694D2" w:rsidR="00831B4E" w:rsidRPr="008F7546" w:rsidRDefault="00831B4E" w:rsidP="0028182E">
            <w:pPr>
              <w:ind w:firstLine="0"/>
            </w:pPr>
            <w:r w:rsidRPr="008F7546">
              <w:t>Г)</w:t>
            </w:r>
          </w:p>
        </w:tc>
        <w:tc>
          <w:tcPr>
            <w:tcW w:w="4818" w:type="dxa"/>
          </w:tcPr>
          <w:p w14:paraId="4E5D7DFC" w14:textId="7E683DB5" w:rsidR="00831B4E" w:rsidRPr="008F7546" w:rsidRDefault="00780766" w:rsidP="00780766">
            <w:pPr>
              <w:ind w:firstLine="0"/>
            </w:pPr>
            <w:r w:rsidRPr="008F7546">
              <w:t xml:space="preserve">Он говорил с BBC перед саммитом ЕС, где Греция представит </w:t>
            </w:r>
            <w:proofErr w:type="spellStart"/>
            <w:r w:rsidRPr="008F7546">
              <w:t>отчет</w:t>
            </w:r>
            <w:proofErr w:type="spellEnd"/>
            <w:r w:rsidRPr="008F7546">
              <w:t xml:space="preserve"> об усилиях в регистрации мигрантов, многие из которых являются беженцами из Сирии.</w:t>
            </w:r>
          </w:p>
        </w:tc>
      </w:tr>
      <w:tr w:rsidR="008F7546" w:rsidRPr="00B14EB9" w14:paraId="71126786" w14:textId="77777777" w:rsidTr="00780766">
        <w:tc>
          <w:tcPr>
            <w:tcW w:w="559" w:type="dxa"/>
          </w:tcPr>
          <w:p w14:paraId="4DF5E739" w14:textId="63A2F067" w:rsidR="00831B4E" w:rsidRPr="008F7546" w:rsidRDefault="00831B4E" w:rsidP="0028182E">
            <w:pPr>
              <w:ind w:firstLine="0"/>
            </w:pPr>
            <w:r w:rsidRPr="008F7546">
              <w:t>5)</w:t>
            </w:r>
          </w:p>
        </w:tc>
        <w:tc>
          <w:tcPr>
            <w:tcW w:w="3689" w:type="dxa"/>
          </w:tcPr>
          <w:p w14:paraId="0361ED44" w14:textId="77777777" w:rsidR="00DF2AFB" w:rsidRPr="008F7546" w:rsidRDefault="00DF2AFB" w:rsidP="00DF2AFB">
            <w:pPr>
              <w:tabs>
                <w:tab w:val="left" w:pos="1284"/>
              </w:tabs>
              <w:ind w:firstLine="0"/>
              <w:rPr>
                <w:lang w:val="en-US"/>
              </w:rPr>
            </w:pPr>
            <w:r w:rsidRPr="008F7546">
              <w:rPr>
                <w:lang w:val="en-US"/>
              </w:rPr>
              <w:t>While some UK cafes serve drinks containing caramel, syrups and cookies, Italians</w:t>
            </w:r>
          </w:p>
          <w:p w14:paraId="6DB4669F" w14:textId="5ED8039F" w:rsidR="00831B4E" w:rsidRPr="008F7546" w:rsidRDefault="00DF2AFB" w:rsidP="00DF2AFB">
            <w:pPr>
              <w:tabs>
                <w:tab w:val="left" w:pos="1284"/>
              </w:tabs>
              <w:ind w:firstLine="0"/>
              <w:rPr>
                <w:lang w:val="en-US"/>
              </w:rPr>
            </w:pPr>
            <w:r w:rsidRPr="008F7546">
              <w:rPr>
                <w:lang w:val="en-US"/>
              </w:rPr>
              <w:t>would regard these concoctions as breakfast or dessert</w:t>
            </w:r>
          </w:p>
        </w:tc>
        <w:tc>
          <w:tcPr>
            <w:tcW w:w="709" w:type="dxa"/>
          </w:tcPr>
          <w:p w14:paraId="3CD1D7B3" w14:textId="50C1C1C6" w:rsidR="00831B4E" w:rsidRPr="008F7546" w:rsidRDefault="00831B4E" w:rsidP="0028182E">
            <w:pPr>
              <w:ind w:firstLine="0"/>
            </w:pPr>
            <w:r w:rsidRPr="008F7546">
              <w:t>Д)</w:t>
            </w:r>
          </w:p>
        </w:tc>
        <w:tc>
          <w:tcPr>
            <w:tcW w:w="4818" w:type="dxa"/>
          </w:tcPr>
          <w:p w14:paraId="2E795D85" w14:textId="77777777" w:rsidR="00DF2AFB" w:rsidRPr="008F7546" w:rsidRDefault="00DF2AFB" w:rsidP="00DF2AFB">
            <w:pPr>
              <w:ind w:firstLine="0"/>
              <w:rPr>
                <w:lang w:val="en-US"/>
              </w:rPr>
            </w:pPr>
            <w:r w:rsidRPr="008F7546">
              <w:rPr>
                <w:lang w:val="en-US"/>
              </w:rPr>
              <w:t>Three American citizens who were abducted in Iraq last month have been</w:t>
            </w:r>
          </w:p>
          <w:p w14:paraId="594CC445" w14:textId="01058579" w:rsidR="00831B4E" w:rsidRPr="008F7546" w:rsidRDefault="00DF2AFB" w:rsidP="00DF2AFB">
            <w:pPr>
              <w:ind w:firstLine="0"/>
              <w:rPr>
                <w:lang w:val="en-US"/>
              </w:rPr>
            </w:pPr>
            <w:r w:rsidRPr="008F7546">
              <w:rPr>
                <w:lang w:val="en-US"/>
              </w:rPr>
              <w:t>freed and handed over to the US embassy, US and Iraqi officials say.</w:t>
            </w:r>
          </w:p>
        </w:tc>
      </w:tr>
      <w:tr w:rsidR="008F7546" w:rsidRPr="008F7546" w14:paraId="747535B6" w14:textId="77777777" w:rsidTr="00780766">
        <w:tc>
          <w:tcPr>
            <w:tcW w:w="559" w:type="dxa"/>
          </w:tcPr>
          <w:p w14:paraId="6A1A856D" w14:textId="3E266114" w:rsidR="00831B4E" w:rsidRPr="008F7546" w:rsidRDefault="00831B4E" w:rsidP="0028182E">
            <w:pPr>
              <w:ind w:firstLine="0"/>
            </w:pPr>
            <w:r w:rsidRPr="008F7546">
              <w:t>6)</w:t>
            </w:r>
          </w:p>
        </w:tc>
        <w:tc>
          <w:tcPr>
            <w:tcW w:w="3689" w:type="dxa"/>
          </w:tcPr>
          <w:p w14:paraId="167D8948" w14:textId="160FE9DC" w:rsidR="00831B4E" w:rsidRPr="008F7546" w:rsidRDefault="00DF2AFB" w:rsidP="00DF2AFB">
            <w:pPr>
              <w:ind w:firstLine="0"/>
              <w:rPr>
                <w:lang w:val="en-US"/>
              </w:rPr>
            </w:pPr>
            <w:r w:rsidRPr="008F7546">
              <w:rPr>
                <w:lang w:val="en-US"/>
              </w:rPr>
              <w:t xml:space="preserve">The advert has no attribution, no author has come forward to claim it. </w:t>
            </w:r>
          </w:p>
        </w:tc>
        <w:tc>
          <w:tcPr>
            <w:tcW w:w="709" w:type="dxa"/>
          </w:tcPr>
          <w:p w14:paraId="69084B19" w14:textId="3B853669" w:rsidR="00831B4E" w:rsidRPr="008F7546" w:rsidRDefault="00831B4E" w:rsidP="0028182E">
            <w:pPr>
              <w:ind w:firstLine="0"/>
            </w:pPr>
            <w:r w:rsidRPr="008F7546">
              <w:t>Е)</w:t>
            </w:r>
          </w:p>
        </w:tc>
        <w:tc>
          <w:tcPr>
            <w:tcW w:w="4818" w:type="dxa"/>
          </w:tcPr>
          <w:p w14:paraId="3E738186" w14:textId="77777777" w:rsidR="00780766" w:rsidRPr="008F7546" w:rsidRDefault="00780766" w:rsidP="00780766">
            <w:pPr>
              <w:ind w:firstLine="0"/>
            </w:pPr>
            <w:r w:rsidRPr="008F7546">
              <w:t>Он заявил: «Почему на данный момент наблюдается большой прогресс в</w:t>
            </w:r>
          </w:p>
          <w:p w14:paraId="7E35E3E8" w14:textId="62A48FB9" w:rsidR="00831B4E" w:rsidRPr="008F7546" w:rsidRDefault="00780766" w:rsidP="00780766">
            <w:pPr>
              <w:ind w:firstLine="0"/>
            </w:pPr>
            <w:r w:rsidRPr="008F7546">
              <w:t>регистрации? Сейчас с 10% мы поднялись до 90%, потому что нам было предоставлено оборудование, которое мы искали-</w:t>
            </w:r>
            <w:proofErr w:type="spellStart"/>
            <w:r w:rsidRPr="008F7546">
              <w:t>Евродак</w:t>
            </w:r>
            <w:proofErr w:type="spellEnd"/>
            <w:r w:rsidRPr="008F7546">
              <w:t xml:space="preserve"> (База данных отпечатков пальцев)».</w:t>
            </w:r>
          </w:p>
        </w:tc>
      </w:tr>
      <w:tr w:rsidR="008F7546" w:rsidRPr="008F7546" w14:paraId="79ACB5AF" w14:textId="77777777" w:rsidTr="00780766">
        <w:tc>
          <w:tcPr>
            <w:tcW w:w="559" w:type="dxa"/>
          </w:tcPr>
          <w:p w14:paraId="4F9A7FD3" w14:textId="4B0158E5" w:rsidR="00831B4E" w:rsidRPr="008F7546" w:rsidRDefault="00831B4E" w:rsidP="0028182E">
            <w:pPr>
              <w:ind w:firstLine="0"/>
            </w:pPr>
            <w:r w:rsidRPr="008F7546">
              <w:t>7)</w:t>
            </w:r>
          </w:p>
        </w:tc>
        <w:tc>
          <w:tcPr>
            <w:tcW w:w="3689" w:type="dxa"/>
          </w:tcPr>
          <w:p w14:paraId="5235DE25" w14:textId="4BDE1161" w:rsidR="00DF2AFB" w:rsidRPr="008F7546" w:rsidRDefault="00DF2AFB" w:rsidP="00DF2AFB">
            <w:pPr>
              <w:ind w:firstLine="0"/>
            </w:pPr>
            <w:r w:rsidRPr="008F7546">
              <w:t>Как сообщают официальные лица США и Ирака, трое американских граждан,</w:t>
            </w:r>
          </w:p>
          <w:p w14:paraId="77981BE9" w14:textId="77777777" w:rsidR="00DF2AFB" w:rsidRPr="008F7546" w:rsidRDefault="00DF2AFB" w:rsidP="00DF2AFB">
            <w:pPr>
              <w:ind w:firstLine="0"/>
            </w:pPr>
            <w:r w:rsidRPr="008F7546">
              <w:t>которые были похищены в прошлом месяце, были освобождены и переданы</w:t>
            </w:r>
          </w:p>
          <w:p w14:paraId="7526B377" w14:textId="2173BE1F" w:rsidR="00831B4E" w:rsidRPr="008F7546" w:rsidRDefault="00DF2AFB" w:rsidP="00DF2AFB">
            <w:pPr>
              <w:ind w:firstLine="0"/>
            </w:pPr>
            <w:r w:rsidRPr="008F7546">
              <w:t>в посольство США.</w:t>
            </w:r>
          </w:p>
        </w:tc>
        <w:tc>
          <w:tcPr>
            <w:tcW w:w="709" w:type="dxa"/>
          </w:tcPr>
          <w:p w14:paraId="68BFD90F" w14:textId="12CBC957" w:rsidR="00831B4E" w:rsidRPr="008F7546" w:rsidRDefault="00831B4E" w:rsidP="0028182E">
            <w:pPr>
              <w:ind w:firstLine="0"/>
            </w:pPr>
            <w:r w:rsidRPr="008F7546">
              <w:t>Ж)</w:t>
            </w:r>
          </w:p>
        </w:tc>
        <w:tc>
          <w:tcPr>
            <w:tcW w:w="4818" w:type="dxa"/>
          </w:tcPr>
          <w:p w14:paraId="0B39FC10" w14:textId="77777777" w:rsidR="00780766" w:rsidRPr="008F7546" w:rsidRDefault="00780766" w:rsidP="00780766">
            <w:pPr>
              <w:ind w:firstLine="0"/>
            </w:pPr>
            <w:r w:rsidRPr="008F7546">
              <w:t>Он не сказал, откуда родом были эти люди, но как сообщают, курдские</w:t>
            </w:r>
          </w:p>
          <w:p w14:paraId="4A87A1EB" w14:textId="77777777" w:rsidR="00780766" w:rsidRPr="008F7546" w:rsidRDefault="00780766" w:rsidP="00780766">
            <w:pPr>
              <w:ind w:firstLine="0"/>
            </w:pPr>
            <w:r w:rsidRPr="008F7546">
              <w:t>войска выдворили из страны десятки семей, чьи родственники-мужчины</w:t>
            </w:r>
          </w:p>
          <w:p w14:paraId="22F705F8" w14:textId="505B7F60" w:rsidR="00831B4E" w:rsidRPr="008F7546" w:rsidRDefault="00780766" w:rsidP="00780766">
            <w:pPr>
              <w:ind w:firstLine="0"/>
            </w:pPr>
            <w:r w:rsidRPr="008F7546">
              <w:t>были обвинены в пособничестве Исламскому государству.</w:t>
            </w:r>
          </w:p>
        </w:tc>
      </w:tr>
    </w:tbl>
    <w:p w14:paraId="6FE4E0AD" w14:textId="1932F266" w:rsidR="00AD7916" w:rsidRPr="008F7546" w:rsidRDefault="00C14B48" w:rsidP="00C14B48">
      <w:pPr>
        <w:ind w:firstLine="0"/>
      </w:pPr>
      <w:r w:rsidRPr="008F7546">
        <w:t xml:space="preserve">          </w:t>
      </w:r>
      <w:r w:rsidR="00AD7916" w:rsidRPr="008F7546">
        <w:t xml:space="preserve">Правильный ответ: </w:t>
      </w:r>
    </w:p>
    <w:tbl>
      <w:tblPr>
        <w:tblStyle w:val="af3"/>
        <w:tblW w:w="0" w:type="auto"/>
        <w:tblLook w:val="04A0" w:firstRow="1" w:lastRow="0" w:firstColumn="1" w:lastColumn="0" w:noHBand="0" w:noVBand="1"/>
      </w:tblPr>
      <w:tblGrid>
        <w:gridCol w:w="1112"/>
        <w:gridCol w:w="1131"/>
        <w:gridCol w:w="1036"/>
        <w:gridCol w:w="1036"/>
        <w:gridCol w:w="1055"/>
        <w:gridCol w:w="1076"/>
        <w:gridCol w:w="1098"/>
      </w:tblGrid>
      <w:tr w:rsidR="008F7546" w:rsidRPr="008F7546" w14:paraId="713B41F2" w14:textId="77777777" w:rsidTr="00831B4E">
        <w:tc>
          <w:tcPr>
            <w:tcW w:w="1112" w:type="dxa"/>
          </w:tcPr>
          <w:p w14:paraId="3A8C3AD8" w14:textId="77777777" w:rsidR="00780766" w:rsidRPr="008F7546" w:rsidRDefault="00780766" w:rsidP="006A5805">
            <w:pPr>
              <w:ind w:firstLine="0"/>
              <w:jc w:val="center"/>
              <w:rPr>
                <w:lang w:val="en-US"/>
              </w:rPr>
            </w:pPr>
            <w:r w:rsidRPr="008F7546">
              <w:rPr>
                <w:lang w:val="en-US"/>
              </w:rPr>
              <w:t>1</w:t>
            </w:r>
          </w:p>
        </w:tc>
        <w:tc>
          <w:tcPr>
            <w:tcW w:w="1131" w:type="dxa"/>
          </w:tcPr>
          <w:p w14:paraId="30BA485C" w14:textId="77777777" w:rsidR="00780766" w:rsidRPr="008F7546" w:rsidRDefault="00780766" w:rsidP="006A5805">
            <w:pPr>
              <w:ind w:firstLine="0"/>
              <w:jc w:val="center"/>
              <w:rPr>
                <w:lang w:val="en-US"/>
              </w:rPr>
            </w:pPr>
            <w:r w:rsidRPr="008F7546">
              <w:rPr>
                <w:lang w:val="en-US"/>
              </w:rPr>
              <w:t>2</w:t>
            </w:r>
          </w:p>
        </w:tc>
        <w:tc>
          <w:tcPr>
            <w:tcW w:w="1036" w:type="dxa"/>
          </w:tcPr>
          <w:p w14:paraId="7A3F154A" w14:textId="2A7C74A3" w:rsidR="00780766" w:rsidRPr="008F7546" w:rsidRDefault="00780766" w:rsidP="006A5805">
            <w:pPr>
              <w:ind w:firstLine="0"/>
              <w:jc w:val="center"/>
            </w:pPr>
            <w:r w:rsidRPr="008F7546">
              <w:t>3</w:t>
            </w:r>
          </w:p>
        </w:tc>
        <w:tc>
          <w:tcPr>
            <w:tcW w:w="1036" w:type="dxa"/>
          </w:tcPr>
          <w:p w14:paraId="6FA216BE" w14:textId="039353C1" w:rsidR="00780766" w:rsidRPr="008F7546" w:rsidRDefault="00780766" w:rsidP="006A5805">
            <w:pPr>
              <w:ind w:firstLine="0"/>
              <w:jc w:val="center"/>
            </w:pPr>
            <w:r w:rsidRPr="008F7546">
              <w:t>4</w:t>
            </w:r>
          </w:p>
        </w:tc>
        <w:tc>
          <w:tcPr>
            <w:tcW w:w="1055" w:type="dxa"/>
          </w:tcPr>
          <w:p w14:paraId="55B164AB" w14:textId="4600D1FA" w:rsidR="00780766" w:rsidRPr="008F7546" w:rsidRDefault="00780766" w:rsidP="006A5805">
            <w:pPr>
              <w:ind w:firstLine="0"/>
              <w:jc w:val="center"/>
            </w:pPr>
            <w:r w:rsidRPr="008F7546">
              <w:t>5</w:t>
            </w:r>
          </w:p>
        </w:tc>
        <w:tc>
          <w:tcPr>
            <w:tcW w:w="1076" w:type="dxa"/>
          </w:tcPr>
          <w:p w14:paraId="6CCFA0E4" w14:textId="28844CDF" w:rsidR="00780766" w:rsidRPr="008F7546" w:rsidRDefault="00780766" w:rsidP="006A5805">
            <w:pPr>
              <w:ind w:firstLine="0"/>
              <w:jc w:val="center"/>
            </w:pPr>
            <w:r w:rsidRPr="008F7546">
              <w:t>6</w:t>
            </w:r>
          </w:p>
        </w:tc>
        <w:tc>
          <w:tcPr>
            <w:tcW w:w="1098" w:type="dxa"/>
          </w:tcPr>
          <w:p w14:paraId="60FAC36D" w14:textId="7685D3CF" w:rsidR="00780766" w:rsidRPr="008F7546" w:rsidRDefault="00780766" w:rsidP="006A5805">
            <w:pPr>
              <w:ind w:firstLine="0"/>
              <w:jc w:val="center"/>
            </w:pPr>
            <w:r w:rsidRPr="008F7546">
              <w:t>7</w:t>
            </w:r>
          </w:p>
        </w:tc>
      </w:tr>
      <w:tr w:rsidR="008F7546" w:rsidRPr="008F7546" w14:paraId="7DF2746A" w14:textId="77777777" w:rsidTr="00831B4E">
        <w:tc>
          <w:tcPr>
            <w:tcW w:w="1112" w:type="dxa"/>
          </w:tcPr>
          <w:p w14:paraId="095DC279" w14:textId="11A57E23" w:rsidR="00780766" w:rsidRPr="008F7546" w:rsidRDefault="00780766" w:rsidP="006A5805">
            <w:pPr>
              <w:ind w:firstLine="0"/>
              <w:jc w:val="center"/>
            </w:pPr>
            <w:r w:rsidRPr="008F7546">
              <w:t>Г</w:t>
            </w:r>
          </w:p>
        </w:tc>
        <w:tc>
          <w:tcPr>
            <w:tcW w:w="1131" w:type="dxa"/>
          </w:tcPr>
          <w:p w14:paraId="6CFA629D" w14:textId="1F1A40C6" w:rsidR="00780766" w:rsidRPr="008F7546" w:rsidRDefault="00780766" w:rsidP="006A5805">
            <w:pPr>
              <w:ind w:firstLine="0"/>
              <w:jc w:val="center"/>
            </w:pPr>
            <w:r w:rsidRPr="008F7546">
              <w:t>Е</w:t>
            </w:r>
          </w:p>
        </w:tc>
        <w:tc>
          <w:tcPr>
            <w:tcW w:w="1036" w:type="dxa"/>
          </w:tcPr>
          <w:p w14:paraId="3E03E405" w14:textId="6DDA2550" w:rsidR="00780766" w:rsidRPr="008F7546" w:rsidRDefault="00780766" w:rsidP="006A5805">
            <w:pPr>
              <w:ind w:firstLine="0"/>
              <w:jc w:val="center"/>
            </w:pPr>
            <w:r w:rsidRPr="008F7546">
              <w:t>А</w:t>
            </w:r>
          </w:p>
        </w:tc>
        <w:tc>
          <w:tcPr>
            <w:tcW w:w="1036" w:type="dxa"/>
          </w:tcPr>
          <w:p w14:paraId="5B899EA5" w14:textId="0C22B11F" w:rsidR="00780766" w:rsidRPr="008F7546" w:rsidRDefault="00780766" w:rsidP="006A5805">
            <w:pPr>
              <w:ind w:firstLine="0"/>
              <w:jc w:val="center"/>
            </w:pPr>
            <w:r w:rsidRPr="008F7546">
              <w:t>Ж</w:t>
            </w:r>
          </w:p>
        </w:tc>
        <w:tc>
          <w:tcPr>
            <w:tcW w:w="1055" w:type="dxa"/>
          </w:tcPr>
          <w:p w14:paraId="09A1C384" w14:textId="14C28FDB" w:rsidR="00780766" w:rsidRPr="008F7546" w:rsidRDefault="00780766" w:rsidP="006A5805">
            <w:pPr>
              <w:ind w:firstLine="0"/>
              <w:jc w:val="center"/>
            </w:pPr>
            <w:r w:rsidRPr="008F7546">
              <w:t>Б</w:t>
            </w:r>
          </w:p>
        </w:tc>
        <w:tc>
          <w:tcPr>
            <w:tcW w:w="1076" w:type="dxa"/>
          </w:tcPr>
          <w:p w14:paraId="131EEA96" w14:textId="40C02456" w:rsidR="00780766" w:rsidRPr="008F7546" w:rsidRDefault="00780766" w:rsidP="006A5805">
            <w:pPr>
              <w:ind w:firstLine="0"/>
              <w:jc w:val="center"/>
            </w:pPr>
            <w:r w:rsidRPr="008F7546">
              <w:t>В</w:t>
            </w:r>
          </w:p>
        </w:tc>
        <w:tc>
          <w:tcPr>
            <w:tcW w:w="1098" w:type="dxa"/>
          </w:tcPr>
          <w:p w14:paraId="10A524AB" w14:textId="3F461ACD" w:rsidR="00780766" w:rsidRPr="008F7546" w:rsidRDefault="00780766" w:rsidP="006A5805">
            <w:pPr>
              <w:ind w:firstLine="0"/>
              <w:jc w:val="center"/>
            </w:pPr>
            <w:r w:rsidRPr="008F7546">
              <w:t>Д</w:t>
            </w:r>
          </w:p>
        </w:tc>
      </w:tr>
    </w:tbl>
    <w:p w14:paraId="4B9149CD" w14:textId="5D71774F" w:rsidR="00390AF6" w:rsidRPr="008F7546" w:rsidRDefault="00AD7916" w:rsidP="00390AF6">
      <w:pPr>
        <w:rPr>
          <w:szCs w:val="28"/>
        </w:rPr>
      </w:pPr>
      <w:r w:rsidRPr="008F7546">
        <w:t>Компетенции (индикаторы):</w:t>
      </w:r>
      <w:r w:rsidR="0036597B" w:rsidRPr="008F7546">
        <w:t xml:space="preserve"> </w:t>
      </w:r>
      <w:bookmarkStart w:id="11" w:name="_Hlk194122974"/>
      <w:r w:rsidR="00C14B48" w:rsidRPr="008F7546">
        <w:t>ПК-4 (ПК-4.1)</w:t>
      </w:r>
    </w:p>
    <w:p w14:paraId="0594FFC8" w14:textId="6A0A3DEF" w:rsidR="00AD7916" w:rsidRPr="008F7546" w:rsidRDefault="00AD7916" w:rsidP="00390AF6">
      <w:pPr>
        <w:ind w:firstLine="0"/>
      </w:pPr>
    </w:p>
    <w:p w14:paraId="6D4481C8" w14:textId="41DB789F" w:rsidR="00C87867" w:rsidRPr="008F7546" w:rsidRDefault="0098298B" w:rsidP="001F0A4C">
      <w:r w:rsidRPr="008F7546">
        <w:lastRenderedPageBreak/>
        <w:t>5</w:t>
      </w:r>
      <w:r w:rsidR="00C87867" w:rsidRPr="008F7546">
        <w:t xml:space="preserve">. </w:t>
      </w:r>
      <w:r w:rsidR="005A584E" w:rsidRPr="008F7546">
        <w:t xml:space="preserve">По определению В. В. </w:t>
      </w:r>
      <w:proofErr w:type="spellStart"/>
      <w:r w:rsidR="005A584E" w:rsidRPr="008F7546">
        <w:t>Сдобникова</w:t>
      </w:r>
      <w:proofErr w:type="spellEnd"/>
      <w:r w:rsidR="005A584E" w:rsidRPr="008F7546">
        <w:t>, стратегия перевода — это общая программа осуществления переводческой деятельности, определяемая спецификой коммуникативной ситуации и, в свою очередь, определяющая характер профессионального поведения переводчика в рамках данной коммуникативной ситуации. Основными компонентами стратегии перевода В. В. Сдобников называет ориентирование в ситуации, формулирование цели, прогнозирование и планирование. Учёный предлагает набор стратегий перевода, реализуемых в определённых видах коммуникативных ситуаций</w:t>
      </w:r>
      <w:r w:rsidR="001F0A4C" w:rsidRPr="008F7546">
        <w:t xml:space="preserve">. </w:t>
      </w:r>
      <w:r w:rsidR="00C87867" w:rsidRPr="008F7546">
        <w:t>Установите правильное соответствие</w:t>
      </w:r>
      <w:r w:rsidR="001F0A4C" w:rsidRPr="008F7546">
        <w:t xml:space="preserve"> между стратегиями перевода и их определениями</w:t>
      </w:r>
      <w:r w:rsidR="00C87867" w:rsidRPr="008F7546">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835"/>
        <w:gridCol w:w="567"/>
        <w:gridCol w:w="5663"/>
      </w:tblGrid>
      <w:tr w:rsidR="008F7546" w:rsidRPr="008F7546" w14:paraId="4465D4BC" w14:textId="77777777" w:rsidTr="007A0147">
        <w:tc>
          <w:tcPr>
            <w:tcW w:w="562" w:type="dxa"/>
          </w:tcPr>
          <w:p w14:paraId="7833C5BF" w14:textId="77777777" w:rsidR="00C87867" w:rsidRPr="008F7546" w:rsidRDefault="00C87867" w:rsidP="007A0147">
            <w:pPr>
              <w:ind w:firstLine="0"/>
            </w:pPr>
            <w:r w:rsidRPr="008F7546">
              <w:t>1)</w:t>
            </w:r>
          </w:p>
        </w:tc>
        <w:tc>
          <w:tcPr>
            <w:tcW w:w="2835" w:type="dxa"/>
          </w:tcPr>
          <w:p w14:paraId="75362665" w14:textId="71A7FFB7" w:rsidR="00C87867" w:rsidRPr="008F7546" w:rsidRDefault="001F0A4C" w:rsidP="007A0147">
            <w:pPr>
              <w:ind w:firstLine="0"/>
            </w:pPr>
            <w:r w:rsidRPr="008F7546">
              <w:t>Стратегия коммуникативно-равноценного перевода.</w:t>
            </w:r>
          </w:p>
        </w:tc>
        <w:tc>
          <w:tcPr>
            <w:tcW w:w="567" w:type="dxa"/>
          </w:tcPr>
          <w:p w14:paraId="396BF431" w14:textId="77777777" w:rsidR="00C87867" w:rsidRPr="008F7546" w:rsidRDefault="00C87867" w:rsidP="007A0147">
            <w:pPr>
              <w:ind w:firstLine="0"/>
            </w:pPr>
            <w:r w:rsidRPr="008F7546">
              <w:t>А)</w:t>
            </w:r>
          </w:p>
        </w:tc>
        <w:tc>
          <w:tcPr>
            <w:tcW w:w="5663" w:type="dxa"/>
          </w:tcPr>
          <w:p w14:paraId="7D83CD3F" w14:textId="7E69265B" w:rsidR="00C87867" w:rsidRPr="008F7546" w:rsidRDefault="001F0A4C" w:rsidP="007A0147">
            <w:pPr>
              <w:tabs>
                <w:tab w:val="left" w:pos="912"/>
              </w:tabs>
              <w:ind w:firstLine="0"/>
            </w:pPr>
            <w:r w:rsidRPr="008F7546">
              <w:t>Общая программа осуществления переводческой деятельности, направленной на создание текста на ПЯ, предназначенного для получателя, который отличается от реципиента ИТ не только своей национально-культурной принадлежностью, но и социальными характеристиками.</w:t>
            </w:r>
          </w:p>
        </w:tc>
      </w:tr>
      <w:tr w:rsidR="008F7546" w:rsidRPr="008F7546" w14:paraId="6DA9C2B3" w14:textId="77777777" w:rsidTr="007A0147">
        <w:tc>
          <w:tcPr>
            <w:tcW w:w="562" w:type="dxa"/>
          </w:tcPr>
          <w:p w14:paraId="119F0B0A" w14:textId="77777777" w:rsidR="00C87867" w:rsidRPr="008F7546" w:rsidRDefault="00C87867" w:rsidP="007A0147">
            <w:pPr>
              <w:ind w:firstLine="0"/>
            </w:pPr>
            <w:r w:rsidRPr="008F7546">
              <w:t>2)</w:t>
            </w:r>
          </w:p>
        </w:tc>
        <w:tc>
          <w:tcPr>
            <w:tcW w:w="2835" w:type="dxa"/>
          </w:tcPr>
          <w:p w14:paraId="1D7730D6" w14:textId="7D94E0C4" w:rsidR="00C87867" w:rsidRPr="008F7546" w:rsidRDefault="001F0A4C" w:rsidP="007A0147">
            <w:pPr>
              <w:ind w:firstLine="0"/>
            </w:pPr>
            <w:r w:rsidRPr="008F7546">
              <w:t xml:space="preserve">Стратегия </w:t>
            </w:r>
            <w:proofErr w:type="spellStart"/>
            <w:r w:rsidRPr="008F7546">
              <w:t>терциарного</w:t>
            </w:r>
            <w:proofErr w:type="spellEnd"/>
            <w:r w:rsidRPr="008F7546">
              <w:t xml:space="preserve"> перевода.</w:t>
            </w:r>
          </w:p>
        </w:tc>
        <w:tc>
          <w:tcPr>
            <w:tcW w:w="567" w:type="dxa"/>
          </w:tcPr>
          <w:p w14:paraId="0099500C" w14:textId="77777777" w:rsidR="00C87867" w:rsidRPr="008F7546" w:rsidRDefault="00C87867" w:rsidP="007A0147">
            <w:pPr>
              <w:ind w:firstLine="0"/>
            </w:pPr>
            <w:r w:rsidRPr="008F7546">
              <w:t>Б)</w:t>
            </w:r>
          </w:p>
        </w:tc>
        <w:tc>
          <w:tcPr>
            <w:tcW w:w="5663" w:type="dxa"/>
          </w:tcPr>
          <w:p w14:paraId="14A088B8" w14:textId="32112E45" w:rsidR="00C87867" w:rsidRPr="008F7546" w:rsidRDefault="001F0A4C" w:rsidP="007A0147">
            <w:pPr>
              <w:ind w:firstLine="0"/>
            </w:pPr>
            <w:r w:rsidRPr="008F7546">
              <w:t>Общая программа осуществления переводческой деятельности, направленной на создание ПТ, удовлетворяющего потребности носителя ПЯ, который играет иную коммуникативную роль, нежели участники первичного коммуникативного события в культуре ИЯ, и преследует цель, отличную от цели автора оригинала.</w:t>
            </w:r>
          </w:p>
        </w:tc>
      </w:tr>
      <w:tr w:rsidR="008F7546" w:rsidRPr="008F7546" w14:paraId="74F0F0B6" w14:textId="77777777" w:rsidTr="007A0147">
        <w:tc>
          <w:tcPr>
            <w:tcW w:w="562" w:type="dxa"/>
          </w:tcPr>
          <w:p w14:paraId="249F39CA" w14:textId="77777777" w:rsidR="00C87867" w:rsidRPr="008F7546" w:rsidRDefault="00C87867" w:rsidP="007A0147">
            <w:pPr>
              <w:ind w:firstLine="0"/>
            </w:pPr>
            <w:r w:rsidRPr="008F7546">
              <w:t>3)</w:t>
            </w:r>
          </w:p>
        </w:tc>
        <w:tc>
          <w:tcPr>
            <w:tcW w:w="2835" w:type="dxa"/>
          </w:tcPr>
          <w:p w14:paraId="0B78B3B5" w14:textId="7CC94B34" w:rsidR="00C87867" w:rsidRPr="008F7546" w:rsidRDefault="001F0A4C" w:rsidP="007A0147">
            <w:pPr>
              <w:ind w:firstLine="0"/>
            </w:pPr>
            <w:r w:rsidRPr="008F7546">
              <w:t>Стратегия переадресации.</w:t>
            </w:r>
          </w:p>
        </w:tc>
        <w:tc>
          <w:tcPr>
            <w:tcW w:w="567" w:type="dxa"/>
          </w:tcPr>
          <w:p w14:paraId="3092D882" w14:textId="77777777" w:rsidR="00C87867" w:rsidRPr="008F7546" w:rsidRDefault="00C87867" w:rsidP="007A0147">
            <w:pPr>
              <w:ind w:firstLine="0"/>
            </w:pPr>
            <w:r w:rsidRPr="008F7546">
              <w:t>В)</w:t>
            </w:r>
          </w:p>
        </w:tc>
        <w:tc>
          <w:tcPr>
            <w:tcW w:w="5663" w:type="dxa"/>
          </w:tcPr>
          <w:p w14:paraId="0C88BE15" w14:textId="4D2A537E" w:rsidR="00C87867" w:rsidRPr="008F7546" w:rsidRDefault="001F0A4C" w:rsidP="007A0147">
            <w:pPr>
              <w:spacing w:after="120"/>
              <w:ind w:firstLine="0"/>
            </w:pPr>
            <w:r w:rsidRPr="008F7546">
              <w:t>Программа осуществления переводческой деятельности, предусматривающая реализацию коммуникативной интенции автора оригинала в форме создания текста на ПЯ, потенциально способного обеспечивать коммуникативное воздействие на получателя перевода в соответствии с ожиданиями автора оригинала и, соответственно, взаимодействие разноязычных коммуникантов в условиях совместной предметной деятельности.</w:t>
            </w:r>
          </w:p>
        </w:tc>
      </w:tr>
    </w:tbl>
    <w:p w14:paraId="3C55DD7F" w14:textId="77777777" w:rsidR="00C87867" w:rsidRPr="008F7546" w:rsidRDefault="00C87867" w:rsidP="00C87867">
      <w:r w:rsidRPr="008F7546">
        <w:t xml:space="preserve">Правильный ответ: </w:t>
      </w:r>
    </w:p>
    <w:tbl>
      <w:tblPr>
        <w:tblStyle w:val="af3"/>
        <w:tblW w:w="0" w:type="auto"/>
        <w:tblLook w:val="04A0" w:firstRow="1" w:lastRow="0" w:firstColumn="1" w:lastColumn="0" w:noHBand="0" w:noVBand="1"/>
      </w:tblPr>
      <w:tblGrid>
        <w:gridCol w:w="2406"/>
        <w:gridCol w:w="2407"/>
        <w:gridCol w:w="2407"/>
      </w:tblGrid>
      <w:tr w:rsidR="008F7546" w:rsidRPr="008F7546" w14:paraId="490A6FB7" w14:textId="77777777" w:rsidTr="007A0147">
        <w:tc>
          <w:tcPr>
            <w:tcW w:w="2406" w:type="dxa"/>
          </w:tcPr>
          <w:p w14:paraId="451F194B" w14:textId="77777777" w:rsidR="001F0A4C" w:rsidRPr="008F7546" w:rsidRDefault="001F0A4C" w:rsidP="007A0147">
            <w:pPr>
              <w:ind w:firstLine="0"/>
              <w:jc w:val="center"/>
              <w:rPr>
                <w:lang w:val="en-US"/>
              </w:rPr>
            </w:pPr>
            <w:r w:rsidRPr="008F7546">
              <w:rPr>
                <w:lang w:val="en-US"/>
              </w:rPr>
              <w:t>1</w:t>
            </w:r>
          </w:p>
        </w:tc>
        <w:tc>
          <w:tcPr>
            <w:tcW w:w="2407" w:type="dxa"/>
          </w:tcPr>
          <w:p w14:paraId="551A2903" w14:textId="77777777" w:rsidR="001F0A4C" w:rsidRPr="008F7546" w:rsidRDefault="001F0A4C" w:rsidP="007A0147">
            <w:pPr>
              <w:ind w:firstLine="0"/>
              <w:jc w:val="center"/>
              <w:rPr>
                <w:lang w:val="en-US"/>
              </w:rPr>
            </w:pPr>
            <w:r w:rsidRPr="008F7546">
              <w:rPr>
                <w:lang w:val="en-US"/>
              </w:rPr>
              <w:t>2</w:t>
            </w:r>
          </w:p>
        </w:tc>
        <w:tc>
          <w:tcPr>
            <w:tcW w:w="2407" w:type="dxa"/>
          </w:tcPr>
          <w:p w14:paraId="67A43EF7" w14:textId="77777777" w:rsidR="001F0A4C" w:rsidRPr="008F7546" w:rsidRDefault="001F0A4C" w:rsidP="007A0147">
            <w:pPr>
              <w:ind w:firstLine="0"/>
              <w:jc w:val="center"/>
              <w:rPr>
                <w:lang w:val="en-US"/>
              </w:rPr>
            </w:pPr>
            <w:r w:rsidRPr="008F7546">
              <w:rPr>
                <w:lang w:val="en-US"/>
              </w:rPr>
              <w:t>3</w:t>
            </w:r>
          </w:p>
        </w:tc>
      </w:tr>
      <w:tr w:rsidR="008F7546" w:rsidRPr="008F7546" w14:paraId="1F7840A0" w14:textId="77777777" w:rsidTr="007A0147">
        <w:tc>
          <w:tcPr>
            <w:tcW w:w="2406" w:type="dxa"/>
          </w:tcPr>
          <w:p w14:paraId="306CA888" w14:textId="77777777" w:rsidR="001F0A4C" w:rsidRPr="008F7546" w:rsidRDefault="001F0A4C" w:rsidP="007A0147">
            <w:pPr>
              <w:ind w:firstLine="0"/>
              <w:jc w:val="center"/>
            </w:pPr>
            <w:r w:rsidRPr="008F7546">
              <w:t>В</w:t>
            </w:r>
          </w:p>
        </w:tc>
        <w:tc>
          <w:tcPr>
            <w:tcW w:w="2407" w:type="dxa"/>
          </w:tcPr>
          <w:p w14:paraId="538A3635" w14:textId="77777777" w:rsidR="001F0A4C" w:rsidRPr="008F7546" w:rsidRDefault="001F0A4C" w:rsidP="007A0147">
            <w:pPr>
              <w:ind w:firstLine="0"/>
              <w:jc w:val="center"/>
            </w:pPr>
            <w:r w:rsidRPr="008F7546">
              <w:t>Б</w:t>
            </w:r>
          </w:p>
        </w:tc>
        <w:tc>
          <w:tcPr>
            <w:tcW w:w="2407" w:type="dxa"/>
          </w:tcPr>
          <w:p w14:paraId="784E700F" w14:textId="77777777" w:rsidR="001F0A4C" w:rsidRPr="008F7546" w:rsidRDefault="001F0A4C" w:rsidP="007A0147">
            <w:pPr>
              <w:ind w:firstLine="0"/>
              <w:jc w:val="center"/>
            </w:pPr>
            <w:r w:rsidRPr="008F7546">
              <w:t>А</w:t>
            </w:r>
          </w:p>
        </w:tc>
      </w:tr>
    </w:tbl>
    <w:p w14:paraId="63540BDF" w14:textId="0A8E4D25" w:rsidR="00C87867" w:rsidRPr="008F7546" w:rsidRDefault="00C87867" w:rsidP="00C87867">
      <w:r w:rsidRPr="008F7546">
        <w:t xml:space="preserve">Компетенции (индикаторы): </w:t>
      </w:r>
      <w:bookmarkStart w:id="12" w:name="_Hlk195457818"/>
      <w:r w:rsidRPr="008F7546">
        <w:t>ПК-</w:t>
      </w:r>
      <w:r w:rsidR="001F0A4C" w:rsidRPr="008F7546">
        <w:t>4</w:t>
      </w:r>
      <w:r w:rsidRPr="008F7546">
        <w:t xml:space="preserve"> (ПК-</w:t>
      </w:r>
      <w:r w:rsidR="001F0A4C" w:rsidRPr="008F7546">
        <w:t>4</w:t>
      </w:r>
      <w:r w:rsidRPr="008F7546">
        <w:t>.</w:t>
      </w:r>
      <w:r w:rsidR="001F0A4C" w:rsidRPr="008F7546">
        <w:t>2</w:t>
      </w:r>
      <w:r w:rsidRPr="008F7546">
        <w:t>)</w:t>
      </w:r>
    </w:p>
    <w:bookmarkEnd w:id="12"/>
    <w:p w14:paraId="2A584A5F" w14:textId="77777777" w:rsidR="00C87867" w:rsidRPr="008F7546" w:rsidRDefault="00C87867" w:rsidP="00C87867"/>
    <w:p w14:paraId="1829E89E" w14:textId="2C05AE07" w:rsidR="00C87867" w:rsidRPr="008F7546" w:rsidRDefault="0098298B" w:rsidP="00C87867">
      <w:r w:rsidRPr="008F7546">
        <w:t>6</w:t>
      </w:r>
      <w:r w:rsidR="00C87867" w:rsidRPr="008F7546">
        <w:t xml:space="preserve">. Установите правильное соответствие. Каждому элементу левого столбца соответствует только один элемент правого столбца. </w:t>
      </w:r>
    </w:p>
    <w:tbl>
      <w:tblPr>
        <w:tblStyle w:val="af3"/>
        <w:tblW w:w="0" w:type="auto"/>
        <w:tblLook w:val="04A0" w:firstRow="1" w:lastRow="0" w:firstColumn="1" w:lastColumn="0" w:noHBand="0" w:noVBand="1"/>
      </w:tblPr>
      <w:tblGrid>
        <w:gridCol w:w="560"/>
        <w:gridCol w:w="3093"/>
        <w:gridCol w:w="512"/>
        <w:gridCol w:w="5462"/>
      </w:tblGrid>
      <w:tr w:rsidR="008F7546" w:rsidRPr="008F7546" w14:paraId="51E215F9" w14:textId="77777777" w:rsidTr="007A0147">
        <w:tc>
          <w:tcPr>
            <w:tcW w:w="562" w:type="dxa"/>
          </w:tcPr>
          <w:p w14:paraId="1ACDC187" w14:textId="77777777" w:rsidR="00C87867" w:rsidRPr="008F7546" w:rsidRDefault="00C87867" w:rsidP="007A0147">
            <w:pPr>
              <w:ind w:firstLine="0"/>
            </w:pPr>
            <w:r w:rsidRPr="008F7546">
              <w:lastRenderedPageBreak/>
              <w:t>1)</w:t>
            </w:r>
          </w:p>
        </w:tc>
        <w:tc>
          <w:tcPr>
            <w:tcW w:w="3119" w:type="dxa"/>
          </w:tcPr>
          <w:p w14:paraId="6286207F" w14:textId="77A0265A" w:rsidR="00C87867" w:rsidRPr="008F7546" w:rsidRDefault="00646807" w:rsidP="007A0147">
            <w:pPr>
              <w:ind w:firstLine="0"/>
              <w:rPr>
                <w:iCs/>
              </w:rPr>
            </w:pPr>
            <w:r w:rsidRPr="008F7546">
              <w:rPr>
                <w:iCs/>
              </w:rPr>
              <w:t>Функции текста:</w:t>
            </w:r>
          </w:p>
        </w:tc>
        <w:tc>
          <w:tcPr>
            <w:tcW w:w="512" w:type="dxa"/>
          </w:tcPr>
          <w:p w14:paraId="4E999AC7" w14:textId="77777777" w:rsidR="00C87867" w:rsidRPr="008F7546" w:rsidRDefault="00C87867" w:rsidP="007A0147">
            <w:pPr>
              <w:ind w:firstLine="0"/>
            </w:pPr>
            <w:r w:rsidRPr="008F7546">
              <w:t>А)</w:t>
            </w:r>
          </w:p>
        </w:tc>
        <w:tc>
          <w:tcPr>
            <w:tcW w:w="5521" w:type="dxa"/>
          </w:tcPr>
          <w:p w14:paraId="75D39AAF" w14:textId="27DE0AD6" w:rsidR="00C87867" w:rsidRPr="008F7546" w:rsidRDefault="005A584E" w:rsidP="007A0147">
            <w:pPr>
              <w:ind w:firstLine="0"/>
            </w:pPr>
            <w:r w:rsidRPr="008F7546">
              <w:t>научно-технический, официальный, публицистический, разговорно-бытовой и художественный</w:t>
            </w:r>
          </w:p>
        </w:tc>
      </w:tr>
      <w:tr w:rsidR="008F7546" w:rsidRPr="008F7546" w14:paraId="3FE89276" w14:textId="77777777" w:rsidTr="007A0147">
        <w:tc>
          <w:tcPr>
            <w:tcW w:w="562" w:type="dxa"/>
          </w:tcPr>
          <w:p w14:paraId="6971C899" w14:textId="77777777" w:rsidR="00C87867" w:rsidRPr="008F7546" w:rsidRDefault="00C87867" w:rsidP="007A0147">
            <w:pPr>
              <w:ind w:firstLine="0"/>
            </w:pPr>
            <w:r w:rsidRPr="008F7546">
              <w:t>2)</w:t>
            </w:r>
          </w:p>
        </w:tc>
        <w:tc>
          <w:tcPr>
            <w:tcW w:w="3119" w:type="dxa"/>
          </w:tcPr>
          <w:p w14:paraId="4D2978F0" w14:textId="2E7443D6" w:rsidR="00C87867" w:rsidRPr="008F7546" w:rsidRDefault="00646807" w:rsidP="007A0147">
            <w:pPr>
              <w:ind w:firstLine="0"/>
            </w:pPr>
            <w:r w:rsidRPr="008F7546">
              <w:t>Стиль текста:</w:t>
            </w:r>
          </w:p>
        </w:tc>
        <w:tc>
          <w:tcPr>
            <w:tcW w:w="512" w:type="dxa"/>
          </w:tcPr>
          <w:p w14:paraId="4B11637B" w14:textId="77777777" w:rsidR="00C87867" w:rsidRPr="008F7546" w:rsidRDefault="00C87867" w:rsidP="007A0147">
            <w:pPr>
              <w:ind w:firstLine="0"/>
            </w:pPr>
            <w:r w:rsidRPr="008F7546">
              <w:t>Б)</w:t>
            </w:r>
          </w:p>
        </w:tc>
        <w:tc>
          <w:tcPr>
            <w:tcW w:w="5521" w:type="dxa"/>
          </w:tcPr>
          <w:p w14:paraId="75224CC8" w14:textId="2D69E642" w:rsidR="00C87867" w:rsidRPr="008F7546" w:rsidRDefault="005A584E" w:rsidP="007A0147">
            <w:pPr>
              <w:ind w:firstLine="0"/>
            </w:pPr>
            <w:r w:rsidRPr="008F7546">
              <w:t>примарно-когнитивные, примарно-оперативные, примарно-эмоциональные и примарно-эстетические тексты</w:t>
            </w:r>
          </w:p>
        </w:tc>
      </w:tr>
      <w:tr w:rsidR="008F7546" w:rsidRPr="008F7546" w14:paraId="585FCF0A" w14:textId="77777777" w:rsidTr="007A0147">
        <w:tc>
          <w:tcPr>
            <w:tcW w:w="562" w:type="dxa"/>
          </w:tcPr>
          <w:p w14:paraId="584791CE" w14:textId="77777777" w:rsidR="00C87867" w:rsidRPr="008F7546" w:rsidRDefault="00C87867" w:rsidP="007A0147">
            <w:pPr>
              <w:ind w:firstLine="0"/>
            </w:pPr>
            <w:r w:rsidRPr="008F7546">
              <w:t>3)</w:t>
            </w:r>
          </w:p>
        </w:tc>
        <w:tc>
          <w:tcPr>
            <w:tcW w:w="3119" w:type="dxa"/>
          </w:tcPr>
          <w:p w14:paraId="4CB17CFA" w14:textId="42FDC7A0" w:rsidR="00C87867" w:rsidRPr="008F7546" w:rsidRDefault="00646807" w:rsidP="007A0147">
            <w:pPr>
              <w:ind w:firstLine="0"/>
            </w:pPr>
            <w:r w:rsidRPr="008F7546">
              <w:t>Вид заложенной в тексте информации:</w:t>
            </w:r>
          </w:p>
        </w:tc>
        <w:tc>
          <w:tcPr>
            <w:tcW w:w="512" w:type="dxa"/>
          </w:tcPr>
          <w:p w14:paraId="5014674C" w14:textId="77777777" w:rsidR="00C87867" w:rsidRPr="008F7546" w:rsidRDefault="00C87867" w:rsidP="007A0147">
            <w:pPr>
              <w:ind w:firstLine="0"/>
            </w:pPr>
            <w:r w:rsidRPr="008F7546">
              <w:t>В)</w:t>
            </w:r>
          </w:p>
        </w:tc>
        <w:tc>
          <w:tcPr>
            <w:tcW w:w="5521" w:type="dxa"/>
          </w:tcPr>
          <w:p w14:paraId="39CBBEB4" w14:textId="645A71D9" w:rsidR="00C87867" w:rsidRPr="008F7546" w:rsidRDefault="00646807" w:rsidP="007A0147">
            <w:pPr>
              <w:ind w:firstLine="0"/>
            </w:pPr>
            <w:r w:rsidRPr="008F7546">
              <w:t>описание, выражение, призыв, использование в устной форме</w:t>
            </w:r>
          </w:p>
        </w:tc>
      </w:tr>
    </w:tbl>
    <w:p w14:paraId="6E968FB1" w14:textId="77777777" w:rsidR="00C87867" w:rsidRPr="008F7546" w:rsidRDefault="00C87867" w:rsidP="00C87867">
      <w:r w:rsidRPr="008F7546">
        <w:t xml:space="preserve">Правильный ответ: </w:t>
      </w:r>
    </w:p>
    <w:tbl>
      <w:tblPr>
        <w:tblStyle w:val="af3"/>
        <w:tblW w:w="0" w:type="auto"/>
        <w:tblLook w:val="04A0" w:firstRow="1" w:lastRow="0" w:firstColumn="1" w:lastColumn="0" w:noHBand="0" w:noVBand="1"/>
      </w:tblPr>
      <w:tblGrid>
        <w:gridCol w:w="2406"/>
        <w:gridCol w:w="2407"/>
        <w:gridCol w:w="2407"/>
      </w:tblGrid>
      <w:tr w:rsidR="008F7546" w:rsidRPr="008F7546" w14:paraId="2AAC433E" w14:textId="77777777" w:rsidTr="007A0147">
        <w:tc>
          <w:tcPr>
            <w:tcW w:w="2406" w:type="dxa"/>
          </w:tcPr>
          <w:p w14:paraId="21136A12" w14:textId="77777777" w:rsidR="00C87867" w:rsidRPr="008F7546" w:rsidRDefault="00C87867" w:rsidP="007A0147">
            <w:pPr>
              <w:ind w:firstLine="0"/>
              <w:jc w:val="center"/>
              <w:rPr>
                <w:lang w:val="en-US"/>
              </w:rPr>
            </w:pPr>
            <w:r w:rsidRPr="008F7546">
              <w:rPr>
                <w:lang w:val="en-US"/>
              </w:rPr>
              <w:t>1</w:t>
            </w:r>
          </w:p>
        </w:tc>
        <w:tc>
          <w:tcPr>
            <w:tcW w:w="2407" w:type="dxa"/>
          </w:tcPr>
          <w:p w14:paraId="00D8F641" w14:textId="77777777" w:rsidR="00C87867" w:rsidRPr="008F7546" w:rsidRDefault="00C87867" w:rsidP="007A0147">
            <w:pPr>
              <w:ind w:firstLine="0"/>
              <w:jc w:val="center"/>
              <w:rPr>
                <w:lang w:val="en-US"/>
              </w:rPr>
            </w:pPr>
            <w:r w:rsidRPr="008F7546">
              <w:rPr>
                <w:lang w:val="en-US"/>
              </w:rPr>
              <w:t>2</w:t>
            </w:r>
          </w:p>
        </w:tc>
        <w:tc>
          <w:tcPr>
            <w:tcW w:w="2407" w:type="dxa"/>
          </w:tcPr>
          <w:p w14:paraId="1E6BDA8E" w14:textId="77777777" w:rsidR="00C87867" w:rsidRPr="008F7546" w:rsidRDefault="00C87867" w:rsidP="007A0147">
            <w:pPr>
              <w:ind w:firstLine="0"/>
              <w:jc w:val="center"/>
              <w:rPr>
                <w:lang w:val="en-US"/>
              </w:rPr>
            </w:pPr>
            <w:r w:rsidRPr="008F7546">
              <w:rPr>
                <w:lang w:val="en-US"/>
              </w:rPr>
              <w:t>3</w:t>
            </w:r>
          </w:p>
        </w:tc>
      </w:tr>
      <w:tr w:rsidR="008F7546" w:rsidRPr="008F7546" w14:paraId="4B41A512" w14:textId="77777777" w:rsidTr="007A0147">
        <w:tc>
          <w:tcPr>
            <w:tcW w:w="2406" w:type="dxa"/>
          </w:tcPr>
          <w:p w14:paraId="2D9C75B5" w14:textId="77777777" w:rsidR="00C87867" w:rsidRPr="008F7546" w:rsidRDefault="00C87867" w:rsidP="007A0147">
            <w:pPr>
              <w:ind w:firstLine="0"/>
              <w:jc w:val="center"/>
            </w:pPr>
            <w:r w:rsidRPr="008F7546">
              <w:t>В</w:t>
            </w:r>
          </w:p>
        </w:tc>
        <w:tc>
          <w:tcPr>
            <w:tcW w:w="2407" w:type="dxa"/>
          </w:tcPr>
          <w:p w14:paraId="665C6A38" w14:textId="77777777" w:rsidR="00C87867" w:rsidRPr="008F7546" w:rsidRDefault="00C87867" w:rsidP="007A0147">
            <w:pPr>
              <w:ind w:firstLine="0"/>
              <w:jc w:val="center"/>
            </w:pPr>
            <w:r w:rsidRPr="008F7546">
              <w:t>А</w:t>
            </w:r>
          </w:p>
        </w:tc>
        <w:tc>
          <w:tcPr>
            <w:tcW w:w="2407" w:type="dxa"/>
          </w:tcPr>
          <w:p w14:paraId="0263D727" w14:textId="77777777" w:rsidR="00C87867" w:rsidRPr="008F7546" w:rsidRDefault="00C87867" w:rsidP="007A0147">
            <w:pPr>
              <w:ind w:firstLine="0"/>
              <w:jc w:val="center"/>
            </w:pPr>
            <w:r w:rsidRPr="008F7546">
              <w:t>Б</w:t>
            </w:r>
          </w:p>
        </w:tc>
      </w:tr>
    </w:tbl>
    <w:p w14:paraId="30667C55" w14:textId="360CE3EF" w:rsidR="00C87867" w:rsidRPr="008F7546" w:rsidRDefault="00C87867" w:rsidP="00C87867">
      <w:bookmarkStart w:id="13" w:name="_Hlk195437848"/>
      <w:r w:rsidRPr="008F7546">
        <w:t xml:space="preserve">Компетенции (индикаторы): </w:t>
      </w:r>
      <w:r w:rsidR="005A584E" w:rsidRPr="008F7546">
        <w:t>ПК-1 (ПК-1.2.)</w:t>
      </w:r>
    </w:p>
    <w:bookmarkEnd w:id="13"/>
    <w:p w14:paraId="43340550" w14:textId="77777777" w:rsidR="005A584E" w:rsidRPr="008F7546" w:rsidRDefault="005A584E" w:rsidP="0032720D">
      <w:pPr>
        <w:rPr>
          <w:szCs w:val="28"/>
        </w:rPr>
      </w:pPr>
    </w:p>
    <w:p w14:paraId="432AF9C2" w14:textId="0FF332E9" w:rsidR="0032720D" w:rsidRPr="008F7546" w:rsidRDefault="0098298B" w:rsidP="0032720D">
      <w:r w:rsidRPr="008F7546">
        <w:t>7</w:t>
      </w:r>
      <w:r w:rsidR="0032720D" w:rsidRPr="008F7546">
        <w:t>. Установите соответствие между приёмами передачи/перевода и языковыми реалиями. Каждому элементу левого столбца соответствует только один элемент правого столбца.</w:t>
      </w:r>
    </w:p>
    <w:tbl>
      <w:tblPr>
        <w:tblStyle w:val="23"/>
        <w:tblW w:w="0" w:type="auto"/>
        <w:tblLook w:val="04A0" w:firstRow="1" w:lastRow="0" w:firstColumn="1" w:lastColumn="0" w:noHBand="0" w:noVBand="1"/>
      </w:tblPr>
      <w:tblGrid>
        <w:gridCol w:w="562"/>
        <w:gridCol w:w="4251"/>
        <w:gridCol w:w="711"/>
        <w:gridCol w:w="4103"/>
      </w:tblGrid>
      <w:tr w:rsidR="008F7546" w:rsidRPr="008F7546" w14:paraId="28329130" w14:textId="77777777" w:rsidTr="007A0147">
        <w:tc>
          <w:tcPr>
            <w:tcW w:w="562" w:type="dxa"/>
          </w:tcPr>
          <w:p w14:paraId="62BC715A" w14:textId="77777777" w:rsidR="0032720D" w:rsidRPr="008F7546" w:rsidRDefault="0032720D" w:rsidP="0032720D">
            <w:pPr>
              <w:ind w:firstLine="0"/>
            </w:pPr>
            <w:r w:rsidRPr="008F7546">
              <w:t>1)</w:t>
            </w:r>
          </w:p>
        </w:tc>
        <w:tc>
          <w:tcPr>
            <w:tcW w:w="4251" w:type="dxa"/>
          </w:tcPr>
          <w:p w14:paraId="72556D6C" w14:textId="77777777" w:rsidR="0032720D" w:rsidRPr="008F7546" w:rsidRDefault="0032720D" w:rsidP="0032720D">
            <w:pPr>
              <w:ind w:firstLine="0"/>
              <w:rPr>
                <w:iCs/>
                <w:lang w:val="en-US"/>
              </w:rPr>
            </w:pPr>
            <w:proofErr w:type="spellStart"/>
            <w:r w:rsidRPr="008F7546">
              <w:rPr>
                <w:iCs/>
                <w:lang w:val="en-US"/>
              </w:rPr>
              <w:t>Транслитерация</w:t>
            </w:r>
            <w:proofErr w:type="spellEnd"/>
            <w:r w:rsidRPr="008F7546">
              <w:rPr>
                <w:iCs/>
                <w:lang w:val="en-US"/>
              </w:rPr>
              <w:t xml:space="preserve"> и </w:t>
            </w:r>
            <w:proofErr w:type="spellStart"/>
            <w:r w:rsidRPr="008F7546">
              <w:rPr>
                <w:iCs/>
                <w:lang w:val="en-US"/>
              </w:rPr>
              <w:t>транскрипция</w:t>
            </w:r>
            <w:proofErr w:type="spellEnd"/>
          </w:p>
        </w:tc>
        <w:tc>
          <w:tcPr>
            <w:tcW w:w="711" w:type="dxa"/>
          </w:tcPr>
          <w:p w14:paraId="5253BF5F" w14:textId="77777777" w:rsidR="0032720D" w:rsidRPr="008F7546" w:rsidRDefault="0032720D" w:rsidP="0032720D">
            <w:pPr>
              <w:ind w:firstLine="0"/>
            </w:pPr>
            <w:r w:rsidRPr="008F7546">
              <w:t>А)</w:t>
            </w:r>
          </w:p>
        </w:tc>
        <w:tc>
          <w:tcPr>
            <w:tcW w:w="4103" w:type="dxa"/>
          </w:tcPr>
          <w:p w14:paraId="71E17228" w14:textId="77777777" w:rsidR="0032720D" w:rsidRPr="008F7546" w:rsidRDefault="0032720D" w:rsidP="0032720D">
            <w:pPr>
              <w:ind w:firstLine="0"/>
            </w:pPr>
            <w:r w:rsidRPr="008F7546">
              <w:rPr>
                <w:lang w:val="en-US"/>
              </w:rPr>
              <w:t>retarder</w:t>
            </w:r>
            <w:r w:rsidRPr="008F7546">
              <w:t xml:space="preserve"> (</w:t>
            </w:r>
            <w:proofErr w:type="spellStart"/>
            <w:r w:rsidRPr="008F7546">
              <w:t>ретардер</w:t>
            </w:r>
            <w:proofErr w:type="spellEnd"/>
            <w:r w:rsidRPr="008F7546">
              <w:t xml:space="preserve">, замедлитель), </w:t>
            </w:r>
            <w:proofErr w:type="spellStart"/>
            <w:r w:rsidRPr="008F7546">
              <w:t>transposition</w:t>
            </w:r>
            <w:proofErr w:type="spellEnd"/>
            <w:r w:rsidRPr="008F7546">
              <w:t xml:space="preserve"> (транспозиция, перемещение), </w:t>
            </w:r>
            <w:proofErr w:type="spellStart"/>
            <w:r w:rsidRPr="008F7546">
              <w:t>Archangel</w:t>
            </w:r>
            <w:proofErr w:type="spellEnd"/>
            <w:r w:rsidRPr="008F7546">
              <w:t xml:space="preserve"> </w:t>
            </w:r>
            <w:proofErr w:type="spellStart"/>
            <w:r w:rsidRPr="008F7546">
              <w:t>Michael</w:t>
            </w:r>
            <w:proofErr w:type="spellEnd"/>
            <w:r w:rsidRPr="008F7546">
              <w:t xml:space="preserve"> </w:t>
            </w:r>
            <w:proofErr w:type="spellStart"/>
            <w:r w:rsidRPr="008F7546">
              <w:t>the</w:t>
            </w:r>
            <w:proofErr w:type="spellEnd"/>
            <w:r w:rsidRPr="008F7546">
              <w:t xml:space="preserve"> </w:t>
            </w:r>
            <w:proofErr w:type="spellStart"/>
            <w:r w:rsidRPr="008F7546">
              <w:t>Voivode</w:t>
            </w:r>
            <w:proofErr w:type="spellEnd"/>
            <w:r w:rsidRPr="008F7546">
              <w:t xml:space="preserve"> (Архангел Михаил Воевода); </w:t>
            </w:r>
            <w:proofErr w:type="spellStart"/>
            <w:r w:rsidRPr="008F7546">
              <w:t>white</w:t>
            </w:r>
            <w:proofErr w:type="spellEnd"/>
            <w:r w:rsidRPr="008F7546">
              <w:t xml:space="preserve"> </w:t>
            </w:r>
            <w:proofErr w:type="spellStart"/>
            <w:r w:rsidRPr="008F7546">
              <w:t>spirit</w:t>
            </w:r>
            <w:proofErr w:type="spellEnd"/>
            <w:r w:rsidRPr="008F7546">
              <w:t xml:space="preserve"> (</w:t>
            </w:r>
            <w:proofErr w:type="spellStart"/>
            <w:r w:rsidRPr="008F7546">
              <w:t>уайт</w:t>
            </w:r>
            <w:proofErr w:type="spellEnd"/>
            <w:r w:rsidRPr="008F7546">
              <w:t xml:space="preserve">-спирит), </w:t>
            </w:r>
            <w:proofErr w:type="spellStart"/>
            <w:r w:rsidRPr="008F7546">
              <w:t>Herald</w:t>
            </w:r>
            <w:proofErr w:type="spellEnd"/>
            <w:r w:rsidRPr="008F7546">
              <w:t xml:space="preserve"> </w:t>
            </w:r>
            <w:proofErr w:type="spellStart"/>
            <w:r w:rsidRPr="008F7546">
              <w:t>Tribune</w:t>
            </w:r>
            <w:proofErr w:type="spellEnd"/>
            <w:r w:rsidRPr="008F7546">
              <w:t xml:space="preserve"> (Геральд Трибун)</w:t>
            </w:r>
          </w:p>
          <w:p w14:paraId="70E54FC8" w14:textId="77777777" w:rsidR="0032720D" w:rsidRPr="008F7546" w:rsidRDefault="0032720D" w:rsidP="0032720D">
            <w:pPr>
              <w:ind w:firstLine="0"/>
            </w:pPr>
          </w:p>
        </w:tc>
      </w:tr>
      <w:tr w:rsidR="008F7546" w:rsidRPr="008F7546" w14:paraId="4E714C39" w14:textId="77777777" w:rsidTr="007A0147">
        <w:tc>
          <w:tcPr>
            <w:tcW w:w="562" w:type="dxa"/>
          </w:tcPr>
          <w:p w14:paraId="36F896B6" w14:textId="77777777" w:rsidR="0032720D" w:rsidRPr="008F7546" w:rsidRDefault="0032720D" w:rsidP="0032720D">
            <w:pPr>
              <w:ind w:firstLine="0"/>
            </w:pPr>
            <w:r w:rsidRPr="008F7546">
              <w:t>2)</w:t>
            </w:r>
          </w:p>
        </w:tc>
        <w:tc>
          <w:tcPr>
            <w:tcW w:w="4251" w:type="dxa"/>
          </w:tcPr>
          <w:p w14:paraId="79BA8766" w14:textId="77777777" w:rsidR="0032720D" w:rsidRPr="008F7546" w:rsidRDefault="0032720D" w:rsidP="0032720D">
            <w:pPr>
              <w:ind w:firstLine="0"/>
            </w:pPr>
            <w:r w:rsidRPr="008F7546">
              <w:t>Калькирование</w:t>
            </w:r>
          </w:p>
        </w:tc>
        <w:tc>
          <w:tcPr>
            <w:tcW w:w="711" w:type="dxa"/>
          </w:tcPr>
          <w:p w14:paraId="03E9589B" w14:textId="77777777" w:rsidR="0032720D" w:rsidRPr="008F7546" w:rsidRDefault="0032720D" w:rsidP="0032720D">
            <w:pPr>
              <w:ind w:firstLine="0"/>
            </w:pPr>
            <w:r w:rsidRPr="008F7546">
              <w:t>Б)</w:t>
            </w:r>
          </w:p>
        </w:tc>
        <w:tc>
          <w:tcPr>
            <w:tcW w:w="4103" w:type="dxa"/>
          </w:tcPr>
          <w:p w14:paraId="29F8F239" w14:textId="77777777" w:rsidR="0032720D" w:rsidRPr="008F7546" w:rsidRDefault="0032720D" w:rsidP="0032720D">
            <w:pPr>
              <w:ind w:firstLine="0"/>
            </w:pPr>
            <w:proofErr w:type="spellStart"/>
            <w:r w:rsidRPr="008F7546">
              <w:t>baby-sitter</w:t>
            </w:r>
            <w:proofErr w:type="spellEnd"/>
            <w:r w:rsidRPr="008F7546">
              <w:t xml:space="preserve"> (тот, кто </w:t>
            </w:r>
            <w:proofErr w:type="spellStart"/>
            <w:r w:rsidRPr="008F7546">
              <w:t>остается</w:t>
            </w:r>
            <w:proofErr w:type="spellEnd"/>
            <w:r w:rsidRPr="008F7546">
              <w:t xml:space="preserve"> с детьми за плату), </w:t>
            </w:r>
            <w:proofErr w:type="spellStart"/>
            <w:r w:rsidRPr="008F7546">
              <w:t>standard</w:t>
            </w:r>
            <w:proofErr w:type="spellEnd"/>
            <w:r w:rsidRPr="008F7546">
              <w:t xml:space="preserve"> </w:t>
            </w:r>
            <w:proofErr w:type="spellStart"/>
            <w:r w:rsidRPr="008F7546">
              <w:t>performance</w:t>
            </w:r>
            <w:proofErr w:type="spellEnd"/>
            <w:r w:rsidRPr="008F7546">
              <w:t xml:space="preserve"> (уровень производительности </w:t>
            </w:r>
            <w:proofErr w:type="spellStart"/>
            <w:r w:rsidRPr="008F7546">
              <w:t>ра-бочего</w:t>
            </w:r>
            <w:proofErr w:type="spellEnd"/>
            <w:r w:rsidRPr="008F7546">
              <w:t>, необходимый для выполнения задания за время, установленное по норме)</w:t>
            </w:r>
          </w:p>
        </w:tc>
      </w:tr>
      <w:tr w:rsidR="008F7546" w:rsidRPr="008F7546" w14:paraId="68D49103" w14:textId="77777777" w:rsidTr="007A0147">
        <w:tc>
          <w:tcPr>
            <w:tcW w:w="562" w:type="dxa"/>
          </w:tcPr>
          <w:p w14:paraId="6B86068A" w14:textId="77777777" w:rsidR="0032720D" w:rsidRPr="008F7546" w:rsidRDefault="0032720D" w:rsidP="0032720D">
            <w:pPr>
              <w:ind w:firstLine="0"/>
            </w:pPr>
            <w:r w:rsidRPr="008F7546">
              <w:t>3)</w:t>
            </w:r>
          </w:p>
        </w:tc>
        <w:tc>
          <w:tcPr>
            <w:tcW w:w="4251" w:type="dxa"/>
          </w:tcPr>
          <w:p w14:paraId="0FB5C230" w14:textId="77777777" w:rsidR="0032720D" w:rsidRPr="008F7546" w:rsidRDefault="0032720D" w:rsidP="0032720D">
            <w:pPr>
              <w:ind w:firstLine="0"/>
            </w:pPr>
            <w:r w:rsidRPr="008F7546">
              <w:t>Описательный (разъяснительный) перевод</w:t>
            </w:r>
          </w:p>
        </w:tc>
        <w:tc>
          <w:tcPr>
            <w:tcW w:w="711" w:type="dxa"/>
          </w:tcPr>
          <w:p w14:paraId="4AE76E33" w14:textId="77777777" w:rsidR="0032720D" w:rsidRPr="008F7546" w:rsidRDefault="0032720D" w:rsidP="0032720D">
            <w:pPr>
              <w:ind w:firstLine="0"/>
            </w:pPr>
            <w:r w:rsidRPr="008F7546">
              <w:t>В)</w:t>
            </w:r>
          </w:p>
        </w:tc>
        <w:tc>
          <w:tcPr>
            <w:tcW w:w="4103" w:type="dxa"/>
          </w:tcPr>
          <w:p w14:paraId="2B7B6E4C" w14:textId="77777777" w:rsidR="0032720D" w:rsidRPr="008F7546" w:rsidRDefault="0032720D" w:rsidP="0032720D">
            <w:pPr>
              <w:ind w:firstLine="0"/>
            </w:pPr>
            <w:proofErr w:type="spellStart"/>
            <w:r w:rsidRPr="008F7546">
              <w:t>Arab</w:t>
            </w:r>
            <w:proofErr w:type="spellEnd"/>
            <w:r w:rsidRPr="008F7546">
              <w:t xml:space="preserve"> </w:t>
            </w:r>
            <w:proofErr w:type="spellStart"/>
            <w:r w:rsidRPr="008F7546">
              <w:t>Spring</w:t>
            </w:r>
            <w:proofErr w:type="spellEnd"/>
            <w:r w:rsidRPr="008F7546">
              <w:t xml:space="preserve"> (Арабская весна),</w:t>
            </w:r>
          </w:p>
          <w:p w14:paraId="3943364C" w14:textId="77777777" w:rsidR="0032720D" w:rsidRPr="008F7546" w:rsidRDefault="0032720D" w:rsidP="0032720D">
            <w:pPr>
              <w:ind w:firstLine="0"/>
            </w:pPr>
            <w:proofErr w:type="spellStart"/>
            <w:r w:rsidRPr="008F7546">
              <w:t>yellow</w:t>
            </w:r>
            <w:proofErr w:type="spellEnd"/>
            <w:r w:rsidRPr="008F7546">
              <w:t xml:space="preserve"> </w:t>
            </w:r>
            <w:proofErr w:type="spellStart"/>
            <w:r w:rsidRPr="008F7546">
              <w:t>press</w:t>
            </w:r>
            <w:proofErr w:type="spellEnd"/>
            <w:r w:rsidRPr="008F7546">
              <w:t xml:space="preserve"> (</w:t>
            </w:r>
            <w:proofErr w:type="spellStart"/>
            <w:r w:rsidRPr="008F7546">
              <w:t>желтая</w:t>
            </w:r>
            <w:proofErr w:type="spellEnd"/>
            <w:r w:rsidRPr="008F7546">
              <w:t xml:space="preserve"> пресса),</w:t>
            </w:r>
          </w:p>
          <w:p w14:paraId="6286CF88" w14:textId="77777777" w:rsidR="0032720D" w:rsidRPr="008F7546" w:rsidRDefault="0032720D" w:rsidP="0032720D">
            <w:pPr>
              <w:ind w:firstLine="0"/>
            </w:pPr>
            <w:proofErr w:type="spellStart"/>
            <w:r w:rsidRPr="008F7546">
              <w:t>shuttle</w:t>
            </w:r>
            <w:proofErr w:type="spellEnd"/>
            <w:r w:rsidRPr="008F7546">
              <w:t xml:space="preserve"> </w:t>
            </w:r>
            <w:proofErr w:type="spellStart"/>
            <w:r w:rsidRPr="008F7546">
              <w:t>diplomacy</w:t>
            </w:r>
            <w:proofErr w:type="spellEnd"/>
            <w:r w:rsidRPr="008F7546">
              <w:t xml:space="preserve"> (челночная </w:t>
            </w:r>
            <w:proofErr w:type="spellStart"/>
            <w:r w:rsidRPr="008F7546">
              <w:t>дипло-матия</w:t>
            </w:r>
            <w:proofErr w:type="spellEnd"/>
            <w:r w:rsidRPr="008F7546">
              <w:t xml:space="preserve">), </w:t>
            </w:r>
            <w:proofErr w:type="spellStart"/>
            <w:r w:rsidRPr="008F7546">
              <w:t>White</w:t>
            </w:r>
            <w:proofErr w:type="spellEnd"/>
            <w:r w:rsidRPr="008F7546">
              <w:t xml:space="preserve"> </w:t>
            </w:r>
            <w:proofErr w:type="spellStart"/>
            <w:r w:rsidRPr="008F7546">
              <w:t>House</w:t>
            </w:r>
            <w:proofErr w:type="spellEnd"/>
            <w:r w:rsidRPr="008F7546">
              <w:t xml:space="preserve"> (Белый дом)</w:t>
            </w:r>
          </w:p>
        </w:tc>
      </w:tr>
      <w:tr w:rsidR="008F7546" w:rsidRPr="008F7546" w14:paraId="127C4412" w14:textId="77777777" w:rsidTr="007A0147">
        <w:tc>
          <w:tcPr>
            <w:tcW w:w="562" w:type="dxa"/>
          </w:tcPr>
          <w:p w14:paraId="3DCBFC8D" w14:textId="77777777" w:rsidR="0032720D" w:rsidRPr="008F7546" w:rsidRDefault="0032720D" w:rsidP="0032720D">
            <w:pPr>
              <w:ind w:firstLine="0"/>
            </w:pPr>
            <w:r w:rsidRPr="008F7546">
              <w:t>4)</w:t>
            </w:r>
          </w:p>
        </w:tc>
        <w:tc>
          <w:tcPr>
            <w:tcW w:w="4251" w:type="dxa"/>
          </w:tcPr>
          <w:p w14:paraId="55A48C9B" w14:textId="77777777" w:rsidR="0032720D" w:rsidRPr="008F7546" w:rsidRDefault="0032720D" w:rsidP="0032720D">
            <w:pPr>
              <w:ind w:firstLine="0"/>
            </w:pPr>
            <w:r w:rsidRPr="008F7546">
              <w:t>Приближенный перевод (функциональный аналог)</w:t>
            </w:r>
          </w:p>
        </w:tc>
        <w:tc>
          <w:tcPr>
            <w:tcW w:w="711" w:type="dxa"/>
          </w:tcPr>
          <w:p w14:paraId="24B2F8EB" w14:textId="77777777" w:rsidR="0032720D" w:rsidRPr="008F7546" w:rsidRDefault="0032720D" w:rsidP="0032720D">
            <w:pPr>
              <w:ind w:firstLine="0"/>
            </w:pPr>
            <w:r w:rsidRPr="008F7546">
              <w:t>Г)</w:t>
            </w:r>
          </w:p>
        </w:tc>
        <w:tc>
          <w:tcPr>
            <w:tcW w:w="4103" w:type="dxa"/>
          </w:tcPr>
          <w:p w14:paraId="01040459" w14:textId="77777777" w:rsidR="0032720D" w:rsidRPr="008F7546" w:rsidRDefault="0032720D" w:rsidP="0032720D">
            <w:pPr>
              <w:ind w:firstLine="0"/>
              <w:rPr>
                <w:lang w:val="en-US"/>
              </w:rPr>
            </w:pPr>
            <w:r w:rsidRPr="008F7546">
              <w:rPr>
                <w:lang w:val="en-US"/>
              </w:rPr>
              <w:t>Women usually receive flowers from co-workers, and men receive a flask of rum.</w:t>
            </w:r>
          </w:p>
          <w:p w14:paraId="12278DEC" w14:textId="77777777" w:rsidR="0032720D" w:rsidRPr="008F7546" w:rsidRDefault="0032720D" w:rsidP="0032720D">
            <w:pPr>
              <w:ind w:firstLine="0"/>
            </w:pPr>
            <w:r w:rsidRPr="008F7546">
              <w:t xml:space="preserve">(Обычно женщины получают от коллег цветы, а мужчины – спиртное); путёвка – </w:t>
            </w:r>
            <w:proofErr w:type="spellStart"/>
            <w:r w:rsidRPr="008F7546">
              <w:t>voucher</w:t>
            </w:r>
            <w:proofErr w:type="spellEnd"/>
          </w:p>
        </w:tc>
      </w:tr>
      <w:tr w:rsidR="008F7546" w:rsidRPr="008F7546" w14:paraId="67733AC1" w14:textId="77777777" w:rsidTr="007A0147">
        <w:tc>
          <w:tcPr>
            <w:tcW w:w="562" w:type="dxa"/>
          </w:tcPr>
          <w:p w14:paraId="444C2165" w14:textId="77777777" w:rsidR="0032720D" w:rsidRPr="008F7546" w:rsidRDefault="0032720D" w:rsidP="0032720D">
            <w:pPr>
              <w:ind w:firstLine="0"/>
            </w:pPr>
            <w:r w:rsidRPr="008F7546">
              <w:t>5)</w:t>
            </w:r>
          </w:p>
        </w:tc>
        <w:tc>
          <w:tcPr>
            <w:tcW w:w="4251" w:type="dxa"/>
          </w:tcPr>
          <w:p w14:paraId="37AA0063" w14:textId="77777777" w:rsidR="0032720D" w:rsidRPr="008F7546" w:rsidRDefault="0032720D" w:rsidP="0032720D">
            <w:pPr>
              <w:ind w:firstLine="0"/>
            </w:pPr>
            <w:r w:rsidRPr="008F7546">
              <w:t>Трансформационный перевод</w:t>
            </w:r>
          </w:p>
        </w:tc>
        <w:tc>
          <w:tcPr>
            <w:tcW w:w="711" w:type="dxa"/>
          </w:tcPr>
          <w:p w14:paraId="0FDDAC49" w14:textId="77777777" w:rsidR="0032720D" w:rsidRPr="008F7546" w:rsidRDefault="0032720D" w:rsidP="0032720D">
            <w:pPr>
              <w:ind w:firstLine="0"/>
            </w:pPr>
            <w:r w:rsidRPr="008F7546">
              <w:t>Д)</w:t>
            </w:r>
          </w:p>
        </w:tc>
        <w:tc>
          <w:tcPr>
            <w:tcW w:w="4103" w:type="dxa"/>
          </w:tcPr>
          <w:p w14:paraId="46272996" w14:textId="77777777" w:rsidR="0032720D" w:rsidRPr="008F7546" w:rsidRDefault="0032720D" w:rsidP="0032720D">
            <w:pPr>
              <w:ind w:firstLine="0"/>
            </w:pPr>
            <w:proofErr w:type="spellStart"/>
            <w:r w:rsidRPr="008F7546">
              <w:t>He</w:t>
            </w:r>
            <w:proofErr w:type="spellEnd"/>
            <w:r w:rsidRPr="008F7546">
              <w:t xml:space="preserve"> </w:t>
            </w:r>
            <w:proofErr w:type="spellStart"/>
            <w:r w:rsidRPr="008F7546">
              <w:t>died</w:t>
            </w:r>
            <w:proofErr w:type="spellEnd"/>
            <w:r w:rsidRPr="008F7546">
              <w:t xml:space="preserve"> </w:t>
            </w:r>
            <w:proofErr w:type="spellStart"/>
            <w:r w:rsidRPr="008F7546">
              <w:t>of</w:t>
            </w:r>
            <w:proofErr w:type="spellEnd"/>
            <w:r w:rsidRPr="008F7546">
              <w:t xml:space="preserve"> </w:t>
            </w:r>
            <w:proofErr w:type="spellStart"/>
            <w:r w:rsidRPr="008F7546">
              <w:t>exposure</w:t>
            </w:r>
            <w:proofErr w:type="spellEnd"/>
            <w:r w:rsidRPr="008F7546">
              <w:t xml:space="preserve"> (Он умер от воспаления лёгких). </w:t>
            </w:r>
          </w:p>
        </w:tc>
      </w:tr>
    </w:tbl>
    <w:p w14:paraId="4AA1E118" w14:textId="77777777" w:rsidR="0032720D" w:rsidRPr="008F7546" w:rsidRDefault="0032720D" w:rsidP="0032720D">
      <w:r w:rsidRPr="008F7546">
        <w:lastRenderedPageBreak/>
        <w:t xml:space="preserve">Правильный ответ: </w:t>
      </w:r>
    </w:p>
    <w:tbl>
      <w:tblPr>
        <w:tblStyle w:val="23"/>
        <w:tblW w:w="0" w:type="auto"/>
        <w:tblLook w:val="04A0" w:firstRow="1" w:lastRow="0" w:firstColumn="1" w:lastColumn="0" w:noHBand="0" w:noVBand="1"/>
      </w:tblPr>
      <w:tblGrid>
        <w:gridCol w:w="1935"/>
        <w:gridCol w:w="1929"/>
        <w:gridCol w:w="1938"/>
        <w:gridCol w:w="1929"/>
        <w:gridCol w:w="1896"/>
      </w:tblGrid>
      <w:tr w:rsidR="008F7546" w:rsidRPr="008F7546" w14:paraId="3EBEF1EB" w14:textId="77777777" w:rsidTr="007A0147">
        <w:tc>
          <w:tcPr>
            <w:tcW w:w="1964" w:type="dxa"/>
          </w:tcPr>
          <w:p w14:paraId="3F452D89" w14:textId="77777777" w:rsidR="0032720D" w:rsidRPr="008F7546" w:rsidRDefault="0032720D" w:rsidP="0032720D">
            <w:pPr>
              <w:ind w:firstLine="0"/>
              <w:jc w:val="center"/>
              <w:rPr>
                <w:lang w:val="en-US"/>
              </w:rPr>
            </w:pPr>
            <w:r w:rsidRPr="008F7546">
              <w:rPr>
                <w:lang w:val="en-US"/>
              </w:rPr>
              <w:t>1</w:t>
            </w:r>
          </w:p>
        </w:tc>
        <w:tc>
          <w:tcPr>
            <w:tcW w:w="1959" w:type="dxa"/>
          </w:tcPr>
          <w:p w14:paraId="5BF0B61D" w14:textId="77777777" w:rsidR="0032720D" w:rsidRPr="008F7546" w:rsidRDefault="0032720D" w:rsidP="0032720D">
            <w:pPr>
              <w:ind w:firstLine="0"/>
              <w:jc w:val="center"/>
              <w:rPr>
                <w:lang w:val="en-US"/>
              </w:rPr>
            </w:pPr>
            <w:r w:rsidRPr="008F7546">
              <w:rPr>
                <w:lang w:val="en-US"/>
              </w:rPr>
              <w:t>2</w:t>
            </w:r>
          </w:p>
        </w:tc>
        <w:tc>
          <w:tcPr>
            <w:tcW w:w="1968" w:type="dxa"/>
          </w:tcPr>
          <w:p w14:paraId="3C874C1B" w14:textId="77777777" w:rsidR="0032720D" w:rsidRPr="008F7546" w:rsidRDefault="0032720D" w:rsidP="0032720D">
            <w:pPr>
              <w:ind w:firstLine="0"/>
              <w:jc w:val="center"/>
              <w:rPr>
                <w:lang w:val="en-US"/>
              </w:rPr>
            </w:pPr>
            <w:r w:rsidRPr="008F7546">
              <w:rPr>
                <w:lang w:val="en-US"/>
              </w:rPr>
              <w:t>3</w:t>
            </w:r>
          </w:p>
        </w:tc>
        <w:tc>
          <w:tcPr>
            <w:tcW w:w="1959" w:type="dxa"/>
          </w:tcPr>
          <w:p w14:paraId="2D7F6BEB" w14:textId="77777777" w:rsidR="0032720D" w:rsidRPr="008F7546" w:rsidRDefault="0032720D" w:rsidP="0032720D">
            <w:pPr>
              <w:ind w:firstLine="0"/>
              <w:jc w:val="center"/>
              <w:rPr>
                <w:lang w:val="en-US"/>
              </w:rPr>
            </w:pPr>
            <w:r w:rsidRPr="008F7546">
              <w:rPr>
                <w:lang w:val="en-US"/>
              </w:rPr>
              <w:t>4</w:t>
            </w:r>
          </w:p>
        </w:tc>
        <w:tc>
          <w:tcPr>
            <w:tcW w:w="1925" w:type="dxa"/>
          </w:tcPr>
          <w:p w14:paraId="0C5BF47C" w14:textId="77777777" w:rsidR="0032720D" w:rsidRPr="008F7546" w:rsidRDefault="0032720D" w:rsidP="0032720D">
            <w:pPr>
              <w:ind w:firstLine="0"/>
              <w:jc w:val="center"/>
            </w:pPr>
            <w:r w:rsidRPr="008F7546">
              <w:t>5</w:t>
            </w:r>
          </w:p>
        </w:tc>
      </w:tr>
      <w:tr w:rsidR="008F7546" w:rsidRPr="008F7546" w14:paraId="34190C9A" w14:textId="77777777" w:rsidTr="007A0147">
        <w:tc>
          <w:tcPr>
            <w:tcW w:w="1964" w:type="dxa"/>
          </w:tcPr>
          <w:p w14:paraId="3E53990A" w14:textId="77777777" w:rsidR="0032720D" w:rsidRPr="008F7546" w:rsidRDefault="0032720D" w:rsidP="0032720D">
            <w:pPr>
              <w:ind w:firstLine="0"/>
              <w:jc w:val="center"/>
            </w:pPr>
            <w:r w:rsidRPr="008F7546">
              <w:t>А</w:t>
            </w:r>
          </w:p>
        </w:tc>
        <w:tc>
          <w:tcPr>
            <w:tcW w:w="1959" w:type="dxa"/>
          </w:tcPr>
          <w:p w14:paraId="2822F837" w14:textId="77777777" w:rsidR="0032720D" w:rsidRPr="008F7546" w:rsidRDefault="0032720D" w:rsidP="0032720D">
            <w:pPr>
              <w:ind w:firstLine="0"/>
              <w:jc w:val="center"/>
            </w:pPr>
            <w:r w:rsidRPr="008F7546">
              <w:t>В</w:t>
            </w:r>
          </w:p>
        </w:tc>
        <w:tc>
          <w:tcPr>
            <w:tcW w:w="1968" w:type="dxa"/>
          </w:tcPr>
          <w:p w14:paraId="609918D1" w14:textId="77777777" w:rsidR="0032720D" w:rsidRPr="008F7546" w:rsidRDefault="0032720D" w:rsidP="0032720D">
            <w:pPr>
              <w:ind w:firstLine="0"/>
              <w:jc w:val="center"/>
            </w:pPr>
            <w:r w:rsidRPr="008F7546">
              <w:t>Б</w:t>
            </w:r>
          </w:p>
        </w:tc>
        <w:tc>
          <w:tcPr>
            <w:tcW w:w="1959" w:type="dxa"/>
          </w:tcPr>
          <w:p w14:paraId="6C59E4A9" w14:textId="77777777" w:rsidR="0032720D" w:rsidRPr="008F7546" w:rsidRDefault="0032720D" w:rsidP="0032720D">
            <w:pPr>
              <w:ind w:firstLine="0"/>
              <w:jc w:val="center"/>
            </w:pPr>
            <w:r w:rsidRPr="008F7546">
              <w:t>Г</w:t>
            </w:r>
          </w:p>
        </w:tc>
        <w:tc>
          <w:tcPr>
            <w:tcW w:w="1925" w:type="dxa"/>
          </w:tcPr>
          <w:p w14:paraId="4FA62653" w14:textId="77777777" w:rsidR="0032720D" w:rsidRPr="008F7546" w:rsidRDefault="0032720D" w:rsidP="0032720D">
            <w:pPr>
              <w:ind w:firstLine="0"/>
              <w:jc w:val="center"/>
            </w:pPr>
            <w:r w:rsidRPr="008F7546">
              <w:t>Д</w:t>
            </w:r>
          </w:p>
        </w:tc>
      </w:tr>
    </w:tbl>
    <w:p w14:paraId="04922ED8" w14:textId="206F2560" w:rsidR="0032720D" w:rsidRPr="008F7546" w:rsidRDefault="0032720D" w:rsidP="0032720D">
      <w:r w:rsidRPr="008F7546">
        <w:t>Компетенции (индикаторы): ОПК-1 (ОПК-1.2)</w:t>
      </w:r>
    </w:p>
    <w:p w14:paraId="66BC9CB9" w14:textId="77777777" w:rsidR="00C87867" w:rsidRPr="008F7546" w:rsidRDefault="00C87867" w:rsidP="00C87867"/>
    <w:p w14:paraId="6CD548DC" w14:textId="6E1E0E61" w:rsidR="00C87867" w:rsidRPr="008F7546" w:rsidRDefault="0098298B" w:rsidP="00C87867">
      <w:r w:rsidRPr="008F7546">
        <w:t>8</w:t>
      </w:r>
      <w:r w:rsidR="00C87867" w:rsidRPr="008F7546">
        <w:t>.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55"/>
        <w:gridCol w:w="2682"/>
        <w:gridCol w:w="565"/>
        <w:gridCol w:w="5825"/>
      </w:tblGrid>
      <w:tr w:rsidR="008F7546" w:rsidRPr="008F7546" w14:paraId="2EDCB010" w14:textId="77777777" w:rsidTr="007A0147">
        <w:tc>
          <w:tcPr>
            <w:tcW w:w="559" w:type="dxa"/>
          </w:tcPr>
          <w:p w14:paraId="4D591017" w14:textId="77777777" w:rsidR="00C87867" w:rsidRPr="008F7546" w:rsidRDefault="00C87867" w:rsidP="007A0147">
            <w:pPr>
              <w:ind w:firstLine="0"/>
            </w:pPr>
            <w:r w:rsidRPr="008F7546">
              <w:t>1)</w:t>
            </w:r>
          </w:p>
        </w:tc>
        <w:tc>
          <w:tcPr>
            <w:tcW w:w="2697" w:type="dxa"/>
          </w:tcPr>
          <w:p w14:paraId="6CCB190C" w14:textId="5621B1FB" w:rsidR="00C87867" w:rsidRPr="008F7546" w:rsidRDefault="00A2788F" w:rsidP="007A0147">
            <w:pPr>
              <w:ind w:firstLine="0"/>
            </w:pPr>
            <w:r w:rsidRPr="008F7546">
              <w:t>Адаптированный перевод</w:t>
            </w:r>
          </w:p>
        </w:tc>
        <w:tc>
          <w:tcPr>
            <w:tcW w:w="567" w:type="dxa"/>
          </w:tcPr>
          <w:p w14:paraId="468CC144" w14:textId="77777777" w:rsidR="00C87867" w:rsidRPr="008F7546" w:rsidRDefault="00C87867" w:rsidP="007A0147">
            <w:pPr>
              <w:ind w:firstLine="0"/>
            </w:pPr>
            <w:r w:rsidRPr="008F7546">
              <w:t>А)</w:t>
            </w:r>
          </w:p>
        </w:tc>
        <w:tc>
          <w:tcPr>
            <w:tcW w:w="5952" w:type="dxa"/>
          </w:tcPr>
          <w:p w14:paraId="20DF3ABA" w14:textId="634FFD23" w:rsidR="00C87867" w:rsidRPr="008F7546" w:rsidRDefault="00A2788F" w:rsidP="00A2788F">
            <w:pPr>
              <w:ind w:firstLine="0"/>
            </w:pPr>
            <w:r w:rsidRPr="008F7546">
              <w:t>– лексико-грамматическая трансформация, при которой замена утвердительной формы в оригинале на отрицательную форму в переводе или, наоборот, отрицательной на утвердительную, что сопровождается заменой лексической единицы ИЯ на единицу ПЯ с противоположным значением.</w:t>
            </w:r>
          </w:p>
        </w:tc>
      </w:tr>
      <w:tr w:rsidR="008F7546" w:rsidRPr="008F7546" w14:paraId="15B5FC5D" w14:textId="77777777" w:rsidTr="007A0147">
        <w:tc>
          <w:tcPr>
            <w:tcW w:w="559" w:type="dxa"/>
          </w:tcPr>
          <w:p w14:paraId="635B1C05" w14:textId="77777777" w:rsidR="00C87867" w:rsidRPr="008F7546" w:rsidRDefault="00C87867" w:rsidP="007A0147">
            <w:pPr>
              <w:ind w:firstLine="0"/>
            </w:pPr>
            <w:r w:rsidRPr="008F7546">
              <w:t>2)</w:t>
            </w:r>
          </w:p>
        </w:tc>
        <w:tc>
          <w:tcPr>
            <w:tcW w:w="2697" w:type="dxa"/>
          </w:tcPr>
          <w:p w14:paraId="394ECD39" w14:textId="126FA47B" w:rsidR="00C87867" w:rsidRPr="008F7546" w:rsidRDefault="00A2788F" w:rsidP="007A0147">
            <w:pPr>
              <w:tabs>
                <w:tab w:val="left" w:pos="1284"/>
              </w:tabs>
              <w:ind w:firstLine="0"/>
            </w:pPr>
            <w:r w:rsidRPr="008F7546">
              <w:t>Адекватный перевод</w:t>
            </w:r>
          </w:p>
        </w:tc>
        <w:tc>
          <w:tcPr>
            <w:tcW w:w="567" w:type="dxa"/>
          </w:tcPr>
          <w:p w14:paraId="1F23E2A5" w14:textId="77777777" w:rsidR="00C87867" w:rsidRPr="008F7546" w:rsidRDefault="00C87867" w:rsidP="007A0147">
            <w:pPr>
              <w:ind w:firstLine="0"/>
            </w:pPr>
            <w:r w:rsidRPr="008F7546">
              <w:t>Б)</w:t>
            </w:r>
          </w:p>
        </w:tc>
        <w:tc>
          <w:tcPr>
            <w:tcW w:w="5952" w:type="dxa"/>
          </w:tcPr>
          <w:p w14:paraId="3EBA8CBD" w14:textId="0DB49240" w:rsidR="00C87867" w:rsidRPr="008F7546" w:rsidRDefault="00A2788F" w:rsidP="00A2788F">
            <w:pPr>
              <w:ind w:firstLine="0"/>
            </w:pPr>
            <w:r w:rsidRPr="008F7546">
              <w:t>– истолкование словесных знаков посредством знаков того же языка.</w:t>
            </w:r>
          </w:p>
        </w:tc>
      </w:tr>
      <w:tr w:rsidR="008F7546" w:rsidRPr="008F7546" w14:paraId="1D2148E0" w14:textId="77777777" w:rsidTr="007A0147">
        <w:tc>
          <w:tcPr>
            <w:tcW w:w="559" w:type="dxa"/>
          </w:tcPr>
          <w:p w14:paraId="019F3D20" w14:textId="77777777" w:rsidR="00C87867" w:rsidRPr="008F7546" w:rsidRDefault="00C87867" w:rsidP="007A0147">
            <w:pPr>
              <w:ind w:firstLine="0"/>
            </w:pPr>
            <w:r w:rsidRPr="008F7546">
              <w:t>3)</w:t>
            </w:r>
          </w:p>
        </w:tc>
        <w:tc>
          <w:tcPr>
            <w:tcW w:w="2697" w:type="dxa"/>
          </w:tcPr>
          <w:p w14:paraId="54F8B716" w14:textId="656497EA" w:rsidR="00C87867" w:rsidRPr="008F7546" w:rsidRDefault="00A2788F" w:rsidP="007A0147">
            <w:pPr>
              <w:ind w:firstLine="0"/>
            </w:pPr>
            <w:r w:rsidRPr="008F7546">
              <w:t>Антонимический перевод</w:t>
            </w:r>
          </w:p>
        </w:tc>
        <w:tc>
          <w:tcPr>
            <w:tcW w:w="567" w:type="dxa"/>
          </w:tcPr>
          <w:p w14:paraId="6494A540" w14:textId="77777777" w:rsidR="00C87867" w:rsidRPr="008F7546" w:rsidRDefault="00C87867" w:rsidP="007A0147">
            <w:pPr>
              <w:ind w:firstLine="0"/>
            </w:pPr>
            <w:r w:rsidRPr="008F7546">
              <w:t>В)</w:t>
            </w:r>
          </w:p>
        </w:tc>
        <w:tc>
          <w:tcPr>
            <w:tcW w:w="5952" w:type="dxa"/>
          </w:tcPr>
          <w:p w14:paraId="350CC9AD" w14:textId="61180C76" w:rsidR="00A2788F" w:rsidRPr="008F7546" w:rsidRDefault="00A2788F" w:rsidP="00A2788F">
            <w:pPr>
              <w:ind w:firstLine="0"/>
            </w:pPr>
            <w:r w:rsidRPr="008F7546">
              <w:t>– перевод, воспроизводящий коммуникативно нерелевантные</w:t>
            </w:r>
          </w:p>
          <w:p w14:paraId="46A1D414" w14:textId="77777777" w:rsidR="00A2788F" w:rsidRPr="008F7546" w:rsidRDefault="00A2788F" w:rsidP="00A2788F">
            <w:pPr>
              <w:ind w:firstLine="0"/>
            </w:pPr>
            <w:r w:rsidRPr="008F7546">
              <w:t>элементы оригинала, в результате чего либо нарушаются нормы и узус ПЯ, либо</w:t>
            </w:r>
          </w:p>
          <w:p w14:paraId="359480E3" w14:textId="4951E220" w:rsidR="00C87867" w:rsidRPr="008F7546" w:rsidRDefault="00A2788F" w:rsidP="00A2788F">
            <w:pPr>
              <w:ind w:firstLine="0"/>
            </w:pPr>
            <w:proofErr w:type="gramStart"/>
            <w:r w:rsidRPr="008F7546">
              <w:t>оказывается</w:t>
            </w:r>
            <w:proofErr w:type="gramEnd"/>
            <w:r w:rsidRPr="008F7546">
              <w:t xml:space="preserve"> </w:t>
            </w:r>
            <w:proofErr w:type="spellStart"/>
            <w:r w:rsidRPr="008F7546">
              <w:t>искаженным</w:t>
            </w:r>
            <w:proofErr w:type="spellEnd"/>
            <w:r w:rsidRPr="008F7546">
              <w:t xml:space="preserve"> (непереданным) действительное содержание оригинала.</w:t>
            </w:r>
          </w:p>
        </w:tc>
      </w:tr>
      <w:tr w:rsidR="008F7546" w:rsidRPr="008F7546" w14:paraId="5B46CBF9" w14:textId="77777777" w:rsidTr="007A0147">
        <w:tc>
          <w:tcPr>
            <w:tcW w:w="559" w:type="dxa"/>
          </w:tcPr>
          <w:p w14:paraId="20F58CFF" w14:textId="77777777" w:rsidR="00C87867" w:rsidRPr="008F7546" w:rsidRDefault="00C87867" w:rsidP="007A0147">
            <w:pPr>
              <w:ind w:firstLine="0"/>
            </w:pPr>
            <w:r w:rsidRPr="008F7546">
              <w:t>4)</w:t>
            </w:r>
          </w:p>
        </w:tc>
        <w:tc>
          <w:tcPr>
            <w:tcW w:w="2697" w:type="dxa"/>
          </w:tcPr>
          <w:p w14:paraId="072EE164" w14:textId="5075126D" w:rsidR="00C87867" w:rsidRPr="008F7546" w:rsidRDefault="00A2788F" w:rsidP="007A0147">
            <w:pPr>
              <w:ind w:firstLine="0"/>
            </w:pPr>
            <w:r w:rsidRPr="008F7546">
              <w:t>Буквальный перевод</w:t>
            </w:r>
          </w:p>
        </w:tc>
        <w:tc>
          <w:tcPr>
            <w:tcW w:w="567" w:type="dxa"/>
          </w:tcPr>
          <w:p w14:paraId="2C896922" w14:textId="77777777" w:rsidR="00C87867" w:rsidRPr="008F7546" w:rsidRDefault="00C87867" w:rsidP="007A0147">
            <w:pPr>
              <w:ind w:firstLine="0"/>
            </w:pPr>
            <w:r w:rsidRPr="008F7546">
              <w:t>Г)</w:t>
            </w:r>
          </w:p>
        </w:tc>
        <w:tc>
          <w:tcPr>
            <w:tcW w:w="5952" w:type="dxa"/>
          </w:tcPr>
          <w:p w14:paraId="2E9312D9" w14:textId="73F18D44" w:rsidR="00C87867" w:rsidRPr="008F7546" w:rsidRDefault="00A2788F" w:rsidP="00A2788F">
            <w:pPr>
              <w:ind w:firstLine="0"/>
            </w:pPr>
            <w:r w:rsidRPr="008F7546">
              <w:t xml:space="preserve">– вид адаптивного </w:t>
            </w:r>
            <w:proofErr w:type="spellStart"/>
            <w:r w:rsidRPr="008F7546">
              <w:t>транскодирования</w:t>
            </w:r>
            <w:proofErr w:type="spellEnd"/>
            <w:r w:rsidRPr="008F7546">
              <w:t>, при котором в процессе перевода осуществляется упрощение структуры и содержания оригинала с целью сделать текст перевода доступным для Рецепторов, не обладающих познаниями, которые требуются для полноценного понимания сообщения, содержащегося в оригинале</w:t>
            </w:r>
          </w:p>
        </w:tc>
      </w:tr>
      <w:tr w:rsidR="00C87867" w:rsidRPr="008F7546" w14:paraId="70C99312" w14:textId="77777777" w:rsidTr="007A0147">
        <w:tc>
          <w:tcPr>
            <w:tcW w:w="559" w:type="dxa"/>
          </w:tcPr>
          <w:p w14:paraId="460BF1B0" w14:textId="77777777" w:rsidR="00C87867" w:rsidRPr="008F7546" w:rsidRDefault="00C87867" w:rsidP="007A0147">
            <w:pPr>
              <w:ind w:firstLine="0"/>
            </w:pPr>
            <w:r w:rsidRPr="008F7546">
              <w:t>5)</w:t>
            </w:r>
          </w:p>
        </w:tc>
        <w:tc>
          <w:tcPr>
            <w:tcW w:w="2697" w:type="dxa"/>
          </w:tcPr>
          <w:p w14:paraId="5343CBCC" w14:textId="71452F6A" w:rsidR="00C87867" w:rsidRPr="008F7546" w:rsidRDefault="00A2788F" w:rsidP="007A0147">
            <w:pPr>
              <w:tabs>
                <w:tab w:val="left" w:pos="1284"/>
              </w:tabs>
              <w:ind w:firstLine="0"/>
            </w:pPr>
            <w:r w:rsidRPr="008F7546">
              <w:t>Внутриязыковой перевод</w:t>
            </w:r>
          </w:p>
        </w:tc>
        <w:tc>
          <w:tcPr>
            <w:tcW w:w="567" w:type="dxa"/>
          </w:tcPr>
          <w:p w14:paraId="6AEE294C" w14:textId="77777777" w:rsidR="00C87867" w:rsidRPr="008F7546" w:rsidRDefault="00C87867" w:rsidP="007A0147">
            <w:pPr>
              <w:ind w:firstLine="0"/>
            </w:pPr>
            <w:r w:rsidRPr="008F7546">
              <w:t>Д)</w:t>
            </w:r>
          </w:p>
        </w:tc>
        <w:tc>
          <w:tcPr>
            <w:tcW w:w="5952" w:type="dxa"/>
          </w:tcPr>
          <w:p w14:paraId="4DB340CB" w14:textId="2C6DD703" w:rsidR="00C87867" w:rsidRPr="008F7546" w:rsidRDefault="00A2788F" w:rsidP="00A2788F">
            <w:pPr>
              <w:ind w:firstLine="0"/>
            </w:pPr>
            <w:r w:rsidRPr="008F7546">
              <w:t>– перевод, обеспечивающий прагматические задачи переводческого акта на максимально возможном для достижения этой цели уровне эквивалентности, не допуская нарушения норм и узуса ПЯ, соблюдая жанрово-стилистические требования к текстам данного типа и соответствия конвенциональной норме перевода. В нестрогом употреблении адекватный перевод – это "правильный" перевод.</w:t>
            </w:r>
          </w:p>
        </w:tc>
      </w:tr>
    </w:tbl>
    <w:p w14:paraId="2589F989" w14:textId="77777777" w:rsidR="00C87867" w:rsidRPr="008F7546" w:rsidRDefault="00C87867" w:rsidP="00C87867"/>
    <w:p w14:paraId="3936B711" w14:textId="77777777" w:rsidR="00C87867" w:rsidRPr="008F7546" w:rsidRDefault="00C87867" w:rsidP="00C87867"/>
    <w:p w14:paraId="0319C6CB" w14:textId="77777777" w:rsidR="00C87867" w:rsidRPr="008F7546" w:rsidRDefault="00C87867" w:rsidP="00C87867">
      <w:r w:rsidRPr="008F7546">
        <w:t xml:space="preserve">Правильный ответ: </w:t>
      </w:r>
    </w:p>
    <w:tbl>
      <w:tblPr>
        <w:tblStyle w:val="af3"/>
        <w:tblW w:w="0" w:type="auto"/>
        <w:tblLook w:val="04A0" w:firstRow="1" w:lastRow="0" w:firstColumn="1" w:lastColumn="0" w:noHBand="0" w:noVBand="1"/>
      </w:tblPr>
      <w:tblGrid>
        <w:gridCol w:w="1112"/>
        <w:gridCol w:w="1131"/>
        <w:gridCol w:w="1036"/>
        <w:gridCol w:w="1036"/>
        <w:gridCol w:w="1055"/>
      </w:tblGrid>
      <w:tr w:rsidR="008F7546" w:rsidRPr="008F7546" w14:paraId="1B68B134" w14:textId="77777777" w:rsidTr="007A0147">
        <w:tc>
          <w:tcPr>
            <w:tcW w:w="1112" w:type="dxa"/>
          </w:tcPr>
          <w:p w14:paraId="0EEC1564" w14:textId="77777777" w:rsidR="00A2788F" w:rsidRPr="008F7546" w:rsidRDefault="00A2788F" w:rsidP="007A0147">
            <w:pPr>
              <w:ind w:firstLine="0"/>
              <w:jc w:val="center"/>
              <w:rPr>
                <w:lang w:val="en-US"/>
              </w:rPr>
            </w:pPr>
            <w:r w:rsidRPr="008F7546">
              <w:rPr>
                <w:lang w:val="en-US"/>
              </w:rPr>
              <w:t>1</w:t>
            </w:r>
          </w:p>
        </w:tc>
        <w:tc>
          <w:tcPr>
            <w:tcW w:w="1131" w:type="dxa"/>
          </w:tcPr>
          <w:p w14:paraId="11FD674A" w14:textId="77777777" w:rsidR="00A2788F" w:rsidRPr="008F7546" w:rsidRDefault="00A2788F" w:rsidP="007A0147">
            <w:pPr>
              <w:ind w:firstLine="0"/>
              <w:jc w:val="center"/>
              <w:rPr>
                <w:lang w:val="en-US"/>
              </w:rPr>
            </w:pPr>
            <w:r w:rsidRPr="008F7546">
              <w:rPr>
                <w:lang w:val="en-US"/>
              </w:rPr>
              <w:t>2</w:t>
            </w:r>
          </w:p>
        </w:tc>
        <w:tc>
          <w:tcPr>
            <w:tcW w:w="1036" w:type="dxa"/>
          </w:tcPr>
          <w:p w14:paraId="417030B7" w14:textId="77777777" w:rsidR="00A2788F" w:rsidRPr="008F7546" w:rsidRDefault="00A2788F" w:rsidP="007A0147">
            <w:pPr>
              <w:ind w:firstLine="0"/>
              <w:jc w:val="center"/>
            </w:pPr>
            <w:r w:rsidRPr="008F7546">
              <w:t>3</w:t>
            </w:r>
          </w:p>
        </w:tc>
        <w:tc>
          <w:tcPr>
            <w:tcW w:w="1036" w:type="dxa"/>
          </w:tcPr>
          <w:p w14:paraId="0809A41E" w14:textId="77777777" w:rsidR="00A2788F" w:rsidRPr="008F7546" w:rsidRDefault="00A2788F" w:rsidP="007A0147">
            <w:pPr>
              <w:ind w:firstLine="0"/>
              <w:jc w:val="center"/>
            </w:pPr>
            <w:r w:rsidRPr="008F7546">
              <w:t>4</w:t>
            </w:r>
          </w:p>
        </w:tc>
        <w:tc>
          <w:tcPr>
            <w:tcW w:w="1055" w:type="dxa"/>
          </w:tcPr>
          <w:p w14:paraId="74E9B8E2" w14:textId="77777777" w:rsidR="00A2788F" w:rsidRPr="008F7546" w:rsidRDefault="00A2788F" w:rsidP="007A0147">
            <w:pPr>
              <w:ind w:firstLine="0"/>
              <w:jc w:val="center"/>
            </w:pPr>
            <w:r w:rsidRPr="008F7546">
              <w:t>5</w:t>
            </w:r>
          </w:p>
        </w:tc>
      </w:tr>
      <w:tr w:rsidR="008F7546" w:rsidRPr="008F7546" w14:paraId="1238FD23" w14:textId="77777777" w:rsidTr="007A0147">
        <w:tc>
          <w:tcPr>
            <w:tcW w:w="1112" w:type="dxa"/>
          </w:tcPr>
          <w:p w14:paraId="1A62DA6E" w14:textId="77777777" w:rsidR="00A2788F" w:rsidRPr="008F7546" w:rsidRDefault="00A2788F" w:rsidP="007A0147">
            <w:pPr>
              <w:ind w:firstLine="0"/>
              <w:jc w:val="center"/>
            </w:pPr>
            <w:r w:rsidRPr="008F7546">
              <w:lastRenderedPageBreak/>
              <w:t>Г</w:t>
            </w:r>
          </w:p>
        </w:tc>
        <w:tc>
          <w:tcPr>
            <w:tcW w:w="1131" w:type="dxa"/>
          </w:tcPr>
          <w:p w14:paraId="5D626CD3" w14:textId="4D9580B1" w:rsidR="00A2788F" w:rsidRPr="008F7546" w:rsidRDefault="00A2788F" w:rsidP="007A0147">
            <w:pPr>
              <w:ind w:firstLine="0"/>
              <w:jc w:val="center"/>
            </w:pPr>
            <w:r w:rsidRPr="008F7546">
              <w:t>Д</w:t>
            </w:r>
          </w:p>
        </w:tc>
        <w:tc>
          <w:tcPr>
            <w:tcW w:w="1036" w:type="dxa"/>
          </w:tcPr>
          <w:p w14:paraId="23F5C3B4" w14:textId="77777777" w:rsidR="00A2788F" w:rsidRPr="008F7546" w:rsidRDefault="00A2788F" w:rsidP="007A0147">
            <w:pPr>
              <w:ind w:firstLine="0"/>
              <w:jc w:val="center"/>
            </w:pPr>
            <w:r w:rsidRPr="008F7546">
              <w:t>А</w:t>
            </w:r>
          </w:p>
        </w:tc>
        <w:tc>
          <w:tcPr>
            <w:tcW w:w="1036" w:type="dxa"/>
          </w:tcPr>
          <w:p w14:paraId="26619D32" w14:textId="01EBBE61" w:rsidR="00A2788F" w:rsidRPr="008F7546" w:rsidRDefault="00A2788F" w:rsidP="007A0147">
            <w:pPr>
              <w:ind w:firstLine="0"/>
              <w:jc w:val="center"/>
            </w:pPr>
            <w:r w:rsidRPr="008F7546">
              <w:t>В</w:t>
            </w:r>
          </w:p>
        </w:tc>
        <w:tc>
          <w:tcPr>
            <w:tcW w:w="1055" w:type="dxa"/>
          </w:tcPr>
          <w:p w14:paraId="09D8419D" w14:textId="77777777" w:rsidR="00A2788F" w:rsidRPr="008F7546" w:rsidRDefault="00A2788F" w:rsidP="007A0147">
            <w:pPr>
              <w:ind w:firstLine="0"/>
              <w:jc w:val="center"/>
            </w:pPr>
            <w:r w:rsidRPr="008F7546">
              <w:t>Б</w:t>
            </w:r>
          </w:p>
        </w:tc>
      </w:tr>
    </w:tbl>
    <w:p w14:paraId="3D776AB5" w14:textId="3DD59D4D" w:rsidR="00C87867" w:rsidRPr="008F7546" w:rsidRDefault="00C87867" w:rsidP="0098298B">
      <w:pPr>
        <w:rPr>
          <w:szCs w:val="28"/>
        </w:rPr>
      </w:pPr>
      <w:r w:rsidRPr="008F7546">
        <w:t xml:space="preserve">Компетенции (индикаторы): </w:t>
      </w:r>
      <w:r w:rsidR="0098298B" w:rsidRPr="008F7546">
        <w:t>ПК-4 (ПК-4.2)</w:t>
      </w:r>
    </w:p>
    <w:p w14:paraId="6F0C282F" w14:textId="77777777" w:rsidR="00C87867" w:rsidRPr="008F7546" w:rsidRDefault="00C87867" w:rsidP="00C87867"/>
    <w:p w14:paraId="1BB3D301" w14:textId="1E0835FA" w:rsidR="0032720D" w:rsidRPr="008F7546" w:rsidRDefault="0098298B" w:rsidP="0032720D">
      <w:r w:rsidRPr="008F7546">
        <w:t>9</w:t>
      </w:r>
      <w:r w:rsidR="0032720D" w:rsidRPr="008F7546">
        <w:t xml:space="preserve">. Установите соответствие между способами перевода </w:t>
      </w:r>
      <w:proofErr w:type="spellStart"/>
      <w:r w:rsidR="0032720D" w:rsidRPr="008F7546">
        <w:t>безэквивалентных</w:t>
      </w:r>
      <w:proofErr w:type="spellEnd"/>
      <w:r w:rsidR="0032720D" w:rsidRPr="008F7546">
        <w:t xml:space="preserve"> прагматических значений (культурных реалий). Каждому элементу левого столбца соответствует только один элемент правого столбца.</w:t>
      </w:r>
    </w:p>
    <w:p w14:paraId="5CB282DC" w14:textId="77777777" w:rsidR="0032720D" w:rsidRPr="008F7546" w:rsidRDefault="0032720D" w:rsidP="0032720D"/>
    <w:tbl>
      <w:tblPr>
        <w:tblStyle w:val="41"/>
        <w:tblW w:w="0" w:type="auto"/>
        <w:tblLook w:val="04A0" w:firstRow="1" w:lastRow="0" w:firstColumn="1" w:lastColumn="0" w:noHBand="0" w:noVBand="1"/>
      </w:tblPr>
      <w:tblGrid>
        <w:gridCol w:w="562"/>
        <w:gridCol w:w="4251"/>
        <w:gridCol w:w="711"/>
        <w:gridCol w:w="4103"/>
      </w:tblGrid>
      <w:tr w:rsidR="008F7546" w:rsidRPr="008F7546" w14:paraId="11262E86" w14:textId="77777777" w:rsidTr="007A0147">
        <w:tc>
          <w:tcPr>
            <w:tcW w:w="562" w:type="dxa"/>
          </w:tcPr>
          <w:p w14:paraId="47532649" w14:textId="77777777" w:rsidR="0032720D" w:rsidRPr="008F7546" w:rsidRDefault="0032720D" w:rsidP="0032720D">
            <w:pPr>
              <w:ind w:firstLine="0"/>
            </w:pPr>
          </w:p>
        </w:tc>
        <w:tc>
          <w:tcPr>
            <w:tcW w:w="4251" w:type="dxa"/>
          </w:tcPr>
          <w:p w14:paraId="5BF09BBB" w14:textId="77777777" w:rsidR="0032720D" w:rsidRPr="008F7546" w:rsidRDefault="0032720D" w:rsidP="0032720D">
            <w:pPr>
              <w:ind w:firstLine="0"/>
            </w:pPr>
            <w:r w:rsidRPr="008F7546">
              <w:t>Способы перевода</w:t>
            </w:r>
          </w:p>
        </w:tc>
        <w:tc>
          <w:tcPr>
            <w:tcW w:w="711" w:type="dxa"/>
          </w:tcPr>
          <w:p w14:paraId="38932D46" w14:textId="77777777" w:rsidR="0032720D" w:rsidRPr="008F7546" w:rsidRDefault="0032720D" w:rsidP="0032720D">
            <w:pPr>
              <w:ind w:firstLine="0"/>
              <w:jc w:val="center"/>
            </w:pPr>
          </w:p>
        </w:tc>
        <w:tc>
          <w:tcPr>
            <w:tcW w:w="4103" w:type="dxa"/>
          </w:tcPr>
          <w:p w14:paraId="013CB631" w14:textId="77777777" w:rsidR="0032720D" w:rsidRPr="008F7546" w:rsidRDefault="0032720D" w:rsidP="0032720D">
            <w:pPr>
              <w:ind w:firstLine="0"/>
            </w:pPr>
            <w:r w:rsidRPr="008F7546">
              <w:t>Реалии</w:t>
            </w:r>
          </w:p>
        </w:tc>
      </w:tr>
      <w:tr w:rsidR="008F7546" w:rsidRPr="008F7546" w14:paraId="6133EE75" w14:textId="77777777" w:rsidTr="007A0147">
        <w:tc>
          <w:tcPr>
            <w:tcW w:w="562" w:type="dxa"/>
          </w:tcPr>
          <w:p w14:paraId="00D3916B" w14:textId="77777777" w:rsidR="0032720D" w:rsidRPr="008F7546" w:rsidRDefault="0032720D" w:rsidP="0032720D">
            <w:pPr>
              <w:ind w:firstLine="0"/>
            </w:pPr>
            <w:r w:rsidRPr="008F7546">
              <w:t>1)</w:t>
            </w:r>
          </w:p>
        </w:tc>
        <w:tc>
          <w:tcPr>
            <w:tcW w:w="4251" w:type="dxa"/>
          </w:tcPr>
          <w:p w14:paraId="4F7E6078" w14:textId="77777777" w:rsidR="0032720D" w:rsidRPr="008F7546" w:rsidRDefault="0032720D" w:rsidP="0032720D">
            <w:pPr>
              <w:ind w:firstLine="0"/>
              <w:rPr>
                <w:iCs/>
                <w:lang w:val="en-US"/>
              </w:rPr>
            </w:pPr>
            <w:proofErr w:type="spellStart"/>
            <w:r w:rsidRPr="008F7546">
              <w:rPr>
                <w:iCs/>
                <w:lang w:val="en-US"/>
              </w:rPr>
              <w:t>Добавления</w:t>
            </w:r>
            <w:proofErr w:type="spellEnd"/>
          </w:p>
        </w:tc>
        <w:tc>
          <w:tcPr>
            <w:tcW w:w="711" w:type="dxa"/>
          </w:tcPr>
          <w:p w14:paraId="3E47AC55" w14:textId="77777777" w:rsidR="0032720D" w:rsidRPr="008F7546" w:rsidRDefault="0032720D" w:rsidP="0032720D">
            <w:pPr>
              <w:ind w:firstLine="0"/>
            </w:pPr>
            <w:r w:rsidRPr="008F7546">
              <w:t>А)</w:t>
            </w:r>
          </w:p>
        </w:tc>
        <w:tc>
          <w:tcPr>
            <w:tcW w:w="4103" w:type="dxa"/>
          </w:tcPr>
          <w:p w14:paraId="5EAB0036" w14:textId="77777777" w:rsidR="0032720D" w:rsidRPr="008F7546" w:rsidRDefault="0032720D" w:rsidP="0032720D">
            <w:pPr>
              <w:ind w:firstLine="0"/>
            </w:pPr>
            <w:r w:rsidRPr="008F7546">
              <w:rPr>
                <w:lang w:val="en-US"/>
              </w:rPr>
              <w:t>I</w:t>
            </w:r>
            <w:r w:rsidRPr="008F7546">
              <w:t xml:space="preserve"> </w:t>
            </w:r>
            <w:r w:rsidRPr="008F7546">
              <w:rPr>
                <w:lang w:val="en-US"/>
              </w:rPr>
              <w:t>could</w:t>
            </w:r>
            <w:r w:rsidRPr="008F7546">
              <w:t xml:space="preserve"> </w:t>
            </w:r>
            <w:r w:rsidRPr="008F7546">
              <w:rPr>
                <w:lang w:val="en-US"/>
              </w:rPr>
              <w:t>see</w:t>
            </w:r>
            <w:r w:rsidRPr="008F7546">
              <w:t xml:space="preserve"> </w:t>
            </w:r>
            <w:r w:rsidRPr="008F7546">
              <w:rPr>
                <w:lang w:val="en-US"/>
              </w:rPr>
              <w:t>my</w:t>
            </w:r>
            <w:r w:rsidRPr="008F7546">
              <w:t xml:space="preserve"> </w:t>
            </w:r>
            <w:r w:rsidRPr="008F7546">
              <w:rPr>
                <w:lang w:val="en-US"/>
              </w:rPr>
              <w:t>mother</w:t>
            </w:r>
            <w:r w:rsidRPr="008F7546">
              <w:t xml:space="preserve"> </w:t>
            </w:r>
            <w:r w:rsidRPr="008F7546">
              <w:rPr>
                <w:lang w:val="en-US"/>
              </w:rPr>
              <w:t>going</w:t>
            </w:r>
            <w:r w:rsidRPr="008F7546">
              <w:t xml:space="preserve"> </w:t>
            </w:r>
            <w:r w:rsidRPr="008F7546">
              <w:rPr>
                <w:lang w:val="en-US"/>
              </w:rPr>
              <w:t>in</w:t>
            </w:r>
            <w:r w:rsidRPr="008F7546">
              <w:t xml:space="preserve"> </w:t>
            </w:r>
            <w:r w:rsidRPr="008F7546">
              <w:rPr>
                <w:lang w:val="en-US"/>
              </w:rPr>
              <w:t>Spaulding</w:t>
            </w:r>
            <w:r w:rsidRPr="008F7546">
              <w:t>’</w:t>
            </w:r>
            <w:r w:rsidRPr="008F7546">
              <w:rPr>
                <w:lang w:val="en-US"/>
              </w:rPr>
              <w:t>s</w:t>
            </w:r>
            <w:r w:rsidRPr="008F7546">
              <w:t>… - Я представил себе, как мама пошла в спортивный магазин.</w:t>
            </w:r>
          </w:p>
        </w:tc>
      </w:tr>
      <w:tr w:rsidR="008F7546" w:rsidRPr="008F7546" w14:paraId="024FF611" w14:textId="77777777" w:rsidTr="007A0147">
        <w:tc>
          <w:tcPr>
            <w:tcW w:w="562" w:type="dxa"/>
          </w:tcPr>
          <w:p w14:paraId="204FEC5A" w14:textId="77777777" w:rsidR="0032720D" w:rsidRPr="008F7546" w:rsidRDefault="0032720D" w:rsidP="0032720D">
            <w:pPr>
              <w:ind w:firstLine="0"/>
            </w:pPr>
            <w:r w:rsidRPr="008F7546">
              <w:t>2)</w:t>
            </w:r>
          </w:p>
        </w:tc>
        <w:tc>
          <w:tcPr>
            <w:tcW w:w="4251" w:type="dxa"/>
          </w:tcPr>
          <w:p w14:paraId="352AF71D" w14:textId="77777777" w:rsidR="0032720D" w:rsidRPr="008F7546" w:rsidRDefault="0032720D" w:rsidP="0032720D">
            <w:pPr>
              <w:ind w:firstLine="0"/>
            </w:pPr>
            <w:r w:rsidRPr="008F7546">
              <w:t>Опущение</w:t>
            </w:r>
          </w:p>
        </w:tc>
        <w:tc>
          <w:tcPr>
            <w:tcW w:w="711" w:type="dxa"/>
          </w:tcPr>
          <w:p w14:paraId="4C56D2C6" w14:textId="77777777" w:rsidR="0032720D" w:rsidRPr="008F7546" w:rsidRDefault="0032720D" w:rsidP="0032720D">
            <w:pPr>
              <w:ind w:firstLine="0"/>
            </w:pPr>
            <w:r w:rsidRPr="008F7546">
              <w:t>Б)</w:t>
            </w:r>
          </w:p>
        </w:tc>
        <w:tc>
          <w:tcPr>
            <w:tcW w:w="4103" w:type="dxa"/>
          </w:tcPr>
          <w:p w14:paraId="39E0DB75" w14:textId="77777777" w:rsidR="0032720D" w:rsidRPr="008F7546" w:rsidRDefault="0032720D" w:rsidP="0032720D">
            <w:pPr>
              <w:ind w:firstLine="0"/>
            </w:pPr>
            <w:r w:rsidRPr="008F7546">
              <w:rPr>
                <w:lang w:val="en-US"/>
              </w:rPr>
              <w:t>For</w:t>
            </w:r>
            <w:r w:rsidRPr="008F7546">
              <w:t xml:space="preserve"> </w:t>
            </w:r>
            <w:r w:rsidRPr="008F7546">
              <w:rPr>
                <w:lang w:val="en-US"/>
              </w:rPr>
              <w:t>dessert</w:t>
            </w:r>
            <w:r w:rsidRPr="008F7546">
              <w:t xml:space="preserve"> </w:t>
            </w:r>
            <w:r w:rsidRPr="008F7546">
              <w:rPr>
                <w:lang w:val="en-US"/>
              </w:rPr>
              <w:t>you</w:t>
            </w:r>
            <w:r w:rsidRPr="008F7546">
              <w:t xml:space="preserve"> </w:t>
            </w:r>
            <w:r w:rsidRPr="008F7546">
              <w:rPr>
                <w:lang w:val="en-US"/>
              </w:rPr>
              <w:t>got</w:t>
            </w:r>
            <w:r w:rsidRPr="008F7546">
              <w:t xml:space="preserve"> </w:t>
            </w:r>
            <w:r w:rsidRPr="008F7546">
              <w:rPr>
                <w:lang w:val="en-US"/>
              </w:rPr>
              <w:t>Brown</w:t>
            </w:r>
            <w:r w:rsidRPr="008F7546">
              <w:t xml:space="preserve"> </w:t>
            </w:r>
            <w:r w:rsidRPr="008F7546">
              <w:rPr>
                <w:lang w:val="en-US"/>
              </w:rPr>
              <w:t>Betty</w:t>
            </w:r>
            <w:r w:rsidRPr="008F7546">
              <w:t xml:space="preserve">, </w:t>
            </w:r>
            <w:r w:rsidRPr="008F7546">
              <w:rPr>
                <w:lang w:val="en-US"/>
              </w:rPr>
              <w:t>which</w:t>
            </w:r>
            <w:r w:rsidRPr="008F7546">
              <w:t xml:space="preserve"> </w:t>
            </w:r>
            <w:r w:rsidRPr="008F7546">
              <w:rPr>
                <w:lang w:val="en-US"/>
              </w:rPr>
              <w:t>nobody</w:t>
            </w:r>
            <w:r w:rsidRPr="008F7546">
              <w:t xml:space="preserve"> </w:t>
            </w:r>
            <w:r w:rsidRPr="008F7546">
              <w:rPr>
                <w:lang w:val="en-US"/>
              </w:rPr>
              <w:t>ate</w:t>
            </w:r>
            <w:r w:rsidRPr="008F7546">
              <w:t xml:space="preserve">… - на сладкое была «рыжая </w:t>
            </w:r>
            <w:proofErr w:type="spellStart"/>
            <w:r w:rsidRPr="008F7546">
              <w:t>Бэтти</w:t>
            </w:r>
            <w:proofErr w:type="spellEnd"/>
            <w:r w:rsidRPr="008F7546">
              <w:t>», пудинг с патокой, только её никто не ел.</w:t>
            </w:r>
          </w:p>
        </w:tc>
      </w:tr>
      <w:tr w:rsidR="008F7546" w:rsidRPr="00B14EB9" w14:paraId="28067704" w14:textId="77777777" w:rsidTr="007A0147">
        <w:tc>
          <w:tcPr>
            <w:tcW w:w="562" w:type="dxa"/>
          </w:tcPr>
          <w:p w14:paraId="509FA67E" w14:textId="77777777" w:rsidR="0032720D" w:rsidRPr="008F7546" w:rsidRDefault="0032720D" w:rsidP="0032720D">
            <w:pPr>
              <w:ind w:firstLine="0"/>
            </w:pPr>
            <w:r w:rsidRPr="008F7546">
              <w:t>3)</w:t>
            </w:r>
          </w:p>
        </w:tc>
        <w:tc>
          <w:tcPr>
            <w:tcW w:w="4251" w:type="dxa"/>
          </w:tcPr>
          <w:p w14:paraId="17C31216" w14:textId="77777777" w:rsidR="0032720D" w:rsidRPr="008F7546" w:rsidRDefault="0032720D" w:rsidP="0032720D">
            <w:pPr>
              <w:ind w:firstLine="0"/>
            </w:pPr>
            <w:r w:rsidRPr="008F7546">
              <w:t>Замена</w:t>
            </w:r>
          </w:p>
        </w:tc>
        <w:tc>
          <w:tcPr>
            <w:tcW w:w="711" w:type="dxa"/>
          </w:tcPr>
          <w:p w14:paraId="31998619" w14:textId="77777777" w:rsidR="0032720D" w:rsidRPr="008F7546" w:rsidRDefault="0032720D" w:rsidP="0032720D">
            <w:pPr>
              <w:ind w:firstLine="0"/>
            </w:pPr>
            <w:r w:rsidRPr="008F7546">
              <w:t>В)</w:t>
            </w:r>
          </w:p>
        </w:tc>
        <w:tc>
          <w:tcPr>
            <w:tcW w:w="4103" w:type="dxa"/>
          </w:tcPr>
          <w:p w14:paraId="69BA3815" w14:textId="77777777" w:rsidR="0032720D" w:rsidRPr="008F7546" w:rsidRDefault="0032720D" w:rsidP="0032720D">
            <w:pPr>
              <w:ind w:firstLine="0"/>
              <w:rPr>
                <w:lang w:val="en-US"/>
              </w:rPr>
            </w:pPr>
            <w:r w:rsidRPr="008F7546">
              <w:rPr>
                <w:lang w:val="en-US"/>
              </w:rPr>
              <w:t xml:space="preserve">There were oils and medicine all over the place, and everything smelled like Vicks’ Nose Drops. – </w:t>
            </w:r>
            <w:r w:rsidRPr="008F7546">
              <w:t>Везде</w:t>
            </w:r>
            <w:r w:rsidRPr="008F7546">
              <w:rPr>
                <w:lang w:val="en-US"/>
              </w:rPr>
              <w:t xml:space="preserve"> </w:t>
            </w:r>
            <w:r w:rsidRPr="008F7546">
              <w:t>стояли</w:t>
            </w:r>
            <w:r w:rsidRPr="008F7546">
              <w:rPr>
                <w:lang w:val="en-US"/>
              </w:rPr>
              <w:t xml:space="preserve"> </w:t>
            </w:r>
            <w:r w:rsidRPr="008F7546">
              <w:t>какие</w:t>
            </w:r>
            <w:r w:rsidRPr="008F7546">
              <w:rPr>
                <w:lang w:val="en-US"/>
              </w:rPr>
              <w:t>-</w:t>
            </w:r>
            <w:r w:rsidRPr="008F7546">
              <w:t>то</w:t>
            </w:r>
            <w:r w:rsidRPr="008F7546">
              <w:rPr>
                <w:lang w:val="en-US"/>
              </w:rPr>
              <w:t xml:space="preserve"> </w:t>
            </w:r>
            <w:r w:rsidRPr="008F7546">
              <w:t>пузырьки</w:t>
            </w:r>
            <w:r w:rsidRPr="008F7546">
              <w:rPr>
                <w:lang w:val="en-US"/>
              </w:rPr>
              <w:t xml:space="preserve">, </w:t>
            </w:r>
            <w:r w:rsidRPr="008F7546">
              <w:t>пилюли</w:t>
            </w:r>
            <w:r w:rsidRPr="008F7546">
              <w:rPr>
                <w:lang w:val="en-US"/>
              </w:rPr>
              <w:t xml:space="preserve">, </w:t>
            </w:r>
            <w:r w:rsidRPr="008F7546">
              <w:t>всё</w:t>
            </w:r>
            <w:r w:rsidRPr="008F7546">
              <w:rPr>
                <w:lang w:val="en-US"/>
              </w:rPr>
              <w:t xml:space="preserve"> </w:t>
            </w:r>
            <w:r w:rsidRPr="008F7546">
              <w:t>пахло</w:t>
            </w:r>
            <w:r w:rsidRPr="008F7546">
              <w:rPr>
                <w:lang w:val="en-US"/>
              </w:rPr>
              <w:t xml:space="preserve"> </w:t>
            </w:r>
            <w:r w:rsidRPr="008F7546">
              <w:t>каплями</w:t>
            </w:r>
            <w:r w:rsidRPr="008F7546">
              <w:rPr>
                <w:lang w:val="en-US"/>
              </w:rPr>
              <w:t xml:space="preserve"> </w:t>
            </w:r>
            <w:r w:rsidRPr="008F7546">
              <w:t>от</w:t>
            </w:r>
            <w:r w:rsidRPr="008F7546">
              <w:rPr>
                <w:lang w:val="en-US"/>
              </w:rPr>
              <w:t xml:space="preserve"> </w:t>
            </w:r>
            <w:r w:rsidRPr="008F7546">
              <w:t>насморка</w:t>
            </w:r>
            <w:r w:rsidRPr="008F7546">
              <w:rPr>
                <w:lang w:val="en-US"/>
              </w:rPr>
              <w:t>.</w:t>
            </w:r>
          </w:p>
        </w:tc>
      </w:tr>
      <w:tr w:rsidR="008F7546" w:rsidRPr="00B14EB9" w14:paraId="0F3316B7" w14:textId="77777777" w:rsidTr="007A0147">
        <w:tc>
          <w:tcPr>
            <w:tcW w:w="562" w:type="dxa"/>
          </w:tcPr>
          <w:p w14:paraId="1B1091D2" w14:textId="77777777" w:rsidR="0032720D" w:rsidRPr="008F7546" w:rsidRDefault="0032720D" w:rsidP="0032720D">
            <w:pPr>
              <w:ind w:firstLine="0"/>
            </w:pPr>
            <w:r w:rsidRPr="008F7546">
              <w:t>4)</w:t>
            </w:r>
          </w:p>
        </w:tc>
        <w:tc>
          <w:tcPr>
            <w:tcW w:w="4251" w:type="dxa"/>
          </w:tcPr>
          <w:p w14:paraId="65B6F60F" w14:textId="77777777" w:rsidR="0032720D" w:rsidRPr="008F7546" w:rsidRDefault="0032720D" w:rsidP="0032720D">
            <w:pPr>
              <w:ind w:firstLine="0"/>
            </w:pPr>
            <w:r w:rsidRPr="008F7546">
              <w:t>Генерализация</w:t>
            </w:r>
          </w:p>
        </w:tc>
        <w:tc>
          <w:tcPr>
            <w:tcW w:w="711" w:type="dxa"/>
          </w:tcPr>
          <w:p w14:paraId="370A964F" w14:textId="77777777" w:rsidR="0032720D" w:rsidRPr="008F7546" w:rsidRDefault="0032720D" w:rsidP="0032720D">
            <w:pPr>
              <w:ind w:firstLine="0"/>
            </w:pPr>
            <w:r w:rsidRPr="008F7546">
              <w:t>Г)</w:t>
            </w:r>
          </w:p>
        </w:tc>
        <w:tc>
          <w:tcPr>
            <w:tcW w:w="4103" w:type="dxa"/>
          </w:tcPr>
          <w:p w14:paraId="2C352E04" w14:textId="77777777" w:rsidR="0032720D" w:rsidRPr="008F7546" w:rsidRDefault="0032720D" w:rsidP="0032720D">
            <w:pPr>
              <w:ind w:firstLine="0"/>
              <w:rPr>
                <w:lang w:val="en-US"/>
              </w:rPr>
            </w:pPr>
            <w:r w:rsidRPr="008F7546">
              <w:t>Он</w:t>
            </w:r>
            <w:r w:rsidRPr="008F7546">
              <w:rPr>
                <w:lang w:val="en-US"/>
              </w:rPr>
              <w:t xml:space="preserve"> </w:t>
            </w:r>
            <w:proofErr w:type="spellStart"/>
            <w:r w:rsidRPr="008F7546">
              <w:t>ушел</w:t>
            </w:r>
            <w:proofErr w:type="spellEnd"/>
            <w:r w:rsidRPr="008F7546">
              <w:rPr>
                <w:lang w:val="en-US"/>
              </w:rPr>
              <w:t xml:space="preserve"> </w:t>
            </w:r>
            <w:r w:rsidRPr="008F7546">
              <w:t>в</w:t>
            </w:r>
            <w:r w:rsidRPr="008F7546">
              <w:rPr>
                <w:lang w:val="en-US"/>
              </w:rPr>
              <w:t xml:space="preserve"> </w:t>
            </w:r>
            <w:r w:rsidRPr="008F7546">
              <w:t>армию</w:t>
            </w:r>
            <w:r w:rsidRPr="008F7546">
              <w:rPr>
                <w:lang w:val="en-US"/>
              </w:rPr>
              <w:t xml:space="preserve"> 22 </w:t>
            </w:r>
            <w:r w:rsidRPr="008F7546">
              <w:t>июня</w:t>
            </w:r>
            <w:r w:rsidRPr="008F7546">
              <w:rPr>
                <w:lang w:val="en-US"/>
              </w:rPr>
              <w:t xml:space="preserve"> 1941 </w:t>
            </w:r>
            <w:r w:rsidRPr="008F7546">
              <w:t>года</w:t>
            </w:r>
            <w:r w:rsidRPr="008F7546">
              <w:rPr>
                <w:lang w:val="en-US"/>
              </w:rPr>
              <w:t>. – On the day when Germany attacked Russia, he joined the army.</w:t>
            </w:r>
          </w:p>
        </w:tc>
      </w:tr>
      <w:tr w:rsidR="008F7546" w:rsidRPr="008F7546" w14:paraId="7AF572B6" w14:textId="77777777" w:rsidTr="007A0147">
        <w:tc>
          <w:tcPr>
            <w:tcW w:w="562" w:type="dxa"/>
          </w:tcPr>
          <w:p w14:paraId="35FB13FE" w14:textId="77777777" w:rsidR="0032720D" w:rsidRPr="008F7546" w:rsidRDefault="0032720D" w:rsidP="0032720D">
            <w:pPr>
              <w:ind w:firstLine="0"/>
            </w:pPr>
            <w:r w:rsidRPr="008F7546">
              <w:t>5)</w:t>
            </w:r>
          </w:p>
        </w:tc>
        <w:tc>
          <w:tcPr>
            <w:tcW w:w="4251" w:type="dxa"/>
          </w:tcPr>
          <w:p w14:paraId="7C3AC2DF" w14:textId="77777777" w:rsidR="0032720D" w:rsidRPr="008F7546" w:rsidRDefault="0032720D" w:rsidP="0032720D">
            <w:pPr>
              <w:ind w:firstLine="0"/>
            </w:pPr>
            <w:r w:rsidRPr="008F7546">
              <w:t>Конкретизация</w:t>
            </w:r>
          </w:p>
        </w:tc>
        <w:tc>
          <w:tcPr>
            <w:tcW w:w="711" w:type="dxa"/>
          </w:tcPr>
          <w:p w14:paraId="7552EFC7" w14:textId="77777777" w:rsidR="0032720D" w:rsidRPr="008F7546" w:rsidRDefault="0032720D" w:rsidP="0032720D">
            <w:pPr>
              <w:ind w:firstLine="0"/>
            </w:pPr>
            <w:r w:rsidRPr="008F7546">
              <w:t>Д)</w:t>
            </w:r>
          </w:p>
        </w:tc>
        <w:tc>
          <w:tcPr>
            <w:tcW w:w="4103" w:type="dxa"/>
          </w:tcPr>
          <w:p w14:paraId="09C58E6C" w14:textId="77777777" w:rsidR="0032720D" w:rsidRPr="008F7546" w:rsidRDefault="0032720D" w:rsidP="0032720D">
            <w:pPr>
              <w:ind w:firstLine="0"/>
              <w:rPr>
                <w:lang w:val="en-US"/>
              </w:rPr>
            </w:pPr>
            <w:r w:rsidRPr="008F7546">
              <w:rPr>
                <w:lang w:val="en-US"/>
              </w:rPr>
              <w:t xml:space="preserve">You could hear him putting away his toilet articles. – </w:t>
            </w:r>
            <w:r w:rsidRPr="008F7546">
              <w:t>Слышно</w:t>
            </w:r>
            <w:r w:rsidRPr="008F7546">
              <w:rPr>
                <w:lang w:val="en-US"/>
              </w:rPr>
              <w:t xml:space="preserve"> </w:t>
            </w:r>
            <w:r w:rsidRPr="008F7546">
              <w:t>было</w:t>
            </w:r>
            <w:r w:rsidRPr="008F7546">
              <w:rPr>
                <w:lang w:val="en-US"/>
              </w:rPr>
              <w:t xml:space="preserve">, </w:t>
            </w:r>
            <w:r w:rsidRPr="008F7546">
              <w:t>как</w:t>
            </w:r>
            <w:r w:rsidRPr="008F7546">
              <w:rPr>
                <w:lang w:val="en-US"/>
              </w:rPr>
              <w:t xml:space="preserve"> </w:t>
            </w:r>
            <w:r w:rsidRPr="008F7546">
              <w:t xml:space="preserve">он убирает свои мыльницы и </w:t>
            </w:r>
            <w:proofErr w:type="spellStart"/>
            <w:r w:rsidRPr="008F7546">
              <w:t>щетки</w:t>
            </w:r>
            <w:proofErr w:type="spellEnd"/>
            <w:r w:rsidRPr="008F7546">
              <w:t>.</w:t>
            </w:r>
          </w:p>
        </w:tc>
      </w:tr>
    </w:tbl>
    <w:p w14:paraId="353EBA23" w14:textId="77777777" w:rsidR="0032720D" w:rsidRPr="008F7546" w:rsidRDefault="0032720D" w:rsidP="0032720D">
      <w:r w:rsidRPr="008F7546">
        <w:t xml:space="preserve">Правильный ответ: </w:t>
      </w:r>
    </w:p>
    <w:tbl>
      <w:tblPr>
        <w:tblStyle w:val="41"/>
        <w:tblW w:w="0" w:type="auto"/>
        <w:tblLook w:val="04A0" w:firstRow="1" w:lastRow="0" w:firstColumn="1" w:lastColumn="0" w:noHBand="0" w:noVBand="1"/>
      </w:tblPr>
      <w:tblGrid>
        <w:gridCol w:w="1934"/>
        <w:gridCol w:w="1929"/>
        <w:gridCol w:w="1938"/>
        <w:gridCol w:w="1930"/>
        <w:gridCol w:w="1896"/>
      </w:tblGrid>
      <w:tr w:rsidR="008F7546" w:rsidRPr="008F7546" w14:paraId="4EF2F673" w14:textId="77777777" w:rsidTr="007A0147">
        <w:tc>
          <w:tcPr>
            <w:tcW w:w="1964" w:type="dxa"/>
          </w:tcPr>
          <w:p w14:paraId="42779AAB" w14:textId="77777777" w:rsidR="0032720D" w:rsidRPr="008F7546" w:rsidRDefault="0032720D" w:rsidP="0032720D">
            <w:pPr>
              <w:ind w:firstLine="0"/>
              <w:jc w:val="center"/>
              <w:rPr>
                <w:lang w:val="en-US"/>
              </w:rPr>
            </w:pPr>
            <w:r w:rsidRPr="008F7546">
              <w:rPr>
                <w:lang w:val="en-US"/>
              </w:rPr>
              <w:t>1</w:t>
            </w:r>
          </w:p>
        </w:tc>
        <w:tc>
          <w:tcPr>
            <w:tcW w:w="1959" w:type="dxa"/>
          </w:tcPr>
          <w:p w14:paraId="017576AE" w14:textId="77777777" w:rsidR="0032720D" w:rsidRPr="008F7546" w:rsidRDefault="0032720D" w:rsidP="0032720D">
            <w:pPr>
              <w:ind w:firstLine="0"/>
              <w:jc w:val="center"/>
              <w:rPr>
                <w:lang w:val="en-US"/>
              </w:rPr>
            </w:pPr>
            <w:r w:rsidRPr="008F7546">
              <w:rPr>
                <w:lang w:val="en-US"/>
              </w:rPr>
              <w:t>2</w:t>
            </w:r>
          </w:p>
        </w:tc>
        <w:tc>
          <w:tcPr>
            <w:tcW w:w="1968" w:type="dxa"/>
          </w:tcPr>
          <w:p w14:paraId="12569B8C" w14:textId="77777777" w:rsidR="0032720D" w:rsidRPr="008F7546" w:rsidRDefault="0032720D" w:rsidP="0032720D">
            <w:pPr>
              <w:ind w:firstLine="0"/>
              <w:jc w:val="center"/>
              <w:rPr>
                <w:lang w:val="en-US"/>
              </w:rPr>
            </w:pPr>
            <w:r w:rsidRPr="008F7546">
              <w:rPr>
                <w:lang w:val="en-US"/>
              </w:rPr>
              <w:t>3</w:t>
            </w:r>
          </w:p>
        </w:tc>
        <w:tc>
          <w:tcPr>
            <w:tcW w:w="1959" w:type="dxa"/>
          </w:tcPr>
          <w:p w14:paraId="1F9A1564" w14:textId="77777777" w:rsidR="0032720D" w:rsidRPr="008F7546" w:rsidRDefault="0032720D" w:rsidP="0032720D">
            <w:pPr>
              <w:ind w:firstLine="0"/>
              <w:jc w:val="center"/>
              <w:rPr>
                <w:lang w:val="en-US"/>
              </w:rPr>
            </w:pPr>
            <w:r w:rsidRPr="008F7546">
              <w:rPr>
                <w:lang w:val="en-US"/>
              </w:rPr>
              <w:t>4</w:t>
            </w:r>
          </w:p>
        </w:tc>
        <w:tc>
          <w:tcPr>
            <w:tcW w:w="1925" w:type="dxa"/>
          </w:tcPr>
          <w:p w14:paraId="75335FE6" w14:textId="77777777" w:rsidR="0032720D" w:rsidRPr="008F7546" w:rsidRDefault="0032720D" w:rsidP="0032720D">
            <w:pPr>
              <w:ind w:firstLine="0"/>
              <w:jc w:val="center"/>
            </w:pPr>
            <w:r w:rsidRPr="008F7546">
              <w:t>5</w:t>
            </w:r>
          </w:p>
        </w:tc>
      </w:tr>
      <w:tr w:rsidR="008F7546" w:rsidRPr="008F7546" w14:paraId="2B1F1DC4" w14:textId="77777777" w:rsidTr="007A0147">
        <w:tc>
          <w:tcPr>
            <w:tcW w:w="1964" w:type="dxa"/>
          </w:tcPr>
          <w:p w14:paraId="59E56D9F" w14:textId="77777777" w:rsidR="0032720D" w:rsidRPr="008F7546" w:rsidRDefault="0032720D" w:rsidP="0032720D">
            <w:pPr>
              <w:ind w:firstLine="0"/>
              <w:jc w:val="center"/>
            </w:pPr>
            <w:r w:rsidRPr="008F7546">
              <w:t>Б</w:t>
            </w:r>
          </w:p>
        </w:tc>
        <w:tc>
          <w:tcPr>
            <w:tcW w:w="1959" w:type="dxa"/>
          </w:tcPr>
          <w:p w14:paraId="51AB506A" w14:textId="77777777" w:rsidR="0032720D" w:rsidRPr="008F7546" w:rsidRDefault="0032720D" w:rsidP="0032720D">
            <w:pPr>
              <w:ind w:firstLine="0"/>
              <w:jc w:val="center"/>
            </w:pPr>
            <w:r w:rsidRPr="008F7546">
              <w:t>В</w:t>
            </w:r>
          </w:p>
        </w:tc>
        <w:tc>
          <w:tcPr>
            <w:tcW w:w="1968" w:type="dxa"/>
          </w:tcPr>
          <w:p w14:paraId="3438E2AD" w14:textId="77777777" w:rsidR="0032720D" w:rsidRPr="008F7546" w:rsidRDefault="0032720D" w:rsidP="0032720D">
            <w:pPr>
              <w:ind w:firstLine="0"/>
              <w:jc w:val="center"/>
            </w:pPr>
            <w:r w:rsidRPr="008F7546">
              <w:t>Г</w:t>
            </w:r>
          </w:p>
        </w:tc>
        <w:tc>
          <w:tcPr>
            <w:tcW w:w="1959" w:type="dxa"/>
          </w:tcPr>
          <w:p w14:paraId="055CDD78" w14:textId="77777777" w:rsidR="0032720D" w:rsidRPr="008F7546" w:rsidRDefault="0032720D" w:rsidP="0032720D">
            <w:pPr>
              <w:ind w:firstLine="0"/>
              <w:jc w:val="center"/>
            </w:pPr>
            <w:r w:rsidRPr="008F7546">
              <w:t>А</w:t>
            </w:r>
          </w:p>
        </w:tc>
        <w:tc>
          <w:tcPr>
            <w:tcW w:w="1925" w:type="dxa"/>
          </w:tcPr>
          <w:p w14:paraId="56A8F72B" w14:textId="77777777" w:rsidR="0032720D" w:rsidRPr="008F7546" w:rsidRDefault="0032720D" w:rsidP="0032720D">
            <w:pPr>
              <w:ind w:firstLine="0"/>
              <w:jc w:val="center"/>
            </w:pPr>
            <w:r w:rsidRPr="008F7546">
              <w:t>Д</w:t>
            </w:r>
          </w:p>
        </w:tc>
      </w:tr>
    </w:tbl>
    <w:p w14:paraId="63C5A651" w14:textId="67E89105" w:rsidR="0032720D" w:rsidRPr="008F7546" w:rsidRDefault="0032720D" w:rsidP="0032720D">
      <w:pPr>
        <w:rPr>
          <w:szCs w:val="28"/>
        </w:rPr>
      </w:pPr>
      <w:r w:rsidRPr="008F7546">
        <w:t xml:space="preserve">Компетенции (индикаторы): </w:t>
      </w:r>
      <w:r w:rsidRPr="008F7546">
        <w:rPr>
          <w:szCs w:val="28"/>
        </w:rPr>
        <w:t>П</w:t>
      </w:r>
      <w:r w:rsidRPr="008F7546">
        <w:rPr>
          <w:rFonts w:eastAsia="Calibri"/>
          <w:szCs w:val="28"/>
        </w:rPr>
        <w:t>К-4 (ПК-4.2</w:t>
      </w:r>
      <w:r w:rsidRPr="008F7546">
        <w:rPr>
          <w:szCs w:val="28"/>
        </w:rPr>
        <w:t>)</w:t>
      </w:r>
    </w:p>
    <w:p w14:paraId="00621A20" w14:textId="77777777" w:rsidR="0032720D" w:rsidRPr="008F7546" w:rsidRDefault="0032720D" w:rsidP="0098298B">
      <w:pPr>
        <w:ind w:firstLine="0"/>
      </w:pPr>
    </w:p>
    <w:p w14:paraId="2A9DA01F" w14:textId="545CD5FC" w:rsidR="0032720D" w:rsidRPr="008F7546" w:rsidRDefault="0098298B" w:rsidP="0032720D">
      <w:r w:rsidRPr="008F7546">
        <w:t>10</w:t>
      </w:r>
      <w:r w:rsidR="0032720D" w:rsidRPr="008F7546">
        <w:t>. Установите правильное соответствие. Каждому элементу левого столбца соответствует только один элемент правого столбца.</w:t>
      </w:r>
    </w:p>
    <w:p w14:paraId="7C148685" w14:textId="77777777" w:rsidR="0032720D" w:rsidRPr="008F7546" w:rsidRDefault="0032720D" w:rsidP="0032720D"/>
    <w:tbl>
      <w:tblPr>
        <w:tblStyle w:val="31"/>
        <w:tblW w:w="0" w:type="auto"/>
        <w:tblLook w:val="04A0" w:firstRow="1" w:lastRow="0" w:firstColumn="1" w:lastColumn="0" w:noHBand="0" w:noVBand="1"/>
      </w:tblPr>
      <w:tblGrid>
        <w:gridCol w:w="562"/>
        <w:gridCol w:w="4251"/>
        <w:gridCol w:w="711"/>
        <w:gridCol w:w="4103"/>
      </w:tblGrid>
      <w:tr w:rsidR="008F7546" w:rsidRPr="008F7546" w14:paraId="62893F3E" w14:textId="77777777" w:rsidTr="007A0147">
        <w:tc>
          <w:tcPr>
            <w:tcW w:w="562" w:type="dxa"/>
          </w:tcPr>
          <w:p w14:paraId="3A79A489" w14:textId="77777777" w:rsidR="0032720D" w:rsidRPr="008F7546" w:rsidRDefault="0032720D" w:rsidP="0032720D">
            <w:pPr>
              <w:ind w:firstLine="0"/>
            </w:pPr>
            <w:r w:rsidRPr="008F7546">
              <w:t>1)</w:t>
            </w:r>
          </w:p>
        </w:tc>
        <w:tc>
          <w:tcPr>
            <w:tcW w:w="4251" w:type="dxa"/>
          </w:tcPr>
          <w:p w14:paraId="67A9FE4C" w14:textId="77777777" w:rsidR="0032720D" w:rsidRPr="008F7546" w:rsidRDefault="0032720D" w:rsidP="0032720D">
            <w:pPr>
              <w:ind w:firstLine="0"/>
              <w:rPr>
                <w:iCs/>
              </w:rPr>
            </w:pPr>
            <w:r w:rsidRPr="008F7546">
              <w:rPr>
                <w:iCs/>
              </w:rPr>
              <w:t>Соответствия – заимствования, воспроизводящие в языке перевода форму иностранного слова.</w:t>
            </w:r>
          </w:p>
        </w:tc>
        <w:tc>
          <w:tcPr>
            <w:tcW w:w="711" w:type="dxa"/>
          </w:tcPr>
          <w:p w14:paraId="7F8DA457" w14:textId="77777777" w:rsidR="0032720D" w:rsidRPr="008F7546" w:rsidRDefault="0032720D" w:rsidP="0032720D">
            <w:pPr>
              <w:ind w:firstLine="0"/>
            </w:pPr>
            <w:r w:rsidRPr="008F7546">
              <w:t>А)</w:t>
            </w:r>
          </w:p>
        </w:tc>
        <w:tc>
          <w:tcPr>
            <w:tcW w:w="4103" w:type="dxa"/>
          </w:tcPr>
          <w:p w14:paraId="77E68BAC" w14:textId="77777777" w:rsidR="0032720D" w:rsidRPr="008F7546" w:rsidRDefault="0032720D" w:rsidP="0032720D">
            <w:pPr>
              <w:ind w:firstLine="0"/>
              <w:rPr>
                <w:lang w:val="en-US"/>
              </w:rPr>
            </w:pPr>
            <w:r w:rsidRPr="008F7546">
              <w:rPr>
                <w:lang w:val="en-US"/>
              </w:rPr>
              <w:t xml:space="preserve">brain drain – </w:t>
            </w:r>
            <w:proofErr w:type="spellStart"/>
            <w:r w:rsidRPr="008F7546">
              <w:rPr>
                <w:lang w:val="en-US"/>
              </w:rPr>
              <w:t>утечка</w:t>
            </w:r>
            <w:proofErr w:type="spellEnd"/>
            <w:r w:rsidRPr="008F7546">
              <w:rPr>
                <w:lang w:val="en-US"/>
              </w:rPr>
              <w:t xml:space="preserve"> </w:t>
            </w:r>
            <w:proofErr w:type="spellStart"/>
            <w:r w:rsidRPr="008F7546">
              <w:rPr>
                <w:lang w:val="en-US"/>
              </w:rPr>
              <w:t>мозгов</w:t>
            </w:r>
            <w:proofErr w:type="spellEnd"/>
          </w:p>
        </w:tc>
      </w:tr>
      <w:tr w:rsidR="008F7546" w:rsidRPr="008F7546" w14:paraId="1402536F" w14:textId="77777777" w:rsidTr="007A0147">
        <w:tc>
          <w:tcPr>
            <w:tcW w:w="562" w:type="dxa"/>
          </w:tcPr>
          <w:p w14:paraId="464C0DCE" w14:textId="77777777" w:rsidR="0032720D" w:rsidRPr="008F7546" w:rsidRDefault="0032720D" w:rsidP="0032720D">
            <w:pPr>
              <w:ind w:firstLine="0"/>
            </w:pPr>
            <w:r w:rsidRPr="008F7546">
              <w:t>2)</w:t>
            </w:r>
          </w:p>
        </w:tc>
        <w:tc>
          <w:tcPr>
            <w:tcW w:w="4251" w:type="dxa"/>
          </w:tcPr>
          <w:p w14:paraId="6EBA8155" w14:textId="77777777" w:rsidR="0032720D" w:rsidRPr="008F7546" w:rsidRDefault="0032720D" w:rsidP="0032720D">
            <w:pPr>
              <w:ind w:firstLine="0"/>
            </w:pPr>
            <w:r w:rsidRPr="008F7546">
              <w:t>Соответствия – кальки, отображающие морфемный</w:t>
            </w:r>
          </w:p>
          <w:p w14:paraId="0400907F" w14:textId="77777777" w:rsidR="0032720D" w:rsidRPr="008F7546" w:rsidRDefault="0032720D" w:rsidP="0032720D">
            <w:pPr>
              <w:ind w:firstLine="0"/>
            </w:pPr>
            <w:r w:rsidRPr="008F7546">
              <w:lastRenderedPageBreak/>
              <w:t>состав лексической единицы</w:t>
            </w:r>
          </w:p>
          <w:p w14:paraId="24B3F9EE" w14:textId="77777777" w:rsidR="0032720D" w:rsidRPr="008F7546" w:rsidRDefault="0032720D" w:rsidP="0032720D">
            <w:pPr>
              <w:ind w:firstLine="0"/>
            </w:pPr>
            <w:r w:rsidRPr="008F7546">
              <w:t>или отдельные составляющие</w:t>
            </w:r>
          </w:p>
          <w:p w14:paraId="2787F63B" w14:textId="77777777" w:rsidR="0032720D" w:rsidRPr="008F7546" w:rsidRDefault="0032720D" w:rsidP="0032720D">
            <w:pPr>
              <w:ind w:firstLine="0"/>
            </w:pPr>
            <w:r w:rsidRPr="008F7546">
              <w:t>словосочетаний исходного языка.</w:t>
            </w:r>
          </w:p>
        </w:tc>
        <w:tc>
          <w:tcPr>
            <w:tcW w:w="711" w:type="dxa"/>
          </w:tcPr>
          <w:p w14:paraId="25FDF5F3" w14:textId="77777777" w:rsidR="0032720D" w:rsidRPr="008F7546" w:rsidRDefault="0032720D" w:rsidP="0032720D">
            <w:pPr>
              <w:ind w:firstLine="0"/>
            </w:pPr>
            <w:r w:rsidRPr="008F7546">
              <w:lastRenderedPageBreak/>
              <w:t>Б)</w:t>
            </w:r>
          </w:p>
        </w:tc>
        <w:tc>
          <w:tcPr>
            <w:tcW w:w="4103" w:type="dxa"/>
          </w:tcPr>
          <w:p w14:paraId="1AD12DD1" w14:textId="77777777" w:rsidR="0032720D" w:rsidRPr="008F7546" w:rsidRDefault="0032720D" w:rsidP="0032720D">
            <w:pPr>
              <w:ind w:firstLine="0"/>
              <w:rPr>
                <w:szCs w:val="28"/>
              </w:rPr>
            </w:pPr>
            <w:r w:rsidRPr="008F7546">
              <w:rPr>
                <w:szCs w:val="28"/>
              </w:rPr>
              <w:t xml:space="preserve">словарное соответствие лексической единицы </w:t>
            </w:r>
            <w:r w:rsidRPr="008F7546">
              <w:rPr>
                <w:szCs w:val="28"/>
              </w:rPr>
              <w:lastRenderedPageBreak/>
              <w:t>«</w:t>
            </w:r>
            <w:proofErr w:type="spellStart"/>
            <w:r w:rsidRPr="008F7546">
              <w:rPr>
                <w:szCs w:val="28"/>
              </w:rPr>
              <w:t>afternoon</w:t>
            </w:r>
            <w:proofErr w:type="spellEnd"/>
            <w:r w:rsidRPr="008F7546">
              <w:rPr>
                <w:szCs w:val="28"/>
              </w:rPr>
              <w:t>» - обед, в таком выражении как «</w:t>
            </w:r>
            <w:proofErr w:type="spellStart"/>
            <w:r w:rsidRPr="008F7546">
              <w:rPr>
                <w:szCs w:val="28"/>
              </w:rPr>
              <w:t>afternoon</w:t>
            </w:r>
            <w:proofErr w:type="spellEnd"/>
            <w:r w:rsidRPr="008F7546">
              <w:rPr>
                <w:szCs w:val="28"/>
              </w:rPr>
              <w:t xml:space="preserve"> </w:t>
            </w:r>
            <w:proofErr w:type="spellStart"/>
            <w:r w:rsidRPr="008F7546">
              <w:rPr>
                <w:szCs w:val="28"/>
              </w:rPr>
              <w:t>session</w:t>
            </w:r>
            <w:proofErr w:type="spellEnd"/>
            <w:r w:rsidRPr="008F7546">
              <w:rPr>
                <w:szCs w:val="28"/>
              </w:rPr>
              <w:t>» переводится как «вечерний»</w:t>
            </w:r>
          </w:p>
          <w:p w14:paraId="65D769CA" w14:textId="77777777" w:rsidR="0032720D" w:rsidRPr="008F7546" w:rsidRDefault="0032720D" w:rsidP="0032720D">
            <w:pPr>
              <w:ind w:firstLine="0"/>
            </w:pPr>
          </w:p>
        </w:tc>
      </w:tr>
      <w:tr w:rsidR="008F7546" w:rsidRPr="008F7546" w14:paraId="5D82FD4E" w14:textId="77777777" w:rsidTr="007A0147">
        <w:tc>
          <w:tcPr>
            <w:tcW w:w="562" w:type="dxa"/>
          </w:tcPr>
          <w:p w14:paraId="38479620" w14:textId="77777777" w:rsidR="0032720D" w:rsidRPr="008F7546" w:rsidRDefault="0032720D" w:rsidP="0032720D">
            <w:pPr>
              <w:ind w:firstLine="0"/>
            </w:pPr>
            <w:r w:rsidRPr="008F7546">
              <w:lastRenderedPageBreak/>
              <w:t>3)</w:t>
            </w:r>
          </w:p>
        </w:tc>
        <w:tc>
          <w:tcPr>
            <w:tcW w:w="4251" w:type="dxa"/>
          </w:tcPr>
          <w:p w14:paraId="2D572A6F" w14:textId="77777777" w:rsidR="0032720D" w:rsidRPr="008F7546" w:rsidRDefault="0032720D" w:rsidP="0032720D">
            <w:pPr>
              <w:ind w:firstLine="0"/>
            </w:pPr>
            <w:r w:rsidRPr="008F7546">
              <w:t>Соответствия – аналоги, образованные с помощью лексем перевода, которые не в полной мере соответствуют значению подлинника, но в определённом</w:t>
            </w:r>
          </w:p>
          <w:p w14:paraId="0403B1E1" w14:textId="77777777" w:rsidR="0032720D" w:rsidRPr="008F7546" w:rsidRDefault="0032720D" w:rsidP="0032720D">
            <w:pPr>
              <w:ind w:firstLine="0"/>
            </w:pPr>
            <w:r w:rsidRPr="008F7546">
              <w:t>случае способные их заменить</w:t>
            </w:r>
          </w:p>
        </w:tc>
        <w:tc>
          <w:tcPr>
            <w:tcW w:w="711" w:type="dxa"/>
          </w:tcPr>
          <w:p w14:paraId="1CCBB824" w14:textId="77777777" w:rsidR="0032720D" w:rsidRPr="008F7546" w:rsidRDefault="0032720D" w:rsidP="0032720D">
            <w:pPr>
              <w:ind w:firstLine="0"/>
            </w:pPr>
            <w:r w:rsidRPr="008F7546">
              <w:t>В)</w:t>
            </w:r>
          </w:p>
        </w:tc>
        <w:tc>
          <w:tcPr>
            <w:tcW w:w="4103" w:type="dxa"/>
          </w:tcPr>
          <w:p w14:paraId="4E6407C8" w14:textId="77777777" w:rsidR="0032720D" w:rsidRPr="008F7546" w:rsidRDefault="0032720D" w:rsidP="0032720D">
            <w:pPr>
              <w:ind w:firstLine="0"/>
            </w:pPr>
            <w:proofErr w:type="spellStart"/>
            <w:r w:rsidRPr="008F7546">
              <w:t>She</w:t>
            </w:r>
            <w:proofErr w:type="spellEnd"/>
            <w:r w:rsidRPr="008F7546">
              <w:t xml:space="preserve"> </w:t>
            </w:r>
            <w:proofErr w:type="spellStart"/>
            <w:r w:rsidRPr="008F7546">
              <w:t>died</w:t>
            </w:r>
            <w:proofErr w:type="spellEnd"/>
            <w:r w:rsidRPr="008F7546">
              <w:t xml:space="preserve"> </w:t>
            </w:r>
            <w:proofErr w:type="spellStart"/>
            <w:r w:rsidRPr="008F7546">
              <w:t>of</w:t>
            </w:r>
            <w:proofErr w:type="spellEnd"/>
            <w:r w:rsidRPr="008F7546">
              <w:t xml:space="preserve"> </w:t>
            </w:r>
            <w:proofErr w:type="spellStart"/>
            <w:r w:rsidRPr="008F7546">
              <w:t>exposure</w:t>
            </w:r>
            <w:proofErr w:type="spellEnd"/>
            <w:r w:rsidRPr="008F7546">
              <w:t xml:space="preserve">. </w:t>
            </w:r>
          </w:p>
          <w:p w14:paraId="6E8B612A" w14:textId="77777777" w:rsidR="0032720D" w:rsidRPr="008F7546" w:rsidRDefault="0032720D" w:rsidP="0032720D">
            <w:pPr>
              <w:ind w:firstLine="0"/>
            </w:pPr>
            <w:r w:rsidRPr="008F7546">
              <w:t>(Она умерла от простуды</w:t>
            </w:r>
          </w:p>
          <w:p w14:paraId="741B7C78" w14:textId="77777777" w:rsidR="0032720D" w:rsidRPr="008F7546" w:rsidRDefault="0032720D" w:rsidP="0032720D">
            <w:pPr>
              <w:ind w:firstLine="0"/>
            </w:pPr>
            <w:r w:rsidRPr="008F7546">
              <w:t>Она погибла от солнечного удара).</w:t>
            </w:r>
          </w:p>
        </w:tc>
      </w:tr>
      <w:tr w:rsidR="008F7546" w:rsidRPr="008F7546" w14:paraId="78E64443" w14:textId="77777777" w:rsidTr="007A0147">
        <w:tc>
          <w:tcPr>
            <w:tcW w:w="562" w:type="dxa"/>
          </w:tcPr>
          <w:p w14:paraId="053C80F7" w14:textId="77777777" w:rsidR="0032720D" w:rsidRPr="008F7546" w:rsidRDefault="0032720D" w:rsidP="0032720D">
            <w:pPr>
              <w:ind w:firstLine="0"/>
            </w:pPr>
            <w:r w:rsidRPr="008F7546">
              <w:t>4)</w:t>
            </w:r>
          </w:p>
        </w:tc>
        <w:tc>
          <w:tcPr>
            <w:tcW w:w="4251" w:type="dxa"/>
          </w:tcPr>
          <w:p w14:paraId="7D2C3F38" w14:textId="77777777" w:rsidR="0032720D" w:rsidRPr="008F7546" w:rsidRDefault="0032720D" w:rsidP="0032720D">
            <w:pPr>
              <w:ind w:firstLine="0"/>
            </w:pPr>
            <w:r w:rsidRPr="008F7546">
              <w:t>Соответствия – лексические</w:t>
            </w:r>
          </w:p>
          <w:p w14:paraId="25825017" w14:textId="77777777" w:rsidR="0032720D" w:rsidRPr="008F7546" w:rsidRDefault="0032720D" w:rsidP="0032720D">
            <w:pPr>
              <w:ind w:firstLine="0"/>
            </w:pPr>
            <w:r w:rsidRPr="008F7546">
              <w:t>замены, образованные путём</w:t>
            </w:r>
          </w:p>
          <w:p w14:paraId="134748DE" w14:textId="77777777" w:rsidR="0032720D" w:rsidRPr="008F7546" w:rsidRDefault="0032720D" w:rsidP="0032720D">
            <w:pPr>
              <w:ind w:firstLine="0"/>
            </w:pPr>
            <w:r w:rsidRPr="008F7546">
              <w:t xml:space="preserve">применения переводческих трансформаций </w:t>
            </w:r>
          </w:p>
        </w:tc>
        <w:tc>
          <w:tcPr>
            <w:tcW w:w="711" w:type="dxa"/>
          </w:tcPr>
          <w:p w14:paraId="30C31D34" w14:textId="77777777" w:rsidR="0032720D" w:rsidRPr="008F7546" w:rsidRDefault="0032720D" w:rsidP="0032720D">
            <w:pPr>
              <w:ind w:firstLine="0"/>
            </w:pPr>
            <w:r w:rsidRPr="008F7546">
              <w:t>Г)</w:t>
            </w:r>
          </w:p>
        </w:tc>
        <w:tc>
          <w:tcPr>
            <w:tcW w:w="4103" w:type="dxa"/>
          </w:tcPr>
          <w:p w14:paraId="48442257" w14:textId="77777777" w:rsidR="0032720D" w:rsidRPr="008F7546" w:rsidRDefault="0032720D" w:rsidP="0032720D">
            <w:pPr>
              <w:ind w:firstLine="0"/>
            </w:pPr>
            <w:proofErr w:type="spellStart"/>
            <w:r w:rsidRPr="008F7546">
              <w:t>coroner</w:t>
            </w:r>
            <w:proofErr w:type="spellEnd"/>
            <w:r w:rsidRPr="008F7546">
              <w:t xml:space="preserve"> – следователь, который проводит расследование в случае скоропостижной или насильственной смерти </w:t>
            </w:r>
          </w:p>
        </w:tc>
      </w:tr>
      <w:tr w:rsidR="008F7546" w:rsidRPr="008F7546" w14:paraId="7DF0371F" w14:textId="77777777" w:rsidTr="007A0147">
        <w:tc>
          <w:tcPr>
            <w:tcW w:w="562" w:type="dxa"/>
          </w:tcPr>
          <w:p w14:paraId="34D5A451" w14:textId="77777777" w:rsidR="0032720D" w:rsidRPr="008F7546" w:rsidRDefault="0032720D" w:rsidP="0032720D">
            <w:pPr>
              <w:ind w:firstLine="0"/>
            </w:pPr>
            <w:r w:rsidRPr="008F7546">
              <w:t>5)</w:t>
            </w:r>
          </w:p>
        </w:tc>
        <w:tc>
          <w:tcPr>
            <w:tcW w:w="4251" w:type="dxa"/>
          </w:tcPr>
          <w:p w14:paraId="030D9983" w14:textId="77777777" w:rsidR="0032720D" w:rsidRPr="008F7546" w:rsidRDefault="0032720D" w:rsidP="0032720D">
            <w:pPr>
              <w:ind w:firstLine="0"/>
            </w:pPr>
            <w:r w:rsidRPr="008F7546">
              <w:t>Описательный перевод, к которому прибегают при невозможности создать</w:t>
            </w:r>
          </w:p>
          <w:p w14:paraId="3BC6E126" w14:textId="77777777" w:rsidR="0032720D" w:rsidRPr="008F7546" w:rsidRDefault="0032720D" w:rsidP="0032720D">
            <w:pPr>
              <w:ind w:firstLine="0"/>
            </w:pPr>
            <w:r w:rsidRPr="008F7546">
              <w:t>окказиональное соответствие</w:t>
            </w:r>
          </w:p>
          <w:p w14:paraId="57B84F3D" w14:textId="77777777" w:rsidR="0032720D" w:rsidRPr="008F7546" w:rsidRDefault="0032720D" w:rsidP="0032720D">
            <w:pPr>
              <w:ind w:firstLine="0"/>
            </w:pPr>
            <w:r w:rsidRPr="008F7546">
              <w:t>вышеперечисленными</w:t>
            </w:r>
          </w:p>
          <w:p w14:paraId="54C4BF3C" w14:textId="77777777" w:rsidR="0032720D" w:rsidRPr="008F7546" w:rsidRDefault="0032720D" w:rsidP="0032720D">
            <w:pPr>
              <w:ind w:firstLine="0"/>
            </w:pPr>
            <w:r w:rsidRPr="008F7546">
              <w:t>способами</w:t>
            </w:r>
          </w:p>
        </w:tc>
        <w:tc>
          <w:tcPr>
            <w:tcW w:w="711" w:type="dxa"/>
          </w:tcPr>
          <w:p w14:paraId="1AE9461A" w14:textId="77777777" w:rsidR="0032720D" w:rsidRPr="008F7546" w:rsidRDefault="0032720D" w:rsidP="0032720D">
            <w:pPr>
              <w:ind w:firstLine="0"/>
            </w:pPr>
            <w:r w:rsidRPr="008F7546">
              <w:t>Д)</w:t>
            </w:r>
          </w:p>
        </w:tc>
        <w:tc>
          <w:tcPr>
            <w:tcW w:w="4103" w:type="dxa"/>
          </w:tcPr>
          <w:p w14:paraId="02331D1B" w14:textId="77777777" w:rsidR="0032720D" w:rsidRPr="008F7546" w:rsidRDefault="0032720D" w:rsidP="0032720D">
            <w:pPr>
              <w:ind w:firstLine="0"/>
            </w:pPr>
            <w:proofErr w:type="spellStart"/>
            <w:r w:rsidRPr="008F7546">
              <w:t>file</w:t>
            </w:r>
            <w:proofErr w:type="spellEnd"/>
            <w:r w:rsidRPr="008F7546">
              <w:t xml:space="preserve"> – файл</w:t>
            </w:r>
          </w:p>
        </w:tc>
      </w:tr>
    </w:tbl>
    <w:p w14:paraId="037FA7D0" w14:textId="77777777" w:rsidR="0032720D" w:rsidRPr="008F7546" w:rsidRDefault="0032720D" w:rsidP="0032720D">
      <w:r w:rsidRPr="008F7546">
        <w:t xml:space="preserve">Правильный ответ: </w:t>
      </w:r>
    </w:p>
    <w:tbl>
      <w:tblPr>
        <w:tblStyle w:val="31"/>
        <w:tblW w:w="0" w:type="auto"/>
        <w:tblLook w:val="04A0" w:firstRow="1" w:lastRow="0" w:firstColumn="1" w:lastColumn="0" w:noHBand="0" w:noVBand="1"/>
      </w:tblPr>
      <w:tblGrid>
        <w:gridCol w:w="1934"/>
        <w:gridCol w:w="1930"/>
        <w:gridCol w:w="1938"/>
        <w:gridCol w:w="1929"/>
        <w:gridCol w:w="1896"/>
      </w:tblGrid>
      <w:tr w:rsidR="008F7546" w:rsidRPr="008F7546" w14:paraId="58112F48" w14:textId="77777777" w:rsidTr="007A0147">
        <w:tc>
          <w:tcPr>
            <w:tcW w:w="1964" w:type="dxa"/>
          </w:tcPr>
          <w:p w14:paraId="5355913B" w14:textId="77777777" w:rsidR="0032720D" w:rsidRPr="008F7546" w:rsidRDefault="0032720D" w:rsidP="0032720D">
            <w:pPr>
              <w:ind w:firstLine="0"/>
              <w:jc w:val="center"/>
              <w:rPr>
                <w:lang w:val="en-US"/>
              </w:rPr>
            </w:pPr>
            <w:r w:rsidRPr="008F7546">
              <w:rPr>
                <w:lang w:val="en-US"/>
              </w:rPr>
              <w:t>1</w:t>
            </w:r>
          </w:p>
        </w:tc>
        <w:tc>
          <w:tcPr>
            <w:tcW w:w="1959" w:type="dxa"/>
          </w:tcPr>
          <w:p w14:paraId="14B166E4" w14:textId="77777777" w:rsidR="0032720D" w:rsidRPr="008F7546" w:rsidRDefault="0032720D" w:rsidP="0032720D">
            <w:pPr>
              <w:ind w:firstLine="0"/>
              <w:jc w:val="center"/>
              <w:rPr>
                <w:lang w:val="en-US"/>
              </w:rPr>
            </w:pPr>
            <w:r w:rsidRPr="008F7546">
              <w:rPr>
                <w:lang w:val="en-US"/>
              </w:rPr>
              <w:t>2</w:t>
            </w:r>
          </w:p>
        </w:tc>
        <w:tc>
          <w:tcPr>
            <w:tcW w:w="1968" w:type="dxa"/>
          </w:tcPr>
          <w:p w14:paraId="74C5063A" w14:textId="77777777" w:rsidR="0032720D" w:rsidRPr="008F7546" w:rsidRDefault="0032720D" w:rsidP="0032720D">
            <w:pPr>
              <w:ind w:firstLine="0"/>
              <w:jc w:val="center"/>
              <w:rPr>
                <w:lang w:val="en-US"/>
              </w:rPr>
            </w:pPr>
            <w:r w:rsidRPr="008F7546">
              <w:rPr>
                <w:lang w:val="en-US"/>
              </w:rPr>
              <w:t>3</w:t>
            </w:r>
          </w:p>
        </w:tc>
        <w:tc>
          <w:tcPr>
            <w:tcW w:w="1959" w:type="dxa"/>
          </w:tcPr>
          <w:p w14:paraId="458CD143" w14:textId="77777777" w:rsidR="0032720D" w:rsidRPr="008F7546" w:rsidRDefault="0032720D" w:rsidP="0032720D">
            <w:pPr>
              <w:ind w:firstLine="0"/>
              <w:jc w:val="center"/>
              <w:rPr>
                <w:lang w:val="en-US"/>
              </w:rPr>
            </w:pPr>
            <w:r w:rsidRPr="008F7546">
              <w:rPr>
                <w:lang w:val="en-US"/>
              </w:rPr>
              <w:t>4</w:t>
            </w:r>
          </w:p>
        </w:tc>
        <w:tc>
          <w:tcPr>
            <w:tcW w:w="1925" w:type="dxa"/>
          </w:tcPr>
          <w:p w14:paraId="4644CA49" w14:textId="77777777" w:rsidR="0032720D" w:rsidRPr="008F7546" w:rsidRDefault="0032720D" w:rsidP="0032720D">
            <w:pPr>
              <w:ind w:firstLine="0"/>
              <w:jc w:val="center"/>
            </w:pPr>
            <w:r w:rsidRPr="008F7546">
              <w:t>5</w:t>
            </w:r>
          </w:p>
        </w:tc>
      </w:tr>
      <w:tr w:rsidR="008F7546" w:rsidRPr="008F7546" w14:paraId="55806341" w14:textId="77777777" w:rsidTr="007A0147">
        <w:tc>
          <w:tcPr>
            <w:tcW w:w="1964" w:type="dxa"/>
          </w:tcPr>
          <w:p w14:paraId="264FB20D" w14:textId="77777777" w:rsidR="0032720D" w:rsidRPr="008F7546" w:rsidRDefault="0032720D" w:rsidP="0032720D">
            <w:pPr>
              <w:ind w:firstLine="0"/>
              <w:jc w:val="center"/>
            </w:pPr>
            <w:r w:rsidRPr="008F7546">
              <w:t>Д</w:t>
            </w:r>
          </w:p>
        </w:tc>
        <w:tc>
          <w:tcPr>
            <w:tcW w:w="1959" w:type="dxa"/>
          </w:tcPr>
          <w:p w14:paraId="5A6E6ED8" w14:textId="77777777" w:rsidR="0032720D" w:rsidRPr="008F7546" w:rsidRDefault="0032720D" w:rsidP="0032720D">
            <w:pPr>
              <w:ind w:firstLine="0"/>
              <w:jc w:val="center"/>
            </w:pPr>
            <w:r w:rsidRPr="008F7546">
              <w:t>А</w:t>
            </w:r>
          </w:p>
        </w:tc>
        <w:tc>
          <w:tcPr>
            <w:tcW w:w="1968" w:type="dxa"/>
          </w:tcPr>
          <w:p w14:paraId="599F314E" w14:textId="77777777" w:rsidR="0032720D" w:rsidRPr="008F7546" w:rsidRDefault="0032720D" w:rsidP="0032720D">
            <w:pPr>
              <w:ind w:firstLine="0"/>
              <w:jc w:val="center"/>
            </w:pPr>
            <w:r w:rsidRPr="008F7546">
              <w:t>Б</w:t>
            </w:r>
          </w:p>
        </w:tc>
        <w:tc>
          <w:tcPr>
            <w:tcW w:w="1959" w:type="dxa"/>
          </w:tcPr>
          <w:p w14:paraId="4B335933" w14:textId="77777777" w:rsidR="0032720D" w:rsidRPr="008F7546" w:rsidRDefault="0032720D" w:rsidP="0032720D">
            <w:pPr>
              <w:ind w:firstLine="0"/>
              <w:jc w:val="center"/>
            </w:pPr>
            <w:r w:rsidRPr="008F7546">
              <w:t>В</w:t>
            </w:r>
          </w:p>
        </w:tc>
        <w:tc>
          <w:tcPr>
            <w:tcW w:w="1925" w:type="dxa"/>
          </w:tcPr>
          <w:p w14:paraId="0BF1C788" w14:textId="77777777" w:rsidR="0032720D" w:rsidRPr="008F7546" w:rsidRDefault="0032720D" w:rsidP="0032720D">
            <w:pPr>
              <w:ind w:firstLine="0"/>
              <w:jc w:val="center"/>
            </w:pPr>
            <w:r w:rsidRPr="008F7546">
              <w:t>Г</w:t>
            </w:r>
          </w:p>
        </w:tc>
      </w:tr>
    </w:tbl>
    <w:p w14:paraId="396C8CF4" w14:textId="0F372F59" w:rsidR="0032720D" w:rsidRPr="008F7546" w:rsidRDefault="0032720D" w:rsidP="0032720D">
      <w:pPr>
        <w:rPr>
          <w:szCs w:val="28"/>
        </w:rPr>
      </w:pPr>
      <w:r w:rsidRPr="008F7546">
        <w:t xml:space="preserve">Компетенции (индикаторы): </w:t>
      </w:r>
      <w:bookmarkStart w:id="14" w:name="_Hlk195437915"/>
      <w:r w:rsidRPr="008F7546">
        <w:t>О</w:t>
      </w:r>
      <w:r w:rsidRPr="008F7546">
        <w:rPr>
          <w:szCs w:val="28"/>
        </w:rPr>
        <w:t>П</w:t>
      </w:r>
      <w:r w:rsidRPr="008F7546">
        <w:rPr>
          <w:rFonts w:eastAsia="Calibri"/>
          <w:szCs w:val="28"/>
        </w:rPr>
        <w:t>К-1 (ОПК-1.2)</w:t>
      </w:r>
    </w:p>
    <w:bookmarkEnd w:id="14"/>
    <w:p w14:paraId="14684C67" w14:textId="77777777" w:rsidR="0032720D" w:rsidRPr="008F7546" w:rsidRDefault="0032720D" w:rsidP="0032720D"/>
    <w:p w14:paraId="34362C54" w14:textId="30A07142" w:rsidR="0032720D" w:rsidRPr="008F7546" w:rsidRDefault="0032720D" w:rsidP="0032720D">
      <w:r w:rsidRPr="008F7546">
        <w:t>1</w:t>
      </w:r>
      <w:r w:rsidR="0098298B" w:rsidRPr="008F7546">
        <w:t>1</w:t>
      </w:r>
      <w:r w:rsidRPr="008F7546">
        <w:t>. Установите правильное соответствие. Каждому элементу левого столбца соответствует только один элемент правого столбца.</w:t>
      </w:r>
    </w:p>
    <w:p w14:paraId="1D4F532E" w14:textId="77777777" w:rsidR="0032720D" w:rsidRPr="008F7546" w:rsidRDefault="0032720D" w:rsidP="0032720D"/>
    <w:tbl>
      <w:tblPr>
        <w:tblStyle w:val="51"/>
        <w:tblW w:w="0" w:type="auto"/>
        <w:tblLook w:val="04A0" w:firstRow="1" w:lastRow="0" w:firstColumn="1" w:lastColumn="0" w:noHBand="0" w:noVBand="1"/>
      </w:tblPr>
      <w:tblGrid>
        <w:gridCol w:w="562"/>
        <w:gridCol w:w="4251"/>
        <w:gridCol w:w="711"/>
        <w:gridCol w:w="4103"/>
      </w:tblGrid>
      <w:tr w:rsidR="008F7546" w:rsidRPr="008F7546" w14:paraId="0E1848B1" w14:textId="77777777" w:rsidTr="007A0147">
        <w:tc>
          <w:tcPr>
            <w:tcW w:w="562" w:type="dxa"/>
          </w:tcPr>
          <w:p w14:paraId="0736DC30" w14:textId="77777777" w:rsidR="0032720D" w:rsidRPr="008F7546" w:rsidRDefault="0032720D" w:rsidP="0032720D">
            <w:pPr>
              <w:ind w:firstLine="0"/>
            </w:pPr>
            <w:r w:rsidRPr="008F7546">
              <w:t>1)</w:t>
            </w:r>
          </w:p>
        </w:tc>
        <w:tc>
          <w:tcPr>
            <w:tcW w:w="4251" w:type="dxa"/>
          </w:tcPr>
          <w:p w14:paraId="5EA9D40F" w14:textId="77777777" w:rsidR="0032720D" w:rsidRPr="008F7546" w:rsidRDefault="0032720D" w:rsidP="0032720D">
            <w:pPr>
              <w:ind w:firstLine="0"/>
              <w:rPr>
                <w:iCs/>
              </w:rPr>
            </w:pPr>
            <w:r w:rsidRPr="008F7546">
              <w:rPr>
                <w:iCs/>
              </w:rPr>
              <w:t xml:space="preserve">эквивалентность </w:t>
            </w:r>
          </w:p>
        </w:tc>
        <w:tc>
          <w:tcPr>
            <w:tcW w:w="711" w:type="dxa"/>
          </w:tcPr>
          <w:p w14:paraId="34392D40" w14:textId="77777777" w:rsidR="0032720D" w:rsidRPr="008F7546" w:rsidRDefault="0032720D" w:rsidP="0032720D">
            <w:pPr>
              <w:ind w:firstLine="0"/>
            </w:pPr>
            <w:r w:rsidRPr="008F7546">
              <w:t>А)</w:t>
            </w:r>
          </w:p>
        </w:tc>
        <w:tc>
          <w:tcPr>
            <w:tcW w:w="4103" w:type="dxa"/>
          </w:tcPr>
          <w:p w14:paraId="1089B603" w14:textId="77777777" w:rsidR="0032720D" w:rsidRPr="008F7546" w:rsidRDefault="0032720D" w:rsidP="0032720D">
            <w:pPr>
              <w:ind w:firstLine="0"/>
            </w:pPr>
            <w:r w:rsidRPr="008F7546">
              <w:t>переводческое преобразование как результат процесса перевода</w:t>
            </w:r>
          </w:p>
        </w:tc>
      </w:tr>
      <w:tr w:rsidR="008F7546" w:rsidRPr="008F7546" w14:paraId="4EF83CCA" w14:textId="77777777" w:rsidTr="007A0147">
        <w:tc>
          <w:tcPr>
            <w:tcW w:w="562" w:type="dxa"/>
          </w:tcPr>
          <w:p w14:paraId="54A9593C" w14:textId="77777777" w:rsidR="0032720D" w:rsidRPr="008F7546" w:rsidRDefault="0032720D" w:rsidP="0032720D">
            <w:pPr>
              <w:ind w:firstLine="0"/>
            </w:pPr>
            <w:r w:rsidRPr="008F7546">
              <w:t>2)</w:t>
            </w:r>
          </w:p>
        </w:tc>
        <w:tc>
          <w:tcPr>
            <w:tcW w:w="4251" w:type="dxa"/>
          </w:tcPr>
          <w:p w14:paraId="7FD12FB4" w14:textId="77777777" w:rsidR="0032720D" w:rsidRPr="008F7546" w:rsidRDefault="0032720D" w:rsidP="0032720D">
            <w:pPr>
              <w:ind w:firstLine="0"/>
            </w:pPr>
            <w:r w:rsidRPr="008F7546">
              <w:t xml:space="preserve">единица перевода </w:t>
            </w:r>
          </w:p>
        </w:tc>
        <w:tc>
          <w:tcPr>
            <w:tcW w:w="711" w:type="dxa"/>
          </w:tcPr>
          <w:p w14:paraId="17201596" w14:textId="77777777" w:rsidR="0032720D" w:rsidRPr="008F7546" w:rsidRDefault="0032720D" w:rsidP="0032720D">
            <w:pPr>
              <w:ind w:firstLine="0"/>
            </w:pPr>
            <w:r w:rsidRPr="008F7546">
              <w:t>Б)</w:t>
            </w:r>
          </w:p>
        </w:tc>
        <w:tc>
          <w:tcPr>
            <w:tcW w:w="4103" w:type="dxa"/>
          </w:tcPr>
          <w:p w14:paraId="44E8E572" w14:textId="77777777" w:rsidR="0032720D" w:rsidRPr="008F7546" w:rsidRDefault="0032720D" w:rsidP="0032720D">
            <w:pPr>
              <w:ind w:firstLine="0"/>
              <w:rPr>
                <w:szCs w:val="28"/>
              </w:rPr>
            </w:pPr>
            <w:r w:rsidRPr="008F7546">
              <w:rPr>
                <w:szCs w:val="28"/>
              </w:rPr>
              <w:t>возможность достижения или получения перевода</w:t>
            </w:r>
          </w:p>
          <w:p w14:paraId="35B72AF8" w14:textId="77777777" w:rsidR="0032720D" w:rsidRPr="008F7546" w:rsidRDefault="0032720D" w:rsidP="0032720D">
            <w:pPr>
              <w:ind w:firstLine="0"/>
            </w:pPr>
          </w:p>
        </w:tc>
      </w:tr>
      <w:tr w:rsidR="008F7546" w:rsidRPr="008F7546" w14:paraId="034C146D" w14:textId="77777777" w:rsidTr="007A0147">
        <w:tc>
          <w:tcPr>
            <w:tcW w:w="562" w:type="dxa"/>
          </w:tcPr>
          <w:p w14:paraId="24410347" w14:textId="77777777" w:rsidR="0032720D" w:rsidRPr="008F7546" w:rsidRDefault="0032720D" w:rsidP="0032720D">
            <w:pPr>
              <w:ind w:firstLine="0"/>
            </w:pPr>
            <w:r w:rsidRPr="008F7546">
              <w:t>3)</w:t>
            </w:r>
          </w:p>
        </w:tc>
        <w:tc>
          <w:tcPr>
            <w:tcW w:w="4251" w:type="dxa"/>
          </w:tcPr>
          <w:p w14:paraId="6D2771DD" w14:textId="77777777" w:rsidR="0032720D" w:rsidRPr="008F7546" w:rsidRDefault="0032720D" w:rsidP="0032720D">
            <w:pPr>
              <w:ind w:firstLine="0"/>
            </w:pPr>
            <w:r w:rsidRPr="008F7546">
              <w:t>адекватность</w:t>
            </w:r>
          </w:p>
        </w:tc>
        <w:tc>
          <w:tcPr>
            <w:tcW w:w="711" w:type="dxa"/>
          </w:tcPr>
          <w:p w14:paraId="1D481888" w14:textId="77777777" w:rsidR="0032720D" w:rsidRPr="008F7546" w:rsidRDefault="0032720D" w:rsidP="0032720D">
            <w:pPr>
              <w:ind w:firstLine="0"/>
            </w:pPr>
            <w:r w:rsidRPr="008F7546">
              <w:t>В)</w:t>
            </w:r>
          </w:p>
        </w:tc>
        <w:tc>
          <w:tcPr>
            <w:tcW w:w="4103" w:type="dxa"/>
          </w:tcPr>
          <w:p w14:paraId="71E1ECF3" w14:textId="77777777" w:rsidR="0032720D" w:rsidRPr="008F7546" w:rsidRDefault="0032720D" w:rsidP="0032720D">
            <w:pPr>
              <w:ind w:firstLine="0"/>
            </w:pPr>
            <w:r w:rsidRPr="008F7546">
              <w:t xml:space="preserve">мера соответствия </w:t>
            </w:r>
            <w:proofErr w:type="spellStart"/>
            <w:r w:rsidRPr="008F7546">
              <w:t>переведенного</w:t>
            </w:r>
            <w:proofErr w:type="spellEnd"/>
            <w:r w:rsidRPr="008F7546">
              <w:t xml:space="preserve"> текста исходному тексту вне зависимости от цели перевода</w:t>
            </w:r>
          </w:p>
        </w:tc>
      </w:tr>
      <w:tr w:rsidR="008F7546" w:rsidRPr="008F7546" w14:paraId="5D259798" w14:textId="77777777" w:rsidTr="007A0147">
        <w:tc>
          <w:tcPr>
            <w:tcW w:w="562" w:type="dxa"/>
          </w:tcPr>
          <w:p w14:paraId="18B84DAD" w14:textId="77777777" w:rsidR="0032720D" w:rsidRPr="008F7546" w:rsidRDefault="0032720D" w:rsidP="0032720D">
            <w:pPr>
              <w:ind w:firstLine="0"/>
            </w:pPr>
            <w:r w:rsidRPr="008F7546">
              <w:t>4)</w:t>
            </w:r>
          </w:p>
        </w:tc>
        <w:tc>
          <w:tcPr>
            <w:tcW w:w="4251" w:type="dxa"/>
          </w:tcPr>
          <w:p w14:paraId="7188A28A" w14:textId="77777777" w:rsidR="0032720D" w:rsidRPr="008F7546" w:rsidRDefault="0032720D" w:rsidP="0032720D">
            <w:pPr>
              <w:ind w:firstLine="0"/>
            </w:pPr>
            <w:proofErr w:type="spellStart"/>
            <w:r w:rsidRPr="008F7546">
              <w:t>переводимость</w:t>
            </w:r>
            <w:proofErr w:type="spellEnd"/>
          </w:p>
        </w:tc>
        <w:tc>
          <w:tcPr>
            <w:tcW w:w="711" w:type="dxa"/>
          </w:tcPr>
          <w:p w14:paraId="21D07DEC" w14:textId="77777777" w:rsidR="0032720D" w:rsidRPr="008F7546" w:rsidRDefault="0032720D" w:rsidP="0032720D">
            <w:pPr>
              <w:ind w:firstLine="0"/>
            </w:pPr>
            <w:r w:rsidRPr="008F7546">
              <w:t>Г)</w:t>
            </w:r>
          </w:p>
        </w:tc>
        <w:tc>
          <w:tcPr>
            <w:tcW w:w="4103" w:type="dxa"/>
          </w:tcPr>
          <w:p w14:paraId="567B8EE4" w14:textId="77777777" w:rsidR="0032720D" w:rsidRPr="008F7546" w:rsidRDefault="0032720D" w:rsidP="0032720D">
            <w:pPr>
              <w:ind w:firstLine="0"/>
            </w:pPr>
            <w:r w:rsidRPr="008F7546">
              <w:t xml:space="preserve">кратчайшая единица процесса перевода, минимальная оперативная частица </w:t>
            </w:r>
          </w:p>
        </w:tc>
      </w:tr>
      <w:tr w:rsidR="008F7546" w:rsidRPr="008F7546" w14:paraId="299B0227" w14:textId="77777777" w:rsidTr="007A0147">
        <w:tc>
          <w:tcPr>
            <w:tcW w:w="562" w:type="dxa"/>
          </w:tcPr>
          <w:p w14:paraId="06358919" w14:textId="77777777" w:rsidR="0032720D" w:rsidRPr="008F7546" w:rsidRDefault="0032720D" w:rsidP="0032720D">
            <w:pPr>
              <w:ind w:firstLine="0"/>
            </w:pPr>
            <w:r w:rsidRPr="008F7546">
              <w:t>5)</w:t>
            </w:r>
          </w:p>
        </w:tc>
        <w:tc>
          <w:tcPr>
            <w:tcW w:w="4251" w:type="dxa"/>
          </w:tcPr>
          <w:p w14:paraId="4ED9469E" w14:textId="77777777" w:rsidR="0032720D" w:rsidRPr="008F7546" w:rsidRDefault="0032720D" w:rsidP="0032720D">
            <w:pPr>
              <w:ind w:firstLine="0"/>
            </w:pPr>
            <w:r w:rsidRPr="008F7546">
              <w:t>трансформация</w:t>
            </w:r>
          </w:p>
        </w:tc>
        <w:tc>
          <w:tcPr>
            <w:tcW w:w="711" w:type="dxa"/>
          </w:tcPr>
          <w:p w14:paraId="007700A1" w14:textId="77777777" w:rsidR="0032720D" w:rsidRPr="008F7546" w:rsidRDefault="0032720D" w:rsidP="0032720D">
            <w:pPr>
              <w:ind w:firstLine="0"/>
            </w:pPr>
            <w:r w:rsidRPr="008F7546">
              <w:t>Д)</w:t>
            </w:r>
          </w:p>
        </w:tc>
        <w:tc>
          <w:tcPr>
            <w:tcW w:w="4103" w:type="dxa"/>
          </w:tcPr>
          <w:p w14:paraId="705FE32C" w14:textId="77777777" w:rsidR="0032720D" w:rsidRPr="008F7546" w:rsidRDefault="0032720D" w:rsidP="0032720D">
            <w:pPr>
              <w:ind w:firstLine="0"/>
            </w:pPr>
            <w:r w:rsidRPr="008F7546">
              <w:t>соответствие текста перевода его цели</w:t>
            </w:r>
          </w:p>
        </w:tc>
      </w:tr>
    </w:tbl>
    <w:p w14:paraId="3AAE583A" w14:textId="77777777" w:rsidR="0032720D" w:rsidRPr="008F7546" w:rsidRDefault="0032720D" w:rsidP="0032720D">
      <w:r w:rsidRPr="008F7546">
        <w:t xml:space="preserve">Правильный ответ: </w:t>
      </w:r>
    </w:p>
    <w:tbl>
      <w:tblPr>
        <w:tblStyle w:val="51"/>
        <w:tblW w:w="0" w:type="auto"/>
        <w:tblLook w:val="04A0" w:firstRow="1" w:lastRow="0" w:firstColumn="1" w:lastColumn="0" w:noHBand="0" w:noVBand="1"/>
      </w:tblPr>
      <w:tblGrid>
        <w:gridCol w:w="1935"/>
        <w:gridCol w:w="1929"/>
        <w:gridCol w:w="1938"/>
        <w:gridCol w:w="1929"/>
        <w:gridCol w:w="1896"/>
      </w:tblGrid>
      <w:tr w:rsidR="008F7546" w:rsidRPr="008F7546" w14:paraId="6643EB88" w14:textId="77777777" w:rsidTr="007A0147">
        <w:tc>
          <w:tcPr>
            <w:tcW w:w="1964" w:type="dxa"/>
          </w:tcPr>
          <w:p w14:paraId="4D7B7C8A" w14:textId="77777777" w:rsidR="0032720D" w:rsidRPr="008F7546" w:rsidRDefault="0032720D" w:rsidP="0032720D">
            <w:pPr>
              <w:ind w:firstLine="0"/>
              <w:jc w:val="center"/>
              <w:rPr>
                <w:lang w:val="en-US"/>
              </w:rPr>
            </w:pPr>
            <w:r w:rsidRPr="008F7546">
              <w:rPr>
                <w:lang w:val="en-US"/>
              </w:rPr>
              <w:lastRenderedPageBreak/>
              <w:t>1</w:t>
            </w:r>
          </w:p>
        </w:tc>
        <w:tc>
          <w:tcPr>
            <w:tcW w:w="1959" w:type="dxa"/>
          </w:tcPr>
          <w:p w14:paraId="1565A150" w14:textId="77777777" w:rsidR="0032720D" w:rsidRPr="008F7546" w:rsidRDefault="0032720D" w:rsidP="0032720D">
            <w:pPr>
              <w:ind w:firstLine="0"/>
              <w:jc w:val="center"/>
              <w:rPr>
                <w:lang w:val="en-US"/>
              </w:rPr>
            </w:pPr>
            <w:r w:rsidRPr="008F7546">
              <w:rPr>
                <w:lang w:val="en-US"/>
              </w:rPr>
              <w:t>2</w:t>
            </w:r>
          </w:p>
        </w:tc>
        <w:tc>
          <w:tcPr>
            <w:tcW w:w="1968" w:type="dxa"/>
          </w:tcPr>
          <w:p w14:paraId="76EA321B" w14:textId="77777777" w:rsidR="0032720D" w:rsidRPr="008F7546" w:rsidRDefault="0032720D" w:rsidP="0032720D">
            <w:pPr>
              <w:ind w:firstLine="0"/>
              <w:jc w:val="center"/>
              <w:rPr>
                <w:lang w:val="en-US"/>
              </w:rPr>
            </w:pPr>
            <w:r w:rsidRPr="008F7546">
              <w:rPr>
                <w:lang w:val="en-US"/>
              </w:rPr>
              <w:t>3</w:t>
            </w:r>
          </w:p>
        </w:tc>
        <w:tc>
          <w:tcPr>
            <w:tcW w:w="1959" w:type="dxa"/>
          </w:tcPr>
          <w:p w14:paraId="119130EB" w14:textId="77777777" w:rsidR="0032720D" w:rsidRPr="008F7546" w:rsidRDefault="0032720D" w:rsidP="0032720D">
            <w:pPr>
              <w:ind w:firstLine="0"/>
              <w:jc w:val="center"/>
              <w:rPr>
                <w:lang w:val="en-US"/>
              </w:rPr>
            </w:pPr>
            <w:r w:rsidRPr="008F7546">
              <w:rPr>
                <w:lang w:val="en-US"/>
              </w:rPr>
              <w:t>4</w:t>
            </w:r>
          </w:p>
        </w:tc>
        <w:tc>
          <w:tcPr>
            <w:tcW w:w="1925" w:type="dxa"/>
          </w:tcPr>
          <w:p w14:paraId="0A0E6BA2" w14:textId="77777777" w:rsidR="0032720D" w:rsidRPr="008F7546" w:rsidRDefault="0032720D" w:rsidP="0032720D">
            <w:pPr>
              <w:ind w:firstLine="0"/>
              <w:jc w:val="center"/>
            </w:pPr>
            <w:r w:rsidRPr="008F7546">
              <w:t>5</w:t>
            </w:r>
          </w:p>
        </w:tc>
      </w:tr>
      <w:tr w:rsidR="008F7546" w:rsidRPr="008F7546" w14:paraId="765DE6FB" w14:textId="77777777" w:rsidTr="007A0147">
        <w:tc>
          <w:tcPr>
            <w:tcW w:w="1964" w:type="dxa"/>
          </w:tcPr>
          <w:p w14:paraId="56AFBDC3" w14:textId="77777777" w:rsidR="0032720D" w:rsidRPr="008F7546" w:rsidRDefault="0032720D" w:rsidP="0032720D">
            <w:pPr>
              <w:ind w:firstLine="0"/>
              <w:jc w:val="center"/>
            </w:pPr>
            <w:r w:rsidRPr="008F7546">
              <w:t>В</w:t>
            </w:r>
          </w:p>
        </w:tc>
        <w:tc>
          <w:tcPr>
            <w:tcW w:w="1959" w:type="dxa"/>
          </w:tcPr>
          <w:p w14:paraId="2F0FB742" w14:textId="77777777" w:rsidR="0032720D" w:rsidRPr="008F7546" w:rsidRDefault="0032720D" w:rsidP="0032720D">
            <w:pPr>
              <w:ind w:firstLine="0"/>
              <w:jc w:val="center"/>
            </w:pPr>
            <w:r w:rsidRPr="008F7546">
              <w:t>Г</w:t>
            </w:r>
          </w:p>
        </w:tc>
        <w:tc>
          <w:tcPr>
            <w:tcW w:w="1968" w:type="dxa"/>
          </w:tcPr>
          <w:p w14:paraId="08F63B84" w14:textId="77777777" w:rsidR="0032720D" w:rsidRPr="008F7546" w:rsidRDefault="0032720D" w:rsidP="0032720D">
            <w:pPr>
              <w:ind w:firstLine="0"/>
              <w:jc w:val="center"/>
            </w:pPr>
            <w:r w:rsidRPr="008F7546">
              <w:t>Д</w:t>
            </w:r>
          </w:p>
        </w:tc>
        <w:tc>
          <w:tcPr>
            <w:tcW w:w="1959" w:type="dxa"/>
          </w:tcPr>
          <w:p w14:paraId="6955F6F1" w14:textId="77777777" w:rsidR="0032720D" w:rsidRPr="008F7546" w:rsidRDefault="0032720D" w:rsidP="0032720D">
            <w:pPr>
              <w:ind w:firstLine="0"/>
              <w:jc w:val="center"/>
            </w:pPr>
            <w:r w:rsidRPr="008F7546">
              <w:t>Б</w:t>
            </w:r>
          </w:p>
        </w:tc>
        <w:tc>
          <w:tcPr>
            <w:tcW w:w="1925" w:type="dxa"/>
          </w:tcPr>
          <w:p w14:paraId="21EF5A0A" w14:textId="77777777" w:rsidR="0032720D" w:rsidRPr="008F7546" w:rsidRDefault="0032720D" w:rsidP="0032720D">
            <w:pPr>
              <w:ind w:firstLine="0"/>
              <w:jc w:val="center"/>
            </w:pPr>
            <w:r w:rsidRPr="008F7546">
              <w:t>А</w:t>
            </w:r>
          </w:p>
        </w:tc>
      </w:tr>
    </w:tbl>
    <w:p w14:paraId="0B73119D" w14:textId="0385CE77" w:rsidR="0032720D" w:rsidRPr="008F7546" w:rsidRDefault="0032720D" w:rsidP="0032720D">
      <w:pPr>
        <w:rPr>
          <w:szCs w:val="28"/>
        </w:rPr>
      </w:pPr>
      <w:r w:rsidRPr="008F7546">
        <w:t xml:space="preserve">Компетенции (индикаторы): </w:t>
      </w:r>
      <w:r w:rsidRPr="008F7546">
        <w:rPr>
          <w:szCs w:val="28"/>
        </w:rPr>
        <w:t>П</w:t>
      </w:r>
      <w:r w:rsidRPr="008F7546">
        <w:rPr>
          <w:rFonts w:eastAsia="Calibri"/>
          <w:szCs w:val="28"/>
        </w:rPr>
        <w:t>К-</w:t>
      </w:r>
      <w:r w:rsidR="00482A81" w:rsidRPr="008F7546">
        <w:rPr>
          <w:rFonts w:eastAsia="Calibri"/>
          <w:szCs w:val="28"/>
        </w:rPr>
        <w:t>4</w:t>
      </w:r>
      <w:r w:rsidRPr="008F7546">
        <w:rPr>
          <w:rFonts w:eastAsia="Calibri"/>
          <w:szCs w:val="28"/>
        </w:rPr>
        <w:t xml:space="preserve"> (ПК-</w:t>
      </w:r>
      <w:r w:rsidR="00482A81" w:rsidRPr="008F7546">
        <w:rPr>
          <w:rFonts w:eastAsia="Calibri"/>
          <w:szCs w:val="28"/>
        </w:rPr>
        <w:t>4</w:t>
      </w:r>
      <w:r w:rsidRPr="008F7546">
        <w:rPr>
          <w:rFonts w:eastAsia="Calibri"/>
          <w:szCs w:val="28"/>
        </w:rPr>
        <w:t>.2</w:t>
      </w:r>
      <w:r w:rsidRPr="008F7546">
        <w:rPr>
          <w:szCs w:val="28"/>
        </w:rPr>
        <w:t>)</w:t>
      </w:r>
    </w:p>
    <w:p w14:paraId="04BEA75F" w14:textId="1625CAAB" w:rsidR="00C87867" w:rsidRPr="008F7546" w:rsidRDefault="00C87867" w:rsidP="00C87867">
      <w:pPr>
        <w:ind w:firstLine="0"/>
      </w:pPr>
    </w:p>
    <w:p w14:paraId="42DCC5DB" w14:textId="77777777" w:rsidR="0098298B" w:rsidRPr="008F7546" w:rsidRDefault="0098298B" w:rsidP="00C87867">
      <w:pPr>
        <w:ind w:firstLine="0"/>
      </w:pPr>
    </w:p>
    <w:bookmarkEnd w:id="11"/>
    <w:p w14:paraId="2AB27E1A" w14:textId="096BE8E2" w:rsidR="00874B3E" w:rsidRPr="008F7546" w:rsidRDefault="00874B3E" w:rsidP="00840510">
      <w:pPr>
        <w:pStyle w:val="4"/>
      </w:pPr>
      <w:r w:rsidRPr="008F7546">
        <w:t>Задания закрытого типа на установление правильной последовательности</w:t>
      </w:r>
    </w:p>
    <w:p w14:paraId="547A8C62" w14:textId="7873C2C8" w:rsidR="00390AF6" w:rsidRPr="008F7546" w:rsidRDefault="00BB2661" w:rsidP="00390AF6">
      <w:pPr>
        <w:ind w:left="709" w:firstLine="0"/>
        <w:rPr>
          <w:lang w:val="en-US"/>
        </w:rPr>
      </w:pPr>
      <w:r w:rsidRPr="008F7546">
        <w:t>1.</w:t>
      </w:r>
      <w:r w:rsidR="00940629" w:rsidRPr="008F7546">
        <w:t xml:space="preserve"> Установите правильную последовательность действий при поиске информации в компьютерных сетях. </w:t>
      </w:r>
      <w:r w:rsidR="00EE2535" w:rsidRPr="008F7546">
        <w:t>Установите</w:t>
      </w:r>
      <w:r w:rsidR="00EE2535" w:rsidRPr="008F7546">
        <w:rPr>
          <w:lang w:val="en-US"/>
        </w:rPr>
        <w:t xml:space="preserve"> </w:t>
      </w:r>
      <w:r w:rsidR="00EE2535" w:rsidRPr="008F7546">
        <w:t>правильную</w:t>
      </w:r>
      <w:r w:rsidR="00EE2535" w:rsidRPr="008F7546">
        <w:rPr>
          <w:lang w:val="en-US"/>
        </w:rPr>
        <w:t xml:space="preserve"> </w:t>
      </w:r>
      <w:r w:rsidR="00EE2535" w:rsidRPr="008F7546">
        <w:t>последовательность</w:t>
      </w:r>
      <w:r w:rsidR="00C87867" w:rsidRPr="008F7546">
        <w:rPr>
          <w:lang w:val="en-US"/>
        </w:rPr>
        <w:t>.</w:t>
      </w:r>
      <w:r w:rsidR="00810632" w:rsidRPr="008F7546">
        <w:rPr>
          <w:lang w:val="en-US"/>
        </w:rPr>
        <w:t xml:space="preserve"> </w:t>
      </w:r>
    </w:p>
    <w:p w14:paraId="7C688069" w14:textId="1CDC94EA" w:rsidR="00390AF6" w:rsidRPr="008F7546" w:rsidRDefault="00390AF6" w:rsidP="00970231">
      <w:pPr>
        <w:rPr>
          <w:lang w:val="en-US"/>
        </w:rPr>
      </w:pPr>
      <w:r w:rsidRPr="008F7546">
        <w:t>А</w:t>
      </w:r>
      <w:r w:rsidRPr="008F7546">
        <w:rPr>
          <w:lang w:val="en-US"/>
        </w:rPr>
        <w:t xml:space="preserve">) </w:t>
      </w:r>
      <w:r w:rsidR="00940629" w:rsidRPr="008F7546">
        <w:rPr>
          <w:lang w:val="en-US"/>
        </w:rPr>
        <w:t>Review of the obtained results (references).</w:t>
      </w:r>
    </w:p>
    <w:p w14:paraId="5013432A" w14:textId="1F5EDE1A" w:rsidR="00390AF6" w:rsidRPr="008F7546" w:rsidRDefault="00390AF6" w:rsidP="00970231">
      <w:pPr>
        <w:rPr>
          <w:lang w:val="en-US"/>
        </w:rPr>
      </w:pPr>
      <w:r w:rsidRPr="008F7546">
        <w:t>Б</w:t>
      </w:r>
      <w:r w:rsidRPr="008F7546">
        <w:rPr>
          <w:lang w:val="en-US"/>
        </w:rPr>
        <w:t xml:space="preserve">) </w:t>
      </w:r>
      <w:r w:rsidR="00940629" w:rsidRPr="008F7546">
        <w:rPr>
          <w:lang w:val="en-US"/>
        </w:rPr>
        <w:t>Conducting a search in one or more search engines.</w:t>
      </w:r>
    </w:p>
    <w:p w14:paraId="55E8B93A" w14:textId="5FC0CFC1" w:rsidR="00810632" w:rsidRPr="008F7546" w:rsidRDefault="00390AF6" w:rsidP="00970231">
      <w:pPr>
        <w:rPr>
          <w:lang w:val="en-US"/>
        </w:rPr>
      </w:pPr>
      <w:r w:rsidRPr="008F7546">
        <w:t>В</w:t>
      </w:r>
      <w:r w:rsidRPr="008F7546">
        <w:rPr>
          <w:lang w:val="en-US"/>
        </w:rPr>
        <w:t>)</w:t>
      </w:r>
      <w:r w:rsidR="00810632" w:rsidRPr="008F7546">
        <w:rPr>
          <w:lang w:val="en-US"/>
        </w:rPr>
        <w:t xml:space="preserve"> </w:t>
      </w:r>
      <w:r w:rsidR="00940629" w:rsidRPr="008F7546">
        <w:rPr>
          <w:lang w:val="en-US"/>
        </w:rPr>
        <w:t>Formulation of a query in natural language, selection of search engines and services.</w:t>
      </w:r>
    </w:p>
    <w:p w14:paraId="02EF0D25" w14:textId="6362E348" w:rsidR="00940629" w:rsidRPr="008F7546" w:rsidRDefault="00940629" w:rsidP="00970231">
      <w:pPr>
        <w:rPr>
          <w:lang w:val="en-US"/>
        </w:rPr>
      </w:pPr>
      <w:r w:rsidRPr="008F7546">
        <w:t>Г</w:t>
      </w:r>
      <w:r w:rsidRPr="008F7546">
        <w:rPr>
          <w:lang w:val="en-US"/>
        </w:rPr>
        <w:t>) If necessary, modify the query and perform a repeated (clarifying) search with subsequent processing of the results.</w:t>
      </w:r>
    </w:p>
    <w:p w14:paraId="7A7AB7BE" w14:textId="6493D798" w:rsidR="00940629" w:rsidRPr="008F7546" w:rsidRDefault="00940629" w:rsidP="00970231">
      <w:pPr>
        <w:rPr>
          <w:lang w:val="en-US"/>
        </w:rPr>
      </w:pPr>
      <w:r w:rsidRPr="008F7546">
        <w:t>Д</w:t>
      </w:r>
      <w:r w:rsidRPr="008F7546">
        <w:rPr>
          <w:lang w:val="en-US"/>
        </w:rPr>
        <w:t>) Pre-processing of results: viewing the content of links, extracting and saving relevant data.</w:t>
      </w:r>
    </w:p>
    <w:p w14:paraId="5FBB4792" w14:textId="63B63332" w:rsidR="00390AF6" w:rsidRPr="008F7546" w:rsidRDefault="00390AF6" w:rsidP="00390AF6">
      <w:r w:rsidRPr="008F7546">
        <w:t xml:space="preserve">Правильный ответ: </w:t>
      </w:r>
      <w:r w:rsidR="00940629" w:rsidRPr="008F7546">
        <w:t>В, Б, А, Д, Г</w:t>
      </w:r>
    </w:p>
    <w:p w14:paraId="7BC7EF4B" w14:textId="36F1C4BE" w:rsidR="003C16C9" w:rsidRPr="008F7546" w:rsidRDefault="00390AF6" w:rsidP="007641FE">
      <w:pPr>
        <w:tabs>
          <w:tab w:val="left" w:pos="6098"/>
        </w:tabs>
      </w:pPr>
      <w:r w:rsidRPr="008F7546">
        <w:t xml:space="preserve">Компетенции (индикаторы): </w:t>
      </w:r>
    </w:p>
    <w:p w14:paraId="35A4F298" w14:textId="77777777" w:rsidR="00B837B2" w:rsidRPr="008F7546" w:rsidRDefault="00B837B2" w:rsidP="00B837B2">
      <w:pPr>
        <w:ind w:firstLine="0"/>
      </w:pPr>
    </w:p>
    <w:p w14:paraId="2347BB46" w14:textId="71D8C744" w:rsidR="00972333" w:rsidRPr="008F7546" w:rsidRDefault="00940629" w:rsidP="00972333">
      <w:r w:rsidRPr="008F7546">
        <w:t>2</w:t>
      </w:r>
      <w:r w:rsidR="00972333" w:rsidRPr="008F7546">
        <w:t xml:space="preserve">. Расположите в правильной последовательности основные части «Схемы </w:t>
      </w:r>
      <w:proofErr w:type="spellStart"/>
      <w:r w:rsidR="00972333" w:rsidRPr="008F7546">
        <w:t>предпереводческого</w:t>
      </w:r>
      <w:proofErr w:type="spellEnd"/>
      <w:r w:rsidR="00972333" w:rsidRPr="008F7546">
        <w:t xml:space="preserve"> анализа текста». Запишите правильную последовательность букв слева направо.</w:t>
      </w:r>
    </w:p>
    <w:p w14:paraId="11E834F7" w14:textId="77777777" w:rsidR="00972333" w:rsidRPr="008F7546" w:rsidRDefault="00972333" w:rsidP="00972333">
      <w:r w:rsidRPr="008F7546">
        <w:t>А) Исходная информация о тексте (автор, название, год издания, область знаний, к которой он относится, объем).</w:t>
      </w:r>
    </w:p>
    <w:p w14:paraId="1444949E" w14:textId="77777777" w:rsidR="00972333" w:rsidRPr="008F7546" w:rsidRDefault="00972333" w:rsidP="00972333">
      <w:r w:rsidRPr="008F7546">
        <w:t xml:space="preserve">Б) Выводы на основании </w:t>
      </w:r>
      <w:proofErr w:type="spellStart"/>
      <w:r w:rsidRPr="008F7546">
        <w:t>проведенного</w:t>
      </w:r>
      <w:proofErr w:type="spellEnd"/>
      <w:r w:rsidRPr="008F7546">
        <w:t xml:space="preserve"> анализа.</w:t>
      </w:r>
    </w:p>
    <w:p w14:paraId="26061D4F" w14:textId="77777777" w:rsidR="00972333" w:rsidRPr="008F7546" w:rsidRDefault="00972333" w:rsidP="00972333">
      <w:r w:rsidRPr="008F7546">
        <w:t xml:space="preserve">В) Характеристика языковых средств оформления текста: 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8F7546">
        <w:t>интертекстуализмы</w:t>
      </w:r>
      <w:proofErr w:type="spellEnd"/>
      <w:r w:rsidRPr="008F7546">
        <w:t>.</w:t>
      </w:r>
    </w:p>
    <w:p w14:paraId="539F241C" w14:textId="77777777" w:rsidR="00972333" w:rsidRPr="008F7546" w:rsidRDefault="00972333" w:rsidP="00972333">
      <w:r w:rsidRPr="008F7546">
        <w:t>Г) Краткое содержание текста.</w:t>
      </w:r>
    </w:p>
    <w:p w14:paraId="1B3919CB" w14:textId="77777777" w:rsidR="00972333" w:rsidRPr="008F7546" w:rsidRDefault="00972333" w:rsidP="00972333">
      <w:r w:rsidRPr="008F7546">
        <w:t>Д) Описание стратегии перевода текста.</w:t>
      </w:r>
    </w:p>
    <w:p w14:paraId="789F4F7E" w14:textId="77777777" w:rsidR="00972333" w:rsidRPr="008F7546" w:rsidRDefault="00972333" w:rsidP="00972333">
      <w:r w:rsidRPr="008F7546">
        <w:t xml:space="preserve">Правильный ответ: А, Г, В, Б, Д </w:t>
      </w:r>
    </w:p>
    <w:p w14:paraId="12B9914F" w14:textId="016E9DAB" w:rsidR="00972333" w:rsidRPr="008F7546" w:rsidRDefault="00972333" w:rsidP="00972333">
      <w:r w:rsidRPr="008F7546">
        <w:t>Компетенции (индикаторы): ПК-1 (ПК-1.1)</w:t>
      </w:r>
    </w:p>
    <w:p w14:paraId="765FD30A" w14:textId="77777777" w:rsidR="002070C5" w:rsidRPr="008F7546" w:rsidRDefault="002070C5" w:rsidP="00940629">
      <w:pPr>
        <w:ind w:firstLine="0"/>
      </w:pPr>
    </w:p>
    <w:p w14:paraId="1FE25457" w14:textId="322209AF" w:rsidR="002070C5" w:rsidRPr="008F7546" w:rsidRDefault="002070C5" w:rsidP="00940629">
      <w:pPr>
        <w:pStyle w:val="a8"/>
        <w:numPr>
          <w:ilvl w:val="0"/>
          <w:numId w:val="1"/>
        </w:numPr>
        <w:spacing w:after="160" w:line="256" w:lineRule="auto"/>
        <w:ind w:left="0" w:firstLine="709"/>
        <w:jc w:val="left"/>
        <w:rPr>
          <w:rFonts w:eastAsia="Calibri" w:cs="Times New Roman"/>
          <w:kern w:val="0"/>
          <w:szCs w:val="28"/>
          <w14:ligatures w14:val="none"/>
        </w:rPr>
      </w:pPr>
      <w:r w:rsidRPr="008F7546">
        <w:rPr>
          <w:rFonts w:eastAsia="Calibri" w:cs="Times New Roman"/>
          <w:kern w:val="0"/>
          <w:szCs w:val="28"/>
          <w:shd w:val="clear" w:color="auto" w:fill="FFFFFF"/>
          <w14:ligatures w14:val="none"/>
        </w:rPr>
        <w:t xml:space="preserve">Установите правильную последовательность этапов перевода текста, отражающего культурно значимые концепты, с </w:t>
      </w:r>
      <w:proofErr w:type="spellStart"/>
      <w:r w:rsidRPr="008F7546">
        <w:rPr>
          <w:rFonts w:eastAsia="Calibri" w:cs="Times New Roman"/>
          <w:kern w:val="0"/>
          <w:szCs w:val="28"/>
          <w:shd w:val="clear" w:color="auto" w:fill="FFFFFF"/>
          <w14:ligatures w14:val="none"/>
        </w:rPr>
        <w:t>учетом</w:t>
      </w:r>
      <w:proofErr w:type="spellEnd"/>
      <w:r w:rsidRPr="008F7546">
        <w:rPr>
          <w:rFonts w:eastAsia="Calibri" w:cs="Times New Roman"/>
          <w:kern w:val="0"/>
          <w:szCs w:val="28"/>
          <w:shd w:val="clear" w:color="auto" w:fill="FFFFFF"/>
          <w14:ligatures w14:val="none"/>
        </w:rPr>
        <w:t xml:space="preserve"> научного стиля и практики перевода.</w:t>
      </w:r>
    </w:p>
    <w:p w14:paraId="48CA5217" w14:textId="77777777" w:rsidR="002070C5" w:rsidRPr="008F7546" w:rsidRDefault="002070C5" w:rsidP="002070C5">
      <w:pPr>
        <w:ind w:left="1428" w:hanging="577"/>
        <w:contextualSpacing/>
        <w:rPr>
          <w:rFonts w:eastAsia="Calibri" w:cs="Times New Roman"/>
          <w:kern w:val="0"/>
          <w:szCs w:val="28"/>
          <w:shd w:val="clear" w:color="auto" w:fill="FFFFFF"/>
          <w14:ligatures w14:val="none"/>
        </w:rPr>
      </w:pPr>
      <w:r w:rsidRPr="008F7546">
        <w:rPr>
          <w:rFonts w:eastAsia="Calibri" w:cs="Times New Roman"/>
          <w:kern w:val="0"/>
          <w:szCs w:val="28"/>
          <w:shd w:val="clear" w:color="auto" w:fill="FFFFFF"/>
          <w14:ligatures w14:val="none"/>
        </w:rPr>
        <w:t>А) Анализ исходного текста - необходимо понять контекст и культурные особенности.</w:t>
      </w:r>
    </w:p>
    <w:p w14:paraId="14BC16F2" w14:textId="77777777" w:rsidR="002070C5" w:rsidRPr="008F7546" w:rsidRDefault="002070C5" w:rsidP="002070C5">
      <w:pPr>
        <w:ind w:left="1428" w:hanging="577"/>
        <w:contextualSpacing/>
        <w:rPr>
          <w:rFonts w:eastAsia="Calibri" w:cs="Times New Roman"/>
          <w:kern w:val="0"/>
          <w:szCs w:val="28"/>
          <w:shd w:val="clear" w:color="auto" w:fill="FFFFFF"/>
          <w14:ligatures w14:val="none"/>
        </w:rPr>
      </w:pPr>
      <w:r w:rsidRPr="008F7546">
        <w:rPr>
          <w:rFonts w:eastAsia="Calibri" w:cs="Times New Roman"/>
          <w:kern w:val="0"/>
          <w:szCs w:val="28"/>
          <w:shd w:val="clear" w:color="auto" w:fill="FFFFFF"/>
          <w14:ligatures w14:val="none"/>
        </w:rPr>
        <w:t>Б) Выбор адекватных эквивалентов культурных концептов - важно найти точные и подходящие термины.</w:t>
      </w:r>
    </w:p>
    <w:p w14:paraId="0EC90C8C" w14:textId="77777777" w:rsidR="002070C5" w:rsidRPr="008F7546" w:rsidRDefault="002070C5" w:rsidP="002070C5">
      <w:pPr>
        <w:ind w:left="1428" w:hanging="577"/>
        <w:contextualSpacing/>
        <w:rPr>
          <w:rFonts w:eastAsia="Calibri" w:cs="Times New Roman"/>
          <w:kern w:val="0"/>
          <w:szCs w:val="28"/>
          <w:shd w:val="clear" w:color="auto" w:fill="FFFFFF"/>
          <w14:ligatures w14:val="none"/>
        </w:rPr>
      </w:pPr>
      <w:r w:rsidRPr="008F7546">
        <w:rPr>
          <w:rFonts w:eastAsia="Calibri" w:cs="Times New Roman"/>
          <w:kern w:val="0"/>
          <w:szCs w:val="28"/>
          <w:shd w:val="clear" w:color="auto" w:fill="FFFFFF"/>
          <w14:ligatures w14:val="none"/>
        </w:rPr>
        <w:lastRenderedPageBreak/>
        <w:t>В) Создание чернового перевода - первоначальный перевод, который не требует идеальности.</w:t>
      </w:r>
    </w:p>
    <w:p w14:paraId="51F3070A" w14:textId="77777777" w:rsidR="002070C5" w:rsidRPr="008F7546" w:rsidRDefault="002070C5" w:rsidP="002070C5">
      <w:pPr>
        <w:ind w:left="1428" w:hanging="577"/>
        <w:contextualSpacing/>
        <w:rPr>
          <w:rFonts w:eastAsia="Calibri" w:cs="Times New Roman"/>
          <w:kern w:val="0"/>
          <w:szCs w:val="28"/>
          <w:shd w:val="clear" w:color="auto" w:fill="FFFFFF"/>
          <w14:ligatures w14:val="none"/>
        </w:rPr>
      </w:pPr>
      <w:r w:rsidRPr="008F7546">
        <w:rPr>
          <w:rFonts w:eastAsia="Calibri" w:cs="Times New Roman"/>
          <w:kern w:val="0"/>
          <w:szCs w:val="28"/>
          <w:shd w:val="clear" w:color="auto" w:fill="FFFFFF"/>
          <w14:ligatures w14:val="none"/>
        </w:rPr>
        <w:t>Г) Редактирование и корректура перевода - исправление ошибок и улучшение качества текста.</w:t>
      </w:r>
    </w:p>
    <w:p w14:paraId="7361DC9A" w14:textId="77777777" w:rsidR="002070C5" w:rsidRPr="008F7546" w:rsidRDefault="002070C5" w:rsidP="002070C5">
      <w:pPr>
        <w:ind w:left="1428" w:hanging="577"/>
        <w:contextualSpacing/>
        <w:rPr>
          <w:rFonts w:eastAsia="Calibri" w:cs="Times New Roman"/>
          <w:kern w:val="0"/>
          <w:szCs w:val="28"/>
          <w:shd w:val="clear" w:color="auto" w:fill="FFFFFF"/>
          <w14:ligatures w14:val="none"/>
        </w:rPr>
      </w:pPr>
      <w:r w:rsidRPr="008F7546">
        <w:rPr>
          <w:rFonts w:eastAsia="Calibri" w:cs="Times New Roman"/>
          <w:kern w:val="0"/>
          <w:szCs w:val="28"/>
          <w:shd w:val="clear" w:color="auto" w:fill="FFFFFF"/>
          <w14:ligatures w14:val="none"/>
        </w:rPr>
        <w:t>Д) Финальная проверка на соответствие научному стилю - проверка на соответствие требованиям научного стиля.</w:t>
      </w:r>
    </w:p>
    <w:p w14:paraId="0C58F536" w14:textId="77777777" w:rsidR="002070C5" w:rsidRPr="008F7546" w:rsidRDefault="002070C5" w:rsidP="002070C5">
      <w:pPr>
        <w:ind w:left="1416" w:hanging="577"/>
        <w:rPr>
          <w:rFonts w:eastAsia="Calibri" w:cs="Times New Roman"/>
          <w:kern w:val="0"/>
          <w:szCs w:val="28"/>
          <w14:ligatures w14:val="none"/>
        </w:rPr>
      </w:pPr>
      <w:r w:rsidRPr="008F7546">
        <w:rPr>
          <w:rFonts w:eastAsia="Calibri" w:cs="Times New Roman"/>
          <w:kern w:val="0"/>
          <w:szCs w:val="28"/>
          <w14:ligatures w14:val="none"/>
        </w:rPr>
        <w:t>Правильный ответ: А, Б, В, Г, Д</w:t>
      </w:r>
    </w:p>
    <w:p w14:paraId="4BC3D66F" w14:textId="77777777" w:rsidR="002070C5" w:rsidRPr="008F7546" w:rsidRDefault="002070C5" w:rsidP="002070C5">
      <w:pPr>
        <w:ind w:left="1416" w:hanging="577"/>
        <w:rPr>
          <w:rFonts w:eastAsia="Calibri" w:cs="Times New Roman"/>
          <w:kern w:val="0"/>
          <w:szCs w:val="28"/>
          <w14:ligatures w14:val="none"/>
        </w:rPr>
      </w:pPr>
      <w:r w:rsidRPr="008F7546">
        <w:rPr>
          <w:rFonts w:eastAsia="Calibri" w:cs="Times New Roman"/>
          <w:kern w:val="0"/>
          <w:szCs w:val="28"/>
          <w14:ligatures w14:val="none"/>
        </w:rPr>
        <w:t>Компетенции (индикаторы): ОПК-1 (ОПК-1.2)</w:t>
      </w:r>
    </w:p>
    <w:p w14:paraId="33FB29BB" w14:textId="77777777" w:rsidR="002070C5" w:rsidRPr="008F7546" w:rsidRDefault="002070C5" w:rsidP="00C87867">
      <w:pPr>
        <w:ind w:left="709" w:firstLine="0"/>
      </w:pPr>
    </w:p>
    <w:p w14:paraId="1ADE0D1B" w14:textId="4D5FC2AD" w:rsidR="007D4D7D" w:rsidRPr="008F7546" w:rsidRDefault="00C87867" w:rsidP="007D4D7D">
      <w:pPr>
        <w:ind w:left="709" w:firstLine="0"/>
      </w:pPr>
      <w:r w:rsidRPr="008F7546">
        <w:t xml:space="preserve">4. </w:t>
      </w:r>
      <w:r w:rsidR="007D4D7D" w:rsidRPr="008F7546">
        <w:t>Установите правильную последовательность шагов для подготовки к переводу художественного текста.</w:t>
      </w:r>
    </w:p>
    <w:p w14:paraId="53A9973B" w14:textId="77777777" w:rsidR="007D4D7D" w:rsidRPr="008F7546" w:rsidRDefault="007D4D7D" w:rsidP="007D4D7D">
      <w:pPr>
        <w:ind w:left="709" w:firstLine="0"/>
      </w:pPr>
      <w:r w:rsidRPr="008F7546">
        <w:t>А) Определение жанра произведения.</w:t>
      </w:r>
    </w:p>
    <w:p w14:paraId="2C1B84C8" w14:textId="77777777" w:rsidR="007D4D7D" w:rsidRPr="008F7546" w:rsidRDefault="007D4D7D" w:rsidP="007D4D7D">
      <w:pPr>
        <w:ind w:left="709" w:firstLine="0"/>
      </w:pPr>
      <w:r w:rsidRPr="008F7546">
        <w:t>Б) Изучение культурных и исторических аспектов.</w:t>
      </w:r>
    </w:p>
    <w:p w14:paraId="36C1B809" w14:textId="77777777" w:rsidR="007D4D7D" w:rsidRPr="008F7546" w:rsidRDefault="007D4D7D" w:rsidP="007D4D7D">
      <w:pPr>
        <w:ind w:left="709" w:firstLine="0"/>
      </w:pPr>
      <w:r w:rsidRPr="008F7546">
        <w:t>В) Чтение текста для общего понимания.</w:t>
      </w:r>
    </w:p>
    <w:p w14:paraId="40BE00C5" w14:textId="77777777" w:rsidR="007D4D7D" w:rsidRPr="008F7546" w:rsidRDefault="007D4D7D" w:rsidP="007D4D7D">
      <w:pPr>
        <w:ind w:left="709" w:firstLine="0"/>
      </w:pPr>
      <w:r w:rsidRPr="008F7546">
        <w:t>Г) Выявление стилистических особенностей.</w:t>
      </w:r>
    </w:p>
    <w:p w14:paraId="543054B1" w14:textId="77777777" w:rsidR="007D4D7D" w:rsidRPr="008F7546" w:rsidRDefault="007D4D7D" w:rsidP="007D4D7D">
      <w:pPr>
        <w:ind w:left="709" w:firstLine="0"/>
      </w:pPr>
      <w:r w:rsidRPr="008F7546">
        <w:t>Д) Анализ персонажей и их мотивации.</w:t>
      </w:r>
    </w:p>
    <w:p w14:paraId="5D2DDCF2" w14:textId="77777777" w:rsidR="007D4D7D" w:rsidRPr="008F7546" w:rsidRDefault="007D4D7D" w:rsidP="007D4D7D">
      <w:pPr>
        <w:ind w:left="709" w:firstLine="0"/>
      </w:pPr>
      <w:r w:rsidRPr="008F7546">
        <w:t>Правильный ответ: В, А, Б, Д, Г</w:t>
      </w:r>
    </w:p>
    <w:p w14:paraId="02A05C5E" w14:textId="4382172A" w:rsidR="00C87867" w:rsidRPr="008F7546" w:rsidRDefault="007D4D7D" w:rsidP="007D4D7D">
      <w:pPr>
        <w:ind w:left="709" w:firstLine="0"/>
      </w:pPr>
      <w:r w:rsidRPr="008F7546">
        <w:t>Компетенции (индикаторы): ПК-1 (ПК-1.2.)</w:t>
      </w:r>
    </w:p>
    <w:p w14:paraId="5D0421B1" w14:textId="77777777" w:rsidR="00C87867" w:rsidRPr="008F7546" w:rsidRDefault="00C87867" w:rsidP="00C87867">
      <w:pPr>
        <w:ind w:firstLine="0"/>
      </w:pPr>
    </w:p>
    <w:p w14:paraId="18FC521D" w14:textId="0DE0C11A" w:rsidR="007A3B80" w:rsidRPr="008F7546" w:rsidRDefault="00C87867" w:rsidP="007A15C2">
      <w:pPr>
        <w:pStyle w:val="a8"/>
        <w:numPr>
          <w:ilvl w:val="0"/>
          <w:numId w:val="12"/>
        </w:numPr>
      </w:pPr>
      <w:r w:rsidRPr="008F7546">
        <w:t xml:space="preserve">Установите правильную последовательность. Запишите правильную последовательность букв слева направо. </w:t>
      </w:r>
    </w:p>
    <w:p w14:paraId="028D6F34" w14:textId="54493ED5" w:rsidR="00C87867" w:rsidRPr="008F7546" w:rsidRDefault="007A3B80" w:rsidP="007A3B80">
      <w:pPr>
        <w:ind w:left="709" w:firstLine="0"/>
        <w:rPr>
          <w:lang w:val="en-US"/>
        </w:rPr>
      </w:pPr>
      <w:r w:rsidRPr="008F7546">
        <w:rPr>
          <w:lang w:val="en-US"/>
        </w:rPr>
        <w:t>Description of the translating process is one of the major tasks of the translation theory. The most widespread approach to organizing the translating process includes several steps:</w:t>
      </w:r>
    </w:p>
    <w:p w14:paraId="06EFD797" w14:textId="5804E943" w:rsidR="00C87867" w:rsidRPr="008F7546" w:rsidRDefault="00C87867" w:rsidP="00C87867">
      <w:pPr>
        <w:ind w:left="709" w:firstLine="0"/>
        <w:rPr>
          <w:lang w:val="en-US"/>
        </w:rPr>
      </w:pPr>
      <w:r w:rsidRPr="008F7546">
        <w:t>А</w:t>
      </w:r>
      <w:r w:rsidRPr="008F7546">
        <w:rPr>
          <w:lang w:val="en-US"/>
        </w:rPr>
        <w:t xml:space="preserve">) </w:t>
      </w:r>
      <w:r w:rsidR="007A3B80" w:rsidRPr="008F7546">
        <w:rPr>
          <w:lang w:val="en-US"/>
        </w:rPr>
        <w:t>Identify its genre or functional style.</w:t>
      </w:r>
    </w:p>
    <w:p w14:paraId="3A2E6A17" w14:textId="0B8A2B96" w:rsidR="00C87867" w:rsidRPr="008F7546" w:rsidRDefault="00C87867" w:rsidP="00C87867">
      <w:pPr>
        <w:ind w:left="709" w:firstLine="0"/>
        <w:rPr>
          <w:lang w:val="en-US"/>
        </w:rPr>
      </w:pPr>
      <w:r w:rsidRPr="008F7546">
        <w:t>Б</w:t>
      </w:r>
      <w:r w:rsidRPr="008F7546">
        <w:rPr>
          <w:lang w:val="en-US"/>
        </w:rPr>
        <w:t xml:space="preserve">) </w:t>
      </w:r>
      <w:r w:rsidR="007A3B80" w:rsidRPr="008F7546">
        <w:rPr>
          <w:lang w:val="en-US"/>
        </w:rPr>
        <w:t xml:space="preserve">Review the material you are going to translate so that you can understand its intent and content. Use your linguistic competence and ‘world knowledge’ (deverbalized, theoretical, general, </w:t>
      </w:r>
      <w:proofErr w:type="spellStart"/>
      <w:r w:rsidR="007A3B80" w:rsidRPr="008F7546">
        <w:rPr>
          <w:lang w:val="en-US"/>
        </w:rPr>
        <w:t>encyclopaedic</w:t>
      </w:r>
      <w:proofErr w:type="spellEnd"/>
      <w:r w:rsidR="007A3B80" w:rsidRPr="008F7546">
        <w:rPr>
          <w:lang w:val="en-US"/>
        </w:rPr>
        <w:t xml:space="preserve"> and cultural) to grasp the sense of the ST.</w:t>
      </w:r>
    </w:p>
    <w:p w14:paraId="21A8C199" w14:textId="2A9940C0" w:rsidR="00C87867" w:rsidRPr="008F7546" w:rsidRDefault="00C87867" w:rsidP="00C87867">
      <w:pPr>
        <w:ind w:left="709" w:firstLine="0"/>
        <w:rPr>
          <w:lang w:val="en-US"/>
        </w:rPr>
      </w:pPr>
      <w:r w:rsidRPr="008F7546">
        <w:t>В</w:t>
      </w:r>
      <w:r w:rsidRPr="008F7546">
        <w:rPr>
          <w:lang w:val="en-US"/>
        </w:rPr>
        <w:t xml:space="preserve">) </w:t>
      </w:r>
      <w:r w:rsidR="007A3B80" w:rsidRPr="008F7546">
        <w:rPr>
          <w:lang w:val="en-US"/>
        </w:rPr>
        <w:t>Make a draft translation.</w:t>
      </w:r>
    </w:p>
    <w:p w14:paraId="6217DF8D" w14:textId="47C38EC4" w:rsidR="00C87867" w:rsidRPr="008F7546" w:rsidRDefault="00C87867" w:rsidP="00C87867">
      <w:pPr>
        <w:ind w:left="709" w:firstLine="0"/>
        <w:rPr>
          <w:lang w:val="en-US"/>
        </w:rPr>
      </w:pPr>
      <w:r w:rsidRPr="008F7546">
        <w:t>Г</w:t>
      </w:r>
      <w:r w:rsidRPr="008F7546">
        <w:rPr>
          <w:lang w:val="en-US"/>
        </w:rPr>
        <w:t xml:space="preserve">) </w:t>
      </w:r>
      <w:r w:rsidR="007A3B80" w:rsidRPr="008F7546">
        <w:rPr>
          <w:lang w:val="en-US"/>
        </w:rPr>
        <w:t>Identify the problems you may come across in the process of translation.</w:t>
      </w:r>
    </w:p>
    <w:p w14:paraId="48E7FD50" w14:textId="4FD1E1B7" w:rsidR="00C87867" w:rsidRPr="008F7546" w:rsidRDefault="00C87867" w:rsidP="00C87867">
      <w:pPr>
        <w:ind w:left="709" w:firstLine="0"/>
        <w:rPr>
          <w:lang w:val="en-US"/>
        </w:rPr>
      </w:pPr>
      <w:r w:rsidRPr="008F7546">
        <w:t>Д</w:t>
      </w:r>
      <w:r w:rsidRPr="008F7546">
        <w:rPr>
          <w:lang w:val="en-US"/>
        </w:rPr>
        <w:t xml:space="preserve">) </w:t>
      </w:r>
      <w:r w:rsidR="007A3B80" w:rsidRPr="008F7546">
        <w:rPr>
          <w:lang w:val="en-US"/>
        </w:rPr>
        <w:t>Translate the headline.</w:t>
      </w:r>
    </w:p>
    <w:p w14:paraId="06EDBEC8" w14:textId="18F34371" w:rsidR="00C87867" w:rsidRPr="008F7546" w:rsidRDefault="00C87867" w:rsidP="00C87867">
      <w:pPr>
        <w:ind w:left="709" w:firstLine="0"/>
        <w:rPr>
          <w:lang w:val="en-US"/>
        </w:rPr>
      </w:pPr>
      <w:r w:rsidRPr="008F7546">
        <w:t>Е</w:t>
      </w:r>
      <w:r w:rsidRPr="008F7546">
        <w:rPr>
          <w:lang w:val="en-US"/>
        </w:rPr>
        <w:t xml:space="preserve">) </w:t>
      </w:r>
      <w:r w:rsidR="007A3B80" w:rsidRPr="008F7546">
        <w:rPr>
          <w:lang w:val="en-US"/>
        </w:rPr>
        <w:t>The final stage involves going over your draft to verify that the text reads as one originally produced in the target language - not as a 'translation'.</w:t>
      </w:r>
    </w:p>
    <w:p w14:paraId="69BCB487" w14:textId="3E767167" w:rsidR="00C87867" w:rsidRPr="008F7546" w:rsidRDefault="00C87867" w:rsidP="00C87867">
      <w:pPr>
        <w:ind w:left="709" w:firstLine="0"/>
      </w:pPr>
      <w:r w:rsidRPr="008F7546">
        <w:t xml:space="preserve">Правильный ответ: </w:t>
      </w:r>
      <w:r w:rsidR="007A3B80" w:rsidRPr="008F7546">
        <w:t>Б, А, Г, В, Д, Е</w:t>
      </w:r>
    </w:p>
    <w:p w14:paraId="07668FE4" w14:textId="4F974149" w:rsidR="00C87867" w:rsidRPr="008F7546" w:rsidRDefault="00C87867" w:rsidP="00C87867">
      <w:r w:rsidRPr="008F7546">
        <w:t xml:space="preserve">Компетенции (индикаторы): </w:t>
      </w:r>
      <w:r w:rsidR="007A3B80" w:rsidRPr="008F7546">
        <w:t>ПК-1 (ПК-1.1.)</w:t>
      </w:r>
    </w:p>
    <w:p w14:paraId="04AAC013" w14:textId="77777777" w:rsidR="00C87867" w:rsidRPr="008F7546" w:rsidRDefault="00C87867" w:rsidP="00C87867"/>
    <w:p w14:paraId="25974CC1" w14:textId="2BA7EE13" w:rsidR="00C87867" w:rsidRPr="008F7546" w:rsidRDefault="00C87867" w:rsidP="00C87867">
      <w:pPr>
        <w:rPr>
          <w:lang w:val="en-US"/>
        </w:rPr>
      </w:pPr>
      <w:r w:rsidRPr="008F7546">
        <w:t>6.</w:t>
      </w:r>
      <w:r w:rsidR="007A15C2" w:rsidRPr="008F7546">
        <w:t xml:space="preserve"> Восстановите</w:t>
      </w:r>
      <w:r w:rsidRPr="008F7546">
        <w:t xml:space="preserve"> правильную последовательность</w:t>
      </w:r>
      <w:r w:rsidR="007A15C2" w:rsidRPr="008F7546">
        <w:t xml:space="preserve"> частей предложения</w:t>
      </w:r>
      <w:r w:rsidRPr="008F7546">
        <w:t>. Запишите</w:t>
      </w:r>
      <w:r w:rsidRPr="008F7546">
        <w:rPr>
          <w:lang w:val="en-US"/>
        </w:rPr>
        <w:t xml:space="preserve"> </w:t>
      </w:r>
      <w:r w:rsidRPr="008F7546">
        <w:t>правильную</w:t>
      </w:r>
      <w:r w:rsidRPr="008F7546">
        <w:rPr>
          <w:lang w:val="en-US"/>
        </w:rPr>
        <w:t xml:space="preserve"> </w:t>
      </w:r>
      <w:r w:rsidRPr="008F7546">
        <w:t>последовательность</w:t>
      </w:r>
      <w:r w:rsidRPr="008F7546">
        <w:rPr>
          <w:lang w:val="en-US"/>
        </w:rPr>
        <w:t xml:space="preserve"> </w:t>
      </w:r>
      <w:r w:rsidRPr="008F7546">
        <w:t>букв</w:t>
      </w:r>
      <w:r w:rsidRPr="008F7546">
        <w:rPr>
          <w:lang w:val="en-US"/>
        </w:rPr>
        <w:t xml:space="preserve"> </w:t>
      </w:r>
      <w:r w:rsidRPr="008F7546">
        <w:t>слева</w:t>
      </w:r>
      <w:r w:rsidRPr="008F7546">
        <w:rPr>
          <w:lang w:val="en-US"/>
        </w:rPr>
        <w:t xml:space="preserve"> </w:t>
      </w:r>
      <w:r w:rsidRPr="008F7546">
        <w:t>направо</w:t>
      </w:r>
      <w:r w:rsidRPr="008F7546">
        <w:rPr>
          <w:lang w:val="en-US"/>
        </w:rPr>
        <w:t xml:space="preserve">. </w:t>
      </w:r>
    </w:p>
    <w:p w14:paraId="38685644" w14:textId="1E9B23E8" w:rsidR="00C87867" w:rsidRPr="008F7546" w:rsidRDefault="00C87867" w:rsidP="00C87867">
      <w:pPr>
        <w:rPr>
          <w:lang w:val="en-US"/>
        </w:rPr>
      </w:pPr>
      <w:r w:rsidRPr="008F7546">
        <w:t>А</w:t>
      </w:r>
      <w:r w:rsidRPr="008F7546">
        <w:rPr>
          <w:lang w:val="en-US"/>
        </w:rPr>
        <w:t xml:space="preserve">) </w:t>
      </w:r>
      <w:r w:rsidR="007A15C2" w:rsidRPr="008F7546">
        <w:rPr>
          <w:lang w:val="en-US"/>
        </w:rPr>
        <w:t>every time it is a complex creative process that requires enough effort,</w:t>
      </w:r>
    </w:p>
    <w:p w14:paraId="7E879FD5" w14:textId="1D4D9F51" w:rsidR="007A15C2" w:rsidRPr="008F7546" w:rsidRDefault="00C87867" w:rsidP="007A15C2">
      <w:pPr>
        <w:rPr>
          <w:lang w:val="en-US"/>
        </w:rPr>
      </w:pPr>
      <w:r w:rsidRPr="008F7546">
        <w:t>Б</w:t>
      </w:r>
      <w:r w:rsidRPr="008F7546">
        <w:rPr>
          <w:lang w:val="en-US"/>
        </w:rPr>
        <w:t xml:space="preserve">) </w:t>
      </w:r>
      <w:r w:rsidR="007A15C2" w:rsidRPr="008F7546">
        <w:rPr>
          <w:lang w:val="en-US"/>
        </w:rPr>
        <w:t xml:space="preserve">Translation is not a well-oiled mechanism, not a memorized algorithm and an unwritten sequence of actions - </w:t>
      </w:r>
    </w:p>
    <w:p w14:paraId="2658E5BC" w14:textId="353BB543" w:rsidR="00C87867" w:rsidRPr="008F7546" w:rsidRDefault="00C87867" w:rsidP="00C87867">
      <w:pPr>
        <w:ind w:firstLine="0"/>
        <w:rPr>
          <w:lang w:val="en-US"/>
        </w:rPr>
      </w:pPr>
      <w:r w:rsidRPr="008F7546">
        <w:rPr>
          <w:lang w:val="en-US"/>
        </w:rPr>
        <w:t xml:space="preserve">          </w:t>
      </w:r>
      <w:r w:rsidRPr="008F7546">
        <w:t>В</w:t>
      </w:r>
      <w:r w:rsidRPr="008F7546">
        <w:rPr>
          <w:lang w:val="en-US"/>
        </w:rPr>
        <w:t xml:space="preserve">) </w:t>
      </w:r>
      <w:r w:rsidR="007A15C2" w:rsidRPr="008F7546">
        <w:rPr>
          <w:lang w:val="en-US"/>
        </w:rPr>
        <w:t>because you need to convey to the recipient of the text exactly the emotional and informational potential that the author has put into the text.</w:t>
      </w:r>
    </w:p>
    <w:p w14:paraId="3B723557" w14:textId="21C489CF" w:rsidR="00C87867" w:rsidRPr="008F7546" w:rsidRDefault="00C87867" w:rsidP="00C87867">
      <w:r w:rsidRPr="008F7546">
        <w:lastRenderedPageBreak/>
        <w:t xml:space="preserve">Правильный ответ: </w:t>
      </w:r>
      <w:r w:rsidR="007A15C2" w:rsidRPr="008F7546">
        <w:t>Б, А, В</w:t>
      </w:r>
    </w:p>
    <w:p w14:paraId="27750E7E" w14:textId="33F9D456" w:rsidR="00C87867" w:rsidRPr="008F7546" w:rsidRDefault="00C87867" w:rsidP="00C87867">
      <w:r w:rsidRPr="008F7546">
        <w:t xml:space="preserve">Компетенции (индикаторы): </w:t>
      </w:r>
      <w:r w:rsidR="004B54A2" w:rsidRPr="008F7546">
        <w:t>ПК-4 (ПК-4.1)</w:t>
      </w:r>
    </w:p>
    <w:p w14:paraId="50B9C0FA" w14:textId="77777777" w:rsidR="00C87867" w:rsidRPr="008F7546" w:rsidRDefault="00C87867" w:rsidP="00C87867">
      <w:pPr>
        <w:ind w:left="851" w:firstLine="0"/>
      </w:pPr>
    </w:p>
    <w:p w14:paraId="3C615173" w14:textId="77777777" w:rsidR="00114DF4" w:rsidRPr="008F7546" w:rsidRDefault="00114DF4" w:rsidP="00114DF4">
      <w:r w:rsidRPr="008F7546">
        <w:t>7. Установите правильную последовательность устного перевода.</w:t>
      </w:r>
    </w:p>
    <w:p w14:paraId="7C7E901A" w14:textId="77777777" w:rsidR="00114DF4" w:rsidRPr="008F7546" w:rsidRDefault="00114DF4" w:rsidP="00114DF4">
      <w:r w:rsidRPr="008F7546">
        <w:t>Запишите правильную последовательность букв слева направо.</w:t>
      </w:r>
    </w:p>
    <w:p w14:paraId="1E6B21CB" w14:textId="77777777" w:rsidR="00114DF4" w:rsidRPr="008F7546" w:rsidRDefault="00114DF4" w:rsidP="00114DF4">
      <w:r w:rsidRPr="008F7546">
        <w:t>А) восприятие</w:t>
      </w:r>
    </w:p>
    <w:p w14:paraId="0EFC3567" w14:textId="77777777" w:rsidR="00114DF4" w:rsidRPr="008F7546" w:rsidRDefault="00114DF4" w:rsidP="00114DF4">
      <w:r w:rsidRPr="008F7546">
        <w:t>Б) анализ</w:t>
      </w:r>
    </w:p>
    <w:p w14:paraId="7C995CEC" w14:textId="77777777" w:rsidR="00114DF4" w:rsidRPr="008F7546" w:rsidRDefault="00114DF4" w:rsidP="00114DF4">
      <w:r w:rsidRPr="008F7546">
        <w:t>В) синтез</w:t>
      </w:r>
    </w:p>
    <w:p w14:paraId="228EC5E5" w14:textId="77777777" w:rsidR="00114DF4" w:rsidRPr="008F7546" w:rsidRDefault="00114DF4" w:rsidP="00114DF4">
      <w:r w:rsidRPr="008F7546">
        <w:t xml:space="preserve">Правильный ответ: А, Б, В </w:t>
      </w:r>
    </w:p>
    <w:p w14:paraId="5A4A94EB" w14:textId="3E172D23" w:rsidR="00114DF4" w:rsidRPr="008F7546" w:rsidRDefault="00114DF4" w:rsidP="00114DF4">
      <w:r w:rsidRPr="008F7546">
        <w:t xml:space="preserve">Компетенции (индикаторы): </w:t>
      </w:r>
      <w:bookmarkStart w:id="15" w:name="_Hlk193684229"/>
      <w:r w:rsidRPr="008F7546">
        <w:t>ПК-4 (ПК-4.1)</w:t>
      </w:r>
    </w:p>
    <w:bookmarkEnd w:id="15"/>
    <w:p w14:paraId="2561CC62" w14:textId="77777777" w:rsidR="00C87867" w:rsidRPr="008F7546" w:rsidRDefault="00C87867" w:rsidP="00C87867">
      <w:pPr>
        <w:ind w:firstLine="0"/>
      </w:pPr>
    </w:p>
    <w:p w14:paraId="33EA8081" w14:textId="19982CC9" w:rsidR="00C87867" w:rsidRPr="008F7546" w:rsidRDefault="00C87867" w:rsidP="00C87867">
      <w:pPr>
        <w:rPr>
          <w:lang w:val="en-US"/>
        </w:rPr>
      </w:pPr>
      <w:r w:rsidRPr="008F7546">
        <w:t>8.</w:t>
      </w:r>
      <w:r w:rsidR="00C56280" w:rsidRPr="008F7546">
        <w:t xml:space="preserve"> </w:t>
      </w:r>
      <w:r w:rsidRPr="008F7546">
        <w:t>Установите правильную последовательность</w:t>
      </w:r>
      <w:r w:rsidR="00C56280" w:rsidRPr="008F7546">
        <w:t xml:space="preserve"> предложений, чтобы получился связный текст</w:t>
      </w:r>
      <w:r w:rsidRPr="008F7546">
        <w:t>. Запишите</w:t>
      </w:r>
      <w:r w:rsidRPr="008F7546">
        <w:rPr>
          <w:lang w:val="en-US"/>
        </w:rPr>
        <w:t xml:space="preserve"> </w:t>
      </w:r>
      <w:r w:rsidRPr="008F7546">
        <w:t>правильную</w:t>
      </w:r>
      <w:r w:rsidRPr="008F7546">
        <w:rPr>
          <w:lang w:val="en-US"/>
        </w:rPr>
        <w:t xml:space="preserve"> </w:t>
      </w:r>
      <w:r w:rsidRPr="008F7546">
        <w:t>последовательность</w:t>
      </w:r>
      <w:r w:rsidRPr="008F7546">
        <w:rPr>
          <w:lang w:val="en-US"/>
        </w:rPr>
        <w:t xml:space="preserve"> </w:t>
      </w:r>
      <w:r w:rsidRPr="008F7546">
        <w:t>букв</w:t>
      </w:r>
      <w:r w:rsidRPr="008F7546">
        <w:rPr>
          <w:lang w:val="en-US"/>
        </w:rPr>
        <w:t xml:space="preserve"> </w:t>
      </w:r>
      <w:r w:rsidRPr="008F7546">
        <w:t>слева</w:t>
      </w:r>
      <w:r w:rsidRPr="008F7546">
        <w:rPr>
          <w:lang w:val="en-US"/>
        </w:rPr>
        <w:t xml:space="preserve"> </w:t>
      </w:r>
      <w:r w:rsidRPr="008F7546">
        <w:t>направо</w:t>
      </w:r>
      <w:r w:rsidRPr="008F7546">
        <w:rPr>
          <w:lang w:val="en-US"/>
        </w:rPr>
        <w:t xml:space="preserve">. </w:t>
      </w:r>
    </w:p>
    <w:p w14:paraId="525A5564" w14:textId="0C193E30" w:rsidR="008D1569" w:rsidRPr="008F7546" w:rsidRDefault="00C87867" w:rsidP="008D1569">
      <w:pPr>
        <w:ind w:left="709" w:firstLine="0"/>
        <w:rPr>
          <w:lang w:val="en-US"/>
        </w:rPr>
      </w:pPr>
      <w:r w:rsidRPr="008F7546">
        <w:t>А</w:t>
      </w:r>
      <w:r w:rsidRPr="008F7546">
        <w:rPr>
          <w:lang w:val="en-US"/>
        </w:rPr>
        <w:t xml:space="preserve">) </w:t>
      </w:r>
      <w:r w:rsidR="008D1569" w:rsidRPr="008F7546">
        <w:rPr>
          <w:lang w:val="en-US"/>
        </w:rPr>
        <w:t>This idea was elaborated by Ptolemy in the second century A.D. into</w:t>
      </w:r>
    </w:p>
    <w:p w14:paraId="4650917B" w14:textId="6E8AB298" w:rsidR="00C87867" w:rsidRPr="008F7546" w:rsidRDefault="008D1569" w:rsidP="008D1569">
      <w:pPr>
        <w:ind w:firstLine="0"/>
        <w:rPr>
          <w:lang w:val="en-US"/>
        </w:rPr>
      </w:pPr>
      <w:r w:rsidRPr="008F7546">
        <w:rPr>
          <w:lang w:val="en-US"/>
        </w:rPr>
        <w:t>a complete cosmological model.</w:t>
      </w:r>
    </w:p>
    <w:p w14:paraId="1BE9F381" w14:textId="3FD24143" w:rsidR="00C87867" w:rsidRPr="008F7546" w:rsidRDefault="00C87867" w:rsidP="008D1569">
      <w:pPr>
        <w:rPr>
          <w:lang w:val="en-US"/>
        </w:rPr>
      </w:pPr>
      <w:r w:rsidRPr="008F7546">
        <w:t>Б</w:t>
      </w:r>
      <w:r w:rsidRPr="008F7546">
        <w:rPr>
          <w:lang w:val="en-US"/>
        </w:rPr>
        <w:t xml:space="preserve">) </w:t>
      </w:r>
      <w:r w:rsidR="008D1569" w:rsidRPr="008F7546">
        <w:rPr>
          <w:lang w:val="en-US"/>
        </w:rPr>
        <w:t>He believed this because he felt, for mystical reasons, that the earth was the center of the universe, and that circular motion was the most perfect.</w:t>
      </w:r>
    </w:p>
    <w:p w14:paraId="7FE03D63" w14:textId="36A10314" w:rsidR="008D1569" w:rsidRPr="008F7546" w:rsidRDefault="00C87867" w:rsidP="008D1569">
      <w:pPr>
        <w:ind w:firstLine="851"/>
        <w:rPr>
          <w:lang w:val="en-US"/>
        </w:rPr>
      </w:pPr>
      <w:r w:rsidRPr="008F7546">
        <w:t>В</w:t>
      </w:r>
      <w:r w:rsidRPr="008F7546">
        <w:rPr>
          <w:lang w:val="en-US"/>
        </w:rPr>
        <w:t xml:space="preserve">) </w:t>
      </w:r>
      <w:r w:rsidR="008D1569" w:rsidRPr="008F7546">
        <w:rPr>
          <w:lang w:val="en-US"/>
        </w:rPr>
        <w:t xml:space="preserve">Aristotle thought the earth was stationary and that the sun, the moon, the planets, and the stars moved in circular orbits about the earth. </w:t>
      </w:r>
    </w:p>
    <w:p w14:paraId="261A6F85" w14:textId="2AB00A41" w:rsidR="00C87867" w:rsidRPr="008F7546" w:rsidRDefault="00C87867" w:rsidP="00C87867">
      <w:pPr>
        <w:ind w:left="709" w:firstLine="0"/>
      </w:pPr>
      <w:r w:rsidRPr="008F7546">
        <w:t xml:space="preserve">Правильный ответ: </w:t>
      </w:r>
      <w:r w:rsidR="008D1569" w:rsidRPr="008F7546">
        <w:t>В, Б, А</w:t>
      </w:r>
    </w:p>
    <w:p w14:paraId="5F34FE4E" w14:textId="272047FD" w:rsidR="00C87867" w:rsidRPr="008F7546" w:rsidRDefault="00C87867" w:rsidP="00C87867">
      <w:r w:rsidRPr="008F7546">
        <w:t xml:space="preserve">Компетенции (индикаторы): </w:t>
      </w:r>
      <w:r w:rsidR="008D1569" w:rsidRPr="008F7546">
        <w:t>ПК-1 (ПК-1.2)</w:t>
      </w:r>
    </w:p>
    <w:p w14:paraId="0F0CF0FF" w14:textId="60E448FA" w:rsidR="00C87867" w:rsidRPr="008F7546" w:rsidRDefault="00C87867" w:rsidP="00C87867"/>
    <w:p w14:paraId="4CB10F07" w14:textId="3138D72E" w:rsidR="00482876" w:rsidRPr="008F7546" w:rsidRDefault="00482876" w:rsidP="00482876">
      <w:r w:rsidRPr="008F7546">
        <w:t>9. Установите правильную последовательность этапов последовательного перевода. Запишите правильную последовательность букв слева направо.</w:t>
      </w:r>
    </w:p>
    <w:p w14:paraId="3F9A4FA4" w14:textId="77777777" w:rsidR="00482876" w:rsidRPr="008F7546" w:rsidRDefault="00482876" w:rsidP="00482876">
      <w:r w:rsidRPr="008F7546">
        <w:t xml:space="preserve">А) </w:t>
      </w:r>
      <w:proofErr w:type="spellStart"/>
      <w:r w:rsidRPr="008F7546">
        <w:t>Девербализация</w:t>
      </w:r>
      <w:proofErr w:type="spellEnd"/>
      <w:r w:rsidRPr="008F7546">
        <w:t xml:space="preserve"> (этап анализа). Происходит смысловая переработка содержания исходного текста. Переводчик воспринимает и сохраняет в памяти или в записи смысловое содержание речи, отвлекаясь от того, какие слова, выражения и синтаксические конструкции выбрал автор оригинала.</w:t>
      </w:r>
    </w:p>
    <w:p w14:paraId="1DEE2717" w14:textId="77777777" w:rsidR="00482876" w:rsidRPr="008F7546" w:rsidRDefault="00482876" w:rsidP="00482876">
      <w:r w:rsidRPr="008F7546">
        <w:t xml:space="preserve">Б) </w:t>
      </w:r>
      <w:proofErr w:type="spellStart"/>
      <w:r w:rsidRPr="008F7546">
        <w:t>Ревербализация</w:t>
      </w:r>
      <w:proofErr w:type="spellEnd"/>
      <w:r w:rsidRPr="008F7546">
        <w:t xml:space="preserve"> (этап синтеза). Переводчик ищет способы облечь смыслы в языковую оболочку, но уже на другом языке.</w:t>
      </w:r>
    </w:p>
    <w:p w14:paraId="545E4F08" w14:textId="77777777" w:rsidR="00482876" w:rsidRPr="008F7546" w:rsidRDefault="00482876" w:rsidP="00482876">
      <w:r w:rsidRPr="008F7546">
        <w:t>В) Восприятие оригинала. Переводчик получает всю информацию, закодированную на «поверхностном уровне» текста оригинала.</w:t>
      </w:r>
    </w:p>
    <w:p w14:paraId="410AD028" w14:textId="77777777" w:rsidR="00482876" w:rsidRPr="008F7546" w:rsidRDefault="00482876" w:rsidP="00482876">
      <w:r w:rsidRPr="008F7546">
        <w:t>Д) Озвучивание конечного текста. Этот этап завершает процесс устного перевода.</w:t>
      </w:r>
    </w:p>
    <w:p w14:paraId="56E057BC" w14:textId="77777777" w:rsidR="00482876" w:rsidRPr="008F7546" w:rsidRDefault="00482876" w:rsidP="00482876">
      <w:r w:rsidRPr="008F7546">
        <w:t>Правильный ответ: В, А, Б, Д</w:t>
      </w:r>
    </w:p>
    <w:p w14:paraId="7792B2E4" w14:textId="2F0034ED" w:rsidR="00482876" w:rsidRPr="008F7546" w:rsidRDefault="00482876" w:rsidP="00482876">
      <w:r w:rsidRPr="008F7546">
        <w:t>Компетенции (индикаторы): ПК-4 (ПК-4.1)</w:t>
      </w:r>
    </w:p>
    <w:p w14:paraId="30D09356" w14:textId="77777777" w:rsidR="00482876" w:rsidRPr="008F7546" w:rsidRDefault="00482876" w:rsidP="00C87867"/>
    <w:p w14:paraId="3770BAA7" w14:textId="200451F9" w:rsidR="00482876" w:rsidRPr="008F7546" w:rsidRDefault="00482876" w:rsidP="00482876">
      <w:pPr>
        <w:ind w:left="851" w:firstLine="0"/>
      </w:pPr>
      <w:r w:rsidRPr="008F7546">
        <w:t>10. Установите правильную последовательность перевода делового письма.</w:t>
      </w:r>
    </w:p>
    <w:p w14:paraId="7AB559DA" w14:textId="77777777" w:rsidR="00482876" w:rsidRPr="008F7546" w:rsidRDefault="00482876" w:rsidP="00482876">
      <w:pPr>
        <w:ind w:left="851" w:firstLine="0"/>
      </w:pPr>
      <w:r w:rsidRPr="008F7546">
        <w:t>Запишите правильную последовательность букв слева направо.</w:t>
      </w:r>
    </w:p>
    <w:p w14:paraId="1A450173" w14:textId="77777777" w:rsidR="00482876" w:rsidRPr="008F7546" w:rsidRDefault="00482876" w:rsidP="00482876">
      <w:pPr>
        <w:ind w:left="851" w:firstLine="0"/>
      </w:pPr>
      <w:r w:rsidRPr="008F7546">
        <w:t xml:space="preserve">А) </w:t>
      </w:r>
      <w:proofErr w:type="spellStart"/>
      <w:r w:rsidRPr="008F7546">
        <w:t>Предпереводческий</w:t>
      </w:r>
      <w:proofErr w:type="spellEnd"/>
      <w:r w:rsidRPr="008F7546">
        <w:t xml:space="preserve"> анализ</w:t>
      </w:r>
    </w:p>
    <w:p w14:paraId="645558FD" w14:textId="77777777" w:rsidR="00482876" w:rsidRPr="008F7546" w:rsidRDefault="00482876" w:rsidP="00482876">
      <w:pPr>
        <w:ind w:left="851" w:firstLine="0"/>
      </w:pPr>
      <w:r w:rsidRPr="008F7546">
        <w:t>Б) Собственно перевод</w:t>
      </w:r>
    </w:p>
    <w:p w14:paraId="3943D54D" w14:textId="77777777" w:rsidR="00482876" w:rsidRPr="008F7546" w:rsidRDefault="00482876" w:rsidP="00482876">
      <w:pPr>
        <w:ind w:left="851" w:firstLine="0"/>
      </w:pPr>
      <w:r w:rsidRPr="008F7546">
        <w:t>В) Обзор письма</w:t>
      </w:r>
    </w:p>
    <w:p w14:paraId="7A5ABA52" w14:textId="77777777" w:rsidR="00482876" w:rsidRPr="008F7546" w:rsidRDefault="00482876" w:rsidP="00482876">
      <w:pPr>
        <w:ind w:left="851" w:firstLine="0"/>
      </w:pPr>
      <w:r w:rsidRPr="008F7546">
        <w:lastRenderedPageBreak/>
        <w:t>Д) Редактирование перевода</w:t>
      </w:r>
    </w:p>
    <w:p w14:paraId="05AAC358" w14:textId="77777777" w:rsidR="00482876" w:rsidRPr="008F7546" w:rsidRDefault="00482876" w:rsidP="00482876">
      <w:pPr>
        <w:ind w:left="851" w:firstLine="0"/>
      </w:pPr>
      <w:r w:rsidRPr="008F7546">
        <w:t>Правильный ответ: В, А, Б, Д</w:t>
      </w:r>
    </w:p>
    <w:p w14:paraId="0314BBA6" w14:textId="5376CF29" w:rsidR="00482876" w:rsidRPr="008F7546" w:rsidRDefault="00482876" w:rsidP="00482876">
      <w:pPr>
        <w:ind w:left="851" w:firstLine="0"/>
      </w:pPr>
      <w:r w:rsidRPr="008F7546">
        <w:t xml:space="preserve">Компетенции (индикаторы): </w:t>
      </w:r>
      <w:bookmarkStart w:id="16" w:name="_Hlk195459912"/>
      <w:r w:rsidRPr="008F7546">
        <w:t>ПК-1 (ПК-1.2)</w:t>
      </w:r>
    </w:p>
    <w:bookmarkEnd w:id="16"/>
    <w:p w14:paraId="08AEFE66" w14:textId="77777777" w:rsidR="00C87867" w:rsidRPr="008F7546" w:rsidRDefault="00C87867" w:rsidP="00C87867">
      <w:pPr>
        <w:ind w:left="851" w:firstLine="0"/>
      </w:pPr>
    </w:p>
    <w:p w14:paraId="2C05121B" w14:textId="77777777" w:rsidR="00C87867" w:rsidRPr="008F7546" w:rsidRDefault="00C87867" w:rsidP="009E3F30">
      <w:pPr>
        <w:ind w:left="851" w:firstLine="0"/>
      </w:pPr>
    </w:p>
    <w:p w14:paraId="36990DE8" w14:textId="77777777" w:rsidR="00874B3E" w:rsidRPr="008F7546" w:rsidRDefault="00874B3E" w:rsidP="00840510">
      <w:pPr>
        <w:pStyle w:val="3"/>
      </w:pPr>
      <w:r w:rsidRPr="008F7546">
        <w:t>Задания открытого типа</w:t>
      </w:r>
    </w:p>
    <w:p w14:paraId="28B74DD5" w14:textId="6ED68E1B" w:rsidR="00874B3E" w:rsidRPr="008F7546" w:rsidRDefault="00874B3E" w:rsidP="00840510">
      <w:pPr>
        <w:pStyle w:val="4"/>
      </w:pPr>
      <w:r w:rsidRPr="008F7546">
        <w:t>Задания открытого типа на дополнение</w:t>
      </w:r>
    </w:p>
    <w:p w14:paraId="1B1EF91E" w14:textId="77777777" w:rsidR="00390AF6" w:rsidRPr="008F7546" w:rsidRDefault="00D874BB" w:rsidP="00390AF6">
      <w:bookmarkStart w:id="17" w:name="_Hlk189828122"/>
      <w:r w:rsidRPr="008F7546">
        <w:t xml:space="preserve">1. </w:t>
      </w:r>
      <w:bookmarkEnd w:id="17"/>
      <w:r w:rsidR="00390AF6" w:rsidRPr="008F7546">
        <w:t>Напишите пропущенное слово:</w:t>
      </w:r>
    </w:p>
    <w:p w14:paraId="5C6BA113" w14:textId="0C1335F6" w:rsidR="00F90E3C" w:rsidRPr="008F7546" w:rsidRDefault="00F90E3C" w:rsidP="00F90E3C">
      <w:r w:rsidRPr="008F7546">
        <w:t>_________</w:t>
      </w:r>
      <w:proofErr w:type="gramStart"/>
      <w:r w:rsidRPr="008F7546">
        <w:t>_  —</w:t>
      </w:r>
      <w:proofErr w:type="gramEnd"/>
      <w:r w:rsidRPr="008F7546">
        <w:t xml:space="preserve"> это процесс, совершающийся в форме психического акта и состоящий в том, что речевое произведение (текст в устной или письменной фиксации), возникшее на одном — исходном —языке (ИЯ, </w:t>
      </w:r>
      <w:proofErr w:type="spellStart"/>
      <w:r w:rsidRPr="008F7546">
        <w:t>Source</w:t>
      </w:r>
      <w:proofErr w:type="spellEnd"/>
      <w:r w:rsidRPr="008F7546">
        <w:t xml:space="preserve"> </w:t>
      </w:r>
      <w:proofErr w:type="spellStart"/>
      <w:r w:rsidRPr="008F7546">
        <w:t>Language</w:t>
      </w:r>
      <w:proofErr w:type="spellEnd"/>
      <w:r w:rsidRPr="008F7546">
        <w:t xml:space="preserve">), </w:t>
      </w:r>
      <w:proofErr w:type="spellStart"/>
      <w:r w:rsidRPr="008F7546">
        <w:t>пересоздается</w:t>
      </w:r>
      <w:proofErr w:type="spellEnd"/>
      <w:r w:rsidRPr="008F7546">
        <w:t xml:space="preserve"> на другом — переводящем — языке (ПЯ, </w:t>
      </w:r>
      <w:r w:rsidRPr="008F7546">
        <w:rPr>
          <w:lang w:val="en-US"/>
        </w:rPr>
        <w:t>Target</w:t>
      </w:r>
      <w:r w:rsidRPr="008F7546">
        <w:t xml:space="preserve"> </w:t>
      </w:r>
      <w:r w:rsidRPr="008F7546">
        <w:rPr>
          <w:lang w:val="en-US"/>
        </w:rPr>
        <w:t>Language</w:t>
      </w:r>
      <w:r w:rsidRPr="008F7546">
        <w:t>).</w:t>
      </w:r>
    </w:p>
    <w:p w14:paraId="280F4E2A" w14:textId="77777777" w:rsidR="00F90E3C" w:rsidRPr="008F7546" w:rsidRDefault="00F90E3C" w:rsidP="00F90E3C">
      <w:r w:rsidRPr="008F7546">
        <w:t>Правильный ответ: перевод</w:t>
      </w:r>
    </w:p>
    <w:p w14:paraId="018F7A17" w14:textId="03DC91E8" w:rsidR="00F90E3C" w:rsidRPr="008F7546" w:rsidRDefault="00F90E3C" w:rsidP="00F90E3C">
      <w:r w:rsidRPr="008F7546">
        <w:t>Компетенции (индикаторы): ОПК-1 (ОПК-1.2)</w:t>
      </w:r>
    </w:p>
    <w:p w14:paraId="048B5DAC" w14:textId="77777777" w:rsidR="00F90E3C" w:rsidRPr="008F7546" w:rsidRDefault="00F90E3C" w:rsidP="00390AF6"/>
    <w:p w14:paraId="288B8E04" w14:textId="2613683C" w:rsidR="00390AF6" w:rsidRPr="008F7546" w:rsidRDefault="00390AF6" w:rsidP="005A584E">
      <w:pPr>
        <w:pStyle w:val="a8"/>
        <w:numPr>
          <w:ilvl w:val="0"/>
          <w:numId w:val="10"/>
        </w:numPr>
      </w:pPr>
      <w:r w:rsidRPr="008F7546">
        <w:t>Напишите пропущенное слово:</w:t>
      </w:r>
    </w:p>
    <w:p w14:paraId="0FAF0CAD" w14:textId="769870DE" w:rsidR="005A584E" w:rsidRPr="008F7546" w:rsidRDefault="005A584E" w:rsidP="005A584E">
      <w:proofErr w:type="spellStart"/>
      <w:r w:rsidRPr="008F7546">
        <w:t>Предпереводческий</w:t>
      </w:r>
      <w:proofErr w:type="spellEnd"/>
      <w:r w:rsidRPr="008F7546">
        <w:t xml:space="preserve"> анализ одинаково необходим как при устном, так и при _______ переводе, но особенную важность имеет при втором упомянутом виде перевода. Объясняется это повышенными требованиями к письменному переводу, поскольку он должен быть целостным, адекватным, соответствовать нормам переводящего языка и выполнять прагматическую задачу перевода.</w:t>
      </w:r>
    </w:p>
    <w:p w14:paraId="3BF9E4FD" w14:textId="00472CA1" w:rsidR="00390AF6" w:rsidRPr="008F7546" w:rsidRDefault="00390AF6" w:rsidP="00390AF6">
      <w:r w:rsidRPr="008F7546">
        <w:t xml:space="preserve">Правильный ответ: </w:t>
      </w:r>
      <w:r w:rsidR="005A584E" w:rsidRPr="008F7546">
        <w:t>письменном</w:t>
      </w:r>
    </w:p>
    <w:p w14:paraId="540B32E8" w14:textId="1A4DCBF4" w:rsidR="003C16C9" w:rsidRPr="008F7546" w:rsidRDefault="00390AF6" w:rsidP="003C16C9">
      <w:r w:rsidRPr="008F7546">
        <w:t xml:space="preserve">Компетенции (индикаторы): </w:t>
      </w:r>
      <w:r w:rsidR="005A584E" w:rsidRPr="008F7546">
        <w:t>ПК-1 (ПК-1.2)</w:t>
      </w:r>
    </w:p>
    <w:p w14:paraId="413E4C9E" w14:textId="77777777" w:rsidR="005A584E" w:rsidRPr="008F7546" w:rsidRDefault="005A584E" w:rsidP="005A584E">
      <w:pPr>
        <w:ind w:firstLine="0"/>
      </w:pPr>
    </w:p>
    <w:p w14:paraId="0E54FBB7" w14:textId="2BB96ECE" w:rsidR="00F90E3C" w:rsidRPr="008F7546" w:rsidRDefault="00F90E3C" w:rsidP="00F90E3C">
      <w:r w:rsidRPr="008F7546">
        <w:t>3. Напишите пропущенное слово (словосочетание)</w:t>
      </w:r>
    </w:p>
    <w:p w14:paraId="6D494656" w14:textId="77777777" w:rsidR="00F90E3C" w:rsidRPr="008F7546" w:rsidRDefault="00F90E3C" w:rsidP="00F90E3C">
      <w:r w:rsidRPr="008F7546">
        <w:t xml:space="preserve">    Выбор средств перевода всегда </w:t>
      </w:r>
      <w:proofErr w:type="spellStart"/>
      <w:r w:rsidRPr="008F7546">
        <w:t>остается</w:t>
      </w:r>
      <w:proofErr w:type="spellEnd"/>
      <w:r w:rsidRPr="008F7546">
        <w:t xml:space="preserve"> за переводчиком, а все частные</w:t>
      </w:r>
    </w:p>
    <w:p w14:paraId="2F1C4D8D" w14:textId="77777777" w:rsidR="00F90E3C" w:rsidRPr="008F7546" w:rsidRDefault="00F90E3C" w:rsidP="00F90E3C">
      <w:pPr>
        <w:ind w:firstLine="0"/>
      </w:pPr>
      <w:r w:rsidRPr="008F7546">
        <w:t>стратегии (</w:t>
      </w:r>
      <w:proofErr w:type="spellStart"/>
      <w:r w:rsidRPr="008F7546">
        <w:t>микростратегии</w:t>
      </w:r>
      <w:proofErr w:type="spellEnd"/>
      <w:r w:rsidRPr="008F7546">
        <w:t>), возникающие на этапе преобразования текста, являются проявлением общего замысла (</w:t>
      </w:r>
      <w:proofErr w:type="spellStart"/>
      <w:r w:rsidRPr="008F7546">
        <w:t>макростратегии</w:t>
      </w:r>
      <w:proofErr w:type="spellEnd"/>
      <w:r w:rsidRPr="008F7546">
        <w:t>). Общие принципы переводческой ________:</w:t>
      </w:r>
    </w:p>
    <w:p w14:paraId="6BD7DAE2" w14:textId="77777777" w:rsidR="00F90E3C" w:rsidRPr="008F7546" w:rsidRDefault="00F90E3C" w:rsidP="00F90E3C">
      <w:r w:rsidRPr="008F7546">
        <w:t>— переводу всегда должно предшествовать понимание;</w:t>
      </w:r>
    </w:p>
    <w:p w14:paraId="52F506F0" w14:textId="77777777" w:rsidR="00F90E3C" w:rsidRPr="008F7546" w:rsidRDefault="00F90E3C" w:rsidP="00F90E3C">
      <w:r w:rsidRPr="008F7546">
        <w:t xml:space="preserve">— переводить </w:t>
      </w:r>
      <w:proofErr w:type="spellStart"/>
      <w:r w:rsidRPr="008F7546">
        <w:t>извлеченный</w:t>
      </w:r>
      <w:proofErr w:type="spellEnd"/>
      <w:r w:rsidRPr="008F7546">
        <w:t xml:space="preserve"> смысл, а не букву оригинала;</w:t>
      </w:r>
    </w:p>
    <w:p w14:paraId="1D180253" w14:textId="77777777" w:rsidR="00F90E3C" w:rsidRPr="008F7546" w:rsidRDefault="00F90E3C" w:rsidP="00F90E3C">
      <w:r w:rsidRPr="008F7546">
        <w:t>— выделять более и менее важные элементы смысла;</w:t>
      </w:r>
    </w:p>
    <w:p w14:paraId="3D1DFB86" w14:textId="77777777" w:rsidR="00F90E3C" w:rsidRPr="008F7546" w:rsidRDefault="00F90E3C" w:rsidP="00F90E3C">
      <w:r w:rsidRPr="008F7546">
        <w:t>— значение целого важнее значения отдельных частей;</w:t>
      </w:r>
    </w:p>
    <w:p w14:paraId="4247278F" w14:textId="77777777" w:rsidR="00F90E3C" w:rsidRPr="008F7546" w:rsidRDefault="00F90E3C" w:rsidP="00F90E3C">
      <w:r w:rsidRPr="008F7546">
        <w:t>— перевод должен соответствовать нормам ПЯ [13, с. 195].</w:t>
      </w:r>
    </w:p>
    <w:p w14:paraId="3EC577A9" w14:textId="77777777" w:rsidR="00F90E3C" w:rsidRPr="008F7546" w:rsidRDefault="00F90E3C" w:rsidP="00F90E3C">
      <w:r w:rsidRPr="008F7546">
        <w:t>Правильный ответ: стратегии</w:t>
      </w:r>
    </w:p>
    <w:p w14:paraId="388C58A6" w14:textId="32918FD3" w:rsidR="00F90E3C" w:rsidRPr="008F7546" w:rsidRDefault="00F90E3C" w:rsidP="00F90E3C">
      <w:r w:rsidRPr="008F7546">
        <w:t>Компетенции (индикаторы): ОПК-1 (ОПК-1.2)</w:t>
      </w:r>
    </w:p>
    <w:p w14:paraId="06FA493F" w14:textId="13B1FE29" w:rsidR="00D169A3" w:rsidRPr="008F7546" w:rsidRDefault="00D169A3" w:rsidP="00390AF6"/>
    <w:p w14:paraId="775CB9C3" w14:textId="36278CB9" w:rsidR="001972CA" w:rsidRPr="008F7546" w:rsidRDefault="001972CA" w:rsidP="001972CA">
      <w:r w:rsidRPr="008F7546">
        <w:t>4. Напишите пропущенное слово:</w:t>
      </w:r>
    </w:p>
    <w:p w14:paraId="3B4F765C" w14:textId="77777777" w:rsidR="001972CA" w:rsidRPr="008F7546" w:rsidRDefault="001972CA" w:rsidP="001972CA">
      <w:r w:rsidRPr="008F7546">
        <w:t>________ _______ – это преобразования, с помощью которых</w:t>
      </w:r>
    </w:p>
    <w:p w14:paraId="727C7F76" w14:textId="77777777" w:rsidR="001972CA" w:rsidRPr="008F7546" w:rsidRDefault="001972CA" w:rsidP="001972CA">
      <w:r w:rsidRPr="008F7546">
        <w:t>переводчик осуществляет переход от единиц оригинала к коммуникативно-</w:t>
      </w:r>
    </w:p>
    <w:p w14:paraId="2D32BC1E" w14:textId="77777777" w:rsidR="001972CA" w:rsidRPr="008F7546" w:rsidRDefault="001972CA" w:rsidP="001972CA">
      <w:r w:rsidRPr="008F7546">
        <w:t>равноценным единицам ПЯ при невозможности использования регулярных</w:t>
      </w:r>
    </w:p>
    <w:p w14:paraId="0E679442" w14:textId="77777777" w:rsidR="001972CA" w:rsidRPr="008F7546" w:rsidRDefault="001972CA" w:rsidP="001972CA">
      <w:r w:rsidRPr="008F7546">
        <w:lastRenderedPageBreak/>
        <w:t>соответствий в условиях заданного контекста.</w:t>
      </w:r>
    </w:p>
    <w:p w14:paraId="36AF54C9" w14:textId="77777777" w:rsidR="001972CA" w:rsidRPr="008F7546" w:rsidRDefault="001972CA" w:rsidP="001972CA">
      <w:r w:rsidRPr="008F7546">
        <w:t>Правильный ответ: Переводческие трансформации</w:t>
      </w:r>
    </w:p>
    <w:p w14:paraId="7F546E52" w14:textId="7A85E1E0" w:rsidR="001972CA" w:rsidRPr="008F7546" w:rsidRDefault="001972CA" w:rsidP="001972CA">
      <w:r w:rsidRPr="008F7546">
        <w:t xml:space="preserve">Компетенции (индикаторы): </w:t>
      </w:r>
      <w:bookmarkStart w:id="18" w:name="_Hlk195444854"/>
      <w:r w:rsidRPr="008F7546">
        <w:t>ПК-4 (ПК-4.2)</w:t>
      </w:r>
      <w:bookmarkEnd w:id="18"/>
    </w:p>
    <w:p w14:paraId="69CCF9ED" w14:textId="77777777" w:rsidR="00713596" w:rsidRPr="008F7546" w:rsidRDefault="00713596" w:rsidP="00713596"/>
    <w:p w14:paraId="779CF879" w14:textId="1E633BF5" w:rsidR="00713596" w:rsidRPr="008F7546" w:rsidRDefault="00713596" w:rsidP="00350CC9">
      <w:pPr>
        <w:pStyle w:val="a8"/>
        <w:numPr>
          <w:ilvl w:val="0"/>
          <w:numId w:val="13"/>
        </w:numPr>
      </w:pPr>
      <w:r w:rsidRPr="008F7546">
        <w:t>Напишите пропущенное слово:</w:t>
      </w:r>
    </w:p>
    <w:p w14:paraId="78DF6882" w14:textId="5EEA0EED" w:rsidR="00180C30" w:rsidRPr="008F7546" w:rsidRDefault="00180C30" w:rsidP="00350CC9">
      <w:pPr>
        <w:ind w:left="709" w:firstLine="0"/>
        <w:rPr>
          <w:lang w:val="en-US"/>
        </w:rPr>
      </w:pPr>
      <w:r w:rsidRPr="008F7546">
        <w:rPr>
          <w:lang w:val="en-US"/>
        </w:rPr>
        <w:t xml:space="preserve">The purpose of </w:t>
      </w:r>
      <w:r w:rsidR="00350CC9" w:rsidRPr="008F7546">
        <w:rPr>
          <w:lang w:val="en-US"/>
        </w:rPr>
        <w:t xml:space="preserve">_______ </w:t>
      </w:r>
      <w:r w:rsidRPr="008F7546">
        <w:rPr>
          <w:lang w:val="en-US"/>
        </w:rPr>
        <w:t>is to establish an equivalence relationship between the original and</w:t>
      </w:r>
      <w:r w:rsidR="00350CC9" w:rsidRPr="008F7546">
        <w:rPr>
          <w:lang w:val="en-US"/>
        </w:rPr>
        <w:t xml:space="preserve"> </w:t>
      </w:r>
      <w:r w:rsidRPr="008F7546">
        <w:rPr>
          <w:lang w:val="en-US"/>
        </w:rPr>
        <w:t>the translated text (so that both texts carry the same meaning).</w:t>
      </w:r>
    </w:p>
    <w:p w14:paraId="5BF53211" w14:textId="2D63E518" w:rsidR="00713596" w:rsidRPr="008F7546" w:rsidRDefault="00713596" w:rsidP="00713596">
      <w:r w:rsidRPr="008F7546">
        <w:t xml:space="preserve">Правильный ответ: </w:t>
      </w:r>
      <w:proofErr w:type="spellStart"/>
      <w:r w:rsidR="00350CC9" w:rsidRPr="008F7546">
        <w:t>translation</w:t>
      </w:r>
      <w:proofErr w:type="spellEnd"/>
    </w:p>
    <w:p w14:paraId="688E969B" w14:textId="34673C95" w:rsidR="00713596" w:rsidRPr="008F7546" w:rsidRDefault="00713596" w:rsidP="00713596">
      <w:r w:rsidRPr="008F7546">
        <w:t xml:space="preserve">Компетенции (индикаторы): </w:t>
      </w:r>
      <w:r w:rsidR="00350CC9" w:rsidRPr="008F7546">
        <w:t>ОПК-1 (ОПК-1.2)</w:t>
      </w:r>
    </w:p>
    <w:p w14:paraId="4134AFBF" w14:textId="77777777" w:rsidR="00713596" w:rsidRPr="008F7546" w:rsidRDefault="00713596" w:rsidP="00713596"/>
    <w:p w14:paraId="1D46FA65" w14:textId="5BB1D17B" w:rsidR="00713596" w:rsidRPr="008F7546" w:rsidRDefault="00713596" w:rsidP="00713596">
      <w:r w:rsidRPr="008F7546">
        <w:t>6.</w:t>
      </w:r>
      <w:r w:rsidRPr="008F7546">
        <w:tab/>
        <w:t>Напишите пропущенное слово:</w:t>
      </w:r>
    </w:p>
    <w:p w14:paraId="672DE5C4" w14:textId="77777777" w:rsidR="001972CA" w:rsidRPr="008F7546" w:rsidRDefault="001972CA" w:rsidP="001972CA">
      <w:r w:rsidRPr="008F7546">
        <w:t>Устный перевод, в отличие от письменного, сложный потому, что переводчик воспринимает текст на слух.</w:t>
      </w:r>
    </w:p>
    <w:p w14:paraId="66D47C19" w14:textId="77777777" w:rsidR="001972CA" w:rsidRPr="008F7546" w:rsidRDefault="001972CA" w:rsidP="001972CA">
      <w:r w:rsidRPr="008F7546">
        <w:t>Правильный ответ: Устный</w:t>
      </w:r>
    </w:p>
    <w:p w14:paraId="00A9BA81" w14:textId="3471D513" w:rsidR="001972CA" w:rsidRPr="008F7546" w:rsidRDefault="001972CA" w:rsidP="001972CA">
      <w:r w:rsidRPr="008F7546">
        <w:t>Компетенции (индикаторы): ПК-4 (ПК-4.1)</w:t>
      </w:r>
    </w:p>
    <w:p w14:paraId="35B37723" w14:textId="24F9387A" w:rsidR="00FC65BA" w:rsidRPr="008F7546" w:rsidRDefault="00FC65BA" w:rsidP="007D7A42"/>
    <w:p w14:paraId="30B63271" w14:textId="4F462548" w:rsidR="00713596" w:rsidRPr="008F7546" w:rsidRDefault="00713596" w:rsidP="00713596">
      <w:pPr>
        <w:rPr>
          <w:lang w:val="en-US"/>
        </w:rPr>
      </w:pPr>
      <w:r w:rsidRPr="008F7546">
        <w:rPr>
          <w:lang w:val="en-US"/>
        </w:rPr>
        <w:t xml:space="preserve">7. </w:t>
      </w:r>
      <w:r w:rsidRPr="008F7546">
        <w:t>Напишите</w:t>
      </w:r>
      <w:r w:rsidRPr="008F7546">
        <w:rPr>
          <w:lang w:val="en-US"/>
        </w:rPr>
        <w:t xml:space="preserve"> </w:t>
      </w:r>
      <w:r w:rsidRPr="008F7546">
        <w:t>пропущенное</w:t>
      </w:r>
      <w:r w:rsidRPr="008F7546">
        <w:rPr>
          <w:lang w:val="en-US"/>
        </w:rPr>
        <w:t xml:space="preserve"> </w:t>
      </w:r>
      <w:r w:rsidRPr="008F7546">
        <w:t>слово</w:t>
      </w:r>
      <w:r w:rsidRPr="008F7546">
        <w:rPr>
          <w:lang w:val="en-US"/>
        </w:rPr>
        <w:t>:</w:t>
      </w:r>
    </w:p>
    <w:p w14:paraId="787E5307" w14:textId="48898ED4" w:rsidR="00F93EB5" w:rsidRPr="008F7546" w:rsidRDefault="00F93EB5" w:rsidP="00713596">
      <w:pPr>
        <w:rPr>
          <w:lang w:val="en-US"/>
        </w:rPr>
      </w:pPr>
      <w:r w:rsidRPr="008F7546">
        <w:rPr>
          <w:lang w:val="en-US"/>
        </w:rPr>
        <w:t>When translating from Russian into English, the translator substitutes each Russian word or phrase found in the dictionary with its English _______. This is called direct translation because the translation system is based on direct correspondence between 2 languages</w:t>
      </w:r>
    </w:p>
    <w:p w14:paraId="58B9EE51" w14:textId="6CF0FC40" w:rsidR="00713596" w:rsidRPr="008F7546" w:rsidRDefault="00713596" w:rsidP="00713596">
      <w:r w:rsidRPr="008F7546">
        <w:t xml:space="preserve">Правильный ответ: </w:t>
      </w:r>
      <w:proofErr w:type="spellStart"/>
      <w:r w:rsidR="00F93EB5" w:rsidRPr="008F7546">
        <w:t>equivalent</w:t>
      </w:r>
      <w:proofErr w:type="spellEnd"/>
    </w:p>
    <w:p w14:paraId="6FF88E63" w14:textId="5AFC153D" w:rsidR="00713596" w:rsidRPr="008F7546" w:rsidRDefault="00713596" w:rsidP="00713596">
      <w:r w:rsidRPr="008F7546">
        <w:t xml:space="preserve">Компетенции (индикаторы): </w:t>
      </w:r>
      <w:r w:rsidR="00F93EB5" w:rsidRPr="008F7546">
        <w:t>ПК-4 (ПК-4.1)</w:t>
      </w:r>
    </w:p>
    <w:p w14:paraId="2D7B5A8F" w14:textId="77777777" w:rsidR="00713596" w:rsidRPr="008F7546" w:rsidRDefault="00713596" w:rsidP="00713596"/>
    <w:p w14:paraId="29A5207A" w14:textId="5B9A5DAF" w:rsidR="001972CA" w:rsidRPr="008F7546" w:rsidRDefault="001972CA" w:rsidP="001972CA">
      <w:r w:rsidRPr="008F7546">
        <w:t>8. Напишите пропущенное словосочетание:</w:t>
      </w:r>
    </w:p>
    <w:p w14:paraId="3EDBB8B8" w14:textId="220A2567" w:rsidR="001972CA" w:rsidRPr="008F7546" w:rsidRDefault="001972CA" w:rsidP="001972CA">
      <w:pPr>
        <w:ind w:left="709" w:firstLine="0"/>
      </w:pPr>
      <w:r w:rsidRPr="008F7546">
        <w:t xml:space="preserve"> Последовательный перевод </w:t>
      </w:r>
      <w:proofErr w:type="gramStart"/>
      <w:r w:rsidRPr="008F7546">
        <w:t>-</w:t>
      </w:r>
      <w:r w:rsidR="00F93EB5" w:rsidRPr="008F7546">
        <w:t xml:space="preserve"> </w:t>
      </w:r>
      <w:r w:rsidRPr="008F7546">
        <w:t>это</w:t>
      </w:r>
      <w:proofErr w:type="gramEnd"/>
      <w:r w:rsidRPr="008F7546">
        <w:t xml:space="preserve"> вид _______ перевода, при котором речь переводится последовательно, то есть, когда переводчик воспринимает некоторый отрезок речи и через некоторое время воспроизводит его в переводе.</w:t>
      </w:r>
    </w:p>
    <w:p w14:paraId="0E4A40DD" w14:textId="77777777" w:rsidR="001972CA" w:rsidRPr="008F7546" w:rsidRDefault="001972CA" w:rsidP="001972CA">
      <w:r w:rsidRPr="008F7546">
        <w:t>Правильный ответ: устного</w:t>
      </w:r>
    </w:p>
    <w:p w14:paraId="51A725D7" w14:textId="47844127" w:rsidR="001972CA" w:rsidRPr="008F7546" w:rsidRDefault="001972CA" w:rsidP="001972CA">
      <w:r w:rsidRPr="008F7546">
        <w:t>Компетенции (индикаторы): ПК-4 (ПК-4.1)</w:t>
      </w:r>
    </w:p>
    <w:p w14:paraId="77DCF6E7" w14:textId="77777777" w:rsidR="00713596" w:rsidRPr="008F7546" w:rsidRDefault="00713596" w:rsidP="001972CA">
      <w:pPr>
        <w:ind w:firstLine="0"/>
      </w:pPr>
    </w:p>
    <w:p w14:paraId="03F80A54" w14:textId="13C7B542" w:rsidR="001972CA" w:rsidRPr="008F7546" w:rsidRDefault="001972CA" w:rsidP="00F93EB5">
      <w:r w:rsidRPr="008F7546">
        <w:t>9. Напишите пропущенное словосочетание:</w:t>
      </w:r>
    </w:p>
    <w:p w14:paraId="5DB0F31C" w14:textId="77777777" w:rsidR="001972CA" w:rsidRPr="008F7546" w:rsidRDefault="001972CA" w:rsidP="001972CA">
      <w:pPr>
        <w:widowControl w:val="0"/>
        <w:autoSpaceDE w:val="0"/>
        <w:autoSpaceDN w:val="0"/>
        <w:ind w:firstLine="0"/>
        <w:rPr>
          <w:rFonts w:eastAsia="Times New Roman" w:cs="Times New Roman"/>
          <w:bCs/>
          <w:kern w:val="0"/>
          <w:szCs w:val="28"/>
          <w14:ligatures w14:val="none"/>
        </w:rPr>
      </w:pPr>
      <w:r w:rsidRPr="008F7546">
        <w:rPr>
          <w:rFonts w:eastAsia="Times New Roman" w:cs="Times New Roman"/>
          <w:bCs/>
          <w:kern w:val="0"/>
          <w:szCs w:val="28"/>
          <w14:ligatures w14:val="none"/>
        </w:rPr>
        <w:t xml:space="preserve">          _________ ________ разрабатывается с целью продумать оптимальные шаги, необходимые для достижения адекватного перевода конкретного текста.</w:t>
      </w:r>
    </w:p>
    <w:p w14:paraId="686B54A8" w14:textId="77777777" w:rsidR="001972CA" w:rsidRPr="008F7546" w:rsidRDefault="001972CA" w:rsidP="001972CA">
      <w:pPr>
        <w:widowControl w:val="0"/>
        <w:autoSpaceDE w:val="0"/>
        <w:autoSpaceDN w:val="0"/>
        <w:ind w:firstLine="0"/>
        <w:rPr>
          <w:rFonts w:eastAsia="Times New Roman" w:cs="Times New Roman"/>
          <w:bCs/>
          <w:kern w:val="0"/>
          <w:szCs w:val="28"/>
          <w14:ligatures w14:val="none"/>
        </w:rPr>
      </w:pPr>
      <w:r w:rsidRPr="008F7546">
        <w:rPr>
          <w:rFonts w:eastAsia="Times New Roman" w:cs="Times New Roman"/>
          <w:bCs/>
          <w:kern w:val="0"/>
          <w:szCs w:val="28"/>
          <w14:ligatures w14:val="none"/>
        </w:rPr>
        <w:t xml:space="preserve">Необходимо определить: какова мера </w:t>
      </w:r>
      <w:proofErr w:type="spellStart"/>
      <w:r w:rsidRPr="008F7546">
        <w:rPr>
          <w:rFonts w:eastAsia="Times New Roman" w:cs="Times New Roman"/>
          <w:bCs/>
          <w:kern w:val="0"/>
          <w:szCs w:val="28"/>
          <w14:ligatures w14:val="none"/>
        </w:rPr>
        <w:t>переводимости</w:t>
      </w:r>
      <w:proofErr w:type="spellEnd"/>
      <w:r w:rsidRPr="008F7546">
        <w:rPr>
          <w:rFonts w:eastAsia="Times New Roman" w:cs="Times New Roman"/>
          <w:bCs/>
          <w:kern w:val="0"/>
          <w:szCs w:val="28"/>
          <w14:ligatures w14:val="none"/>
        </w:rPr>
        <w:t xml:space="preserve"> текста, в случае неполной </w:t>
      </w:r>
      <w:proofErr w:type="spellStart"/>
      <w:proofErr w:type="gramStart"/>
      <w:r w:rsidRPr="008F7546">
        <w:rPr>
          <w:rFonts w:eastAsia="Times New Roman" w:cs="Times New Roman"/>
          <w:bCs/>
          <w:kern w:val="0"/>
          <w:szCs w:val="28"/>
          <w14:ligatures w14:val="none"/>
        </w:rPr>
        <w:t>переводимости</w:t>
      </w:r>
      <w:proofErr w:type="spellEnd"/>
      <w:r w:rsidRPr="008F7546">
        <w:rPr>
          <w:rFonts w:eastAsia="Times New Roman" w:cs="Times New Roman"/>
          <w:bCs/>
          <w:kern w:val="0"/>
          <w:szCs w:val="28"/>
          <w14:ligatures w14:val="none"/>
        </w:rPr>
        <w:t xml:space="preserve"> ;</w:t>
      </w:r>
      <w:proofErr w:type="gramEnd"/>
      <w:r w:rsidRPr="008F7546">
        <w:rPr>
          <w:rFonts w:eastAsia="Times New Roman" w:cs="Times New Roman"/>
          <w:bCs/>
          <w:kern w:val="0"/>
          <w:szCs w:val="28"/>
          <w14:ligatures w14:val="none"/>
        </w:rPr>
        <w:t xml:space="preserve"> чем она обусловлена, </w:t>
      </w:r>
      <w:proofErr w:type="spellStart"/>
      <w:r w:rsidRPr="008F7546">
        <w:rPr>
          <w:rFonts w:eastAsia="Times New Roman" w:cs="Times New Roman"/>
          <w:bCs/>
          <w:kern w:val="0"/>
          <w:szCs w:val="28"/>
          <w14:ligatures w14:val="none"/>
        </w:rPr>
        <w:t>повлечет</w:t>
      </w:r>
      <w:proofErr w:type="spellEnd"/>
      <w:r w:rsidRPr="008F7546">
        <w:rPr>
          <w:rFonts w:eastAsia="Times New Roman" w:cs="Times New Roman"/>
          <w:bCs/>
          <w:kern w:val="0"/>
          <w:szCs w:val="28"/>
          <w14:ligatures w14:val="none"/>
        </w:rPr>
        <w:t xml:space="preserve"> ли за собой изменения типологических признаков текста и неполноту его передачи, какие способы преодоления этих проблем предлагаются; степень конвенциональности переводимого текста, каким образом она повлияет на перевод; какие переводческие соответствия (эквивалентные, вариантные, трансформационные) должны преобладать в переводе и почему.</w:t>
      </w:r>
    </w:p>
    <w:p w14:paraId="789BA8EA" w14:textId="77777777" w:rsidR="001972CA" w:rsidRPr="008F7546" w:rsidRDefault="001972CA" w:rsidP="001972CA">
      <w:pPr>
        <w:widowControl w:val="0"/>
        <w:autoSpaceDE w:val="0"/>
        <w:autoSpaceDN w:val="0"/>
        <w:ind w:firstLine="0"/>
        <w:rPr>
          <w:rFonts w:eastAsia="Times New Roman" w:cs="Times New Roman"/>
          <w:bCs/>
          <w:kern w:val="0"/>
          <w:szCs w:val="28"/>
          <w14:ligatures w14:val="none"/>
        </w:rPr>
      </w:pPr>
      <w:r w:rsidRPr="008F7546">
        <w:rPr>
          <w:rFonts w:eastAsia="Times New Roman" w:cs="Times New Roman"/>
          <w:bCs/>
          <w:kern w:val="0"/>
          <w:szCs w:val="28"/>
          <w14:ligatures w14:val="none"/>
        </w:rPr>
        <w:t>Правильный ответ: стратегия перевода</w:t>
      </w:r>
    </w:p>
    <w:p w14:paraId="06AC0AD4" w14:textId="4B2F4F6D" w:rsidR="001972CA" w:rsidRPr="008F7546" w:rsidRDefault="001972CA" w:rsidP="001972CA">
      <w:pPr>
        <w:widowControl w:val="0"/>
        <w:autoSpaceDE w:val="0"/>
        <w:autoSpaceDN w:val="0"/>
        <w:ind w:firstLine="0"/>
        <w:rPr>
          <w:rFonts w:eastAsia="Times New Roman" w:cs="Times New Roman"/>
          <w:bCs/>
          <w:kern w:val="0"/>
          <w:szCs w:val="28"/>
          <w14:ligatures w14:val="none"/>
        </w:rPr>
      </w:pPr>
      <w:r w:rsidRPr="008F7546">
        <w:rPr>
          <w:rFonts w:eastAsia="Times New Roman" w:cs="Times New Roman"/>
          <w:bCs/>
          <w:kern w:val="0"/>
          <w:szCs w:val="28"/>
          <w14:ligatures w14:val="none"/>
        </w:rPr>
        <w:t>Компетенции (индикаторы): ПК-4 (ПК-4.2)</w:t>
      </w:r>
    </w:p>
    <w:p w14:paraId="4AC71202" w14:textId="520AB1EA" w:rsidR="00713596" w:rsidRPr="008F7546" w:rsidRDefault="00713596" w:rsidP="00713596"/>
    <w:p w14:paraId="7F89117B" w14:textId="6D37DA76" w:rsidR="00713596" w:rsidRPr="008F7546" w:rsidRDefault="00713596" w:rsidP="00713596">
      <w:pPr>
        <w:rPr>
          <w:lang w:val="en-US"/>
        </w:rPr>
      </w:pPr>
      <w:r w:rsidRPr="008F7546">
        <w:rPr>
          <w:lang w:val="en-US"/>
        </w:rPr>
        <w:t>10.</w:t>
      </w:r>
      <w:r w:rsidRPr="008F7546">
        <w:rPr>
          <w:lang w:val="en-US"/>
        </w:rPr>
        <w:tab/>
      </w:r>
      <w:r w:rsidRPr="008F7546">
        <w:t>Напишите</w:t>
      </w:r>
      <w:r w:rsidRPr="008F7546">
        <w:rPr>
          <w:lang w:val="en-US"/>
        </w:rPr>
        <w:t xml:space="preserve"> </w:t>
      </w:r>
      <w:r w:rsidRPr="008F7546">
        <w:t>пропущенное</w:t>
      </w:r>
      <w:r w:rsidRPr="008F7546">
        <w:rPr>
          <w:lang w:val="en-US"/>
        </w:rPr>
        <w:t xml:space="preserve"> </w:t>
      </w:r>
      <w:r w:rsidRPr="008F7546">
        <w:t>слово</w:t>
      </w:r>
      <w:r w:rsidRPr="008F7546">
        <w:rPr>
          <w:lang w:val="en-US"/>
        </w:rPr>
        <w:t>:</w:t>
      </w:r>
    </w:p>
    <w:p w14:paraId="382D1D87" w14:textId="670F57FD" w:rsidR="00D427E5" w:rsidRPr="008F7546" w:rsidRDefault="00D427E5" w:rsidP="00A147C2">
      <w:pPr>
        <w:rPr>
          <w:lang w:val="en-US"/>
        </w:rPr>
      </w:pPr>
      <w:r w:rsidRPr="008F7546">
        <w:rPr>
          <w:lang w:val="en-US"/>
        </w:rPr>
        <w:t xml:space="preserve">The translation process involves building a certain sequence of actions – a </w:t>
      </w:r>
      <w:r w:rsidR="00A147C2" w:rsidRPr="008F7546">
        <w:rPr>
          <w:lang w:val="en-US"/>
        </w:rPr>
        <w:t>_____</w:t>
      </w:r>
      <w:proofErr w:type="gramStart"/>
      <w:r w:rsidR="00A147C2" w:rsidRPr="008F7546">
        <w:rPr>
          <w:lang w:val="en-US"/>
        </w:rPr>
        <w:t xml:space="preserve">_ </w:t>
      </w:r>
      <w:r w:rsidRPr="008F7546">
        <w:rPr>
          <w:lang w:val="en-US"/>
        </w:rPr>
        <w:t xml:space="preserve"> according</w:t>
      </w:r>
      <w:proofErr w:type="gramEnd"/>
      <w:r w:rsidRPr="008F7546">
        <w:rPr>
          <w:lang w:val="en-US"/>
        </w:rPr>
        <w:t xml:space="preserve"> to</w:t>
      </w:r>
      <w:r w:rsidR="00A147C2" w:rsidRPr="008F7546">
        <w:rPr>
          <w:lang w:val="en-US"/>
        </w:rPr>
        <w:t xml:space="preserve"> </w:t>
      </w:r>
      <w:r w:rsidRPr="008F7546">
        <w:rPr>
          <w:lang w:val="en-US"/>
        </w:rPr>
        <w:t>which the translation will be carried out.</w:t>
      </w:r>
    </w:p>
    <w:p w14:paraId="4870A195" w14:textId="04D9CB26" w:rsidR="00713596" w:rsidRPr="008F7546" w:rsidRDefault="00713596" w:rsidP="00713596">
      <w:r w:rsidRPr="008F7546">
        <w:t xml:space="preserve">Правильный ответ: </w:t>
      </w:r>
      <w:proofErr w:type="spellStart"/>
      <w:r w:rsidR="00A147C2" w:rsidRPr="008F7546">
        <w:t>strategy</w:t>
      </w:r>
      <w:proofErr w:type="spellEnd"/>
    </w:p>
    <w:p w14:paraId="7F583A04" w14:textId="43422634" w:rsidR="00713596" w:rsidRPr="008F7546" w:rsidRDefault="00713596" w:rsidP="00713596">
      <w:r w:rsidRPr="008F7546">
        <w:t>Компетенции (индикаторы):</w:t>
      </w:r>
      <w:r w:rsidR="00A147C2" w:rsidRPr="008F7546">
        <w:t xml:space="preserve"> ПК-4 (ПК-4.2)</w:t>
      </w:r>
    </w:p>
    <w:p w14:paraId="4330D856" w14:textId="43E82845" w:rsidR="00713596" w:rsidRPr="008F7546" w:rsidRDefault="00713596" w:rsidP="00713596"/>
    <w:p w14:paraId="3C5DAE6B" w14:textId="77777777" w:rsidR="00713596" w:rsidRPr="008F7546" w:rsidRDefault="00713596" w:rsidP="00713596"/>
    <w:p w14:paraId="591E4DF4" w14:textId="539BA5A2" w:rsidR="00850217" w:rsidRPr="008F7546" w:rsidRDefault="00874B3E" w:rsidP="00CB255B">
      <w:pPr>
        <w:pStyle w:val="4"/>
      </w:pPr>
      <w:r w:rsidRPr="008F7546">
        <w:t>Задания открытого типа с кратким свободным ответом</w:t>
      </w:r>
    </w:p>
    <w:p w14:paraId="4A785507" w14:textId="1A3C61CF" w:rsidR="00850217" w:rsidRPr="008F7546" w:rsidRDefault="00533FEE" w:rsidP="00B84F99">
      <w:pPr>
        <w:pStyle w:val="a8"/>
        <w:numPr>
          <w:ilvl w:val="0"/>
          <w:numId w:val="14"/>
        </w:numPr>
      </w:pPr>
      <w:r w:rsidRPr="008F7546">
        <w:t>Напишите пропущенное слово:</w:t>
      </w:r>
    </w:p>
    <w:p w14:paraId="16962CAB" w14:textId="651F7D4E" w:rsidR="00B84F99" w:rsidRPr="008F7546" w:rsidRDefault="00B84F99" w:rsidP="00B420F0">
      <w:pPr>
        <w:ind w:firstLine="0"/>
        <w:rPr>
          <w:lang w:val="en-US"/>
        </w:rPr>
      </w:pPr>
      <w:r w:rsidRPr="008F7546">
        <w:rPr>
          <w:lang w:val="en-US"/>
        </w:rPr>
        <w:t>By integrating both _______ and machine translation appropriately, organizations can expedite the process and reduce costs. While human translation serves as a stand-alone translation solution, machine translation offers four types of sub-solutions that can be applied to various use cases.</w:t>
      </w:r>
    </w:p>
    <w:p w14:paraId="0562D0FA" w14:textId="4399F3F0" w:rsidR="00850217" w:rsidRPr="008F7546" w:rsidRDefault="00850217" w:rsidP="00850217">
      <w:r w:rsidRPr="008F7546">
        <w:t xml:space="preserve">Правильный ответ: </w:t>
      </w:r>
      <w:proofErr w:type="spellStart"/>
      <w:r w:rsidR="00B84F99" w:rsidRPr="008F7546">
        <w:t>human</w:t>
      </w:r>
      <w:proofErr w:type="spellEnd"/>
      <w:r w:rsidR="00B84F99" w:rsidRPr="008F7546">
        <w:t xml:space="preserve">/ </w:t>
      </w:r>
      <w:r w:rsidR="00B84F99" w:rsidRPr="008F7546">
        <w:rPr>
          <w:lang w:val="en-US"/>
        </w:rPr>
        <w:t>biological</w:t>
      </w:r>
    </w:p>
    <w:p w14:paraId="1B3DDBBF" w14:textId="2E1652F8" w:rsidR="00F56671" w:rsidRPr="008F7546" w:rsidRDefault="00850217" w:rsidP="00B84F99">
      <w:r w:rsidRPr="008F7546">
        <w:t xml:space="preserve">Компетенции (индикаторы): </w:t>
      </w:r>
      <w:r w:rsidR="00B84F99" w:rsidRPr="008F7546">
        <w:t>ПК-4 (ПК-4.2)</w:t>
      </w:r>
    </w:p>
    <w:p w14:paraId="30CDCA78" w14:textId="77777777" w:rsidR="00850217" w:rsidRPr="008F7546" w:rsidRDefault="00850217" w:rsidP="00850217"/>
    <w:p w14:paraId="68968CA2" w14:textId="77777777" w:rsidR="000A5FB5" w:rsidRPr="008F7546" w:rsidRDefault="000A5FB5" w:rsidP="000A5FB5">
      <w:pPr>
        <w:ind w:left="709" w:firstLine="0"/>
      </w:pPr>
      <w:r w:rsidRPr="008F7546">
        <w:t>2. Напишите пропущенное слово (словосочетание)</w:t>
      </w:r>
    </w:p>
    <w:p w14:paraId="729E24D9" w14:textId="77777777" w:rsidR="000A5FB5" w:rsidRPr="008F7546" w:rsidRDefault="000A5FB5" w:rsidP="000A5FB5">
      <w:r w:rsidRPr="008F7546">
        <w:t>В _________ английском языке часто используются модальные глаголы для придания речи официальности. Например</w:t>
      </w:r>
      <w:r w:rsidRPr="008F7546">
        <w:rPr>
          <w:lang w:val="en-US"/>
        </w:rPr>
        <w:t xml:space="preserve">, </w:t>
      </w:r>
      <w:r w:rsidRPr="008F7546">
        <w:t>вместо</w:t>
      </w:r>
      <w:r w:rsidRPr="008F7546">
        <w:rPr>
          <w:lang w:val="en-US"/>
        </w:rPr>
        <w:t xml:space="preserve"> «Please, send me...» («</w:t>
      </w:r>
      <w:r w:rsidRPr="008F7546">
        <w:t>Пожалуйста</w:t>
      </w:r>
      <w:r w:rsidRPr="008F7546">
        <w:rPr>
          <w:lang w:val="en-US"/>
        </w:rPr>
        <w:t xml:space="preserve">, </w:t>
      </w:r>
      <w:r w:rsidRPr="008F7546">
        <w:t>вышлите</w:t>
      </w:r>
      <w:r w:rsidRPr="008F7546">
        <w:rPr>
          <w:lang w:val="en-US"/>
        </w:rPr>
        <w:t xml:space="preserve"> </w:t>
      </w:r>
      <w:r w:rsidRPr="008F7546">
        <w:t>мне</w:t>
      </w:r>
      <w:r w:rsidRPr="008F7546">
        <w:rPr>
          <w:lang w:val="en-US"/>
        </w:rPr>
        <w:t xml:space="preserve">...») </w:t>
      </w:r>
      <w:r w:rsidRPr="008F7546">
        <w:t>лучше</w:t>
      </w:r>
      <w:r w:rsidRPr="008F7546">
        <w:rPr>
          <w:lang w:val="en-US"/>
        </w:rPr>
        <w:t xml:space="preserve"> </w:t>
      </w:r>
      <w:r w:rsidRPr="008F7546">
        <w:t>написать</w:t>
      </w:r>
      <w:r w:rsidRPr="008F7546">
        <w:rPr>
          <w:lang w:val="en-US"/>
        </w:rPr>
        <w:t xml:space="preserve">: «I would be grateful if you could send me...» </w:t>
      </w:r>
      <w:r w:rsidRPr="008F7546">
        <w:t xml:space="preserve">(«Я был бы вам благодарен, если бы вы смогли выслать мне...»). </w:t>
      </w:r>
    </w:p>
    <w:p w14:paraId="37F89EA8" w14:textId="77777777" w:rsidR="000A5FB5" w:rsidRPr="008F7546" w:rsidRDefault="000A5FB5" w:rsidP="000A5FB5">
      <w:r w:rsidRPr="008F7546">
        <w:t xml:space="preserve">Правильный ответ: деловом/ официальном/ формальном </w:t>
      </w:r>
    </w:p>
    <w:p w14:paraId="57EB5664" w14:textId="63F93636" w:rsidR="000A5FB5" w:rsidRPr="008F7546" w:rsidRDefault="000A5FB5" w:rsidP="000A5FB5">
      <w:r w:rsidRPr="008F7546">
        <w:t xml:space="preserve">Компетенции (индикаторы): </w:t>
      </w:r>
      <w:bookmarkStart w:id="19" w:name="_Hlk195467283"/>
      <w:r w:rsidR="001B6D9A" w:rsidRPr="008F7546">
        <w:t>ОП</w:t>
      </w:r>
      <w:r w:rsidRPr="008F7546">
        <w:t>К-</w:t>
      </w:r>
      <w:r w:rsidR="001B6D9A" w:rsidRPr="008F7546">
        <w:t>1</w:t>
      </w:r>
      <w:r w:rsidRPr="008F7546">
        <w:t xml:space="preserve"> (</w:t>
      </w:r>
      <w:r w:rsidR="001B6D9A" w:rsidRPr="008F7546">
        <w:t>ОП</w:t>
      </w:r>
      <w:r w:rsidRPr="008F7546">
        <w:t>К-</w:t>
      </w:r>
      <w:r w:rsidR="001B6D9A" w:rsidRPr="008F7546">
        <w:t>1</w:t>
      </w:r>
      <w:r w:rsidRPr="008F7546">
        <w:t>.2)</w:t>
      </w:r>
    </w:p>
    <w:bookmarkEnd w:id="19"/>
    <w:p w14:paraId="1FE3BC52" w14:textId="7EBC5CAB" w:rsidR="00850217" w:rsidRPr="008F7546" w:rsidRDefault="00850217" w:rsidP="00B84F99">
      <w:pPr>
        <w:ind w:firstLine="0"/>
      </w:pPr>
    </w:p>
    <w:p w14:paraId="54B0AF42" w14:textId="45E21252" w:rsidR="00850217" w:rsidRPr="008F7546" w:rsidRDefault="005507E2" w:rsidP="00850217">
      <w:pPr>
        <w:rPr>
          <w:lang w:val="en-US"/>
        </w:rPr>
      </w:pPr>
      <w:bookmarkStart w:id="20" w:name="_Hlk193108308"/>
      <w:r w:rsidRPr="008F7546">
        <w:rPr>
          <w:lang w:val="en-US"/>
        </w:rPr>
        <w:t>3</w:t>
      </w:r>
      <w:r w:rsidR="00850217" w:rsidRPr="008F7546">
        <w:rPr>
          <w:lang w:val="en-US"/>
        </w:rPr>
        <w:t xml:space="preserve">. </w:t>
      </w:r>
      <w:r w:rsidR="00850217" w:rsidRPr="008F7546">
        <w:t>Напишите</w:t>
      </w:r>
      <w:r w:rsidR="00850217" w:rsidRPr="008F7546">
        <w:rPr>
          <w:lang w:val="en-US"/>
        </w:rPr>
        <w:t xml:space="preserve"> </w:t>
      </w:r>
      <w:r w:rsidR="00850217" w:rsidRPr="008F7546">
        <w:t>пропущенное</w:t>
      </w:r>
      <w:r w:rsidR="00850217" w:rsidRPr="008F7546">
        <w:rPr>
          <w:lang w:val="en-US"/>
        </w:rPr>
        <w:t xml:space="preserve"> </w:t>
      </w:r>
      <w:r w:rsidR="00850217" w:rsidRPr="008F7546">
        <w:t>слово</w:t>
      </w:r>
      <w:r w:rsidR="00850217" w:rsidRPr="008F7546">
        <w:rPr>
          <w:lang w:val="en-US"/>
        </w:rPr>
        <w:t xml:space="preserve">: </w:t>
      </w:r>
    </w:p>
    <w:p w14:paraId="1DB14844" w14:textId="7297B582" w:rsidR="008107CA" w:rsidRPr="008F7546" w:rsidRDefault="008107CA" w:rsidP="00850217">
      <w:pPr>
        <w:rPr>
          <w:lang w:val="en-US"/>
        </w:rPr>
      </w:pPr>
      <w:r w:rsidRPr="008F7546">
        <w:rPr>
          <w:lang w:val="en-US"/>
        </w:rPr>
        <w:t>The translation of company accounts, annual reports, fund or product prospectuses, audit reports, IPO documentation is ________ translation/</w:t>
      </w:r>
    </w:p>
    <w:p w14:paraId="55FB75FB" w14:textId="169F0F7A" w:rsidR="00850217" w:rsidRPr="008F7546" w:rsidRDefault="00850217" w:rsidP="008107CA">
      <w:r w:rsidRPr="008F7546">
        <w:t xml:space="preserve">Правильный ответ: </w:t>
      </w:r>
      <w:r w:rsidR="008107CA" w:rsidRPr="008F7546">
        <w:rPr>
          <w:lang w:val="en-US"/>
        </w:rPr>
        <w:t>economic</w:t>
      </w:r>
      <w:r w:rsidR="008107CA" w:rsidRPr="008F7546">
        <w:t xml:space="preserve">/ </w:t>
      </w:r>
      <w:r w:rsidR="008107CA" w:rsidRPr="008F7546">
        <w:rPr>
          <w:lang w:val="en-US"/>
        </w:rPr>
        <w:t>financial</w:t>
      </w:r>
      <w:r w:rsidR="00332FAF" w:rsidRPr="008F7546">
        <w:t xml:space="preserve">/ </w:t>
      </w:r>
      <w:r w:rsidR="00332FAF" w:rsidRPr="008F7546">
        <w:rPr>
          <w:lang w:val="en-US"/>
        </w:rPr>
        <w:t>business</w:t>
      </w:r>
    </w:p>
    <w:p w14:paraId="1B3C05E2" w14:textId="22BB2C6B" w:rsidR="00850217" w:rsidRPr="008F7546" w:rsidRDefault="00850217" w:rsidP="00850217">
      <w:r w:rsidRPr="008F7546">
        <w:t xml:space="preserve">Компетенции (индикаторы): </w:t>
      </w:r>
      <w:bookmarkEnd w:id="20"/>
      <w:r w:rsidR="008107CA" w:rsidRPr="008F7546">
        <w:t>ОПК-1 (ОПК-1.2)</w:t>
      </w:r>
    </w:p>
    <w:p w14:paraId="688E3BB0" w14:textId="77777777" w:rsidR="00924D1D" w:rsidRPr="008F7546" w:rsidRDefault="00924D1D" w:rsidP="00850217"/>
    <w:p w14:paraId="40F31FCA" w14:textId="77777777" w:rsidR="00924D1D" w:rsidRPr="008F7546" w:rsidRDefault="00924D1D" w:rsidP="00924D1D">
      <w:pPr>
        <w:ind w:left="709" w:firstLine="0"/>
        <w:rPr>
          <w:lang w:val="en-US"/>
        </w:rPr>
      </w:pPr>
      <w:r w:rsidRPr="008F7546">
        <w:rPr>
          <w:lang w:val="en-US"/>
        </w:rPr>
        <w:t xml:space="preserve">4. </w:t>
      </w:r>
      <w:r w:rsidRPr="008F7546">
        <w:t>Напишите</w:t>
      </w:r>
      <w:r w:rsidRPr="008F7546">
        <w:rPr>
          <w:lang w:val="en-US"/>
        </w:rPr>
        <w:t xml:space="preserve"> </w:t>
      </w:r>
      <w:r w:rsidRPr="008F7546">
        <w:t>пропущенное</w:t>
      </w:r>
      <w:r w:rsidRPr="008F7546">
        <w:rPr>
          <w:lang w:val="en-US"/>
        </w:rPr>
        <w:t xml:space="preserve"> </w:t>
      </w:r>
      <w:r w:rsidRPr="008F7546">
        <w:t>слово</w:t>
      </w:r>
      <w:r w:rsidRPr="008F7546">
        <w:rPr>
          <w:lang w:val="en-US"/>
        </w:rPr>
        <w:t xml:space="preserve"> </w:t>
      </w:r>
      <w:bookmarkStart w:id="21" w:name="_Hlk193675328"/>
      <w:r w:rsidRPr="008F7546">
        <w:rPr>
          <w:lang w:val="en-US"/>
        </w:rPr>
        <w:t>(</w:t>
      </w:r>
      <w:r w:rsidRPr="008F7546">
        <w:t>словосочетание</w:t>
      </w:r>
      <w:r w:rsidRPr="008F7546">
        <w:rPr>
          <w:lang w:val="en-US"/>
        </w:rPr>
        <w:t>)</w:t>
      </w:r>
    </w:p>
    <w:bookmarkEnd w:id="21"/>
    <w:p w14:paraId="4A176020" w14:textId="77777777" w:rsidR="00924D1D" w:rsidRPr="008F7546" w:rsidRDefault="00924D1D" w:rsidP="00924D1D">
      <w:pPr>
        <w:rPr>
          <w:lang w:val="en-US"/>
        </w:rPr>
      </w:pPr>
      <w:r w:rsidRPr="008F7546">
        <w:rPr>
          <w:lang w:val="en-US"/>
        </w:rPr>
        <w:t>_______ ______ is the oldest form of communication and is most commonly used as a medium for information exchange. It entails gathering or disseminating information through the use of spoken words. Written communication, on the other hand, is a formal model of communication in which messages are carefully drafted and formulated in writing. It is kept as a reference or as a legal record.</w:t>
      </w:r>
    </w:p>
    <w:p w14:paraId="7DCF79FF" w14:textId="5DA50A94" w:rsidR="00924D1D" w:rsidRPr="008F7546" w:rsidRDefault="00924D1D" w:rsidP="00924D1D">
      <w:r w:rsidRPr="008F7546">
        <w:t xml:space="preserve">Правильный ответ: </w:t>
      </w:r>
      <w:proofErr w:type="spellStart"/>
      <w:r w:rsidRPr="008F7546">
        <w:t>Oral</w:t>
      </w:r>
      <w:proofErr w:type="spellEnd"/>
      <w:r w:rsidR="008107CA" w:rsidRPr="008F7546">
        <w:t xml:space="preserve">/ </w:t>
      </w:r>
      <w:r w:rsidR="008107CA" w:rsidRPr="008F7546">
        <w:rPr>
          <w:lang w:val="en-US"/>
        </w:rPr>
        <w:t>verbal</w:t>
      </w:r>
      <w:r w:rsidRPr="008F7546">
        <w:t xml:space="preserve"> </w:t>
      </w:r>
      <w:proofErr w:type="spellStart"/>
      <w:r w:rsidRPr="008F7546">
        <w:t>communication</w:t>
      </w:r>
      <w:proofErr w:type="spellEnd"/>
    </w:p>
    <w:p w14:paraId="1B882BB1" w14:textId="0093A29A" w:rsidR="00924D1D" w:rsidRPr="008F7546" w:rsidRDefault="00924D1D" w:rsidP="00924D1D">
      <w:r w:rsidRPr="008F7546">
        <w:t xml:space="preserve">Компетенции (индикаторы): </w:t>
      </w:r>
      <w:bookmarkStart w:id="22" w:name="_Hlk195467541"/>
      <w:r w:rsidRPr="008F7546">
        <w:t>ОПК-1 (ОПК-1.2)</w:t>
      </w:r>
    </w:p>
    <w:bookmarkEnd w:id="22"/>
    <w:p w14:paraId="53E85731" w14:textId="1365D75C" w:rsidR="00850217" w:rsidRPr="008F7546" w:rsidRDefault="00850217" w:rsidP="00850217"/>
    <w:p w14:paraId="1DB089AE" w14:textId="3EB248D5" w:rsidR="001B6D9A" w:rsidRPr="008F7546" w:rsidRDefault="001B6D9A" w:rsidP="001B6D9A">
      <w:pPr>
        <w:pStyle w:val="a8"/>
        <w:numPr>
          <w:ilvl w:val="0"/>
          <w:numId w:val="7"/>
        </w:numPr>
      </w:pPr>
      <w:r w:rsidRPr="008F7546">
        <w:t>Напишите пропущенное слово (словосочетание)</w:t>
      </w:r>
    </w:p>
    <w:p w14:paraId="189E8C83" w14:textId="77777777" w:rsidR="001B6D9A" w:rsidRPr="008F7546" w:rsidRDefault="001B6D9A" w:rsidP="001B6D9A">
      <w:r w:rsidRPr="008F7546">
        <w:lastRenderedPageBreak/>
        <w:t xml:space="preserve">________ общение — это процесс передачи информации с использованием устной речи, где говорящий и слушающий взаимодействуют непосредственно друг с другом. </w:t>
      </w:r>
    </w:p>
    <w:p w14:paraId="15814F31" w14:textId="77777777" w:rsidR="001B6D9A" w:rsidRPr="008F7546" w:rsidRDefault="001B6D9A" w:rsidP="001B6D9A">
      <w:r w:rsidRPr="008F7546">
        <w:t>Правильный ответ: устное/ без использования письменного текста</w:t>
      </w:r>
    </w:p>
    <w:p w14:paraId="1CC7B6DC" w14:textId="29FC6238" w:rsidR="001B6D9A" w:rsidRPr="008F7546" w:rsidRDefault="001B6D9A" w:rsidP="001B6D9A">
      <w:r w:rsidRPr="008F7546">
        <w:t>Компетенции (индикаторы): ПК-4 (ПК-4.1)</w:t>
      </w:r>
    </w:p>
    <w:p w14:paraId="5779C907" w14:textId="77777777" w:rsidR="00713596" w:rsidRPr="008F7546" w:rsidRDefault="00713596" w:rsidP="00713596"/>
    <w:p w14:paraId="7A688EC8" w14:textId="3384930A" w:rsidR="008F2AE9" w:rsidRPr="008F7546" w:rsidRDefault="008F2AE9" w:rsidP="008F2AE9">
      <w:pPr>
        <w:pStyle w:val="a8"/>
        <w:numPr>
          <w:ilvl w:val="0"/>
          <w:numId w:val="7"/>
        </w:numPr>
        <w:rPr>
          <w:lang w:val="en-US"/>
        </w:rPr>
      </w:pPr>
      <w:r w:rsidRPr="008F7546">
        <w:t>Напишите</w:t>
      </w:r>
      <w:r w:rsidRPr="008F7546">
        <w:rPr>
          <w:lang w:val="en-US"/>
        </w:rPr>
        <w:t xml:space="preserve"> </w:t>
      </w:r>
      <w:r w:rsidRPr="008F7546">
        <w:t>пропущенное</w:t>
      </w:r>
      <w:r w:rsidRPr="008F7546">
        <w:rPr>
          <w:lang w:val="en-US"/>
        </w:rPr>
        <w:t xml:space="preserve"> </w:t>
      </w:r>
      <w:r w:rsidRPr="008F7546">
        <w:t>слово</w:t>
      </w:r>
      <w:r w:rsidRPr="008F7546">
        <w:rPr>
          <w:lang w:val="en-US"/>
        </w:rPr>
        <w:t xml:space="preserve"> (</w:t>
      </w:r>
      <w:r w:rsidRPr="008F7546">
        <w:t>словосочетание</w:t>
      </w:r>
      <w:r w:rsidRPr="008F7546">
        <w:rPr>
          <w:lang w:val="en-US"/>
        </w:rPr>
        <w:t>)</w:t>
      </w:r>
    </w:p>
    <w:p w14:paraId="183A8CEA" w14:textId="77777777" w:rsidR="008F2AE9" w:rsidRPr="008F7546" w:rsidRDefault="008F2AE9" w:rsidP="008F2AE9">
      <w:pPr>
        <w:rPr>
          <w:lang w:val="en-US"/>
        </w:rPr>
      </w:pPr>
      <w:r w:rsidRPr="008F7546">
        <w:rPr>
          <w:lang w:val="en-US"/>
        </w:rPr>
        <w:t xml:space="preserve">__________ transformations are complete changes of the appearance of a translated word, phrase, or sentence. In foreign translation theory, transformations are known as shifts of translation. </w:t>
      </w:r>
    </w:p>
    <w:p w14:paraId="193CA309" w14:textId="77777777" w:rsidR="008F2AE9" w:rsidRPr="008F7546" w:rsidRDefault="008F2AE9" w:rsidP="008F2AE9">
      <w:pPr>
        <w:rPr>
          <w:lang w:val="en-US"/>
        </w:rPr>
      </w:pPr>
      <w:r w:rsidRPr="008F7546">
        <w:t>Правильный</w:t>
      </w:r>
      <w:r w:rsidRPr="008F7546">
        <w:rPr>
          <w:lang w:val="en-US"/>
        </w:rPr>
        <w:t xml:space="preserve"> </w:t>
      </w:r>
      <w:r w:rsidRPr="008F7546">
        <w:t>ответ</w:t>
      </w:r>
      <w:r w:rsidRPr="008F7546">
        <w:rPr>
          <w:lang w:val="en-US"/>
        </w:rPr>
        <w:t>: Translation/ shifts of translation</w:t>
      </w:r>
    </w:p>
    <w:p w14:paraId="46474252" w14:textId="62ECE953" w:rsidR="008F2AE9" w:rsidRPr="008F7546" w:rsidRDefault="008F2AE9" w:rsidP="008F2AE9">
      <w:r w:rsidRPr="008F7546">
        <w:t>Компетенции (индикаторы): ПК-4 (ПК-4.2)</w:t>
      </w:r>
    </w:p>
    <w:p w14:paraId="45038EC2" w14:textId="2A6111F9" w:rsidR="00850217" w:rsidRPr="008F7546" w:rsidRDefault="00850217" w:rsidP="00850217"/>
    <w:p w14:paraId="6C842ED7" w14:textId="7F8D8533" w:rsidR="00713596" w:rsidRPr="008F7546" w:rsidRDefault="00713596" w:rsidP="00713596">
      <w:r w:rsidRPr="008F7546">
        <w:t>7. Напишите пропущенное слово:</w:t>
      </w:r>
    </w:p>
    <w:p w14:paraId="01065827" w14:textId="66C16CB6" w:rsidR="008107CA" w:rsidRPr="008F7546" w:rsidRDefault="008107CA" w:rsidP="008107CA">
      <w:pPr>
        <w:rPr>
          <w:lang w:val="en-US"/>
        </w:rPr>
      </w:pPr>
      <w:r w:rsidRPr="008F7546">
        <w:rPr>
          <w:lang w:val="en-US"/>
        </w:rPr>
        <w:t>The translation of documents relating to the law and legal process is _______ translation.</w:t>
      </w:r>
    </w:p>
    <w:p w14:paraId="2605F128" w14:textId="6ADEEBB5" w:rsidR="00713596" w:rsidRPr="008F7546" w:rsidRDefault="00713596" w:rsidP="00713596">
      <w:r w:rsidRPr="008F7546">
        <w:t xml:space="preserve">Правильный ответ: </w:t>
      </w:r>
      <w:r w:rsidR="008107CA" w:rsidRPr="008F7546">
        <w:rPr>
          <w:lang w:val="en-US"/>
        </w:rPr>
        <w:t>legal</w:t>
      </w:r>
      <w:r w:rsidR="008107CA" w:rsidRPr="008F7546">
        <w:t xml:space="preserve">/ </w:t>
      </w:r>
      <w:r w:rsidR="008107CA" w:rsidRPr="008F7546">
        <w:rPr>
          <w:lang w:val="en-US"/>
        </w:rPr>
        <w:t>juridical</w:t>
      </w:r>
    </w:p>
    <w:p w14:paraId="4D015988" w14:textId="0F181272" w:rsidR="00713596" w:rsidRPr="008F7546" w:rsidRDefault="00713596" w:rsidP="00713596">
      <w:r w:rsidRPr="008F7546">
        <w:t xml:space="preserve">Компетенции (индикаторы): </w:t>
      </w:r>
      <w:r w:rsidR="008107CA" w:rsidRPr="008F7546">
        <w:t>ОПК-1 (ОПК-1.2)</w:t>
      </w:r>
    </w:p>
    <w:p w14:paraId="47D4939E" w14:textId="77777777" w:rsidR="00713596" w:rsidRPr="008F7546" w:rsidRDefault="00713596" w:rsidP="00713596"/>
    <w:p w14:paraId="4D02530F" w14:textId="6485B423" w:rsidR="008D6BF1" w:rsidRPr="008F7546" w:rsidRDefault="008D6BF1" w:rsidP="008D6BF1">
      <w:pPr>
        <w:pStyle w:val="a8"/>
        <w:numPr>
          <w:ilvl w:val="0"/>
          <w:numId w:val="8"/>
        </w:numPr>
      </w:pPr>
      <w:r w:rsidRPr="008F7546">
        <w:t>Напишите пропущенное слово (словосочетание)</w:t>
      </w:r>
    </w:p>
    <w:p w14:paraId="6D3953C4" w14:textId="77777777" w:rsidR="008D6BF1" w:rsidRPr="008F7546" w:rsidRDefault="008D6BF1" w:rsidP="008D6BF1">
      <w:r w:rsidRPr="008F7546">
        <w:t xml:space="preserve">_______ переводчик владеет двумя языками, а это значит, что он не только умеет говорить и писать на разных языках, но и разбирается </w:t>
      </w:r>
      <w:proofErr w:type="spellStart"/>
      <w:r w:rsidRPr="008F7546">
        <w:t>внациональных</w:t>
      </w:r>
      <w:proofErr w:type="spellEnd"/>
      <w:r w:rsidRPr="008F7546">
        <w:t xml:space="preserve"> и культурных особенностях разных стран.</w:t>
      </w:r>
    </w:p>
    <w:p w14:paraId="4B4F86EE" w14:textId="77777777" w:rsidR="008D6BF1" w:rsidRPr="008F7546" w:rsidRDefault="008D6BF1" w:rsidP="008D6BF1">
      <w:r w:rsidRPr="008F7546">
        <w:t>Правильный ответ: Устный</w:t>
      </w:r>
    </w:p>
    <w:p w14:paraId="44F834B3" w14:textId="2D08ED67" w:rsidR="008D6BF1" w:rsidRPr="008F7546" w:rsidRDefault="008D6BF1" w:rsidP="008D6BF1">
      <w:r w:rsidRPr="008F7546">
        <w:t xml:space="preserve">Компетенции (индикаторы): </w:t>
      </w:r>
      <w:bookmarkStart w:id="23" w:name="_Hlk193676346"/>
      <w:r w:rsidRPr="008F7546">
        <w:t>ПК-4 (ПК-4.1)</w:t>
      </w:r>
      <w:bookmarkEnd w:id="23"/>
    </w:p>
    <w:p w14:paraId="010A8183" w14:textId="77777777" w:rsidR="008D6BF1" w:rsidRPr="008F7546" w:rsidRDefault="008D6BF1" w:rsidP="008D6BF1"/>
    <w:p w14:paraId="0B1720D6" w14:textId="77777777" w:rsidR="008D6BF1" w:rsidRPr="008F7546" w:rsidRDefault="008D6BF1" w:rsidP="008D6BF1">
      <w:r w:rsidRPr="008F7546">
        <w:t>9. Напишите пропущенное слово (словосочетание)</w:t>
      </w:r>
    </w:p>
    <w:p w14:paraId="11536599" w14:textId="77777777" w:rsidR="008D6BF1" w:rsidRPr="008F7546" w:rsidRDefault="008D6BF1" w:rsidP="008D6BF1">
      <w:r w:rsidRPr="008F7546">
        <w:t>_______ ______ – это вид перевода, при котором и текст оригинала, и текст перевода выступают в виде фиксированных текстов. Переводчик в процессе осуществления своей деятельности имеет неограниченную возможность обращаться как к тексту оригинала, так и к тексту перевода.</w:t>
      </w:r>
    </w:p>
    <w:p w14:paraId="476D51DF" w14:textId="77777777" w:rsidR="008D6BF1" w:rsidRPr="008F7546" w:rsidRDefault="008D6BF1" w:rsidP="008D6BF1">
      <w:r w:rsidRPr="008F7546">
        <w:t>Правильный ответ: Письменный перевод</w:t>
      </w:r>
    </w:p>
    <w:p w14:paraId="47EAAB72" w14:textId="3D8164A8" w:rsidR="008D6BF1" w:rsidRPr="008F7546" w:rsidRDefault="008D6BF1" w:rsidP="008D6BF1">
      <w:r w:rsidRPr="008F7546">
        <w:t>Компетенции (индикаторы): ПК-4 (ПК-4.1)</w:t>
      </w:r>
    </w:p>
    <w:p w14:paraId="68FB46A9" w14:textId="17A4F4BC" w:rsidR="00713596" w:rsidRPr="008F7546" w:rsidRDefault="00713596" w:rsidP="00850217"/>
    <w:p w14:paraId="614A665A" w14:textId="25ACCDF7" w:rsidR="00713596" w:rsidRPr="008F7546" w:rsidRDefault="00713596" w:rsidP="00713596">
      <w:pPr>
        <w:rPr>
          <w:lang w:val="en-US"/>
        </w:rPr>
      </w:pPr>
      <w:r w:rsidRPr="008F7546">
        <w:rPr>
          <w:lang w:val="en-US"/>
        </w:rPr>
        <w:t xml:space="preserve">10. </w:t>
      </w:r>
      <w:r w:rsidRPr="008F7546">
        <w:t>Напишите</w:t>
      </w:r>
      <w:r w:rsidRPr="008F7546">
        <w:rPr>
          <w:lang w:val="en-US"/>
        </w:rPr>
        <w:t xml:space="preserve"> </w:t>
      </w:r>
      <w:r w:rsidRPr="008F7546">
        <w:t>пропущенное</w:t>
      </w:r>
      <w:r w:rsidRPr="008F7546">
        <w:rPr>
          <w:lang w:val="en-US"/>
        </w:rPr>
        <w:t xml:space="preserve"> </w:t>
      </w:r>
      <w:r w:rsidRPr="008F7546">
        <w:t>слово</w:t>
      </w:r>
      <w:r w:rsidRPr="008F7546">
        <w:rPr>
          <w:lang w:val="en-US"/>
        </w:rPr>
        <w:t>:</w:t>
      </w:r>
    </w:p>
    <w:p w14:paraId="0DE0F0E3" w14:textId="65F50D29" w:rsidR="002C03F9" w:rsidRPr="008F7546" w:rsidRDefault="002C03F9" w:rsidP="00713596">
      <w:pPr>
        <w:rPr>
          <w:lang w:val="en-US"/>
        </w:rPr>
      </w:pPr>
      <w:r w:rsidRPr="008F7546">
        <w:rPr>
          <w:lang w:val="en-US"/>
        </w:rPr>
        <w:t>________ is a translation that substitutes a culturally-specific reference with something that’s more relevant or meaningful in the target language.</w:t>
      </w:r>
    </w:p>
    <w:p w14:paraId="7E456581" w14:textId="1F998A0E" w:rsidR="00713596" w:rsidRPr="008F7546" w:rsidRDefault="00713596" w:rsidP="00713596">
      <w:r w:rsidRPr="008F7546">
        <w:t xml:space="preserve">Правильный ответ: </w:t>
      </w:r>
      <w:r w:rsidR="002C03F9" w:rsidRPr="008F7546">
        <w:rPr>
          <w:lang w:val="en-US"/>
        </w:rPr>
        <w:t>Adaptation</w:t>
      </w:r>
    </w:p>
    <w:p w14:paraId="2E4D9ED3" w14:textId="52100A94" w:rsidR="00713596" w:rsidRPr="008F7546" w:rsidRDefault="00713596" w:rsidP="00713596">
      <w:r w:rsidRPr="008F7546">
        <w:t>Компетенции (индикаторы):</w:t>
      </w:r>
      <w:r w:rsidR="002C03F9" w:rsidRPr="008F7546">
        <w:t xml:space="preserve"> ОПК-1 (ОПК-1.2)</w:t>
      </w:r>
    </w:p>
    <w:p w14:paraId="77E12CC8" w14:textId="147FDB63" w:rsidR="00713596" w:rsidRPr="008F7546" w:rsidRDefault="00713596" w:rsidP="00713596"/>
    <w:p w14:paraId="081019A5" w14:textId="77777777" w:rsidR="00713596" w:rsidRPr="008F7546" w:rsidRDefault="00713596" w:rsidP="00713596"/>
    <w:p w14:paraId="0FD241CD" w14:textId="51ACF199" w:rsidR="00A62DE5" w:rsidRPr="008F7546" w:rsidRDefault="00874B3E" w:rsidP="00840510">
      <w:pPr>
        <w:pStyle w:val="4"/>
      </w:pPr>
      <w:r w:rsidRPr="008F7546">
        <w:t xml:space="preserve">Задания открытого типа с </w:t>
      </w:r>
      <w:proofErr w:type="spellStart"/>
      <w:r w:rsidRPr="008F7546">
        <w:t>развернутым</w:t>
      </w:r>
      <w:proofErr w:type="spellEnd"/>
      <w:r w:rsidRPr="008F7546">
        <w:t xml:space="preserve"> ответом</w:t>
      </w:r>
    </w:p>
    <w:p w14:paraId="1F9FEF28" w14:textId="3BC646DE" w:rsidR="00B420F0" w:rsidRPr="008F7546" w:rsidRDefault="00B420F0" w:rsidP="00B420F0">
      <w:pPr>
        <w:pStyle w:val="a8"/>
        <w:numPr>
          <w:ilvl w:val="0"/>
          <w:numId w:val="15"/>
        </w:numPr>
      </w:pPr>
      <w:bookmarkStart w:id="24" w:name="_Hlk195431594"/>
      <w:r w:rsidRPr="008F7546">
        <w:lastRenderedPageBreak/>
        <w:t xml:space="preserve">Объясните разницу между </w:t>
      </w:r>
      <w:bookmarkStart w:id="25" w:name="_Hlk195470959"/>
      <w:r w:rsidRPr="008F7546">
        <w:t>адекватностью и эквивалентностью в переводе.</w:t>
      </w:r>
    </w:p>
    <w:bookmarkEnd w:id="25"/>
    <w:p w14:paraId="1F9572EC" w14:textId="0BC7125D" w:rsidR="005D035F" w:rsidRDefault="005D035F" w:rsidP="00B420F0">
      <w:r w:rsidRPr="005D035F">
        <w:t>Время выполнения – 5 мин.</w:t>
      </w:r>
    </w:p>
    <w:p w14:paraId="606A1903" w14:textId="39D0F00A" w:rsidR="00B420F0" w:rsidRPr="008F7546" w:rsidRDefault="00B420F0" w:rsidP="00B420F0">
      <w:r w:rsidRPr="008F7546">
        <w:t xml:space="preserve">Ожидаемый результат: </w:t>
      </w:r>
      <w:bookmarkStart w:id="26" w:name="_Hlk195470855"/>
      <w:r w:rsidRPr="008F7546">
        <w:t xml:space="preserve">Разница между адекватностью и эквивалентностью в переводе </w:t>
      </w:r>
      <w:bookmarkEnd w:id="26"/>
      <w:r w:rsidRPr="008F7546">
        <w:t>заключается в следующем:</w:t>
      </w:r>
    </w:p>
    <w:p w14:paraId="614E77BB" w14:textId="1203FC7C" w:rsidR="00B420F0" w:rsidRPr="008F7546" w:rsidRDefault="00B420F0" w:rsidP="00B420F0">
      <w:r w:rsidRPr="008F7546">
        <w:t xml:space="preserve">Адекватность относится к точности перевода, сохраняя при этом исходное значение и контекст. Она связана с процессом межъязыковой коммуникации и отвечает на вопрос, соответствует ли перевод как процесс определённым коммуникативным условиям. </w:t>
      </w:r>
    </w:p>
    <w:p w14:paraId="1A543380" w14:textId="6B1B0564" w:rsidR="00B420F0" w:rsidRPr="008F7546" w:rsidRDefault="00B420F0" w:rsidP="00B420F0">
      <w:r w:rsidRPr="008F7546">
        <w:t xml:space="preserve">Эквивалентность означает нахождение равноценного выражения в целевом языке, которое может не всегда точно соответствовать исходному тексту. Она ориентирована на результат перевода и предполагает максимально полную передачу оригинала. </w:t>
      </w:r>
    </w:p>
    <w:p w14:paraId="752BD724" w14:textId="70B79B05" w:rsidR="00B420F0" w:rsidRPr="008F7546" w:rsidRDefault="00B420F0" w:rsidP="00B420F0">
      <w:r w:rsidRPr="008F7546">
        <w:t xml:space="preserve">Критерии оценивания: наличие в ответе определения «адекватность и эквивалентность в переводе».  </w:t>
      </w:r>
    </w:p>
    <w:p w14:paraId="2BF7F4C2" w14:textId="2DE963E2" w:rsidR="00B420F0" w:rsidRPr="008F7546" w:rsidRDefault="00B420F0" w:rsidP="00B420F0">
      <w:r w:rsidRPr="008F7546">
        <w:t>Компетенции (индикаторы): ПК-4 (ПК-4.2)</w:t>
      </w:r>
    </w:p>
    <w:p w14:paraId="514B5AD3" w14:textId="77777777" w:rsidR="00B420F0" w:rsidRPr="008F7546" w:rsidRDefault="00B420F0" w:rsidP="00C229BE"/>
    <w:p w14:paraId="7627FABA" w14:textId="627583BA" w:rsidR="005B42D1" w:rsidRPr="008F7546" w:rsidRDefault="00CF300E" w:rsidP="00C229BE">
      <w:r w:rsidRPr="008F7546">
        <w:t xml:space="preserve">2. </w:t>
      </w:r>
      <w:r w:rsidR="005B42D1" w:rsidRPr="008F7546">
        <w:t>П</w:t>
      </w:r>
      <w:r w:rsidR="00C229BE" w:rsidRPr="008F7546">
        <w:t>очитайте текст, п</w:t>
      </w:r>
      <w:r w:rsidR="005B42D1" w:rsidRPr="008F7546">
        <w:t xml:space="preserve">роанализируйте и критически оцените </w:t>
      </w:r>
      <w:proofErr w:type="spellStart"/>
      <w:r w:rsidR="005B42D1" w:rsidRPr="008F7546">
        <w:t>приведенный</w:t>
      </w:r>
      <w:proofErr w:type="spellEnd"/>
      <w:r w:rsidR="005B42D1" w:rsidRPr="008F7546">
        <w:t xml:space="preserve"> ниже перевод.</w:t>
      </w:r>
      <w:r w:rsidR="00C229BE" w:rsidRPr="008F7546">
        <w:t xml:space="preserve"> </w:t>
      </w:r>
      <w:r w:rsidR="005B42D1" w:rsidRPr="008F7546">
        <w:t xml:space="preserve">Примите во внимание роль заглавия, семантику, синтактику, прагматику и стиль текста. Редактирование перевода должно быть проведено в два этапа — сначала без опоры на оригинал, затем — окончательная правка после ознакомления с оригиналом. Затем проанализируйте оригинал </w:t>
      </w:r>
      <w:r w:rsidR="00C229BE" w:rsidRPr="008F7546">
        <w:t xml:space="preserve">(на </w:t>
      </w:r>
      <w:proofErr w:type="spellStart"/>
      <w:r w:rsidR="00C229BE" w:rsidRPr="008F7546">
        <w:t>англ.яз</w:t>
      </w:r>
      <w:proofErr w:type="spellEnd"/>
      <w:r w:rsidR="00C229BE" w:rsidRPr="008F7546">
        <w:t xml:space="preserve">.) </w:t>
      </w:r>
      <w:r w:rsidR="005B42D1" w:rsidRPr="008F7546">
        <w:t>и предложите свой вариант перевода данного текста</w:t>
      </w:r>
      <w:r w:rsidR="00C229BE" w:rsidRPr="008F7546">
        <w:t xml:space="preserve"> (на </w:t>
      </w:r>
      <w:proofErr w:type="spellStart"/>
      <w:r w:rsidR="00C229BE" w:rsidRPr="008F7546">
        <w:t>русс.яз</w:t>
      </w:r>
      <w:proofErr w:type="spellEnd"/>
      <w:r w:rsidR="00C229BE" w:rsidRPr="008F7546">
        <w:t>.)</w:t>
      </w:r>
      <w:r w:rsidR="005B42D1" w:rsidRPr="008F7546">
        <w:t>.</w:t>
      </w:r>
    </w:p>
    <w:p w14:paraId="76CAB6DD" w14:textId="77777777" w:rsidR="005B42D1" w:rsidRPr="008F7546" w:rsidRDefault="005B42D1" w:rsidP="005B42D1">
      <w:pPr>
        <w:ind w:left="709" w:firstLine="0"/>
        <w:jc w:val="center"/>
      </w:pPr>
      <w:r w:rsidRPr="008F7546">
        <w:t xml:space="preserve">Пилот захватывает </w:t>
      </w:r>
      <w:proofErr w:type="spellStart"/>
      <w:r w:rsidRPr="008F7546">
        <w:t>самолет</w:t>
      </w:r>
      <w:proofErr w:type="spellEnd"/>
    </w:p>
    <w:p w14:paraId="0075957C" w14:textId="5713EEE3" w:rsidR="005B42D1" w:rsidRPr="008F7546" w:rsidRDefault="005B42D1" w:rsidP="005B42D1">
      <w:r w:rsidRPr="008F7546">
        <w:t xml:space="preserve">Это первый случай воздушного захвата заложников в Нью-Йорке. Именно так прокомментировал отдел полиции странное вчерашнее происшествие. Раздосадованный австралийский писатель грозился снести </w:t>
      </w:r>
      <w:proofErr w:type="spellStart"/>
      <w:r w:rsidRPr="008F7546">
        <w:t>самолетом</w:t>
      </w:r>
      <w:proofErr w:type="spellEnd"/>
      <w:r w:rsidRPr="008F7546">
        <w:t xml:space="preserve"> один из Нью-Йоркских </w:t>
      </w:r>
      <w:proofErr w:type="spellStart"/>
      <w:r w:rsidRPr="008F7546">
        <w:t>небоскребов</w:t>
      </w:r>
      <w:proofErr w:type="spellEnd"/>
      <w:r w:rsidRPr="008F7546">
        <w:t xml:space="preserve">. Первая угроза поступила в 10.2 утра. Именно тогда уполномоченное лицо полиции позвонило в штаб-квартиру ООН и проинформировало главного секретаря о сумасшедшем пилоте, </w:t>
      </w:r>
      <w:proofErr w:type="spellStart"/>
      <w:r w:rsidRPr="008F7546">
        <w:t>намеривающемся</w:t>
      </w:r>
      <w:proofErr w:type="spellEnd"/>
      <w:r w:rsidRPr="008F7546">
        <w:t xml:space="preserve"> врезаться </w:t>
      </w:r>
      <w:proofErr w:type="spellStart"/>
      <w:r w:rsidRPr="008F7546">
        <w:t>самолетом</w:t>
      </w:r>
      <w:proofErr w:type="spellEnd"/>
      <w:r w:rsidRPr="008F7546">
        <w:t xml:space="preserve"> в здание, где расположена штаб-квартира ООН. Сотрудники</w:t>
      </w:r>
    </w:p>
    <w:p w14:paraId="23672DD3" w14:textId="70627F7B" w:rsidR="00E5271E" w:rsidRPr="008F7546" w:rsidRDefault="005B42D1" w:rsidP="00E5271E">
      <w:pPr>
        <w:ind w:firstLine="0"/>
      </w:pPr>
      <w:r w:rsidRPr="008F7546">
        <w:t xml:space="preserve">ООН были эвакуированы, отряд по разминированию и пожарные заняли позиции на территории здания ООН для более </w:t>
      </w:r>
      <w:proofErr w:type="spellStart"/>
      <w:r w:rsidRPr="008F7546">
        <w:t>четкого</w:t>
      </w:r>
      <w:proofErr w:type="spellEnd"/>
      <w:r w:rsidRPr="008F7546">
        <w:t xml:space="preserve"> реагирования в случае катастрофы. Маршрут транспорта в районе зоны оцепления был </w:t>
      </w:r>
      <w:proofErr w:type="spellStart"/>
      <w:r w:rsidRPr="008F7546">
        <w:t>изменен</w:t>
      </w:r>
      <w:proofErr w:type="spellEnd"/>
      <w:r w:rsidRPr="008F7546">
        <w:t xml:space="preserve">. Первая Авеню была перекрыта для всех, кроме </w:t>
      </w:r>
      <w:proofErr w:type="spellStart"/>
      <w:r w:rsidRPr="008F7546">
        <w:t>репортеров</w:t>
      </w:r>
      <w:proofErr w:type="spellEnd"/>
      <w:r w:rsidRPr="008F7546">
        <w:t>.</w:t>
      </w:r>
      <w:r w:rsidR="00E5271E" w:rsidRPr="008F7546">
        <w:t xml:space="preserve"> </w:t>
      </w:r>
      <w:r w:rsidRPr="008F7546">
        <w:t xml:space="preserve">Позднее, полиция внесла изменения в </w:t>
      </w:r>
      <w:proofErr w:type="spellStart"/>
      <w:r w:rsidRPr="008F7546">
        <w:t>отчет</w:t>
      </w:r>
      <w:proofErr w:type="spellEnd"/>
      <w:r w:rsidRPr="008F7546">
        <w:t>. Целью пилота, Ричарда</w:t>
      </w:r>
      <w:r w:rsidR="00E5271E" w:rsidRPr="008F7546">
        <w:t xml:space="preserve"> </w:t>
      </w:r>
      <w:proofErr w:type="spellStart"/>
      <w:r w:rsidRPr="008F7546">
        <w:t>Воудина</w:t>
      </w:r>
      <w:proofErr w:type="spellEnd"/>
      <w:r w:rsidRPr="008F7546">
        <w:t>, было не здание ООН, а издательство «</w:t>
      </w:r>
      <w:proofErr w:type="spellStart"/>
      <w:r w:rsidRPr="008F7546">
        <w:t>Харкорд</w:t>
      </w:r>
      <w:proofErr w:type="spellEnd"/>
      <w:r w:rsidRPr="008F7546">
        <w:t xml:space="preserve"> </w:t>
      </w:r>
      <w:proofErr w:type="spellStart"/>
      <w:r w:rsidRPr="008F7546">
        <w:t>Брейс</w:t>
      </w:r>
      <w:proofErr w:type="spellEnd"/>
      <w:r w:rsidRPr="008F7546">
        <w:t xml:space="preserve"> </w:t>
      </w:r>
      <w:proofErr w:type="spellStart"/>
      <w:r w:rsidRPr="008F7546">
        <w:t>Иованович</w:t>
      </w:r>
      <w:proofErr w:type="spellEnd"/>
      <w:r w:rsidRPr="008F7546">
        <w:t>»,</w:t>
      </w:r>
      <w:r w:rsidR="00E5271E" w:rsidRPr="008F7546">
        <w:t xml:space="preserve"> </w:t>
      </w:r>
      <w:r w:rsidRPr="008F7546">
        <w:t>расположенное в двух кварталах от предполагаемой цели. Видимо, Мистер</w:t>
      </w:r>
      <w:r w:rsidR="00C229BE" w:rsidRPr="008F7546">
        <w:t xml:space="preserve"> </w:t>
      </w:r>
      <w:proofErr w:type="spellStart"/>
      <w:r w:rsidR="00E5271E" w:rsidRPr="008F7546">
        <w:t>Боудин</w:t>
      </w:r>
      <w:proofErr w:type="spellEnd"/>
      <w:r w:rsidR="00E5271E" w:rsidRPr="008F7546">
        <w:t xml:space="preserve"> решил, что его роману «Исповедь неисправимого обманщика», не </w:t>
      </w:r>
      <w:proofErr w:type="spellStart"/>
      <w:r w:rsidR="00E5271E" w:rsidRPr="008F7546">
        <w:t>достает</w:t>
      </w:r>
      <w:proofErr w:type="spellEnd"/>
      <w:r w:rsidR="00E5271E" w:rsidRPr="008F7546">
        <w:t xml:space="preserve"> внимания общественности. Именно поэтому он захватил </w:t>
      </w:r>
      <w:proofErr w:type="spellStart"/>
      <w:r w:rsidR="00E5271E" w:rsidRPr="008F7546">
        <w:t>самолет</w:t>
      </w:r>
      <w:proofErr w:type="spellEnd"/>
      <w:r w:rsidR="00E5271E" w:rsidRPr="008F7546">
        <w:t xml:space="preserve"> в аэропорту Нью-Йорка и передал по радио намерение уничтожить издательство. Вскоре после полудня, директор издательства согласился переговорить с Мистером </w:t>
      </w:r>
      <w:proofErr w:type="spellStart"/>
      <w:r w:rsidR="00E5271E" w:rsidRPr="008F7546">
        <w:t>Боудином</w:t>
      </w:r>
      <w:proofErr w:type="spellEnd"/>
      <w:r w:rsidR="00E5271E" w:rsidRPr="008F7546">
        <w:t xml:space="preserve"> при условии, что </w:t>
      </w:r>
      <w:r w:rsidR="00E5271E" w:rsidRPr="008F7546">
        <w:lastRenderedPageBreak/>
        <w:t xml:space="preserve">тот приземлится в аэропорту Ля </w:t>
      </w:r>
      <w:proofErr w:type="spellStart"/>
      <w:r w:rsidR="00E5271E" w:rsidRPr="008F7546">
        <w:t>Гуардия</w:t>
      </w:r>
      <w:proofErr w:type="spellEnd"/>
      <w:r w:rsidR="00E5271E" w:rsidRPr="008F7546">
        <w:t xml:space="preserve">. Мистер </w:t>
      </w:r>
      <w:proofErr w:type="spellStart"/>
      <w:r w:rsidR="00E5271E" w:rsidRPr="008F7546">
        <w:t>Боудин</w:t>
      </w:r>
      <w:proofErr w:type="spellEnd"/>
      <w:r w:rsidR="00E5271E" w:rsidRPr="008F7546">
        <w:t xml:space="preserve"> согласился, и на этом опасность трагедии миновала.</w:t>
      </w:r>
    </w:p>
    <w:p w14:paraId="7BD9A736" w14:textId="7AA689AA" w:rsidR="00E55EE4" w:rsidRPr="008F7546" w:rsidRDefault="00E5271E" w:rsidP="00E5271E">
      <w:pPr>
        <w:ind w:firstLine="0"/>
      </w:pPr>
      <w:r w:rsidRPr="008F7546">
        <w:t xml:space="preserve">Полиция сообщает, что Мистеру </w:t>
      </w:r>
      <w:proofErr w:type="spellStart"/>
      <w:r w:rsidRPr="008F7546">
        <w:t>Боудингу</w:t>
      </w:r>
      <w:proofErr w:type="spellEnd"/>
      <w:r w:rsidRPr="008F7546">
        <w:t xml:space="preserve"> будет предъявлено обвинение. </w:t>
      </w:r>
    </w:p>
    <w:p w14:paraId="61FC43AE" w14:textId="25BD4D0B" w:rsidR="00E5271E" w:rsidRPr="008F7546" w:rsidRDefault="00E5271E" w:rsidP="00E5271E">
      <w:pPr>
        <w:ind w:firstLine="0"/>
      </w:pPr>
    </w:p>
    <w:p w14:paraId="6A6E1316" w14:textId="77777777" w:rsidR="00E5271E" w:rsidRPr="008F7546" w:rsidRDefault="00E5271E" w:rsidP="00E5271E">
      <w:pPr>
        <w:ind w:firstLine="0"/>
        <w:jc w:val="center"/>
        <w:rPr>
          <w:lang w:val="en-US"/>
        </w:rPr>
      </w:pPr>
      <w:r w:rsidRPr="008F7546">
        <w:t>ОРИГИНАЛ</w:t>
      </w:r>
    </w:p>
    <w:p w14:paraId="1BDF100E" w14:textId="77777777" w:rsidR="00E5271E" w:rsidRPr="008F7546" w:rsidRDefault="00E5271E" w:rsidP="00E5271E">
      <w:pPr>
        <w:ind w:firstLine="0"/>
        <w:jc w:val="center"/>
        <w:rPr>
          <w:lang w:val="en-US"/>
        </w:rPr>
      </w:pPr>
      <w:r w:rsidRPr="008F7546">
        <w:rPr>
          <w:lang w:val="en-US"/>
        </w:rPr>
        <w:t>PILOT HOLDS NEW YORK HOSTAGE</w:t>
      </w:r>
    </w:p>
    <w:p w14:paraId="5777B37D" w14:textId="673D4154" w:rsidR="00E5271E" w:rsidRPr="008F7546" w:rsidRDefault="00E5271E" w:rsidP="00E5271E">
      <w:pPr>
        <w:ind w:firstLine="0"/>
        <w:rPr>
          <w:lang w:val="en-US"/>
        </w:rPr>
      </w:pPr>
      <w:r w:rsidRPr="008F7546">
        <w:rPr>
          <w:lang w:val="en-US"/>
        </w:rPr>
        <w:t xml:space="preserve">         This is the first </w:t>
      </w:r>
      <w:bookmarkStart w:id="27" w:name="_Hlk195454439"/>
      <w:r w:rsidRPr="008F7546">
        <w:rPr>
          <w:lang w:val="en-US"/>
        </w:rPr>
        <w:t xml:space="preserve">airplane hostage </w:t>
      </w:r>
      <w:bookmarkEnd w:id="27"/>
      <w:r w:rsidRPr="008F7546">
        <w:rPr>
          <w:lang w:val="en-US"/>
        </w:rPr>
        <w:t>situation in the history of the world with New</w:t>
      </w:r>
    </w:p>
    <w:p w14:paraId="00CD27B1" w14:textId="34003358" w:rsidR="00E5271E" w:rsidRPr="008F7546" w:rsidRDefault="00E5271E" w:rsidP="00E5271E">
      <w:pPr>
        <w:ind w:firstLine="0"/>
        <w:rPr>
          <w:lang w:val="en-US"/>
        </w:rPr>
      </w:pPr>
      <w:r w:rsidRPr="008F7546">
        <w:rPr>
          <w:lang w:val="en-US"/>
        </w:rPr>
        <w:t xml:space="preserve">York City as the hostage. That was how the police department described yesterday's bizarre incident in which a dissatisfied Australian writer threatened </w:t>
      </w:r>
      <w:bookmarkStart w:id="28" w:name="_Hlk195454500"/>
      <w:r w:rsidRPr="008F7546">
        <w:rPr>
          <w:lang w:val="en-US"/>
        </w:rPr>
        <w:t xml:space="preserve">to crash </w:t>
      </w:r>
      <w:bookmarkEnd w:id="28"/>
      <w:r w:rsidRPr="008F7546">
        <w:rPr>
          <w:lang w:val="en-US"/>
        </w:rPr>
        <w:t>his aircraft into a New York skyscraper. The first word of the threat came at 10.2 a.m. when a police department official telephoned the United Nations and informed the Secretary General that a lunatic pilot in the area planned to fly his plane into the UN building. The UN was</w:t>
      </w:r>
    </w:p>
    <w:p w14:paraId="01DC7CD6" w14:textId="60A6A239" w:rsidR="00E5271E" w:rsidRPr="008F7546" w:rsidRDefault="00E5271E" w:rsidP="00E5271E">
      <w:pPr>
        <w:ind w:firstLine="0"/>
        <w:rPr>
          <w:lang w:val="en-US"/>
        </w:rPr>
      </w:pPr>
      <w:r w:rsidRPr="008F7546">
        <w:rPr>
          <w:lang w:val="en-US"/>
        </w:rPr>
        <w:t>evacuated; bomb disposal squads and fire teams moved onto the UN grounds to cope with the threatened disaster. Traffic outside the UN was rerouted and no one was allowed on First Avenue but reporters. Then the police corrected their original report. The target of the pilot, Richard Boudin, was not the UN, but the publishing company of Harcourt Brace Jovanovich, housed in a building two blocks from the UN. Mr. Boudin apparently</w:t>
      </w:r>
    </w:p>
    <w:p w14:paraId="6A4168E0" w14:textId="25EB5C3E" w:rsidR="00E5271E" w:rsidRPr="008F7546" w:rsidRDefault="00E5271E" w:rsidP="00E5271E">
      <w:pPr>
        <w:ind w:firstLine="0"/>
        <w:rPr>
          <w:lang w:val="en-US"/>
        </w:rPr>
      </w:pPr>
      <w:r w:rsidRPr="008F7546">
        <w:rPr>
          <w:lang w:val="en-US"/>
        </w:rPr>
        <w:t xml:space="preserve">felt that his novel, Confessions of a Promiscuous Counterfeiter, was not getting enough publicity, so he chartered the plane at a New Jersey airport and radioed that he was going to destroy the publishing house. Soon after noon the president of the publishing company agreed to talk with Mr. Boudin, if he would land at La Guardia Airport. Mr. Boudin a </w:t>
      </w:r>
      <w:proofErr w:type="spellStart"/>
      <w:r w:rsidRPr="008F7546">
        <w:rPr>
          <w:lang w:val="en-US"/>
        </w:rPr>
        <w:t>ccepted</w:t>
      </w:r>
      <w:proofErr w:type="spellEnd"/>
      <w:r w:rsidRPr="008F7546">
        <w:rPr>
          <w:lang w:val="en-US"/>
        </w:rPr>
        <w:t xml:space="preserve"> and flew </w:t>
      </w:r>
      <w:proofErr w:type="spellStart"/>
      <w:proofErr w:type="gramStart"/>
      <w:r w:rsidRPr="008F7546">
        <w:rPr>
          <w:lang w:val="en-US"/>
        </w:rPr>
        <w:t>off,the</w:t>
      </w:r>
      <w:proofErr w:type="spellEnd"/>
      <w:proofErr w:type="gramEnd"/>
      <w:r w:rsidRPr="008F7546">
        <w:rPr>
          <w:lang w:val="en-US"/>
        </w:rPr>
        <w:t xml:space="preserve"> crisis over. Police said Mr. Boudin would be charged with reckless endangerment and other offences.</w:t>
      </w:r>
    </w:p>
    <w:p w14:paraId="3D5B50BE" w14:textId="65319293" w:rsidR="005D035F" w:rsidRDefault="005D035F" w:rsidP="00F85FC9">
      <w:r w:rsidRPr="005D035F">
        <w:t xml:space="preserve">Время выполнения – </w:t>
      </w:r>
      <w:r>
        <w:t>2</w:t>
      </w:r>
      <w:r w:rsidRPr="005D035F">
        <w:t>5 мин.</w:t>
      </w:r>
    </w:p>
    <w:p w14:paraId="3E7C82D8" w14:textId="09D7F83F" w:rsidR="00F85FC9" w:rsidRPr="008F7546" w:rsidRDefault="00F85FC9" w:rsidP="00F85FC9">
      <w:r w:rsidRPr="008F7546">
        <w:t xml:space="preserve">Ожидаемый результат: </w:t>
      </w:r>
      <w:r w:rsidR="00C229BE" w:rsidRPr="008F7546">
        <w:t>более 95% текста перевода соответствует содержанию оригинального текста; не искажена суть оригинального текста; перевод удовлетворяет общепринятым нормам русского языка, не имеет синтаксических конструкций языка оригинала и несвойственных русскому языку выражений и оборотов.</w:t>
      </w:r>
    </w:p>
    <w:p w14:paraId="49B475E7" w14:textId="54D85212" w:rsidR="00F85FC9" w:rsidRPr="008F7546" w:rsidRDefault="00F85FC9" w:rsidP="00F85FC9">
      <w:r w:rsidRPr="008F7546">
        <w:t xml:space="preserve">Критерии оценивания: </w:t>
      </w:r>
      <w:r w:rsidR="00E5271E" w:rsidRPr="008F7546">
        <w:t>Все профессиональные термины переведены правильно (а именно:</w:t>
      </w:r>
      <w:r w:rsidR="00C229BE" w:rsidRPr="008F7546">
        <w:t xml:space="preserve"> </w:t>
      </w:r>
      <w:proofErr w:type="spellStart"/>
      <w:r w:rsidR="00C229BE" w:rsidRPr="008F7546">
        <w:t>airplane</w:t>
      </w:r>
      <w:proofErr w:type="spellEnd"/>
      <w:r w:rsidR="00C229BE" w:rsidRPr="008F7546">
        <w:t xml:space="preserve"> </w:t>
      </w:r>
      <w:proofErr w:type="spellStart"/>
      <w:r w:rsidR="00C229BE" w:rsidRPr="008F7546">
        <w:t>hostage</w:t>
      </w:r>
      <w:proofErr w:type="spellEnd"/>
      <w:r w:rsidR="00C229BE" w:rsidRPr="008F7546">
        <w:t xml:space="preserve">, </w:t>
      </w:r>
      <w:proofErr w:type="spellStart"/>
      <w:r w:rsidR="00C229BE" w:rsidRPr="008F7546">
        <w:t>to</w:t>
      </w:r>
      <w:proofErr w:type="spellEnd"/>
      <w:r w:rsidR="00C229BE" w:rsidRPr="008F7546">
        <w:t xml:space="preserve"> </w:t>
      </w:r>
      <w:proofErr w:type="spellStart"/>
      <w:r w:rsidR="00C229BE" w:rsidRPr="008F7546">
        <w:t>crash</w:t>
      </w:r>
      <w:proofErr w:type="spellEnd"/>
      <w:r w:rsidR="00C229BE" w:rsidRPr="008F7546">
        <w:t xml:space="preserve"> </w:t>
      </w:r>
      <w:r w:rsidR="00C229BE" w:rsidRPr="008F7546">
        <w:rPr>
          <w:lang w:val="en-US"/>
        </w:rPr>
        <w:t>into</w:t>
      </w:r>
      <w:r w:rsidR="00C229BE" w:rsidRPr="008F7546">
        <w:t xml:space="preserve">, </w:t>
      </w:r>
      <w:proofErr w:type="spellStart"/>
      <w:r w:rsidR="00C229BE" w:rsidRPr="008F7546">
        <w:t>bomb</w:t>
      </w:r>
      <w:proofErr w:type="spellEnd"/>
      <w:r w:rsidR="00C229BE" w:rsidRPr="008F7546">
        <w:t xml:space="preserve"> </w:t>
      </w:r>
      <w:proofErr w:type="spellStart"/>
      <w:r w:rsidR="00C229BE" w:rsidRPr="008F7546">
        <w:t>disposal</w:t>
      </w:r>
      <w:proofErr w:type="spellEnd"/>
      <w:r w:rsidR="00C229BE" w:rsidRPr="008F7546">
        <w:t xml:space="preserve"> </w:t>
      </w:r>
      <w:proofErr w:type="spellStart"/>
      <w:r w:rsidR="00C229BE" w:rsidRPr="008F7546">
        <w:t>squads</w:t>
      </w:r>
      <w:proofErr w:type="spellEnd"/>
      <w:r w:rsidR="00C229BE" w:rsidRPr="008F7546">
        <w:t xml:space="preserve">, </w:t>
      </w:r>
      <w:proofErr w:type="spellStart"/>
      <w:r w:rsidR="00C229BE" w:rsidRPr="008F7546">
        <w:rPr>
          <w:lang w:val="en-US"/>
        </w:rPr>
        <w:t>etc</w:t>
      </w:r>
      <w:proofErr w:type="spellEnd"/>
      <w:r w:rsidR="00C229BE" w:rsidRPr="008F7546">
        <w:t>.</w:t>
      </w:r>
      <w:r w:rsidR="00E5271E" w:rsidRPr="008F7546">
        <w:t>). Сохранена структура оригинального текста.  Перевод не требует редактирования.</w:t>
      </w:r>
    </w:p>
    <w:p w14:paraId="5F967118" w14:textId="30CEE874" w:rsidR="00F85FC9" w:rsidRPr="008F7546" w:rsidRDefault="00F85FC9" w:rsidP="00F85FC9">
      <w:r w:rsidRPr="008F7546">
        <w:t>Компетенции (индикаторы):</w:t>
      </w:r>
      <w:r w:rsidR="00C229BE" w:rsidRPr="008F7546">
        <w:t xml:space="preserve"> ПК-1 (ПК-1.2)</w:t>
      </w:r>
    </w:p>
    <w:p w14:paraId="695D8070" w14:textId="43153628" w:rsidR="00850217" w:rsidRPr="008F7546" w:rsidRDefault="00850217" w:rsidP="00850217"/>
    <w:p w14:paraId="0E56165B" w14:textId="13F68353" w:rsidR="002C03F9" w:rsidRPr="008F7546" w:rsidRDefault="002C03F9" w:rsidP="002C03F9">
      <w:r w:rsidRPr="008F7546">
        <w:t xml:space="preserve">3. Переведите на русский язык </w:t>
      </w:r>
      <w:r w:rsidR="007F039D" w:rsidRPr="008F7546">
        <w:t>идиому</w:t>
      </w:r>
      <w:r w:rsidRPr="008F7546">
        <w:t xml:space="preserve"> </w:t>
      </w:r>
      <w:r w:rsidR="00965ACC" w:rsidRPr="008F7546">
        <w:t>«</w:t>
      </w:r>
      <w:proofErr w:type="spellStart"/>
      <w:r w:rsidR="00965ACC" w:rsidRPr="008F7546">
        <w:t>As</w:t>
      </w:r>
      <w:proofErr w:type="spellEnd"/>
      <w:r w:rsidR="00965ACC" w:rsidRPr="008F7546">
        <w:t xml:space="preserve"> </w:t>
      </w:r>
      <w:proofErr w:type="spellStart"/>
      <w:r w:rsidR="00965ACC" w:rsidRPr="008F7546">
        <w:t>cool</w:t>
      </w:r>
      <w:proofErr w:type="spellEnd"/>
      <w:r w:rsidR="00965ACC" w:rsidRPr="008F7546">
        <w:t xml:space="preserve"> </w:t>
      </w:r>
      <w:proofErr w:type="spellStart"/>
      <w:r w:rsidR="00965ACC" w:rsidRPr="008F7546">
        <w:t>as</w:t>
      </w:r>
      <w:proofErr w:type="spellEnd"/>
      <w:r w:rsidR="00965ACC" w:rsidRPr="008F7546">
        <w:t xml:space="preserve"> a </w:t>
      </w:r>
      <w:proofErr w:type="spellStart"/>
      <w:r w:rsidR="00965ACC" w:rsidRPr="008F7546">
        <w:t>cucumber</w:t>
      </w:r>
      <w:proofErr w:type="spellEnd"/>
      <w:r w:rsidR="00965ACC" w:rsidRPr="008F7546">
        <w:t>»</w:t>
      </w:r>
      <w:r w:rsidRPr="008F7546">
        <w:t xml:space="preserve">. Объясните </w:t>
      </w:r>
      <w:proofErr w:type="spellStart"/>
      <w:r w:rsidRPr="008F7546">
        <w:t>е</w:t>
      </w:r>
      <w:r w:rsidR="007F039D" w:rsidRPr="008F7546">
        <w:t>е</w:t>
      </w:r>
      <w:proofErr w:type="spellEnd"/>
      <w:r w:rsidRPr="008F7546">
        <w:t xml:space="preserve"> значение и использование в </w:t>
      </w:r>
      <w:r w:rsidR="00965ACC" w:rsidRPr="008F7546">
        <w:t>английск</w:t>
      </w:r>
      <w:r w:rsidRPr="008F7546">
        <w:t>ом языке?</w:t>
      </w:r>
    </w:p>
    <w:p w14:paraId="339C8E10" w14:textId="1979328F" w:rsidR="005D035F" w:rsidRDefault="005D035F" w:rsidP="002C03F9">
      <w:r w:rsidRPr="005D035F">
        <w:t xml:space="preserve">Время выполнения – </w:t>
      </w:r>
      <w:r>
        <w:t>1</w:t>
      </w:r>
      <w:r w:rsidRPr="005D035F">
        <w:t>5 мин.</w:t>
      </w:r>
    </w:p>
    <w:p w14:paraId="17A44720" w14:textId="5495973E" w:rsidR="002C03F9" w:rsidRPr="008F7546" w:rsidRDefault="005D035F" w:rsidP="002C03F9">
      <w:r>
        <w:t>Ожидаемый результат</w:t>
      </w:r>
      <w:r w:rsidR="002C03F9" w:rsidRPr="008F7546">
        <w:t xml:space="preserve">: </w:t>
      </w:r>
      <w:r w:rsidR="00965ACC" w:rsidRPr="008F7546">
        <w:t>Идиома</w:t>
      </w:r>
      <w:r w:rsidR="002C03F9" w:rsidRPr="008F7546">
        <w:t xml:space="preserve"> </w:t>
      </w:r>
      <w:r w:rsidR="00965ACC" w:rsidRPr="008F7546">
        <w:t>«</w:t>
      </w:r>
      <w:proofErr w:type="spellStart"/>
      <w:r w:rsidR="00965ACC" w:rsidRPr="008F7546">
        <w:t>As</w:t>
      </w:r>
      <w:proofErr w:type="spellEnd"/>
      <w:r w:rsidR="00965ACC" w:rsidRPr="008F7546">
        <w:t xml:space="preserve"> </w:t>
      </w:r>
      <w:proofErr w:type="spellStart"/>
      <w:r w:rsidR="00965ACC" w:rsidRPr="008F7546">
        <w:t>cool</w:t>
      </w:r>
      <w:proofErr w:type="spellEnd"/>
      <w:r w:rsidR="00965ACC" w:rsidRPr="008F7546">
        <w:t xml:space="preserve"> </w:t>
      </w:r>
      <w:proofErr w:type="spellStart"/>
      <w:r w:rsidR="00965ACC" w:rsidRPr="008F7546">
        <w:t>as</w:t>
      </w:r>
      <w:proofErr w:type="spellEnd"/>
      <w:r w:rsidR="00965ACC" w:rsidRPr="008F7546">
        <w:t xml:space="preserve"> a </w:t>
      </w:r>
      <w:proofErr w:type="spellStart"/>
      <w:r w:rsidR="00965ACC" w:rsidRPr="008F7546">
        <w:t>cucumber</w:t>
      </w:r>
      <w:proofErr w:type="spellEnd"/>
      <w:r w:rsidR="00965ACC" w:rsidRPr="008F7546">
        <w:t>» — «Холодный как огурец» (в русском языке используется выражение «спокоен, как удав» по отношению к невозмутимому, хладнокровному человеку). Английская идиома «</w:t>
      </w:r>
      <w:proofErr w:type="spellStart"/>
      <w:r w:rsidR="00965ACC" w:rsidRPr="008F7546">
        <w:t>as</w:t>
      </w:r>
      <w:proofErr w:type="spellEnd"/>
      <w:r w:rsidR="00965ACC" w:rsidRPr="008F7546">
        <w:t xml:space="preserve"> </w:t>
      </w:r>
      <w:proofErr w:type="spellStart"/>
      <w:r w:rsidR="00965ACC" w:rsidRPr="008F7546">
        <w:t>cool</w:t>
      </w:r>
      <w:proofErr w:type="spellEnd"/>
      <w:r w:rsidR="00965ACC" w:rsidRPr="008F7546">
        <w:t xml:space="preserve"> </w:t>
      </w:r>
      <w:proofErr w:type="spellStart"/>
      <w:r w:rsidR="00965ACC" w:rsidRPr="008F7546">
        <w:t>as</w:t>
      </w:r>
      <w:proofErr w:type="spellEnd"/>
      <w:r w:rsidR="00965ACC" w:rsidRPr="008F7546">
        <w:t xml:space="preserve"> a </w:t>
      </w:r>
      <w:proofErr w:type="spellStart"/>
      <w:r w:rsidR="00965ACC" w:rsidRPr="008F7546">
        <w:t>cucumber</w:t>
      </w:r>
      <w:proofErr w:type="spellEnd"/>
      <w:r w:rsidR="00965ACC" w:rsidRPr="008F7546">
        <w:t xml:space="preserve">» используется, чтобы охарактеризовать человека, который остаётся спокойным, невозмутимым и собранным в стрессовых или </w:t>
      </w:r>
      <w:r w:rsidR="00965ACC" w:rsidRPr="008F7546">
        <w:lastRenderedPageBreak/>
        <w:t>напряжённых ситуациях. Например, «</w:t>
      </w:r>
      <w:proofErr w:type="spellStart"/>
      <w:r w:rsidR="00965ACC" w:rsidRPr="008F7546">
        <w:t>Despite</w:t>
      </w:r>
      <w:proofErr w:type="spellEnd"/>
      <w:r w:rsidR="00965ACC" w:rsidRPr="008F7546">
        <w:t xml:space="preserve"> </w:t>
      </w:r>
      <w:proofErr w:type="spellStart"/>
      <w:r w:rsidR="00965ACC" w:rsidRPr="008F7546">
        <w:t>the</w:t>
      </w:r>
      <w:proofErr w:type="spellEnd"/>
      <w:r w:rsidR="00965ACC" w:rsidRPr="008F7546">
        <w:t xml:space="preserve"> </w:t>
      </w:r>
      <w:proofErr w:type="spellStart"/>
      <w:r w:rsidR="00965ACC" w:rsidRPr="008F7546">
        <w:t>pressure</w:t>
      </w:r>
      <w:proofErr w:type="spellEnd"/>
      <w:r w:rsidR="00965ACC" w:rsidRPr="008F7546">
        <w:t xml:space="preserve">, </w:t>
      </w:r>
      <w:proofErr w:type="spellStart"/>
      <w:r w:rsidR="00965ACC" w:rsidRPr="008F7546">
        <w:t>she</w:t>
      </w:r>
      <w:proofErr w:type="spellEnd"/>
      <w:r w:rsidR="00965ACC" w:rsidRPr="008F7546">
        <w:t xml:space="preserve"> </w:t>
      </w:r>
      <w:proofErr w:type="spellStart"/>
      <w:r w:rsidR="00965ACC" w:rsidRPr="008F7546">
        <w:t>remained</w:t>
      </w:r>
      <w:proofErr w:type="spellEnd"/>
      <w:r w:rsidR="00965ACC" w:rsidRPr="008F7546">
        <w:t xml:space="preserve"> </w:t>
      </w:r>
      <w:proofErr w:type="spellStart"/>
      <w:r w:rsidR="00965ACC" w:rsidRPr="008F7546">
        <w:t>as</w:t>
      </w:r>
      <w:proofErr w:type="spellEnd"/>
      <w:r w:rsidR="00965ACC" w:rsidRPr="008F7546">
        <w:t xml:space="preserve"> </w:t>
      </w:r>
      <w:proofErr w:type="spellStart"/>
      <w:r w:rsidR="00965ACC" w:rsidRPr="008F7546">
        <w:t>cool</w:t>
      </w:r>
      <w:proofErr w:type="spellEnd"/>
      <w:r w:rsidR="00965ACC" w:rsidRPr="008F7546">
        <w:t xml:space="preserve"> </w:t>
      </w:r>
      <w:proofErr w:type="spellStart"/>
      <w:r w:rsidR="00965ACC" w:rsidRPr="008F7546">
        <w:t>as</w:t>
      </w:r>
      <w:proofErr w:type="spellEnd"/>
      <w:r w:rsidR="00965ACC" w:rsidRPr="008F7546">
        <w:t xml:space="preserve"> a </w:t>
      </w:r>
      <w:proofErr w:type="spellStart"/>
      <w:r w:rsidR="00965ACC" w:rsidRPr="008F7546">
        <w:t>cucumber</w:t>
      </w:r>
      <w:proofErr w:type="spellEnd"/>
      <w:r w:rsidR="00965ACC" w:rsidRPr="008F7546">
        <w:t xml:space="preserve"> </w:t>
      </w:r>
      <w:proofErr w:type="spellStart"/>
      <w:r w:rsidR="00965ACC" w:rsidRPr="008F7546">
        <w:t>during</w:t>
      </w:r>
      <w:proofErr w:type="spellEnd"/>
      <w:r w:rsidR="00965ACC" w:rsidRPr="008F7546">
        <w:t xml:space="preserve"> </w:t>
      </w:r>
      <w:proofErr w:type="spellStart"/>
      <w:r w:rsidR="00965ACC" w:rsidRPr="008F7546">
        <w:t>the</w:t>
      </w:r>
      <w:proofErr w:type="spellEnd"/>
      <w:r w:rsidR="00965ACC" w:rsidRPr="008F7546">
        <w:t xml:space="preserve"> </w:t>
      </w:r>
      <w:proofErr w:type="spellStart"/>
      <w:r w:rsidR="00965ACC" w:rsidRPr="008F7546">
        <w:t>presentation</w:t>
      </w:r>
      <w:proofErr w:type="spellEnd"/>
      <w:r w:rsidR="00965ACC" w:rsidRPr="008F7546">
        <w:t>» — «Несмотря на давление, она оставалась совершенно спокойной во время презентации».</w:t>
      </w:r>
    </w:p>
    <w:p w14:paraId="2834C5C5" w14:textId="488B7117" w:rsidR="00965ACC" w:rsidRPr="008F7546" w:rsidRDefault="007F039D" w:rsidP="002C03F9">
      <w:r w:rsidRPr="008F7546">
        <w:t xml:space="preserve">Критерии оценивания: наличие в ответе объяснения значения идиомы и </w:t>
      </w:r>
      <w:proofErr w:type="spellStart"/>
      <w:r w:rsidRPr="008F7546">
        <w:t>ее</w:t>
      </w:r>
      <w:proofErr w:type="spellEnd"/>
      <w:r w:rsidRPr="008F7546">
        <w:t xml:space="preserve"> использование в английском языке.</w:t>
      </w:r>
    </w:p>
    <w:p w14:paraId="7D3B6447" w14:textId="5229C9EF" w:rsidR="00860597" w:rsidRPr="008F7546" w:rsidRDefault="002C03F9" w:rsidP="002C03F9">
      <w:r w:rsidRPr="008F7546">
        <w:t>Компетенции (индикаторы): ОПК-1 (ОПК-1.2.)</w:t>
      </w:r>
    </w:p>
    <w:bookmarkEnd w:id="24"/>
    <w:p w14:paraId="1EF16A4A" w14:textId="77777777" w:rsidR="005B42D1" w:rsidRPr="008F7546" w:rsidRDefault="005B42D1" w:rsidP="00860597"/>
    <w:p w14:paraId="25A367A5" w14:textId="4ED21EB7" w:rsidR="00860597" w:rsidRPr="008F7546" w:rsidRDefault="00860597" w:rsidP="00860597">
      <w:r w:rsidRPr="008F7546">
        <w:t xml:space="preserve">4. </w:t>
      </w:r>
      <w:bookmarkStart w:id="29" w:name="_Hlk195470686"/>
      <w:r w:rsidRPr="008F7546">
        <w:t xml:space="preserve">Объясните значение термина «переводческие трансформации». </w:t>
      </w:r>
    </w:p>
    <w:p w14:paraId="6FA97AF5" w14:textId="681CABAC" w:rsidR="005D035F" w:rsidRDefault="005D035F" w:rsidP="00860597">
      <w:bookmarkStart w:id="30" w:name="_Hlk193654035"/>
      <w:r w:rsidRPr="005D035F">
        <w:t>Время выполнения – 5 мин.</w:t>
      </w:r>
    </w:p>
    <w:p w14:paraId="08CBE310" w14:textId="3E662515" w:rsidR="00860597" w:rsidRPr="008F7546" w:rsidRDefault="00860597" w:rsidP="00860597">
      <w:r w:rsidRPr="008F7546">
        <w:t xml:space="preserve">Ожидаемый результат: </w:t>
      </w:r>
      <w:bookmarkEnd w:id="30"/>
      <w:r w:rsidRPr="008F7546">
        <w:t xml:space="preserve">Переводческие трансформации — это преобразования, с помощью которых переводчик осуществляет переход от единиц оригинала к коммуникативно равноценным единицам переводящего языка при невозможности использования регулярных соответствий в условиях заданного контекста (лексические, грамматические, </w:t>
      </w:r>
      <w:proofErr w:type="spellStart"/>
      <w:r w:rsidRPr="008F7546">
        <w:t>приемы</w:t>
      </w:r>
      <w:proofErr w:type="spellEnd"/>
      <w:r w:rsidRPr="008F7546">
        <w:t xml:space="preserve"> добавления, опущения, перемещения).</w:t>
      </w:r>
    </w:p>
    <w:p w14:paraId="10D2802F" w14:textId="77777777" w:rsidR="00860597" w:rsidRPr="008F7546" w:rsidRDefault="00860597" w:rsidP="00860597">
      <w:r w:rsidRPr="008F7546">
        <w:t xml:space="preserve">Критерии оценивания: наличие в ответе определения «переводческих трансформаций» и примеров переводческих трансформаций. </w:t>
      </w:r>
    </w:p>
    <w:p w14:paraId="768C345B" w14:textId="3B3E7DBC" w:rsidR="00860597" w:rsidRPr="008F7546" w:rsidRDefault="00860597" w:rsidP="00860597">
      <w:r w:rsidRPr="008F7546">
        <w:t xml:space="preserve">Компетенции (индикаторы): </w:t>
      </w:r>
      <w:bookmarkStart w:id="31" w:name="_Hlk195454421"/>
      <w:r w:rsidRPr="008F7546">
        <w:t>ПК-4 (ПК-4.2)</w:t>
      </w:r>
    </w:p>
    <w:bookmarkEnd w:id="29"/>
    <w:bookmarkEnd w:id="31"/>
    <w:p w14:paraId="0EC233F3" w14:textId="680346DB" w:rsidR="00F85FC9" w:rsidRPr="008F7546" w:rsidRDefault="00F85FC9">
      <w:pPr>
        <w:spacing w:after="160" w:line="278" w:lineRule="auto"/>
        <w:ind w:firstLine="0"/>
        <w:jc w:val="left"/>
      </w:pPr>
    </w:p>
    <w:p w14:paraId="2049EF85" w14:textId="35FE46FB" w:rsidR="00860597" w:rsidRPr="008F7546" w:rsidRDefault="00860597" w:rsidP="00860597">
      <w:r w:rsidRPr="008F7546">
        <w:t xml:space="preserve">5. Прочитайте текст. </w:t>
      </w:r>
      <w:proofErr w:type="gramStart"/>
      <w:r w:rsidRPr="008F7546">
        <w:t>Объясните</w:t>
      </w:r>
      <w:proofErr w:type="gramEnd"/>
      <w:r w:rsidRPr="008F7546">
        <w:t xml:space="preserve"> как вы понимаете высказывание М. Бейкер о предназначении переводчика. Продумайте логику и полноту ответа.   Запишите ответ, используя </w:t>
      </w:r>
      <w:proofErr w:type="spellStart"/>
      <w:r w:rsidRPr="008F7546">
        <w:t>четкие</w:t>
      </w:r>
      <w:proofErr w:type="spellEnd"/>
      <w:r w:rsidRPr="008F7546">
        <w:t xml:space="preserve"> компактные формулировки. </w:t>
      </w:r>
    </w:p>
    <w:p w14:paraId="4F768BB8" w14:textId="77777777" w:rsidR="00860597" w:rsidRPr="008F7546" w:rsidRDefault="00860597" w:rsidP="00860597">
      <w:r w:rsidRPr="008F7546">
        <w:rPr>
          <w:lang w:val="en-US"/>
        </w:rPr>
        <w:t xml:space="preserve">«Translators have to prove to themselves as to others that they are in control of what they do; that they do not just translate well because they have a “flair” for translation, but rather because, like other professionals, they have made a conscious effort to understand various aspects of their work. </w:t>
      </w:r>
      <w:r w:rsidRPr="008F7546">
        <w:t>(</w:t>
      </w:r>
      <w:proofErr w:type="spellStart"/>
      <w:r w:rsidRPr="008F7546">
        <w:t>Mona</w:t>
      </w:r>
      <w:proofErr w:type="spellEnd"/>
      <w:r w:rsidRPr="008F7546">
        <w:t xml:space="preserve"> </w:t>
      </w:r>
      <w:proofErr w:type="spellStart"/>
      <w:r w:rsidRPr="008F7546">
        <w:t>Baker</w:t>
      </w:r>
      <w:proofErr w:type="spellEnd"/>
      <w:r w:rsidRPr="008F7546">
        <w:t>)</w:t>
      </w:r>
    </w:p>
    <w:p w14:paraId="57BFD3BE" w14:textId="59B2E0C7" w:rsidR="005D035F" w:rsidRDefault="005D035F" w:rsidP="00860597">
      <w:r w:rsidRPr="005D035F">
        <w:t xml:space="preserve">Время выполнения – </w:t>
      </w:r>
      <w:r>
        <w:t>1</w:t>
      </w:r>
      <w:r w:rsidRPr="005D035F">
        <w:t>5 мин.</w:t>
      </w:r>
    </w:p>
    <w:p w14:paraId="11DAF9D9" w14:textId="0C87FB49" w:rsidR="00860597" w:rsidRPr="008F7546" w:rsidRDefault="00860597" w:rsidP="00860597">
      <w:r w:rsidRPr="008F7546">
        <w:t>Ожидаемый результат</w:t>
      </w:r>
      <w:proofErr w:type="gramStart"/>
      <w:r w:rsidRPr="008F7546">
        <w:t>: Согласно</w:t>
      </w:r>
      <w:proofErr w:type="gramEnd"/>
      <w:r w:rsidRPr="008F7546">
        <w:t xml:space="preserve"> высказыванию М. Бейкер, переводчики должны доказать себе и другим, что они контролируют то, что делают; что они хорошо переводят не только потому, что у них есть «талант» к переводу, но и потому, что, как и другие профессионалы, они приложили сознательные усилия, чтобы понять различные аспекты своей работы. Человек, который занимается переводом, обеспечивает коммуникацию людей при встречах, переговорах, конференциях, если они владеют разными языками. Стать представителем этой профессии можно, если обладать множеством навыков, компетенций и личных качеств. Чтобы предоставлять услуги перевода на высоком профессиональном уровне, нужно: владеть письменной и устной речью на одном или нескольких иностранных языках, досконально знать родной язык, психологию, иметь навыки литературного редактирования.</w:t>
      </w:r>
    </w:p>
    <w:p w14:paraId="18AFB1CE" w14:textId="77777777" w:rsidR="00860597" w:rsidRPr="008F7546" w:rsidRDefault="00860597" w:rsidP="00860597">
      <w:r w:rsidRPr="008F7546">
        <w:t>Критерии оценивания: наличие в ответе содержательных единиц «обеспечивать коммуникацию», «компетенции переводчика», «умения и навыки переводчиков» и объяснение сущности работы переводчика.</w:t>
      </w:r>
    </w:p>
    <w:p w14:paraId="2744F99D" w14:textId="77C95837" w:rsidR="00860597" w:rsidRPr="008F7546" w:rsidRDefault="00860597" w:rsidP="00860597">
      <w:r w:rsidRPr="008F7546">
        <w:t>Компетенции (индикаторы): ПК-4 (ПК-4.2)</w:t>
      </w:r>
    </w:p>
    <w:p w14:paraId="3B3C1948" w14:textId="77777777" w:rsidR="00F85FC9" w:rsidRPr="008F7546" w:rsidRDefault="00F85FC9" w:rsidP="00F85FC9"/>
    <w:p w14:paraId="66954A01" w14:textId="77777777" w:rsidR="004949D8" w:rsidRPr="008F7546" w:rsidRDefault="00F85FC9" w:rsidP="004949D8">
      <w:pPr>
        <w:ind w:left="709" w:firstLine="0"/>
      </w:pPr>
      <w:r w:rsidRPr="008F7546">
        <w:lastRenderedPageBreak/>
        <w:t xml:space="preserve">6. </w:t>
      </w:r>
      <w:r w:rsidR="004949D8" w:rsidRPr="008F7546">
        <w:t>Основополагающими понятиями оценки качества перевода являются</w:t>
      </w:r>
    </w:p>
    <w:p w14:paraId="0844E8F3" w14:textId="77777777" w:rsidR="004949D8" w:rsidRPr="008F7546" w:rsidRDefault="004949D8" w:rsidP="004949D8">
      <w:pPr>
        <w:ind w:left="142" w:hanging="142"/>
      </w:pPr>
      <w:r w:rsidRPr="008F7546">
        <w:t>понятия адекватности и эквивалентности. На основании этого можно сделать</w:t>
      </w:r>
    </w:p>
    <w:p w14:paraId="3C77C5DD" w14:textId="31BBF946" w:rsidR="004949D8" w:rsidRPr="008F7546" w:rsidRDefault="004949D8" w:rsidP="004949D8">
      <w:pPr>
        <w:ind w:firstLine="0"/>
      </w:pPr>
      <w:r w:rsidRPr="008F7546">
        <w:t xml:space="preserve">вывод, что качественный перевод должен соответствовать определенным критериям. Назовите и обоснуйте несколько основных критериев качественного перевода. </w:t>
      </w:r>
    </w:p>
    <w:p w14:paraId="1FB52C53" w14:textId="46858D3B" w:rsidR="005D035F" w:rsidRDefault="004949D8" w:rsidP="00744071">
      <w:pPr>
        <w:ind w:firstLine="0"/>
      </w:pPr>
      <w:r w:rsidRPr="008F7546">
        <w:t xml:space="preserve">          </w:t>
      </w:r>
      <w:r w:rsidR="005D035F" w:rsidRPr="005D035F">
        <w:t>Время выполнения – 5 мин.</w:t>
      </w:r>
    </w:p>
    <w:p w14:paraId="30040327" w14:textId="2D64EF83" w:rsidR="004949D8" w:rsidRPr="008F7546" w:rsidRDefault="005D035F" w:rsidP="00744071">
      <w:pPr>
        <w:ind w:firstLine="0"/>
      </w:pPr>
      <w:r>
        <w:t xml:space="preserve">         </w:t>
      </w:r>
      <w:r w:rsidR="004949D8" w:rsidRPr="008F7546">
        <w:t>Ожидаемый результат: Ясность. Перевод идиом и других выразительных средств при помощи</w:t>
      </w:r>
      <w:r w:rsidR="00744071" w:rsidRPr="008F7546">
        <w:t xml:space="preserve"> </w:t>
      </w:r>
      <w:r w:rsidR="004949D8" w:rsidRPr="008F7546">
        <w:t>подбора эквивалентов и аналогов в языке перевода.</w:t>
      </w:r>
      <w:r w:rsidR="00744071" w:rsidRPr="008F7546">
        <w:t xml:space="preserve"> </w:t>
      </w:r>
      <w:r w:rsidR="004949D8" w:rsidRPr="008F7546">
        <w:t>Точность перевода фразеологических единиц.</w:t>
      </w:r>
      <w:r w:rsidR="00744071" w:rsidRPr="008F7546">
        <w:t xml:space="preserve"> </w:t>
      </w:r>
      <w:r w:rsidR="004949D8" w:rsidRPr="008F7546">
        <w:t>Смысловая близость оригиналу.</w:t>
      </w:r>
      <w:r w:rsidR="00744071" w:rsidRPr="008F7546">
        <w:t xml:space="preserve"> </w:t>
      </w:r>
      <w:r w:rsidR="004949D8" w:rsidRPr="008F7546">
        <w:t>Отсутствие ошибок, искажающих смысл оригинала.</w:t>
      </w:r>
      <w:r w:rsidR="00744071" w:rsidRPr="008F7546">
        <w:t xml:space="preserve"> </w:t>
      </w:r>
      <w:r w:rsidR="004949D8" w:rsidRPr="008F7546">
        <w:t>Отсутствие грамматических и орфографических ошибок. Соответствие синтаксиса правилам языка перевода.</w:t>
      </w:r>
    </w:p>
    <w:p w14:paraId="1AA765AC" w14:textId="2CFF6EB7" w:rsidR="004949D8" w:rsidRPr="008F7546" w:rsidRDefault="004949D8" w:rsidP="00744071">
      <w:pPr>
        <w:ind w:firstLine="0"/>
      </w:pPr>
      <w:bookmarkStart w:id="32" w:name="_Hlk195447298"/>
      <w:r w:rsidRPr="008F7546">
        <w:t>Семантическое единство</w:t>
      </w:r>
      <w:bookmarkEnd w:id="32"/>
      <w:r w:rsidRPr="008F7546">
        <w:t>. Отсутствие расхождения смысла между ИТ</w:t>
      </w:r>
      <w:r w:rsidR="00744071" w:rsidRPr="008F7546">
        <w:t xml:space="preserve"> </w:t>
      </w:r>
      <w:r w:rsidRPr="008F7546">
        <w:t>и ПТ.</w:t>
      </w:r>
    </w:p>
    <w:p w14:paraId="172248D8" w14:textId="4F6860D5" w:rsidR="004949D8" w:rsidRPr="008F7546" w:rsidRDefault="004949D8" w:rsidP="00744071">
      <w:pPr>
        <w:ind w:firstLine="0"/>
      </w:pPr>
      <w:r w:rsidRPr="008F7546">
        <w:t>Сохранение прагматического аспект ИТ.</w:t>
      </w:r>
    </w:p>
    <w:p w14:paraId="717D70B8" w14:textId="43390201" w:rsidR="00F85FC9" w:rsidRPr="008F7546" w:rsidRDefault="00F85FC9" w:rsidP="00F85FC9">
      <w:pPr>
        <w:ind w:firstLine="0"/>
      </w:pPr>
      <w:r w:rsidRPr="008F7546">
        <w:t xml:space="preserve">          Критерии оценивания: наличие в ответе содержательных единиц «</w:t>
      </w:r>
      <w:r w:rsidR="00744071" w:rsidRPr="008F7546">
        <w:t>ясность</w:t>
      </w:r>
      <w:r w:rsidRPr="008F7546">
        <w:t>», «</w:t>
      </w:r>
      <w:r w:rsidR="00744071" w:rsidRPr="008F7546">
        <w:t>точность</w:t>
      </w:r>
      <w:r w:rsidRPr="008F7546">
        <w:t>», «</w:t>
      </w:r>
      <w:r w:rsidR="00744071" w:rsidRPr="008F7546">
        <w:t>семантическое единство</w:t>
      </w:r>
      <w:r w:rsidRPr="008F7546">
        <w:t>».</w:t>
      </w:r>
    </w:p>
    <w:p w14:paraId="745A36C1" w14:textId="4E4AABB1" w:rsidR="00F85FC9" w:rsidRPr="008F7546" w:rsidRDefault="00F85FC9" w:rsidP="00F85FC9">
      <w:r w:rsidRPr="008F7546">
        <w:t xml:space="preserve">Компетенции (индикаторы): </w:t>
      </w:r>
      <w:r w:rsidR="00744071" w:rsidRPr="008F7546">
        <w:t>ПК-4 (ПК-4.1)</w:t>
      </w:r>
    </w:p>
    <w:p w14:paraId="53E8C470" w14:textId="77777777" w:rsidR="004949D8" w:rsidRPr="008F7546" w:rsidRDefault="004949D8" w:rsidP="00744071">
      <w:pPr>
        <w:ind w:firstLine="0"/>
      </w:pPr>
    </w:p>
    <w:p w14:paraId="36BB6C28" w14:textId="3F9155E5" w:rsidR="008D6BF1" w:rsidRPr="008F7546" w:rsidRDefault="008D6BF1" w:rsidP="008D6BF1">
      <w:pPr>
        <w:ind w:left="709" w:firstLine="0"/>
      </w:pPr>
      <w:bookmarkStart w:id="33" w:name="_Hlk195431622"/>
      <w:r w:rsidRPr="008F7546">
        <w:t xml:space="preserve">7. Охарактеризуйте основные положения </w:t>
      </w:r>
      <w:bookmarkStart w:id="34" w:name="_Hlk193651217"/>
      <w:r w:rsidRPr="008F7546">
        <w:t>коммуникативно-функционального подхода к переводу</w:t>
      </w:r>
      <w:bookmarkEnd w:id="34"/>
      <w:r w:rsidRPr="008F7546">
        <w:t xml:space="preserve">. </w:t>
      </w:r>
    </w:p>
    <w:p w14:paraId="22973280" w14:textId="3C915F01" w:rsidR="005D035F" w:rsidRDefault="005D035F" w:rsidP="008D6BF1">
      <w:r w:rsidRPr="005D035F">
        <w:t xml:space="preserve">Время выполнения – </w:t>
      </w:r>
      <w:r>
        <w:t>1</w:t>
      </w:r>
      <w:r w:rsidRPr="005D035F">
        <w:t>5 мин.</w:t>
      </w:r>
    </w:p>
    <w:p w14:paraId="4F311B7D" w14:textId="783BA0DD" w:rsidR="008D6BF1" w:rsidRPr="008F7546" w:rsidRDefault="008D6BF1" w:rsidP="008D6BF1">
      <w:r w:rsidRPr="008F7546">
        <w:t>Ожидаемый результат</w:t>
      </w:r>
      <w:proofErr w:type="gramStart"/>
      <w:r w:rsidRPr="008F7546">
        <w:t>: В рамках</w:t>
      </w:r>
      <w:proofErr w:type="gramEnd"/>
      <w:r w:rsidRPr="008F7546">
        <w:t xml:space="preserve"> данного подхода переводческая деятельность понимается как способ обеспечения межкультурной коммуникации</w:t>
      </w:r>
    </w:p>
    <w:p w14:paraId="29F865E6" w14:textId="77777777" w:rsidR="008D6BF1" w:rsidRPr="008F7546" w:rsidRDefault="008D6BF1" w:rsidP="008D6BF1">
      <w:pPr>
        <w:ind w:firstLine="0"/>
      </w:pPr>
      <w:r w:rsidRPr="008F7546">
        <w:t>между разноязычными субъектами, решающими определенные задачи. 1. Перевод осуществляется всегда в определенной коммуникативной ситуации. 2. Личность инициатора перевода не всегда совпадает с личностью получателя перевода. 3. Функция текста перевода в принимающей культуре может не совпадать с функцией текста оригинала в исходной культуре и всегда зависит от цели перевода, в свою очередь определяемой потребностями и ожиданиями инициатора перевода, а также потребностями и ожиданиями получателей перевода. 4. Достижение цели перевода обеспечивается использованием определенной стратегии перевода из числа возможных. Выбор стратегии перевода определяется спецификой коммуникативной ситуации, использованием перевода и целью перевода, установленной инициатором перевода.</w:t>
      </w:r>
    </w:p>
    <w:p w14:paraId="3969FA14" w14:textId="77777777" w:rsidR="008D6BF1" w:rsidRPr="008F7546" w:rsidRDefault="008D6BF1" w:rsidP="008D6BF1">
      <w:r w:rsidRPr="008F7546">
        <w:t>Критерии оценивания: наличие в ответе определения коммуникативно-функционального подхода к переводу.</w:t>
      </w:r>
    </w:p>
    <w:p w14:paraId="31AB9CB8" w14:textId="2DFF38AE" w:rsidR="008D6BF1" w:rsidRPr="008F7546" w:rsidRDefault="008D6BF1" w:rsidP="008D6BF1">
      <w:r w:rsidRPr="008F7546">
        <w:t>Компетенции (индикаторы): ОПК-1 (ОПК-1.2)</w:t>
      </w:r>
    </w:p>
    <w:p w14:paraId="16A22925" w14:textId="77777777" w:rsidR="00F85FC9" w:rsidRPr="008F7546" w:rsidRDefault="00F85FC9" w:rsidP="00F85FC9"/>
    <w:p w14:paraId="208677DD" w14:textId="4C71D2A2" w:rsidR="00F87B56" w:rsidRPr="008F7546" w:rsidRDefault="00F87B56" w:rsidP="00F87B56">
      <w:pPr>
        <w:pStyle w:val="a8"/>
        <w:numPr>
          <w:ilvl w:val="0"/>
          <w:numId w:val="9"/>
        </w:numPr>
      </w:pPr>
      <w:r w:rsidRPr="008F7546">
        <w:t>Назовите основные характеристики синхронного перевода.</w:t>
      </w:r>
    </w:p>
    <w:p w14:paraId="63E68628" w14:textId="7A0DA338" w:rsidR="005D035F" w:rsidRDefault="005D035F" w:rsidP="00F87B56">
      <w:r w:rsidRPr="005D035F">
        <w:t>Время выполнения – 5 мин.</w:t>
      </w:r>
    </w:p>
    <w:p w14:paraId="61B1220A" w14:textId="6E699784" w:rsidR="00F87B56" w:rsidRPr="008F7546" w:rsidRDefault="00F87B56" w:rsidP="00F87B56">
      <w:r w:rsidRPr="008F7546">
        <w:t xml:space="preserve">Ожидаемый результат: Синхронный перевод осуществляется </w:t>
      </w:r>
      <w:bookmarkStart w:id="35" w:name="_Hlk193670821"/>
      <w:r w:rsidRPr="008F7546">
        <w:t>одновременно</w:t>
      </w:r>
    </w:p>
    <w:p w14:paraId="6373C1C8" w14:textId="77777777" w:rsidR="00F87B56" w:rsidRPr="008F7546" w:rsidRDefault="00F87B56" w:rsidP="00F87B56">
      <w:pPr>
        <w:ind w:firstLine="0"/>
      </w:pPr>
      <w:r w:rsidRPr="008F7546">
        <w:t>со слуховым восприятием сообщения</w:t>
      </w:r>
      <w:bookmarkEnd w:id="35"/>
      <w:r w:rsidRPr="008F7546">
        <w:t xml:space="preserve"> и предполагает работу переводчика с</w:t>
      </w:r>
    </w:p>
    <w:p w14:paraId="6ADE01ED" w14:textId="77777777" w:rsidR="00F87B56" w:rsidRPr="008F7546" w:rsidRDefault="00F87B56" w:rsidP="00F87B56">
      <w:pPr>
        <w:ind w:firstLine="0"/>
      </w:pPr>
      <w:r w:rsidRPr="008F7546">
        <w:t>использованием специальных технических установок. Синхронный перевод с</w:t>
      </w:r>
    </w:p>
    <w:p w14:paraId="61FCCCFE" w14:textId="77777777" w:rsidR="00F87B56" w:rsidRPr="008F7546" w:rsidRDefault="00F87B56" w:rsidP="00F87B56">
      <w:pPr>
        <w:ind w:firstLine="0"/>
      </w:pPr>
      <w:r w:rsidRPr="008F7546">
        <w:t>листа осуществляется одновременно со зрительным восприятием исходного</w:t>
      </w:r>
    </w:p>
    <w:p w14:paraId="3A511BB1" w14:textId="77777777" w:rsidR="00F87B56" w:rsidRPr="008F7546" w:rsidRDefault="00F87B56" w:rsidP="00F87B56">
      <w:pPr>
        <w:ind w:firstLine="0"/>
      </w:pPr>
      <w:r w:rsidRPr="008F7546">
        <w:lastRenderedPageBreak/>
        <w:t>текста. Устный переводчик должен обладать способностью концентрации внимания, хорошим слухом, дикцией и отличной памятью.</w:t>
      </w:r>
    </w:p>
    <w:p w14:paraId="54A032F6" w14:textId="77777777" w:rsidR="00F87B56" w:rsidRPr="008F7546" w:rsidRDefault="00F87B56" w:rsidP="00F87B56">
      <w:pPr>
        <w:ind w:firstLine="0"/>
      </w:pPr>
      <w:r w:rsidRPr="008F7546">
        <w:t xml:space="preserve">          Критерии оценивания: наличие в ответе содержательных единиц «одновременно со слуховым восприятием сообщения».</w:t>
      </w:r>
    </w:p>
    <w:p w14:paraId="20CFE328" w14:textId="58F6FC40" w:rsidR="00F87B56" w:rsidRPr="008F7546" w:rsidRDefault="00F87B56" w:rsidP="00F87B56">
      <w:pPr>
        <w:rPr>
          <w:lang w:val="en-US"/>
        </w:rPr>
      </w:pPr>
      <w:r w:rsidRPr="008F7546">
        <w:t>Компетенции</w:t>
      </w:r>
      <w:r w:rsidRPr="008F7546">
        <w:rPr>
          <w:lang w:val="en-US"/>
        </w:rPr>
        <w:t xml:space="preserve"> (</w:t>
      </w:r>
      <w:r w:rsidRPr="008F7546">
        <w:t>индикаторы</w:t>
      </w:r>
      <w:r w:rsidRPr="008F7546">
        <w:rPr>
          <w:lang w:val="en-US"/>
        </w:rPr>
        <w:t xml:space="preserve">): </w:t>
      </w:r>
      <w:r w:rsidRPr="008F7546">
        <w:t>ПК</w:t>
      </w:r>
      <w:r w:rsidRPr="008F7546">
        <w:rPr>
          <w:lang w:val="en-US"/>
        </w:rPr>
        <w:t>-4 (</w:t>
      </w:r>
      <w:r w:rsidRPr="008F7546">
        <w:t>ПК</w:t>
      </w:r>
      <w:r w:rsidRPr="008F7546">
        <w:rPr>
          <w:lang w:val="en-US"/>
        </w:rPr>
        <w:t>-4.1)</w:t>
      </w:r>
    </w:p>
    <w:p w14:paraId="624A3C90" w14:textId="77777777" w:rsidR="00F87B56" w:rsidRPr="008F7546" w:rsidRDefault="00F87B56" w:rsidP="00F87B56">
      <w:pPr>
        <w:rPr>
          <w:lang w:val="en-US"/>
        </w:rPr>
      </w:pPr>
    </w:p>
    <w:p w14:paraId="550241A5" w14:textId="77777777" w:rsidR="00F87B56" w:rsidRPr="008F7546" w:rsidRDefault="00F87B56" w:rsidP="00F87B56">
      <w:pPr>
        <w:rPr>
          <w:lang w:val="en-US"/>
        </w:rPr>
      </w:pPr>
      <w:r w:rsidRPr="008F7546">
        <w:rPr>
          <w:lang w:val="en-US"/>
        </w:rPr>
        <w:t xml:space="preserve">9. </w:t>
      </w:r>
      <w:r w:rsidRPr="008F7546">
        <w:t>Прокомментируйте</w:t>
      </w:r>
      <w:r w:rsidRPr="008F7546">
        <w:rPr>
          <w:lang w:val="en-US"/>
        </w:rPr>
        <w:t xml:space="preserve"> </w:t>
      </w:r>
      <w:r w:rsidRPr="008F7546">
        <w:t>слова</w:t>
      </w:r>
      <w:r w:rsidRPr="008F7546">
        <w:rPr>
          <w:lang w:val="en-US"/>
        </w:rPr>
        <w:t xml:space="preserve"> </w:t>
      </w:r>
      <w:r w:rsidRPr="008F7546">
        <w:t>Вольтера</w:t>
      </w:r>
      <w:r w:rsidRPr="008F7546">
        <w:rPr>
          <w:lang w:val="en-US"/>
        </w:rPr>
        <w:t>: «Woe to the makers of literal translations, who by rendering every word weaken the meaning! It is indeed by so doing that we can say the letter kills and the spirit gives life» (Voltaire).</w:t>
      </w:r>
    </w:p>
    <w:p w14:paraId="75B62116" w14:textId="47E31A02" w:rsidR="005D035F" w:rsidRDefault="005D035F" w:rsidP="00F87B56">
      <w:r w:rsidRPr="005D035F">
        <w:t>Время выполнения – 5 мин.</w:t>
      </w:r>
    </w:p>
    <w:p w14:paraId="529D2EE8" w14:textId="6B8C0559" w:rsidR="00F87B56" w:rsidRPr="008F7546" w:rsidRDefault="00F87B56" w:rsidP="00F87B56">
      <w:r w:rsidRPr="008F7546">
        <w:t>Ожидаемый результат: Перевод: Горе создателям буквальных переводов, которые, передавая каждое слово, ослабляют смысл! Именно поэтому мы можем сказать, что буква убивает, а дух оживляет. Термин «дословный перевод» (буквальный, пословный) подразумевает, что он, вероятно, полон ошибок, поскольку переводчик не приложил усилий (или не смог) передать, например, правильные идиомы или оттенки значения, но он также может быть полезен для понимания того, как слова используются для передачи смысла в языке оригинала.</w:t>
      </w:r>
    </w:p>
    <w:p w14:paraId="731D5D8F" w14:textId="77777777" w:rsidR="00F87B56" w:rsidRPr="008F7546" w:rsidRDefault="00F87B56" w:rsidP="00F87B56">
      <w:pPr>
        <w:widowControl w:val="0"/>
        <w:autoSpaceDE w:val="0"/>
        <w:autoSpaceDN w:val="0"/>
        <w:spacing w:before="72"/>
        <w:ind w:right="4" w:firstLine="851"/>
        <w:rPr>
          <w:rFonts w:eastAsia="Times New Roman" w:cs="Times New Roman"/>
          <w:bCs/>
          <w:spacing w:val="-2"/>
          <w:kern w:val="0"/>
          <w:szCs w:val="22"/>
          <w14:ligatures w14:val="none"/>
        </w:rPr>
      </w:pPr>
      <w:r w:rsidRPr="008F7546">
        <w:rPr>
          <w:rFonts w:eastAsia="Times New Roman" w:cs="Times New Roman"/>
          <w:bCs/>
          <w:spacing w:val="-2"/>
          <w:kern w:val="0"/>
          <w:szCs w:val="22"/>
          <w14:ligatures w14:val="none"/>
        </w:rPr>
        <w:t>Критерии оценивания: наличие в ответе содержательных единиц «буквальный перевод», «дословный», «механическая подстановка слов переводящего языка на место слов исходного языка» и объяснение недостатков буквального перевода.</w:t>
      </w:r>
    </w:p>
    <w:p w14:paraId="489B2AA3" w14:textId="56C90B66" w:rsidR="00F87B56" w:rsidRPr="008F7546" w:rsidRDefault="00F87B56" w:rsidP="00F87B56">
      <w:pPr>
        <w:widowControl w:val="0"/>
        <w:autoSpaceDE w:val="0"/>
        <w:autoSpaceDN w:val="0"/>
        <w:spacing w:before="72"/>
        <w:ind w:left="999" w:right="1001" w:firstLine="0"/>
        <w:rPr>
          <w:rFonts w:eastAsia="Times New Roman" w:cs="Times New Roman"/>
          <w:bCs/>
          <w:spacing w:val="-2"/>
          <w:kern w:val="0"/>
          <w:szCs w:val="22"/>
          <w14:ligatures w14:val="none"/>
        </w:rPr>
      </w:pPr>
      <w:r w:rsidRPr="008F7546">
        <w:rPr>
          <w:rFonts w:eastAsia="Times New Roman" w:cs="Times New Roman"/>
          <w:bCs/>
          <w:spacing w:val="-2"/>
          <w:kern w:val="0"/>
          <w:szCs w:val="22"/>
          <w14:ligatures w14:val="none"/>
        </w:rPr>
        <w:t>Компетенции (индикаторы): ПК-4 (ПК-4.2)</w:t>
      </w:r>
    </w:p>
    <w:bookmarkEnd w:id="33"/>
    <w:p w14:paraId="495B5D9C" w14:textId="77777777" w:rsidR="00F85FC9" w:rsidRPr="008F7546" w:rsidRDefault="00F85FC9" w:rsidP="00F85FC9">
      <w:pPr>
        <w:ind w:firstLine="0"/>
        <w:jc w:val="left"/>
      </w:pPr>
    </w:p>
    <w:p w14:paraId="5609B2F1" w14:textId="30D9966B" w:rsidR="00420319" w:rsidRPr="008F7546" w:rsidRDefault="00153302" w:rsidP="00153302">
      <w:pPr>
        <w:jc w:val="left"/>
      </w:pPr>
      <w:r w:rsidRPr="008F7546">
        <w:t>10.</w:t>
      </w:r>
      <w:r w:rsidR="00420319" w:rsidRPr="008F7546">
        <w:t>Прокомментируйте цитату Александра Сергеевича Пушкина, сказанную в 1830 году: «Переводчики — почтовые лошади просвещения»</w:t>
      </w:r>
    </w:p>
    <w:p w14:paraId="0CF07E45" w14:textId="322C60D8" w:rsidR="005D035F" w:rsidRDefault="005D035F" w:rsidP="00420319">
      <w:pPr>
        <w:jc w:val="left"/>
      </w:pPr>
      <w:r w:rsidRPr="005D035F">
        <w:t>Время выполнения – 5 мин.</w:t>
      </w:r>
    </w:p>
    <w:p w14:paraId="4D22AAAE" w14:textId="6F3CDCD3" w:rsidR="00420319" w:rsidRPr="008F7546" w:rsidRDefault="00420319" w:rsidP="00420319">
      <w:pPr>
        <w:jc w:val="left"/>
      </w:pPr>
      <w:r w:rsidRPr="008F7546">
        <w:t>Ожидаемый результат: Цитата говорит нам о том, что переводчики доносят до людей слова других людей и помогают им быть понятыми, подобно тому, как лошади довозят людей до пункта назначения</w:t>
      </w:r>
    </w:p>
    <w:p w14:paraId="45FABAF7" w14:textId="76F3646F" w:rsidR="00420319" w:rsidRPr="008F7546" w:rsidRDefault="00420319" w:rsidP="00420319">
      <w:pPr>
        <w:jc w:val="left"/>
      </w:pPr>
      <w:r w:rsidRPr="008F7546">
        <w:t>Критерии оценивания: основная мысль правильно интерпретирована</w:t>
      </w:r>
    </w:p>
    <w:p w14:paraId="3EE362D5" w14:textId="77777777" w:rsidR="00420319" w:rsidRPr="008F7546" w:rsidRDefault="00420319" w:rsidP="00420319">
      <w:pPr>
        <w:jc w:val="left"/>
      </w:pPr>
      <w:r w:rsidRPr="008F7546">
        <w:t>Компетенции (индикаторы): ОПК-1 (ОПК-1.2)</w:t>
      </w:r>
    </w:p>
    <w:p w14:paraId="7ED86EFE" w14:textId="34535BB3" w:rsidR="008A646A" w:rsidRPr="008F7546" w:rsidRDefault="008A646A" w:rsidP="00420319">
      <w:pPr>
        <w:jc w:val="left"/>
      </w:pPr>
    </w:p>
    <w:p w14:paraId="26203F4B" w14:textId="77777777" w:rsidR="00153302" w:rsidRPr="008F754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40912365" w14:textId="77777777" w:rsidR="00153302" w:rsidRPr="008F754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113FFCED" w14:textId="77777777" w:rsidR="00153302" w:rsidRPr="008F754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721F18CB" w14:textId="77777777" w:rsidR="00153302" w:rsidRPr="008F754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60FB4A0B" w14:textId="77777777" w:rsidR="00153302" w:rsidRPr="008F754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78E66D24" w14:textId="77777777" w:rsidR="00153302" w:rsidRPr="008F754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0A0F0325" w14:textId="77777777" w:rsidR="00153302" w:rsidRPr="008F754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p w14:paraId="68B9DBCB" w14:textId="77777777" w:rsidR="00153302" w:rsidRPr="008F7546" w:rsidRDefault="00153302" w:rsidP="008A646A">
      <w:pPr>
        <w:widowControl w:val="0"/>
        <w:autoSpaceDE w:val="0"/>
        <w:autoSpaceDN w:val="0"/>
        <w:spacing w:before="72"/>
        <w:ind w:left="999" w:right="1001" w:firstLine="0"/>
        <w:jc w:val="center"/>
        <w:rPr>
          <w:rFonts w:eastAsia="Times New Roman" w:cs="Times New Roman"/>
          <w:b/>
          <w:spacing w:val="-2"/>
          <w:kern w:val="0"/>
          <w:szCs w:val="22"/>
          <w14:ligatures w14:val="none"/>
        </w:rPr>
      </w:pPr>
    </w:p>
    <w:sectPr w:rsidR="00153302" w:rsidRPr="008F7546"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6F8FC" w14:textId="77777777" w:rsidR="00D06421" w:rsidRDefault="00D06421" w:rsidP="006943A0">
      <w:r>
        <w:separator/>
      </w:r>
    </w:p>
  </w:endnote>
  <w:endnote w:type="continuationSeparator" w:id="0">
    <w:p w14:paraId="3923C5DD" w14:textId="77777777" w:rsidR="00D06421" w:rsidRDefault="00D0642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96B51" w14:textId="77777777" w:rsidR="00D06421" w:rsidRDefault="00D06421" w:rsidP="006943A0">
      <w:r>
        <w:separator/>
      </w:r>
    </w:p>
  </w:footnote>
  <w:footnote w:type="continuationSeparator" w:id="0">
    <w:p w14:paraId="68A71FFA" w14:textId="77777777" w:rsidR="00D06421" w:rsidRDefault="00D0642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C3A34"/>
    <w:multiLevelType w:val="hybridMultilevel"/>
    <w:tmpl w:val="9118A8D0"/>
    <w:lvl w:ilvl="0" w:tplc="8A8C7F3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8002F0"/>
    <w:multiLevelType w:val="hybridMultilevel"/>
    <w:tmpl w:val="3B6AB608"/>
    <w:lvl w:ilvl="0" w:tplc="8A8C7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4E056B"/>
    <w:multiLevelType w:val="hybridMultilevel"/>
    <w:tmpl w:val="2F2E4DB6"/>
    <w:lvl w:ilvl="0" w:tplc="8A8C7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7843D5"/>
    <w:multiLevelType w:val="hybridMultilevel"/>
    <w:tmpl w:val="5648A20A"/>
    <w:lvl w:ilvl="0" w:tplc="481A7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B17302"/>
    <w:multiLevelType w:val="hybridMultilevel"/>
    <w:tmpl w:val="D6340128"/>
    <w:lvl w:ilvl="0" w:tplc="F0629C7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37CD0522"/>
    <w:multiLevelType w:val="hybridMultilevel"/>
    <w:tmpl w:val="DE90F200"/>
    <w:lvl w:ilvl="0" w:tplc="8A8C7F3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5A93707"/>
    <w:multiLevelType w:val="hybridMultilevel"/>
    <w:tmpl w:val="537413B4"/>
    <w:lvl w:ilvl="0" w:tplc="8A8C7F3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F75F01"/>
    <w:multiLevelType w:val="hybridMultilevel"/>
    <w:tmpl w:val="8B8E5AFE"/>
    <w:lvl w:ilvl="0" w:tplc="72A0C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917D6D"/>
    <w:multiLevelType w:val="hybridMultilevel"/>
    <w:tmpl w:val="0578307C"/>
    <w:lvl w:ilvl="0" w:tplc="8A8C7F3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AF5C01"/>
    <w:multiLevelType w:val="hybridMultilevel"/>
    <w:tmpl w:val="47ECB97C"/>
    <w:lvl w:ilvl="0" w:tplc="B4E65D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8A02DE7"/>
    <w:multiLevelType w:val="hybridMultilevel"/>
    <w:tmpl w:val="7CE620B0"/>
    <w:lvl w:ilvl="0" w:tplc="8A8C7F3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FFF793C"/>
    <w:multiLevelType w:val="hybridMultilevel"/>
    <w:tmpl w:val="12C6BE2C"/>
    <w:lvl w:ilvl="0" w:tplc="8A8C7F3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0EF6356"/>
    <w:multiLevelType w:val="hybridMultilevel"/>
    <w:tmpl w:val="3446D40E"/>
    <w:lvl w:ilvl="0" w:tplc="36945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85B1067"/>
    <w:multiLevelType w:val="hybridMultilevel"/>
    <w:tmpl w:val="3BF0CAD8"/>
    <w:lvl w:ilvl="0" w:tplc="8A8C7F3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D33422"/>
    <w:multiLevelType w:val="hybridMultilevel"/>
    <w:tmpl w:val="EAFA3E36"/>
    <w:lvl w:ilvl="0" w:tplc="BC4A0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2"/>
  </w:num>
  <w:num w:numId="3">
    <w:abstractNumId w:val="3"/>
  </w:num>
  <w:num w:numId="4">
    <w:abstractNumId w:val="7"/>
  </w:num>
  <w:num w:numId="5">
    <w:abstractNumId w:val="5"/>
  </w:num>
  <w:num w:numId="6">
    <w:abstractNumId w:val="9"/>
  </w:num>
  <w:num w:numId="7">
    <w:abstractNumId w:val="10"/>
  </w:num>
  <w:num w:numId="8">
    <w:abstractNumId w:val="13"/>
  </w:num>
  <w:num w:numId="9">
    <w:abstractNumId w:val="6"/>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80CA9"/>
    <w:rsid w:val="00095C56"/>
    <w:rsid w:val="000A5FB5"/>
    <w:rsid w:val="000A7ADF"/>
    <w:rsid w:val="000D01B5"/>
    <w:rsid w:val="00113546"/>
    <w:rsid w:val="00114DF4"/>
    <w:rsid w:val="00143931"/>
    <w:rsid w:val="00153302"/>
    <w:rsid w:val="00165CFC"/>
    <w:rsid w:val="00172F27"/>
    <w:rsid w:val="00174F26"/>
    <w:rsid w:val="00180C30"/>
    <w:rsid w:val="001824D3"/>
    <w:rsid w:val="00191CF7"/>
    <w:rsid w:val="001972CA"/>
    <w:rsid w:val="001A6C7B"/>
    <w:rsid w:val="001B486E"/>
    <w:rsid w:val="001B6D9A"/>
    <w:rsid w:val="001C3A9C"/>
    <w:rsid w:val="001F0A4C"/>
    <w:rsid w:val="002070C5"/>
    <w:rsid w:val="00207CBB"/>
    <w:rsid w:val="002103A3"/>
    <w:rsid w:val="0021699D"/>
    <w:rsid w:val="0023607F"/>
    <w:rsid w:val="00271063"/>
    <w:rsid w:val="00285A51"/>
    <w:rsid w:val="00295636"/>
    <w:rsid w:val="002A0645"/>
    <w:rsid w:val="002A3448"/>
    <w:rsid w:val="002A35C6"/>
    <w:rsid w:val="002B3406"/>
    <w:rsid w:val="002C03F9"/>
    <w:rsid w:val="002C084F"/>
    <w:rsid w:val="002C4C2C"/>
    <w:rsid w:val="002D02A9"/>
    <w:rsid w:val="002D532D"/>
    <w:rsid w:val="002F20EB"/>
    <w:rsid w:val="002F47FF"/>
    <w:rsid w:val="003018D8"/>
    <w:rsid w:val="003221DE"/>
    <w:rsid w:val="0032720D"/>
    <w:rsid w:val="00332FAF"/>
    <w:rsid w:val="00347C37"/>
    <w:rsid w:val="00350CC9"/>
    <w:rsid w:val="0036597B"/>
    <w:rsid w:val="00390AF6"/>
    <w:rsid w:val="003B32F6"/>
    <w:rsid w:val="003C16C9"/>
    <w:rsid w:val="003D1FF5"/>
    <w:rsid w:val="00400714"/>
    <w:rsid w:val="00420319"/>
    <w:rsid w:val="00432D00"/>
    <w:rsid w:val="00433021"/>
    <w:rsid w:val="00433296"/>
    <w:rsid w:val="004555EE"/>
    <w:rsid w:val="00461D7F"/>
    <w:rsid w:val="0046213D"/>
    <w:rsid w:val="00470BF5"/>
    <w:rsid w:val="0047378E"/>
    <w:rsid w:val="00482876"/>
    <w:rsid w:val="00482A81"/>
    <w:rsid w:val="004949D8"/>
    <w:rsid w:val="00495EDC"/>
    <w:rsid w:val="004A0922"/>
    <w:rsid w:val="004A6607"/>
    <w:rsid w:val="004B54A2"/>
    <w:rsid w:val="004F011E"/>
    <w:rsid w:val="004F6B1E"/>
    <w:rsid w:val="0050337A"/>
    <w:rsid w:val="0052738E"/>
    <w:rsid w:val="00531429"/>
    <w:rsid w:val="00533FEE"/>
    <w:rsid w:val="00542091"/>
    <w:rsid w:val="005507E2"/>
    <w:rsid w:val="00550EF7"/>
    <w:rsid w:val="00553A6D"/>
    <w:rsid w:val="00562001"/>
    <w:rsid w:val="0058543F"/>
    <w:rsid w:val="005A584E"/>
    <w:rsid w:val="005B35D2"/>
    <w:rsid w:val="005B42D1"/>
    <w:rsid w:val="005B4644"/>
    <w:rsid w:val="005C54F9"/>
    <w:rsid w:val="005D035F"/>
    <w:rsid w:val="005D53BF"/>
    <w:rsid w:val="005E321A"/>
    <w:rsid w:val="005E7F90"/>
    <w:rsid w:val="006047A2"/>
    <w:rsid w:val="006077E3"/>
    <w:rsid w:val="00607CE7"/>
    <w:rsid w:val="00617CF3"/>
    <w:rsid w:val="006224C5"/>
    <w:rsid w:val="00640F75"/>
    <w:rsid w:val="00646807"/>
    <w:rsid w:val="00651072"/>
    <w:rsid w:val="0066178B"/>
    <w:rsid w:val="00666BE1"/>
    <w:rsid w:val="006943A0"/>
    <w:rsid w:val="006B29FD"/>
    <w:rsid w:val="006F7EA0"/>
    <w:rsid w:val="00713596"/>
    <w:rsid w:val="00721A69"/>
    <w:rsid w:val="00736951"/>
    <w:rsid w:val="00744071"/>
    <w:rsid w:val="007641FE"/>
    <w:rsid w:val="00776854"/>
    <w:rsid w:val="00776893"/>
    <w:rsid w:val="00780766"/>
    <w:rsid w:val="00792F34"/>
    <w:rsid w:val="007A15C2"/>
    <w:rsid w:val="007A3B80"/>
    <w:rsid w:val="007C27E6"/>
    <w:rsid w:val="007D4D7D"/>
    <w:rsid w:val="007D7A42"/>
    <w:rsid w:val="007F039D"/>
    <w:rsid w:val="00810632"/>
    <w:rsid w:val="008107CA"/>
    <w:rsid w:val="008159DB"/>
    <w:rsid w:val="00831B4E"/>
    <w:rsid w:val="00840510"/>
    <w:rsid w:val="008472A8"/>
    <w:rsid w:val="00850217"/>
    <w:rsid w:val="00851238"/>
    <w:rsid w:val="00860597"/>
    <w:rsid w:val="00873250"/>
    <w:rsid w:val="00874B3E"/>
    <w:rsid w:val="008A646A"/>
    <w:rsid w:val="008C1727"/>
    <w:rsid w:val="008C3167"/>
    <w:rsid w:val="008C73F6"/>
    <w:rsid w:val="008C74E9"/>
    <w:rsid w:val="008D1569"/>
    <w:rsid w:val="008D6BF1"/>
    <w:rsid w:val="008D77C8"/>
    <w:rsid w:val="008D7D9A"/>
    <w:rsid w:val="008E2DDD"/>
    <w:rsid w:val="008F2AE9"/>
    <w:rsid w:val="008F7546"/>
    <w:rsid w:val="0091443C"/>
    <w:rsid w:val="00914929"/>
    <w:rsid w:val="0092015D"/>
    <w:rsid w:val="00924D1D"/>
    <w:rsid w:val="00940629"/>
    <w:rsid w:val="0095688A"/>
    <w:rsid w:val="00965ACC"/>
    <w:rsid w:val="00970231"/>
    <w:rsid w:val="00972333"/>
    <w:rsid w:val="0098298B"/>
    <w:rsid w:val="009B6C90"/>
    <w:rsid w:val="009C097F"/>
    <w:rsid w:val="009E3560"/>
    <w:rsid w:val="009E3F30"/>
    <w:rsid w:val="009F744D"/>
    <w:rsid w:val="00A00792"/>
    <w:rsid w:val="00A05463"/>
    <w:rsid w:val="00A07227"/>
    <w:rsid w:val="00A147C2"/>
    <w:rsid w:val="00A2788F"/>
    <w:rsid w:val="00A528C0"/>
    <w:rsid w:val="00A62DE5"/>
    <w:rsid w:val="00A93D69"/>
    <w:rsid w:val="00AA2EFC"/>
    <w:rsid w:val="00AA4A23"/>
    <w:rsid w:val="00AA6323"/>
    <w:rsid w:val="00AD1762"/>
    <w:rsid w:val="00AD2DFE"/>
    <w:rsid w:val="00AD4B9F"/>
    <w:rsid w:val="00AD7916"/>
    <w:rsid w:val="00AE04BA"/>
    <w:rsid w:val="00AE564A"/>
    <w:rsid w:val="00AF2AD9"/>
    <w:rsid w:val="00B1286E"/>
    <w:rsid w:val="00B13755"/>
    <w:rsid w:val="00B14EB9"/>
    <w:rsid w:val="00B30A5F"/>
    <w:rsid w:val="00B32D49"/>
    <w:rsid w:val="00B35CC3"/>
    <w:rsid w:val="00B420F0"/>
    <w:rsid w:val="00B43430"/>
    <w:rsid w:val="00B5777E"/>
    <w:rsid w:val="00B60BB6"/>
    <w:rsid w:val="00B65645"/>
    <w:rsid w:val="00B7649F"/>
    <w:rsid w:val="00B76C79"/>
    <w:rsid w:val="00B837B2"/>
    <w:rsid w:val="00B84F99"/>
    <w:rsid w:val="00B93084"/>
    <w:rsid w:val="00BB2661"/>
    <w:rsid w:val="00BB4E23"/>
    <w:rsid w:val="00BB62E9"/>
    <w:rsid w:val="00BD0D49"/>
    <w:rsid w:val="00BD5CF0"/>
    <w:rsid w:val="00C10BB9"/>
    <w:rsid w:val="00C14B48"/>
    <w:rsid w:val="00C2123E"/>
    <w:rsid w:val="00C229BE"/>
    <w:rsid w:val="00C426D2"/>
    <w:rsid w:val="00C446EB"/>
    <w:rsid w:val="00C56280"/>
    <w:rsid w:val="00C70737"/>
    <w:rsid w:val="00C71B3A"/>
    <w:rsid w:val="00C74995"/>
    <w:rsid w:val="00C87867"/>
    <w:rsid w:val="00C87CED"/>
    <w:rsid w:val="00CB255B"/>
    <w:rsid w:val="00CC3256"/>
    <w:rsid w:val="00CC38C9"/>
    <w:rsid w:val="00CF300E"/>
    <w:rsid w:val="00D05BBC"/>
    <w:rsid w:val="00D06421"/>
    <w:rsid w:val="00D16824"/>
    <w:rsid w:val="00D169A3"/>
    <w:rsid w:val="00D427E5"/>
    <w:rsid w:val="00D54E76"/>
    <w:rsid w:val="00D726DB"/>
    <w:rsid w:val="00D75669"/>
    <w:rsid w:val="00D874BB"/>
    <w:rsid w:val="00DB7C34"/>
    <w:rsid w:val="00DE1E8E"/>
    <w:rsid w:val="00DF2AFB"/>
    <w:rsid w:val="00DF564C"/>
    <w:rsid w:val="00E0550B"/>
    <w:rsid w:val="00E20755"/>
    <w:rsid w:val="00E24F27"/>
    <w:rsid w:val="00E274D1"/>
    <w:rsid w:val="00E37DC0"/>
    <w:rsid w:val="00E5271E"/>
    <w:rsid w:val="00E55EE4"/>
    <w:rsid w:val="00E65761"/>
    <w:rsid w:val="00E94972"/>
    <w:rsid w:val="00EA150F"/>
    <w:rsid w:val="00EA31CF"/>
    <w:rsid w:val="00EB6239"/>
    <w:rsid w:val="00ED02A2"/>
    <w:rsid w:val="00EE2535"/>
    <w:rsid w:val="00EE5F03"/>
    <w:rsid w:val="00F11FDA"/>
    <w:rsid w:val="00F12E82"/>
    <w:rsid w:val="00F27B2F"/>
    <w:rsid w:val="00F3589D"/>
    <w:rsid w:val="00F41C91"/>
    <w:rsid w:val="00F422FF"/>
    <w:rsid w:val="00F51BB9"/>
    <w:rsid w:val="00F56671"/>
    <w:rsid w:val="00F60621"/>
    <w:rsid w:val="00F71F6A"/>
    <w:rsid w:val="00F73E93"/>
    <w:rsid w:val="00F85FC9"/>
    <w:rsid w:val="00F87B56"/>
    <w:rsid w:val="00F90E3C"/>
    <w:rsid w:val="00F93EB5"/>
    <w:rsid w:val="00FA5BC1"/>
    <w:rsid w:val="00FB43BC"/>
    <w:rsid w:val="00FC4F32"/>
    <w:rsid w:val="00FC65BA"/>
    <w:rsid w:val="00FD030C"/>
    <w:rsid w:val="00FF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FC9"/>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8A646A"/>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table" w:customStyle="1" w:styleId="11">
    <w:name w:val="Сетка таблицы светлая1"/>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
    <w:name w:val="Сетка таблицы светлая2"/>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
    <w:name w:val="Сетка таблицы светлая3"/>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41">
    <w:name w:val="Сетка таблицы светлая4"/>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Сетка таблицы светлая5"/>
    <w:basedOn w:val="a2"/>
    <w:next w:val="af3"/>
    <w:uiPriority w:val="40"/>
    <w:rsid w:val="003272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Сетка таблицы светлая6"/>
    <w:basedOn w:val="a2"/>
    <w:next w:val="af3"/>
    <w:uiPriority w:val="40"/>
    <w:rsid w:val="009723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7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23</Pages>
  <Words>6458</Words>
  <Characters>36812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Ксения А</cp:lastModifiedBy>
  <cp:revision>43</cp:revision>
  <dcterms:created xsi:type="dcterms:W3CDTF">2025-04-13T05:31:00Z</dcterms:created>
  <dcterms:modified xsi:type="dcterms:W3CDTF">2025-04-29T08:05:00Z</dcterms:modified>
</cp:coreProperties>
</file>