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897344E" w14:textId="41E542A5" w:rsidR="006943A0" w:rsidRPr="00217D18" w:rsidRDefault="006943A0" w:rsidP="006943A0">
      <w:pPr>
        <w:pStyle w:val="1"/>
        <w:rPr>
          <w:color w:val="000000" w:themeColor="text1"/>
        </w:rPr>
      </w:pPr>
      <w:r w:rsidRPr="00217D18">
        <w:rPr>
          <w:color w:val="000000" w:themeColor="text1"/>
        </w:rPr>
        <w:t>Комплект оценочных материалов по дисциплине</w:t>
      </w:r>
      <w:r w:rsidRPr="00217D18">
        <w:rPr>
          <w:color w:val="000000" w:themeColor="text1"/>
        </w:rPr>
        <w:br/>
        <w:t>«</w:t>
      </w:r>
      <w:r w:rsidR="00F27987" w:rsidRPr="00217D18">
        <w:rPr>
          <w:color w:val="000000" w:themeColor="text1"/>
        </w:rPr>
        <w:t>Компьютерный сервис переводчика</w:t>
      </w:r>
      <w:r w:rsidRPr="00217D18">
        <w:rPr>
          <w:color w:val="000000" w:themeColor="text1"/>
        </w:rPr>
        <w:t>»</w:t>
      </w:r>
    </w:p>
    <w:p w14:paraId="223ECCBA" w14:textId="77777777" w:rsidR="006943A0" w:rsidRPr="00217D18" w:rsidRDefault="006943A0" w:rsidP="006943A0">
      <w:pPr>
        <w:pStyle w:val="a0"/>
        <w:rPr>
          <w:color w:val="000000" w:themeColor="text1"/>
        </w:rPr>
      </w:pPr>
    </w:p>
    <w:p w14:paraId="3B336B8F" w14:textId="07684E11" w:rsidR="00874B3E" w:rsidRPr="00217D18" w:rsidRDefault="00874B3E" w:rsidP="00840510">
      <w:pPr>
        <w:pStyle w:val="3"/>
        <w:rPr>
          <w:color w:val="000000" w:themeColor="text1"/>
        </w:rPr>
      </w:pPr>
      <w:r w:rsidRPr="00217D18">
        <w:rPr>
          <w:color w:val="000000" w:themeColor="text1"/>
        </w:rPr>
        <w:t>Задания закрытого типа</w:t>
      </w:r>
    </w:p>
    <w:p w14:paraId="50E64351" w14:textId="1869B139" w:rsidR="00874B3E" w:rsidRPr="00217D18" w:rsidRDefault="00874B3E" w:rsidP="00840510">
      <w:pPr>
        <w:pStyle w:val="4"/>
        <w:rPr>
          <w:color w:val="000000" w:themeColor="text1"/>
        </w:rPr>
      </w:pPr>
      <w:r w:rsidRPr="00217D18">
        <w:rPr>
          <w:color w:val="000000" w:themeColor="text1"/>
        </w:rPr>
        <w:t>Задания закрытого типа на выбор правильного ответа</w:t>
      </w:r>
    </w:p>
    <w:p w14:paraId="29C093CD" w14:textId="5F3C79EE" w:rsidR="0092015D" w:rsidRPr="00217D18" w:rsidRDefault="0092015D" w:rsidP="0092015D">
      <w:pPr>
        <w:rPr>
          <w:color w:val="000000" w:themeColor="text1"/>
        </w:rPr>
      </w:pPr>
      <w:r w:rsidRPr="00217D18">
        <w:rPr>
          <w:color w:val="000000" w:themeColor="text1"/>
        </w:rPr>
        <w:t>1. Выберите один правильный ответ</w:t>
      </w:r>
    </w:p>
    <w:p w14:paraId="2E1E799A" w14:textId="63BBD3EB" w:rsidR="0092015D" w:rsidRPr="00217D18" w:rsidRDefault="00E00DC0" w:rsidP="0092015D">
      <w:pPr>
        <w:rPr>
          <w:color w:val="000000" w:themeColor="text1"/>
        </w:rPr>
      </w:pPr>
      <w:r w:rsidRPr="00217D18">
        <w:rPr>
          <w:color w:val="000000" w:themeColor="text1"/>
          <w:szCs w:val="28"/>
        </w:rPr>
        <w:t>Примеры программ для управления собственной терминологией переводчика в электронной форме</w:t>
      </w:r>
      <w:r w:rsidR="00542091" w:rsidRPr="00217D18">
        <w:rPr>
          <w:color w:val="000000" w:themeColor="text1"/>
        </w:rPr>
        <w:t>:</w:t>
      </w:r>
    </w:p>
    <w:p w14:paraId="330F0CDB" w14:textId="5A276DB4" w:rsidR="00542091" w:rsidRPr="00217D18" w:rsidRDefault="00542091" w:rsidP="0092015D">
      <w:pPr>
        <w:rPr>
          <w:rFonts w:eastAsiaTheme="minorEastAsia"/>
          <w:color w:val="000000" w:themeColor="text1"/>
          <w:szCs w:val="28"/>
          <w:lang w:val="en-US"/>
        </w:rPr>
      </w:pPr>
      <w:r w:rsidRPr="00217D18">
        <w:rPr>
          <w:rFonts w:eastAsiaTheme="minorEastAsia"/>
          <w:color w:val="000000" w:themeColor="text1"/>
          <w:szCs w:val="28"/>
        </w:rPr>
        <w:t>А</w:t>
      </w:r>
      <w:r w:rsidRPr="00217D18">
        <w:rPr>
          <w:rFonts w:eastAsiaTheme="minorEastAsia"/>
          <w:color w:val="000000" w:themeColor="text1"/>
          <w:szCs w:val="28"/>
          <w:lang w:val="en-US"/>
        </w:rPr>
        <w:t xml:space="preserve">) </w:t>
      </w:r>
      <w:r w:rsidR="00E00DC0" w:rsidRPr="00217D18">
        <w:rPr>
          <w:color w:val="000000" w:themeColor="text1"/>
          <w:szCs w:val="28"/>
          <w:lang w:val="en-US"/>
        </w:rPr>
        <w:t>FileMaker, LogiTerm, MultiTerm, Termex, TermStar</w:t>
      </w:r>
    </w:p>
    <w:p w14:paraId="04F8AD6F" w14:textId="740484D9" w:rsidR="00542091" w:rsidRPr="00217D18" w:rsidRDefault="00542091" w:rsidP="0092015D">
      <w:pPr>
        <w:rPr>
          <w:rFonts w:eastAsiaTheme="minorEastAsia"/>
          <w:color w:val="000000" w:themeColor="text1"/>
          <w:szCs w:val="28"/>
          <w:lang w:val="en-US"/>
        </w:rPr>
      </w:pPr>
      <w:r w:rsidRPr="00217D18">
        <w:rPr>
          <w:rFonts w:eastAsiaTheme="minorEastAsia"/>
          <w:color w:val="000000" w:themeColor="text1"/>
          <w:szCs w:val="28"/>
        </w:rPr>
        <w:t>Б</w:t>
      </w:r>
      <w:r w:rsidRPr="00217D18">
        <w:rPr>
          <w:rFonts w:eastAsiaTheme="minorEastAsia"/>
          <w:color w:val="000000" w:themeColor="text1"/>
          <w:szCs w:val="28"/>
          <w:lang w:val="en-US"/>
        </w:rPr>
        <w:t>)</w:t>
      </w:r>
      <w:r w:rsidR="00E65761" w:rsidRPr="00217D18">
        <w:rPr>
          <w:rFonts w:eastAsiaTheme="minorEastAsia"/>
          <w:color w:val="000000" w:themeColor="text1"/>
          <w:szCs w:val="28"/>
          <w:lang w:val="en-US"/>
        </w:rPr>
        <w:t xml:space="preserve"> </w:t>
      </w:r>
      <w:r w:rsidR="00E00DC0" w:rsidRPr="00217D18">
        <w:rPr>
          <w:color w:val="000000" w:themeColor="text1"/>
          <w:szCs w:val="28"/>
          <w:lang w:val="en-US"/>
        </w:rPr>
        <w:t>RBMT, SMT, Zardoz, WBT, HPBT.</w:t>
      </w:r>
    </w:p>
    <w:p w14:paraId="725626BF" w14:textId="432D166D" w:rsidR="00542091" w:rsidRPr="00217D18" w:rsidRDefault="00542091" w:rsidP="0092015D">
      <w:pPr>
        <w:rPr>
          <w:rFonts w:eastAsiaTheme="minorEastAsia"/>
          <w:color w:val="000000" w:themeColor="text1"/>
          <w:szCs w:val="28"/>
          <w:lang w:val="en-US"/>
        </w:rPr>
      </w:pPr>
      <w:r w:rsidRPr="00217D18">
        <w:rPr>
          <w:rFonts w:eastAsiaTheme="minorEastAsia"/>
          <w:color w:val="000000" w:themeColor="text1"/>
          <w:szCs w:val="28"/>
        </w:rPr>
        <w:t>В</w:t>
      </w:r>
      <w:r w:rsidRPr="00217D18">
        <w:rPr>
          <w:rFonts w:eastAsiaTheme="minorEastAsia"/>
          <w:color w:val="000000" w:themeColor="text1"/>
          <w:szCs w:val="28"/>
          <w:lang w:val="en-US"/>
        </w:rPr>
        <w:t>)</w:t>
      </w:r>
      <w:r w:rsidR="00E65761" w:rsidRPr="00217D18">
        <w:rPr>
          <w:rFonts w:eastAsiaTheme="minorEastAsia"/>
          <w:color w:val="000000" w:themeColor="text1"/>
          <w:szCs w:val="28"/>
          <w:lang w:val="en-US"/>
        </w:rPr>
        <w:t xml:space="preserve"> </w:t>
      </w:r>
      <w:r w:rsidR="00E00DC0" w:rsidRPr="00217D18">
        <w:rPr>
          <w:rFonts w:cstheme="minorHAnsi"/>
          <w:color w:val="000000" w:themeColor="text1"/>
          <w:szCs w:val="28"/>
          <w:shd w:val="clear" w:color="auto" w:fill="FFFFFF"/>
          <w:lang w:val="en-US"/>
        </w:rPr>
        <w:t>TechSmith,</w:t>
      </w:r>
      <w:r w:rsidR="00E00DC0" w:rsidRPr="00217D18">
        <w:rPr>
          <w:rFonts w:ascii="Arial" w:hAnsi="Arial" w:cs="Arial"/>
          <w:color w:val="000000" w:themeColor="text1"/>
          <w:szCs w:val="28"/>
          <w:shd w:val="clear" w:color="auto" w:fill="FFFFFF"/>
          <w:lang w:val="en-US"/>
        </w:rPr>
        <w:t xml:space="preserve"> </w:t>
      </w:r>
      <w:r w:rsidR="00E00DC0" w:rsidRPr="00217D18">
        <w:rPr>
          <w:rStyle w:val="af4"/>
          <w:rFonts w:cstheme="minorHAnsi"/>
          <w:b w:val="0"/>
          <w:bCs w:val="0"/>
          <w:color w:val="000000" w:themeColor="text1"/>
          <w:szCs w:val="28"/>
          <w:shd w:val="clear" w:color="auto" w:fill="FFFFFF"/>
          <w:lang w:val="en-US"/>
        </w:rPr>
        <w:t xml:space="preserve">Camtasia, Vegas, Snagit, </w:t>
      </w:r>
      <w:r w:rsidR="00E00DC0" w:rsidRPr="00217D18">
        <w:rPr>
          <w:rFonts w:cstheme="minorHAnsi"/>
          <w:color w:val="000000" w:themeColor="text1"/>
          <w:szCs w:val="28"/>
          <w:shd w:val="clear" w:color="auto" w:fill="FFFFFF"/>
          <w:lang w:val="en-US"/>
        </w:rPr>
        <w:t>Bandicam</w:t>
      </w:r>
    </w:p>
    <w:p w14:paraId="3D905373" w14:textId="70D69A2A" w:rsidR="00542091" w:rsidRPr="00217D18" w:rsidRDefault="00542091" w:rsidP="0092015D">
      <w:pPr>
        <w:rPr>
          <w:rFonts w:eastAsiaTheme="minorEastAsia"/>
          <w:color w:val="000000" w:themeColor="text1"/>
          <w:szCs w:val="28"/>
          <w:lang w:val="en-US"/>
        </w:rPr>
      </w:pPr>
      <w:r w:rsidRPr="00217D18">
        <w:rPr>
          <w:rFonts w:eastAsiaTheme="minorEastAsia"/>
          <w:color w:val="000000" w:themeColor="text1"/>
          <w:szCs w:val="28"/>
        </w:rPr>
        <w:t>Г</w:t>
      </w:r>
      <w:r w:rsidRPr="00217D18">
        <w:rPr>
          <w:rFonts w:eastAsiaTheme="minorEastAsia"/>
          <w:color w:val="000000" w:themeColor="text1"/>
          <w:szCs w:val="28"/>
          <w:lang w:val="en-US"/>
        </w:rPr>
        <w:t>)</w:t>
      </w:r>
      <w:r w:rsidR="00E65761" w:rsidRPr="00217D18">
        <w:rPr>
          <w:rFonts w:eastAsiaTheme="minorEastAsia"/>
          <w:color w:val="000000" w:themeColor="text1"/>
          <w:szCs w:val="28"/>
          <w:lang w:val="en-US"/>
        </w:rPr>
        <w:t xml:space="preserve"> </w:t>
      </w:r>
      <w:r w:rsidR="00E00DC0" w:rsidRPr="00217D18">
        <w:rPr>
          <w:color w:val="000000" w:themeColor="text1"/>
          <w:szCs w:val="28"/>
          <w:lang w:val="en-US"/>
        </w:rPr>
        <w:t>TradosTerm, Wordfast, Déjà Vu, STAR Transit, Omega T</w:t>
      </w:r>
    </w:p>
    <w:p w14:paraId="45DC4AE5" w14:textId="3C3E9CDF" w:rsidR="0092015D" w:rsidRPr="00217D18" w:rsidRDefault="0092015D" w:rsidP="0092015D">
      <w:pPr>
        <w:rPr>
          <w:color w:val="000000" w:themeColor="text1"/>
        </w:rPr>
      </w:pPr>
      <w:r w:rsidRPr="00217D18">
        <w:rPr>
          <w:color w:val="000000" w:themeColor="text1"/>
        </w:rPr>
        <w:t>Правильный ответ: А</w:t>
      </w:r>
    </w:p>
    <w:p w14:paraId="43BFE81B" w14:textId="47C2FB3C" w:rsidR="0092015D" w:rsidRPr="00217D18" w:rsidRDefault="0092015D" w:rsidP="0092015D">
      <w:pPr>
        <w:rPr>
          <w:color w:val="000000" w:themeColor="text1"/>
        </w:rPr>
      </w:pPr>
      <w:r w:rsidRPr="00217D18">
        <w:rPr>
          <w:color w:val="000000" w:themeColor="text1"/>
        </w:rPr>
        <w:t>Компетенции (индикаторы):</w:t>
      </w:r>
      <w:r w:rsidR="00E00DC0" w:rsidRPr="00217D18">
        <w:rPr>
          <w:color w:val="000000" w:themeColor="text1"/>
        </w:rPr>
        <w:t xml:space="preserve"> ОПК-4 (ОПК-4.</w:t>
      </w:r>
      <w:r w:rsidR="00E41BFE" w:rsidRPr="00217D18">
        <w:rPr>
          <w:color w:val="000000" w:themeColor="text1"/>
        </w:rPr>
        <w:t>1</w:t>
      </w:r>
      <w:r w:rsidR="00E00DC0" w:rsidRPr="00217D18">
        <w:rPr>
          <w:color w:val="000000" w:themeColor="text1"/>
        </w:rPr>
        <w:t>)</w:t>
      </w:r>
    </w:p>
    <w:p w14:paraId="11761935" w14:textId="1D15980E" w:rsidR="0092015D" w:rsidRPr="00217D18" w:rsidRDefault="0092015D" w:rsidP="0092015D">
      <w:pPr>
        <w:rPr>
          <w:color w:val="000000" w:themeColor="text1"/>
        </w:rPr>
      </w:pPr>
    </w:p>
    <w:p w14:paraId="749FC76B" w14:textId="4A570687" w:rsidR="00C70737" w:rsidRPr="00217D18" w:rsidRDefault="00C70737" w:rsidP="00C70737">
      <w:pPr>
        <w:rPr>
          <w:color w:val="000000" w:themeColor="text1"/>
        </w:rPr>
      </w:pPr>
      <w:r w:rsidRPr="00217D18">
        <w:rPr>
          <w:color w:val="000000" w:themeColor="text1"/>
        </w:rPr>
        <w:t>2. Выберите один правильный ответ</w:t>
      </w:r>
    </w:p>
    <w:p w14:paraId="30B25D11" w14:textId="2407FC03" w:rsidR="00C70737" w:rsidRPr="00217D18" w:rsidRDefault="00563B42" w:rsidP="00C70737">
      <w:pPr>
        <w:rPr>
          <w:color w:val="000000" w:themeColor="text1"/>
        </w:rPr>
      </w:pPr>
      <w:r w:rsidRPr="00217D18">
        <w:rPr>
          <w:color w:val="000000" w:themeColor="text1"/>
        </w:rPr>
        <w:t xml:space="preserve">Рассмотрите изображение, на котором представлены результаты поиска по слову «тоска» в Национальном корпусе русского языка.  </w:t>
      </w:r>
      <w:r w:rsidR="00F37E34" w:rsidRPr="00217D18">
        <w:rPr>
          <w:color w:val="000000" w:themeColor="text1"/>
        </w:rPr>
        <w:t>Какой из корпусов представлен на изображении?</w:t>
      </w:r>
    </w:p>
    <w:p w14:paraId="00D4BBF3" w14:textId="4FBE8CDE" w:rsidR="00563B42" w:rsidRPr="00217D18" w:rsidRDefault="00563B42" w:rsidP="00563B42">
      <w:pPr>
        <w:ind w:firstLine="0"/>
        <w:rPr>
          <w:color w:val="000000" w:themeColor="text1"/>
        </w:rPr>
      </w:pPr>
      <w:r w:rsidRPr="00217D18">
        <w:rPr>
          <w:noProof/>
          <w:color w:val="000000" w:themeColor="text1"/>
        </w:rPr>
        <w:drawing>
          <wp:inline distT="0" distB="0" distL="0" distR="0" wp14:anchorId="0FB1274C" wp14:editId="1535E5D3">
            <wp:extent cx="6113145" cy="3215005"/>
            <wp:effectExtent l="0" t="0" r="1905" b="444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3145" cy="3215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961270" w14:textId="05436985" w:rsidR="00563B42" w:rsidRPr="00217D18" w:rsidRDefault="00C70737" w:rsidP="00563B42">
      <w:pPr>
        <w:rPr>
          <w:rFonts w:eastAsiaTheme="minorEastAsia"/>
          <w:color w:val="000000" w:themeColor="text1"/>
        </w:rPr>
      </w:pPr>
      <w:r w:rsidRPr="00217D18">
        <w:rPr>
          <w:rFonts w:eastAsiaTheme="minorEastAsia"/>
          <w:color w:val="000000" w:themeColor="text1"/>
        </w:rPr>
        <w:t xml:space="preserve">А) </w:t>
      </w:r>
      <w:r w:rsidR="00F37E34" w:rsidRPr="00217D18">
        <w:rPr>
          <w:rFonts w:eastAsiaTheme="minorEastAsia"/>
          <w:color w:val="000000" w:themeColor="text1"/>
        </w:rPr>
        <w:t>Акцентологический.</w:t>
      </w:r>
    </w:p>
    <w:p w14:paraId="450CBA32" w14:textId="495F3FB3" w:rsidR="00C70737" w:rsidRPr="00217D18" w:rsidRDefault="00C70737" w:rsidP="00C70737">
      <w:pPr>
        <w:rPr>
          <w:rFonts w:eastAsiaTheme="minorEastAsia"/>
          <w:color w:val="000000" w:themeColor="text1"/>
        </w:rPr>
      </w:pPr>
      <w:r w:rsidRPr="00217D18">
        <w:rPr>
          <w:rFonts w:eastAsiaTheme="minorEastAsia"/>
          <w:color w:val="000000" w:themeColor="text1"/>
        </w:rPr>
        <w:t xml:space="preserve">Б) </w:t>
      </w:r>
      <w:r w:rsidR="00F37E34" w:rsidRPr="00217D18">
        <w:rPr>
          <w:rFonts w:eastAsiaTheme="minorEastAsia"/>
          <w:color w:val="000000" w:themeColor="text1"/>
        </w:rPr>
        <w:t>Газетный.</w:t>
      </w:r>
    </w:p>
    <w:p w14:paraId="144FDBB2" w14:textId="1B422F3C" w:rsidR="00C70737" w:rsidRPr="00217D18" w:rsidRDefault="00C70737" w:rsidP="00C70737">
      <w:pPr>
        <w:rPr>
          <w:rFonts w:eastAsiaTheme="minorEastAsia"/>
          <w:color w:val="000000" w:themeColor="text1"/>
        </w:rPr>
      </w:pPr>
      <w:r w:rsidRPr="00217D18">
        <w:rPr>
          <w:rFonts w:eastAsiaTheme="minorEastAsia"/>
          <w:color w:val="000000" w:themeColor="text1"/>
        </w:rPr>
        <w:t xml:space="preserve">В) </w:t>
      </w:r>
      <w:r w:rsidR="00F37E34" w:rsidRPr="00217D18">
        <w:rPr>
          <w:rFonts w:eastAsiaTheme="minorEastAsia"/>
          <w:color w:val="000000" w:themeColor="text1"/>
        </w:rPr>
        <w:t>Параллельный.</w:t>
      </w:r>
    </w:p>
    <w:p w14:paraId="56ABF2BC" w14:textId="32682F1A" w:rsidR="00C70737" w:rsidRPr="00217D18" w:rsidRDefault="00C70737" w:rsidP="00C70737">
      <w:pPr>
        <w:rPr>
          <w:rFonts w:eastAsiaTheme="minorEastAsia"/>
          <w:color w:val="000000" w:themeColor="text1"/>
        </w:rPr>
      </w:pPr>
      <w:r w:rsidRPr="00217D18">
        <w:rPr>
          <w:rFonts w:eastAsiaTheme="minorEastAsia"/>
          <w:color w:val="000000" w:themeColor="text1"/>
        </w:rPr>
        <w:t xml:space="preserve">Г) </w:t>
      </w:r>
      <w:r w:rsidR="00F37E34" w:rsidRPr="00217D18">
        <w:rPr>
          <w:rFonts w:eastAsiaTheme="minorEastAsia"/>
          <w:color w:val="000000" w:themeColor="text1"/>
        </w:rPr>
        <w:t>Панхронический.</w:t>
      </w:r>
    </w:p>
    <w:p w14:paraId="1D8C038B" w14:textId="0B58577F" w:rsidR="00C70737" w:rsidRPr="00217D18" w:rsidRDefault="00C70737" w:rsidP="00C70737">
      <w:pPr>
        <w:rPr>
          <w:color w:val="000000" w:themeColor="text1"/>
        </w:rPr>
      </w:pPr>
      <w:r w:rsidRPr="00217D18">
        <w:rPr>
          <w:color w:val="000000" w:themeColor="text1"/>
        </w:rPr>
        <w:t>Правильный ответ: В</w:t>
      </w:r>
    </w:p>
    <w:p w14:paraId="44E73EF9" w14:textId="6C55A7E0" w:rsidR="00C70737" w:rsidRDefault="00C70737" w:rsidP="00DB3883">
      <w:pPr>
        <w:rPr>
          <w:color w:val="000000" w:themeColor="text1"/>
        </w:rPr>
      </w:pPr>
      <w:r w:rsidRPr="00217D18">
        <w:rPr>
          <w:color w:val="000000" w:themeColor="text1"/>
        </w:rPr>
        <w:t>Компетенции (индикаторы):</w:t>
      </w:r>
      <w:r w:rsidR="00F37E34" w:rsidRPr="00217D18">
        <w:rPr>
          <w:color w:val="000000" w:themeColor="text1"/>
        </w:rPr>
        <w:t xml:space="preserve"> ОПК-4 (ОПК-4.1)</w:t>
      </w:r>
    </w:p>
    <w:p w14:paraId="2D163383" w14:textId="77777777" w:rsidR="00DB3883" w:rsidRPr="00217D18" w:rsidRDefault="00DB3883" w:rsidP="00DB3883">
      <w:pPr>
        <w:rPr>
          <w:color w:val="000000" w:themeColor="text1"/>
        </w:rPr>
      </w:pPr>
    </w:p>
    <w:p w14:paraId="1905A870" w14:textId="77375BC3" w:rsidR="00C70737" w:rsidRPr="00217D18" w:rsidRDefault="00F71F6A" w:rsidP="00C70737">
      <w:pPr>
        <w:rPr>
          <w:color w:val="000000" w:themeColor="text1"/>
        </w:rPr>
      </w:pPr>
      <w:r w:rsidRPr="00217D18">
        <w:rPr>
          <w:color w:val="000000" w:themeColor="text1"/>
        </w:rPr>
        <w:lastRenderedPageBreak/>
        <w:t>3</w:t>
      </w:r>
      <w:r w:rsidR="00C70737" w:rsidRPr="00217D18">
        <w:rPr>
          <w:color w:val="000000" w:themeColor="text1"/>
        </w:rPr>
        <w:t>. Выберите один правильный ответ</w:t>
      </w:r>
    </w:p>
    <w:p w14:paraId="188DD17C" w14:textId="1460AAC2" w:rsidR="00C70737" w:rsidRPr="00217D18" w:rsidRDefault="00B33FD4" w:rsidP="00B33FD4">
      <w:pPr>
        <w:rPr>
          <w:color w:val="000000" w:themeColor="text1"/>
        </w:rPr>
      </w:pPr>
      <w:r w:rsidRPr="00217D18">
        <w:rPr>
          <w:color w:val="000000" w:themeColor="text1"/>
        </w:rPr>
        <w:t xml:space="preserve">Узкий подход к толкованию термина «компьютерный перевод» подразумевает </w:t>
      </w:r>
    </w:p>
    <w:p w14:paraId="5B838D7F" w14:textId="1FE51A81" w:rsidR="00B33FD4" w:rsidRPr="00217D18" w:rsidRDefault="00B33FD4" w:rsidP="00B33FD4">
      <w:pPr>
        <w:rPr>
          <w:rFonts w:eastAsiaTheme="minorEastAsia"/>
          <w:color w:val="000000" w:themeColor="text1"/>
        </w:rPr>
      </w:pPr>
      <w:r w:rsidRPr="00217D18">
        <w:rPr>
          <w:color w:val="000000" w:themeColor="text1"/>
        </w:rPr>
        <w:t>А) Перевод текстов научно-технического стиля (академического, научно-популярного), таких как аннотации, лекции, статьи, планы-конспекты, патенты, доклады, рефераты, инструкции и др. только по тематике «компьютерные науки».</w:t>
      </w:r>
    </w:p>
    <w:p w14:paraId="13AA427D" w14:textId="72B30823" w:rsidR="00C70737" w:rsidRPr="00217D18" w:rsidRDefault="00C70737" w:rsidP="00C70737">
      <w:pPr>
        <w:rPr>
          <w:rFonts w:eastAsiaTheme="minorEastAsia"/>
          <w:color w:val="000000" w:themeColor="text1"/>
        </w:rPr>
      </w:pPr>
      <w:r w:rsidRPr="00217D18">
        <w:rPr>
          <w:rFonts w:eastAsiaTheme="minorEastAsia"/>
          <w:color w:val="000000" w:themeColor="text1"/>
        </w:rPr>
        <w:t>Б)</w:t>
      </w:r>
      <w:r w:rsidR="00B33FD4" w:rsidRPr="00217D18">
        <w:rPr>
          <w:rFonts w:eastAsiaTheme="minorEastAsia"/>
          <w:color w:val="000000" w:themeColor="text1"/>
        </w:rPr>
        <w:t xml:space="preserve"> </w:t>
      </w:r>
      <w:r w:rsidR="00B33FD4" w:rsidRPr="00217D18">
        <w:rPr>
          <w:color w:val="000000" w:themeColor="text1"/>
        </w:rPr>
        <w:t>Разновидность перевода, при котором происходит сжатие основного содержания исходного текста на одном языке средствами другого, переводящего языка.</w:t>
      </w:r>
    </w:p>
    <w:p w14:paraId="05C57C7C" w14:textId="2E96E0FB" w:rsidR="00C70737" w:rsidRPr="00217D18" w:rsidRDefault="00C70737" w:rsidP="00C70737">
      <w:pPr>
        <w:rPr>
          <w:rFonts w:eastAsiaTheme="minorEastAsia"/>
          <w:color w:val="000000" w:themeColor="text1"/>
        </w:rPr>
      </w:pPr>
      <w:r w:rsidRPr="00217D18">
        <w:rPr>
          <w:rFonts w:eastAsiaTheme="minorEastAsia"/>
          <w:color w:val="000000" w:themeColor="text1"/>
        </w:rPr>
        <w:t xml:space="preserve">В) </w:t>
      </w:r>
      <w:r w:rsidR="00B33FD4" w:rsidRPr="00217D18">
        <w:rPr>
          <w:color w:val="000000" w:themeColor="text1"/>
        </w:rPr>
        <w:t>Только автоматический перевод текста с одного естественного языка на другой с использованием специального программного обеспечения – программ автоматического перевода текстов.</w:t>
      </w:r>
    </w:p>
    <w:p w14:paraId="04454C52" w14:textId="4A256829" w:rsidR="00C70737" w:rsidRPr="00217D18" w:rsidRDefault="00C70737" w:rsidP="00C70737">
      <w:pPr>
        <w:rPr>
          <w:rFonts w:eastAsiaTheme="minorEastAsia"/>
          <w:color w:val="000000" w:themeColor="text1"/>
        </w:rPr>
      </w:pPr>
      <w:r w:rsidRPr="00217D18">
        <w:rPr>
          <w:rFonts w:eastAsiaTheme="minorEastAsia"/>
          <w:color w:val="000000" w:themeColor="text1"/>
        </w:rPr>
        <w:t xml:space="preserve">Г) </w:t>
      </w:r>
      <w:r w:rsidR="00B33FD4" w:rsidRPr="00217D18">
        <w:rPr>
          <w:color w:val="000000" w:themeColor="text1"/>
        </w:rPr>
        <w:t>Только упрощение и пояснение структуры и содержания оригинала текста в процессе автоматизированного перевода с целью облегчить восприятие текста отдельными группами.</w:t>
      </w:r>
    </w:p>
    <w:p w14:paraId="718DA883" w14:textId="0D9E8400" w:rsidR="00C70737" w:rsidRPr="00217D18" w:rsidRDefault="00C70737" w:rsidP="00C70737">
      <w:pPr>
        <w:rPr>
          <w:color w:val="000000" w:themeColor="text1"/>
        </w:rPr>
      </w:pPr>
      <w:r w:rsidRPr="00217D18">
        <w:rPr>
          <w:color w:val="000000" w:themeColor="text1"/>
        </w:rPr>
        <w:t xml:space="preserve">Правильный ответ: </w:t>
      </w:r>
      <w:r w:rsidR="00B33FD4" w:rsidRPr="00217D18">
        <w:rPr>
          <w:color w:val="000000" w:themeColor="text1"/>
        </w:rPr>
        <w:t>В</w:t>
      </w:r>
    </w:p>
    <w:p w14:paraId="60770ADB" w14:textId="289EAC1C" w:rsidR="00C70737" w:rsidRPr="00217D18" w:rsidRDefault="00C70737" w:rsidP="00C70737">
      <w:pPr>
        <w:rPr>
          <w:color w:val="000000" w:themeColor="text1"/>
        </w:rPr>
      </w:pPr>
      <w:r w:rsidRPr="00217D18">
        <w:rPr>
          <w:color w:val="000000" w:themeColor="text1"/>
        </w:rPr>
        <w:t>Компетенции (индикаторы):</w:t>
      </w:r>
      <w:r w:rsidR="00B33FD4" w:rsidRPr="00217D18">
        <w:rPr>
          <w:color w:val="000000" w:themeColor="text1"/>
        </w:rPr>
        <w:t xml:space="preserve"> ОПК-5 (ОПК-5.1)</w:t>
      </w:r>
    </w:p>
    <w:p w14:paraId="24C04097" w14:textId="7E7AB944" w:rsidR="00C70737" w:rsidRPr="00217D18" w:rsidRDefault="00C70737" w:rsidP="00C70737">
      <w:pPr>
        <w:rPr>
          <w:color w:val="000000" w:themeColor="text1"/>
        </w:rPr>
      </w:pPr>
    </w:p>
    <w:p w14:paraId="2D8270A6" w14:textId="350D3652" w:rsidR="00C70737" w:rsidRPr="00217D18" w:rsidRDefault="00C70737" w:rsidP="00C70737">
      <w:pPr>
        <w:rPr>
          <w:color w:val="000000" w:themeColor="text1"/>
        </w:rPr>
      </w:pPr>
      <w:r w:rsidRPr="00217D18">
        <w:rPr>
          <w:color w:val="000000" w:themeColor="text1"/>
        </w:rPr>
        <w:t>4. Выберите один правильный ответ</w:t>
      </w:r>
    </w:p>
    <w:p w14:paraId="24EAF3C0" w14:textId="7A1DDAAF" w:rsidR="00C70737" w:rsidRPr="00217D18" w:rsidRDefault="00B33FD4" w:rsidP="00B33FD4">
      <w:pPr>
        <w:rPr>
          <w:rFonts w:eastAsiaTheme="minorEastAsia" w:cs="Times New Roman"/>
          <w:i/>
          <w:color w:val="000000" w:themeColor="text1"/>
          <w:szCs w:val="28"/>
        </w:rPr>
      </w:pPr>
      <w:r w:rsidRPr="00217D18">
        <w:rPr>
          <w:rFonts w:cs="Times New Roman"/>
          <w:color w:val="000000" w:themeColor="text1"/>
          <w:szCs w:val="28"/>
        </w:rPr>
        <w:t>Кто и на основе корпуса текстов какого языка предложил в 80-х гг. ХХ-го века концепцию автоматизированного перевода?</w:t>
      </w:r>
    </w:p>
    <w:p w14:paraId="6495DB6D" w14:textId="75F881C9" w:rsidR="00C70737" w:rsidRPr="00217D18" w:rsidRDefault="00C70737" w:rsidP="00C70737">
      <w:pPr>
        <w:rPr>
          <w:rFonts w:eastAsiaTheme="minorEastAsia"/>
          <w:color w:val="000000" w:themeColor="text1"/>
          <w:szCs w:val="28"/>
        </w:rPr>
      </w:pPr>
      <w:r w:rsidRPr="00217D18">
        <w:rPr>
          <w:rFonts w:eastAsiaTheme="minorEastAsia"/>
          <w:color w:val="000000" w:themeColor="text1"/>
          <w:szCs w:val="28"/>
        </w:rPr>
        <w:t xml:space="preserve">А) </w:t>
      </w:r>
      <w:r w:rsidR="00B33FD4" w:rsidRPr="00217D18">
        <w:rPr>
          <w:color w:val="000000" w:themeColor="text1"/>
          <w:szCs w:val="28"/>
        </w:rPr>
        <w:t>А. А. Ляпунов (русский язык).</w:t>
      </w:r>
    </w:p>
    <w:p w14:paraId="640FC22E" w14:textId="221B7B00" w:rsidR="00C70737" w:rsidRPr="00217D18" w:rsidRDefault="00C70737" w:rsidP="00C70737">
      <w:pPr>
        <w:rPr>
          <w:rFonts w:eastAsiaTheme="minorEastAsia"/>
          <w:color w:val="000000" w:themeColor="text1"/>
          <w:szCs w:val="28"/>
        </w:rPr>
      </w:pPr>
      <w:r w:rsidRPr="00217D18">
        <w:rPr>
          <w:rFonts w:eastAsiaTheme="minorEastAsia"/>
          <w:color w:val="000000" w:themeColor="text1"/>
          <w:szCs w:val="28"/>
        </w:rPr>
        <w:t xml:space="preserve">Б) </w:t>
      </w:r>
      <w:r w:rsidR="00B33FD4" w:rsidRPr="00217D18">
        <w:rPr>
          <w:color w:val="000000" w:themeColor="text1"/>
          <w:szCs w:val="28"/>
        </w:rPr>
        <w:t>Куан Хон Чо (корейский язык).</w:t>
      </w:r>
    </w:p>
    <w:p w14:paraId="4B9959E5" w14:textId="42414331" w:rsidR="00C70737" w:rsidRPr="00217D18" w:rsidRDefault="00C70737" w:rsidP="00C70737">
      <w:pPr>
        <w:rPr>
          <w:rFonts w:eastAsiaTheme="minorEastAsia"/>
          <w:i/>
          <w:color w:val="000000" w:themeColor="text1"/>
          <w:szCs w:val="28"/>
        </w:rPr>
      </w:pPr>
      <w:r w:rsidRPr="00217D18">
        <w:rPr>
          <w:rFonts w:eastAsiaTheme="minorEastAsia"/>
          <w:color w:val="000000" w:themeColor="text1"/>
          <w:szCs w:val="28"/>
        </w:rPr>
        <w:t xml:space="preserve">В) </w:t>
      </w:r>
      <w:r w:rsidR="00B33FD4" w:rsidRPr="00217D18">
        <w:rPr>
          <w:color w:val="000000" w:themeColor="text1"/>
          <w:szCs w:val="28"/>
        </w:rPr>
        <w:t>Макато Нагао (японский язык).</w:t>
      </w:r>
    </w:p>
    <w:p w14:paraId="551A7158" w14:textId="159D11BE" w:rsidR="00C70737" w:rsidRPr="00217D18" w:rsidRDefault="00C70737" w:rsidP="00C70737">
      <w:pPr>
        <w:rPr>
          <w:rFonts w:eastAsiaTheme="minorEastAsia"/>
          <w:color w:val="000000" w:themeColor="text1"/>
          <w:szCs w:val="28"/>
        </w:rPr>
      </w:pPr>
      <w:r w:rsidRPr="00217D18">
        <w:rPr>
          <w:rFonts w:eastAsiaTheme="minorEastAsia"/>
          <w:color w:val="000000" w:themeColor="text1"/>
          <w:szCs w:val="28"/>
        </w:rPr>
        <w:t xml:space="preserve">Г) </w:t>
      </w:r>
      <w:r w:rsidR="00B33FD4" w:rsidRPr="00217D18">
        <w:rPr>
          <w:color w:val="000000" w:themeColor="text1"/>
          <w:szCs w:val="28"/>
        </w:rPr>
        <w:t>Уоррен Уивер (английский язык).</w:t>
      </w:r>
    </w:p>
    <w:p w14:paraId="727B1DEC" w14:textId="6FBEBDEB" w:rsidR="00C70737" w:rsidRPr="00217D18" w:rsidRDefault="00C70737" w:rsidP="00C70737">
      <w:pPr>
        <w:rPr>
          <w:color w:val="000000" w:themeColor="text1"/>
        </w:rPr>
      </w:pPr>
      <w:r w:rsidRPr="00217D18">
        <w:rPr>
          <w:color w:val="000000" w:themeColor="text1"/>
        </w:rPr>
        <w:t xml:space="preserve">Правильный ответ: </w:t>
      </w:r>
      <w:r w:rsidR="00B33FD4" w:rsidRPr="00217D18">
        <w:rPr>
          <w:color w:val="000000" w:themeColor="text1"/>
        </w:rPr>
        <w:t>В</w:t>
      </w:r>
    </w:p>
    <w:p w14:paraId="0E269882" w14:textId="532409F4" w:rsidR="0092015D" w:rsidRPr="00217D18" w:rsidRDefault="00C70737" w:rsidP="00331FB0">
      <w:pPr>
        <w:rPr>
          <w:color w:val="000000" w:themeColor="text1"/>
        </w:rPr>
      </w:pPr>
      <w:r w:rsidRPr="00217D18">
        <w:rPr>
          <w:color w:val="000000" w:themeColor="text1"/>
        </w:rPr>
        <w:t>Компетенции (индикаторы):</w:t>
      </w:r>
      <w:r w:rsidR="00B33FD4" w:rsidRPr="00217D18">
        <w:rPr>
          <w:color w:val="000000" w:themeColor="text1"/>
        </w:rPr>
        <w:t xml:space="preserve"> ОПК-5 (ОПК-5.1)</w:t>
      </w:r>
    </w:p>
    <w:p w14:paraId="435D298E" w14:textId="680FF9E9" w:rsidR="00D02F33" w:rsidRPr="00217D18" w:rsidRDefault="00D02F33" w:rsidP="00331FB0">
      <w:pPr>
        <w:rPr>
          <w:color w:val="000000" w:themeColor="text1"/>
        </w:rPr>
      </w:pPr>
    </w:p>
    <w:p w14:paraId="5B8BFDB7" w14:textId="18CBFF72" w:rsidR="00D02F33" w:rsidRPr="00217D18" w:rsidRDefault="00B33FD4" w:rsidP="00D02F33">
      <w:pPr>
        <w:rPr>
          <w:color w:val="000000" w:themeColor="text1"/>
        </w:rPr>
      </w:pPr>
      <w:r w:rsidRPr="00217D18">
        <w:rPr>
          <w:color w:val="000000" w:themeColor="text1"/>
        </w:rPr>
        <w:t>5</w:t>
      </w:r>
      <w:r w:rsidR="00D02F33" w:rsidRPr="00217D18">
        <w:rPr>
          <w:color w:val="000000" w:themeColor="text1"/>
        </w:rPr>
        <w:t>. Выберите один правильный ответ</w:t>
      </w:r>
    </w:p>
    <w:p w14:paraId="44661B7F" w14:textId="77777777" w:rsidR="00D02F33" w:rsidRPr="00217D18" w:rsidRDefault="00D02F33" w:rsidP="00D02F33">
      <w:pPr>
        <w:rPr>
          <w:b/>
          <w:bCs/>
          <w:color w:val="000000" w:themeColor="text1"/>
        </w:rPr>
      </w:pPr>
      <w:r w:rsidRPr="00217D18">
        <w:rPr>
          <w:color w:val="000000" w:themeColor="text1"/>
        </w:rPr>
        <w:t>Расширенный подход к толкованию термина «компьютерный перевод» подразумевает</w:t>
      </w:r>
      <w:r w:rsidRPr="00217D18">
        <w:rPr>
          <w:b/>
          <w:bCs/>
          <w:color w:val="000000" w:themeColor="text1"/>
        </w:rPr>
        <w:t>:</w:t>
      </w:r>
    </w:p>
    <w:p w14:paraId="494A4E8A" w14:textId="166B2874" w:rsidR="00D02F33" w:rsidRPr="00217D18" w:rsidRDefault="00D02F33" w:rsidP="00D02F33">
      <w:pPr>
        <w:rPr>
          <w:rFonts w:eastAsiaTheme="minorEastAsia"/>
          <w:color w:val="000000" w:themeColor="text1"/>
        </w:rPr>
      </w:pPr>
      <w:r w:rsidRPr="00217D18">
        <w:rPr>
          <w:rFonts w:eastAsiaTheme="minorEastAsia"/>
          <w:color w:val="000000" w:themeColor="text1"/>
        </w:rPr>
        <w:t xml:space="preserve">А) </w:t>
      </w:r>
      <w:r w:rsidRPr="00217D18">
        <w:rPr>
          <w:color w:val="000000" w:themeColor="text1"/>
        </w:rPr>
        <w:t>перевод любого текста широкого профиля, происходящий по следующему алгоритму: выделение ключевых фрагментов</w:t>
      </w:r>
      <w:r w:rsidRPr="00217D18">
        <w:rPr>
          <w:rFonts w:cstheme="minorHAnsi"/>
          <w:color w:val="000000" w:themeColor="text1"/>
        </w:rPr>
        <w:t>→</w:t>
      </w:r>
      <w:r w:rsidRPr="00217D18">
        <w:rPr>
          <w:color w:val="000000" w:themeColor="text1"/>
        </w:rPr>
        <w:t>полное или частичное перефразирование части выделенных ключевых фрагментов</w:t>
      </w:r>
      <w:r w:rsidRPr="00217D18">
        <w:rPr>
          <w:rFonts w:cstheme="minorHAnsi"/>
          <w:color w:val="000000" w:themeColor="text1"/>
        </w:rPr>
        <w:t>→</w:t>
      </w:r>
      <w:r w:rsidRPr="00217D18">
        <w:rPr>
          <w:color w:val="000000" w:themeColor="text1"/>
        </w:rPr>
        <w:t xml:space="preserve"> обобщение смысловых частей текста оригинала и их трансдукция на языке перевода</w:t>
      </w:r>
      <w:r w:rsidRPr="00217D18">
        <w:rPr>
          <w:rFonts w:cstheme="minorHAnsi"/>
          <w:color w:val="000000" w:themeColor="text1"/>
        </w:rPr>
        <w:t>→</w:t>
      </w:r>
      <w:r w:rsidRPr="00217D18">
        <w:rPr>
          <w:color w:val="000000" w:themeColor="text1"/>
        </w:rPr>
        <w:t xml:space="preserve"> изложение полученного ряда трансдуктов (конечного текста) при условии введения в конечный текст переходных элементов, подсказываемых логикой развития мысли.</w:t>
      </w:r>
    </w:p>
    <w:p w14:paraId="42B3DF2C" w14:textId="49A6C550" w:rsidR="00D02F33" w:rsidRPr="00217D18" w:rsidRDefault="00D02F33" w:rsidP="00D02F33">
      <w:pPr>
        <w:rPr>
          <w:rFonts w:eastAsiaTheme="minorEastAsia"/>
          <w:color w:val="000000" w:themeColor="text1"/>
        </w:rPr>
      </w:pPr>
      <w:r w:rsidRPr="00217D18">
        <w:rPr>
          <w:rFonts w:eastAsiaTheme="minorEastAsia"/>
          <w:color w:val="000000" w:themeColor="text1"/>
        </w:rPr>
        <w:t xml:space="preserve">Б) </w:t>
      </w:r>
      <w:r w:rsidRPr="00217D18">
        <w:rPr>
          <w:color w:val="000000" w:themeColor="text1"/>
        </w:rPr>
        <w:t>перевод не только перевод текстов, но и отдельных слов, то есть используются не только программы-переводчики текстов, но и компьютерные словари, а также автоматизацию отдельных операций: набор текста, проверка орфографии, грамматики, оформление текста и т.п.</w:t>
      </w:r>
    </w:p>
    <w:p w14:paraId="09856910" w14:textId="77595FF6" w:rsidR="00D02F33" w:rsidRPr="00217D18" w:rsidRDefault="00D02F33" w:rsidP="00D02F33">
      <w:pPr>
        <w:rPr>
          <w:rFonts w:eastAsiaTheme="minorEastAsia"/>
          <w:i/>
          <w:color w:val="000000" w:themeColor="text1"/>
        </w:rPr>
      </w:pPr>
      <w:r w:rsidRPr="00217D18">
        <w:rPr>
          <w:rFonts w:eastAsiaTheme="minorEastAsia"/>
          <w:color w:val="000000" w:themeColor="text1"/>
        </w:rPr>
        <w:t xml:space="preserve">В) </w:t>
      </w:r>
      <w:r w:rsidRPr="00217D18">
        <w:rPr>
          <w:color w:val="000000" w:themeColor="text1"/>
        </w:rPr>
        <w:t xml:space="preserve">перевод текстов не только по тематике «компьютерные науки», но и по другим видам текстов научно-технического стиля (академического, научно-популярного): аннотаций, лекций, статей, планов-конспектов, патентов, докладов, рефератов и др.  </w:t>
      </w:r>
    </w:p>
    <w:p w14:paraId="5E1C48A0" w14:textId="65137208" w:rsidR="00D02F33" w:rsidRPr="00217D18" w:rsidRDefault="00D02F33" w:rsidP="00B33FD4">
      <w:pPr>
        <w:rPr>
          <w:color w:val="000000" w:themeColor="text1"/>
        </w:rPr>
      </w:pPr>
      <w:r w:rsidRPr="00217D18">
        <w:rPr>
          <w:rFonts w:eastAsiaTheme="minorEastAsia"/>
          <w:color w:val="000000" w:themeColor="text1"/>
        </w:rPr>
        <w:t xml:space="preserve">Г) </w:t>
      </w:r>
      <w:r w:rsidRPr="00217D18">
        <w:rPr>
          <w:color w:val="000000" w:themeColor="text1"/>
        </w:rPr>
        <w:t>процесс автоматического преобразования речевого произведения на одном языке в речевое произведение на другом языке при сохранении неизменного плана содержания, то есть значения.</w:t>
      </w:r>
    </w:p>
    <w:p w14:paraId="7E1B1CB4" w14:textId="58107480" w:rsidR="00D02F33" w:rsidRPr="00217D18" w:rsidRDefault="00D02F33" w:rsidP="00D02F33">
      <w:pPr>
        <w:rPr>
          <w:color w:val="000000" w:themeColor="text1"/>
        </w:rPr>
      </w:pPr>
      <w:r w:rsidRPr="00217D18">
        <w:rPr>
          <w:color w:val="000000" w:themeColor="text1"/>
        </w:rPr>
        <w:t>Правильный ответ: Б</w:t>
      </w:r>
      <w:r w:rsidR="00B33FD4" w:rsidRPr="00217D18">
        <w:rPr>
          <w:color w:val="000000" w:themeColor="text1"/>
        </w:rPr>
        <w:t xml:space="preserve"> </w:t>
      </w:r>
    </w:p>
    <w:p w14:paraId="52FCA428" w14:textId="2DB35080" w:rsidR="00D02F33" w:rsidRPr="00217D18" w:rsidRDefault="00D02F33" w:rsidP="00D02F33">
      <w:pPr>
        <w:rPr>
          <w:color w:val="000000" w:themeColor="text1"/>
        </w:rPr>
      </w:pPr>
      <w:r w:rsidRPr="00217D18">
        <w:rPr>
          <w:color w:val="000000" w:themeColor="text1"/>
        </w:rPr>
        <w:t>Компетенции (индикаторы): ОПК-4 (ОПК-4.1), ОПК-5 (ОПК-5.1), ПК- 3 (ПК-3.1)</w:t>
      </w:r>
    </w:p>
    <w:p w14:paraId="068E5484" w14:textId="06195DE5" w:rsidR="00856D7B" w:rsidRPr="00217D18" w:rsidRDefault="00856D7B" w:rsidP="00D02F33">
      <w:pPr>
        <w:rPr>
          <w:color w:val="000000" w:themeColor="text1"/>
        </w:rPr>
      </w:pPr>
    </w:p>
    <w:p w14:paraId="6A4EBE7E" w14:textId="77777777" w:rsidR="00856D7B" w:rsidRPr="00217D18" w:rsidRDefault="00856D7B" w:rsidP="00856D7B">
      <w:pPr>
        <w:rPr>
          <w:color w:val="000000" w:themeColor="text1"/>
        </w:rPr>
      </w:pPr>
      <w:r w:rsidRPr="00217D18">
        <w:rPr>
          <w:color w:val="000000" w:themeColor="text1"/>
        </w:rPr>
        <w:t>6. Выберите один правильный ответ</w:t>
      </w:r>
    </w:p>
    <w:p w14:paraId="2E4ECC5E" w14:textId="590F27AE" w:rsidR="00856D7B" w:rsidRPr="00217D18" w:rsidRDefault="00856D7B" w:rsidP="00856D7B">
      <w:pPr>
        <w:rPr>
          <w:rFonts w:cstheme="minorHAnsi"/>
          <w:color w:val="000000" w:themeColor="text1"/>
          <w:szCs w:val="28"/>
        </w:rPr>
      </w:pPr>
      <w:r w:rsidRPr="00217D18">
        <w:rPr>
          <w:color w:val="000000" w:themeColor="text1"/>
        </w:rPr>
        <w:t xml:space="preserve"> </w:t>
      </w:r>
      <w:r w:rsidRPr="00217D18">
        <w:rPr>
          <w:rFonts w:cstheme="minorHAnsi"/>
          <w:color w:val="000000" w:themeColor="text1"/>
          <w:szCs w:val="28"/>
        </w:rPr>
        <w:t>Выделите три вида систем машинного автоматического перевода</w:t>
      </w:r>
    </w:p>
    <w:p w14:paraId="78FF9A97" w14:textId="6C0E5EAD" w:rsidR="007E5510" w:rsidRPr="00217D18" w:rsidRDefault="007E5510" w:rsidP="007E5510">
      <w:pPr>
        <w:rPr>
          <w:rFonts w:cstheme="minorHAnsi"/>
          <w:iCs/>
          <w:color w:val="000000" w:themeColor="text1"/>
          <w:szCs w:val="28"/>
        </w:rPr>
      </w:pPr>
      <w:r w:rsidRPr="00217D18">
        <w:rPr>
          <w:rFonts w:eastAsiaTheme="minorEastAsia"/>
          <w:color w:val="000000" w:themeColor="text1"/>
          <w:szCs w:val="28"/>
        </w:rPr>
        <w:t xml:space="preserve">А) </w:t>
      </w:r>
      <w:r w:rsidRPr="00217D18">
        <w:rPr>
          <w:rFonts w:cstheme="minorHAnsi"/>
          <w:iCs/>
          <w:color w:val="000000" w:themeColor="text1"/>
          <w:szCs w:val="28"/>
        </w:rPr>
        <w:t xml:space="preserve">агглютинативные системы перевода (аgglutinative translation systems, ATS); инкорпорируюшие системы перевода (incorporating translation systems, ITS); фузионные системы перевода (fusional translation systems, FTS). </w:t>
      </w:r>
    </w:p>
    <w:p w14:paraId="00DA9A08" w14:textId="7B9B6195" w:rsidR="007E5510" w:rsidRPr="00217D18" w:rsidRDefault="007E5510" w:rsidP="007E5510">
      <w:pPr>
        <w:rPr>
          <w:rFonts w:eastAsiaTheme="minorEastAsia"/>
          <w:color w:val="000000" w:themeColor="text1"/>
          <w:szCs w:val="28"/>
        </w:rPr>
      </w:pPr>
      <w:r w:rsidRPr="00217D18">
        <w:rPr>
          <w:rFonts w:eastAsiaTheme="minorEastAsia"/>
          <w:color w:val="000000" w:themeColor="text1"/>
          <w:szCs w:val="28"/>
        </w:rPr>
        <w:t xml:space="preserve">Б) </w:t>
      </w:r>
      <w:r w:rsidR="00031EDC" w:rsidRPr="00217D18">
        <w:rPr>
          <w:rFonts w:cstheme="minorHAnsi"/>
          <w:iCs/>
          <w:color w:val="000000" w:themeColor="text1"/>
          <w:szCs w:val="28"/>
        </w:rPr>
        <w:t>изолирующие системы перевода (isolating translation systems, ITS); системы на основе объектных и атрибутивных словосочетаний (systems based on object and attributive phrases, OAPBMT); морфологически детерминированные системы перевода (translation systems, MDTS).</w:t>
      </w:r>
    </w:p>
    <w:p w14:paraId="5D53CC18" w14:textId="4CD0A71E" w:rsidR="007E5510" w:rsidRPr="00217D18" w:rsidRDefault="007E5510" w:rsidP="007E5510">
      <w:pPr>
        <w:rPr>
          <w:rFonts w:eastAsiaTheme="minorEastAsia"/>
          <w:i/>
          <w:color w:val="000000" w:themeColor="text1"/>
          <w:szCs w:val="28"/>
        </w:rPr>
      </w:pPr>
      <w:r w:rsidRPr="00217D18">
        <w:rPr>
          <w:rFonts w:eastAsiaTheme="minorEastAsia"/>
          <w:color w:val="000000" w:themeColor="text1"/>
          <w:szCs w:val="28"/>
        </w:rPr>
        <w:t xml:space="preserve">В) </w:t>
      </w:r>
      <w:r w:rsidR="00031EDC" w:rsidRPr="00217D18">
        <w:rPr>
          <w:rFonts w:cstheme="minorHAnsi"/>
          <w:iCs/>
          <w:color w:val="000000" w:themeColor="text1"/>
          <w:szCs w:val="28"/>
        </w:rPr>
        <w:t>номинативные переводческие (</w:t>
      </w:r>
      <w:r w:rsidR="00031EDC" w:rsidRPr="00217D18">
        <w:rPr>
          <w:rFonts w:cstheme="minorHAnsi"/>
          <w:iCs/>
          <w:color w:val="000000" w:themeColor="text1"/>
          <w:szCs w:val="28"/>
          <w:lang w:val="en-US"/>
        </w:rPr>
        <w:t>nominative</w:t>
      </w:r>
      <w:r w:rsidR="00031EDC" w:rsidRPr="00217D18">
        <w:rPr>
          <w:rFonts w:cstheme="minorHAnsi"/>
          <w:iCs/>
          <w:color w:val="000000" w:themeColor="text1"/>
          <w:szCs w:val="28"/>
        </w:rPr>
        <w:t xml:space="preserve"> </w:t>
      </w:r>
      <w:r w:rsidR="00031EDC" w:rsidRPr="00217D18">
        <w:rPr>
          <w:rFonts w:cstheme="minorHAnsi"/>
          <w:iCs/>
          <w:color w:val="000000" w:themeColor="text1"/>
          <w:szCs w:val="28"/>
          <w:lang w:val="en-US"/>
        </w:rPr>
        <w:t>translation</w:t>
      </w:r>
      <w:r w:rsidR="00031EDC" w:rsidRPr="00217D18">
        <w:rPr>
          <w:rFonts w:cstheme="minorHAnsi"/>
          <w:iCs/>
          <w:color w:val="000000" w:themeColor="text1"/>
          <w:szCs w:val="28"/>
        </w:rPr>
        <w:t xml:space="preserve">, </w:t>
      </w:r>
      <w:r w:rsidR="00031EDC" w:rsidRPr="00217D18">
        <w:rPr>
          <w:rFonts w:cstheme="minorHAnsi"/>
          <w:iCs/>
          <w:color w:val="000000" w:themeColor="text1"/>
          <w:szCs w:val="28"/>
          <w:lang w:val="en-US"/>
        </w:rPr>
        <w:t>NT</w:t>
      </w:r>
      <w:r w:rsidR="00031EDC" w:rsidRPr="00217D18">
        <w:rPr>
          <w:rFonts w:cstheme="minorHAnsi"/>
          <w:iCs/>
          <w:color w:val="000000" w:themeColor="text1"/>
          <w:szCs w:val="28"/>
        </w:rPr>
        <w:t>); эргативные переводческие (</w:t>
      </w:r>
      <w:r w:rsidR="00031EDC" w:rsidRPr="00217D18">
        <w:rPr>
          <w:rFonts w:cstheme="minorHAnsi"/>
          <w:iCs/>
          <w:color w:val="000000" w:themeColor="text1"/>
          <w:szCs w:val="28"/>
          <w:lang w:val="en-US"/>
        </w:rPr>
        <w:t>ergative</w:t>
      </w:r>
      <w:r w:rsidR="00031EDC" w:rsidRPr="00217D18">
        <w:rPr>
          <w:rFonts w:cstheme="minorHAnsi"/>
          <w:iCs/>
          <w:color w:val="000000" w:themeColor="text1"/>
          <w:szCs w:val="28"/>
        </w:rPr>
        <w:t xml:space="preserve"> </w:t>
      </w:r>
      <w:r w:rsidR="00031EDC" w:rsidRPr="00217D18">
        <w:rPr>
          <w:rFonts w:cstheme="minorHAnsi"/>
          <w:iCs/>
          <w:color w:val="000000" w:themeColor="text1"/>
          <w:szCs w:val="28"/>
          <w:lang w:val="en-US"/>
        </w:rPr>
        <w:t>translation</w:t>
      </w:r>
      <w:r w:rsidR="00031EDC" w:rsidRPr="00217D18">
        <w:rPr>
          <w:rFonts w:cstheme="minorHAnsi"/>
          <w:iCs/>
          <w:color w:val="000000" w:themeColor="text1"/>
          <w:szCs w:val="28"/>
        </w:rPr>
        <w:t xml:space="preserve">, </w:t>
      </w:r>
      <w:r w:rsidR="00031EDC" w:rsidRPr="00217D18">
        <w:rPr>
          <w:rFonts w:cstheme="minorHAnsi"/>
          <w:iCs/>
          <w:color w:val="000000" w:themeColor="text1"/>
          <w:szCs w:val="28"/>
          <w:lang w:val="en-US"/>
        </w:rPr>
        <w:t>ET</w:t>
      </w:r>
      <w:r w:rsidR="00031EDC" w:rsidRPr="00217D18">
        <w:rPr>
          <w:rFonts w:cstheme="minorHAnsi"/>
          <w:iCs/>
          <w:color w:val="000000" w:themeColor="text1"/>
          <w:szCs w:val="28"/>
        </w:rPr>
        <w:t>); нейтральные переводческие системы (</w:t>
      </w:r>
      <w:r w:rsidR="00031EDC" w:rsidRPr="00217D18">
        <w:rPr>
          <w:rFonts w:cstheme="minorHAnsi"/>
          <w:iCs/>
          <w:color w:val="000000" w:themeColor="text1"/>
          <w:szCs w:val="28"/>
          <w:lang w:val="en-US"/>
        </w:rPr>
        <w:t>neutral</w:t>
      </w:r>
      <w:r w:rsidR="00031EDC" w:rsidRPr="00217D18">
        <w:rPr>
          <w:rFonts w:cstheme="minorHAnsi"/>
          <w:iCs/>
          <w:color w:val="000000" w:themeColor="text1"/>
          <w:szCs w:val="28"/>
        </w:rPr>
        <w:t xml:space="preserve"> </w:t>
      </w:r>
      <w:r w:rsidR="00031EDC" w:rsidRPr="00217D18">
        <w:rPr>
          <w:rFonts w:cstheme="minorHAnsi"/>
          <w:iCs/>
          <w:color w:val="000000" w:themeColor="text1"/>
          <w:szCs w:val="28"/>
          <w:lang w:val="en-US"/>
        </w:rPr>
        <w:t>translation</w:t>
      </w:r>
      <w:r w:rsidR="00031EDC" w:rsidRPr="00217D18">
        <w:rPr>
          <w:rFonts w:cstheme="minorHAnsi"/>
          <w:iCs/>
          <w:color w:val="000000" w:themeColor="text1"/>
          <w:szCs w:val="28"/>
        </w:rPr>
        <w:t xml:space="preserve"> </w:t>
      </w:r>
      <w:r w:rsidR="00031EDC" w:rsidRPr="00217D18">
        <w:rPr>
          <w:rFonts w:cstheme="minorHAnsi"/>
          <w:iCs/>
          <w:color w:val="000000" w:themeColor="text1"/>
          <w:szCs w:val="28"/>
          <w:lang w:val="en-US"/>
        </w:rPr>
        <w:t>systems</w:t>
      </w:r>
      <w:r w:rsidR="00031EDC" w:rsidRPr="00217D18">
        <w:rPr>
          <w:rFonts w:cstheme="minorHAnsi"/>
          <w:iCs/>
          <w:color w:val="000000" w:themeColor="text1"/>
          <w:szCs w:val="28"/>
        </w:rPr>
        <w:t xml:space="preserve">, </w:t>
      </w:r>
      <w:r w:rsidR="00031EDC" w:rsidRPr="00217D18">
        <w:rPr>
          <w:rFonts w:cstheme="minorHAnsi"/>
          <w:iCs/>
          <w:color w:val="000000" w:themeColor="text1"/>
          <w:szCs w:val="28"/>
          <w:lang w:val="en-US"/>
        </w:rPr>
        <w:t>NTS</w:t>
      </w:r>
      <w:r w:rsidR="00031EDC" w:rsidRPr="00217D18">
        <w:rPr>
          <w:rFonts w:cstheme="minorHAnsi"/>
          <w:iCs/>
          <w:color w:val="000000" w:themeColor="text1"/>
          <w:szCs w:val="28"/>
        </w:rPr>
        <w:t>).</w:t>
      </w:r>
    </w:p>
    <w:p w14:paraId="72C98E7B" w14:textId="1DAE3F9B" w:rsidR="007E5510" w:rsidRPr="00217D18" w:rsidRDefault="007E5510" w:rsidP="007E5510">
      <w:pPr>
        <w:rPr>
          <w:rFonts w:eastAsiaTheme="minorEastAsia"/>
          <w:color w:val="000000" w:themeColor="text1"/>
          <w:szCs w:val="28"/>
        </w:rPr>
      </w:pPr>
      <w:r w:rsidRPr="00217D18">
        <w:rPr>
          <w:rFonts w:eastAsiaTheme="minorEastAsia"/>
          <w:color w:val="000000" w:themeColor="text1"/>
          <w:szCs w:val="28"/>
        </w:rPr>
        <w:t xml:space="preserve">Г) </w:t>
      </w:r>
      <w:r w:rsidR="00031EDC" w:rsidRPr="00217D18">
        <w:rPr>
          <w:color w:val="000000" w:themeColor="text1"/>
          <w:szCs w:val="28"/>
        </w:rPr>
        <w:t>системы на основе грамматических правил (Rule-Based Machine Translation, RBMT); статистические системы (Statistical Machine Translation, SMT); гибридные системы.</w:t>
      </w:r>
    </w:p>
    <w:p w14:paraId="005AE025" w14:textId="395597F4" w:rsidR="001D3FF0" w:rsidRPr="00217D18" w:rsidRDefault="007E5510" w:rsidP="001D3FF0">
      <w:pPr>
        <w:rPr>
          <w:color w:val="000000" w:themeColor="text1"/>
        </w:rPr>
      </w:pPr>
      <w:r w:rsidRPr="00217D18">
        <w:rPr>
          <w:color w:val="000000" w:themeColor="text1"/>
        </w:rPr>
        <w:t xml:space="preserve">Правильный ответ: </w:t>
      </w:r>
      <w:r w:rsidR="00031EDC" w:rsidRPr="00217D18">
        <w:rPr>
          <w:color w:val="000000" w:themeColor="text1"/>
        </w:rPr>
        <w:t>Г</w:t>
      </w:r>
    </w:p>
    <w:p w14:paraId="7F77709F" w14:textId="765B7563" w:rsidR="007E5510" w:rsidRPr="00217D18" w:rsidRDefault="007E5510" w:rsidP="007E5510">
      <w:pPr>
        <w:rPr>
          <w:color w:val="000000" w:themeColor="text1"/>
        </w:rPr>
      </w:pPr>
      <w:r w:rsidRPr="00217D18">
        <w:rPr>
          <w:color w:val="000000" w:themeColor="text1"/>
        </w:rPr>
        <w:t>Компетенции (индикаторы): ОПК-5 (ОПК-5.1)</w:t>
      </w:r>
    </w:p>
    <w:p w14:paraId="618707FC" w14:textId="144A3820" w:rsidR="001D3FF0" w:rsidRPr="00217D18" w:rsidRDefault="001D3FF0" w:rsidP="007E5510">
      <w:pPr>
        <w:rPr>
          <w:color w:val="000000" w:themeColor="text1"/>
        </w:rPr>
      </w:pPr>
    </w:p>
    <w:p w14:paraId="0A7F36A6" w14:textId="620BEFBB" w:rsidR="001D3FF0" w:rsidRPr="00217D18" w:rsidRDefault="001D3FF0" w:rsidP="001D3FF0">
      <w:pPr>
        <w:rPr>
          <w:color w:val="000000" w:themeColor="text1"/>
          <w:szCs w:val="28"/>
        </w:rPr>
      </w:pPr>
      <w:r w:rsidRPr="00217D18">
        <w:rPr>
          <w:color w:val="000000" w:themeColor="text1"/>
          <w:szCs w:val="28"/>
        </w:rPr>
        <w:t>7. Выберите один правильный ответ</w:t>
      </w:r>
    </w:p>
    <w:p w14:paraId="4D602830" w14:textId="567FED56" w:rsidR="001D3FF0" w:rsidRPr="00217D18" w:rsidRDefault="001D3FF0" w:rsidP="001D3FF0">
      <w:pPr>
        <w:rPr>
          <w:color w:val="000000" w:themeColor="text1"/>
          <w:szCs w:val="28"/>
        </w:rPr>
      </w:pPr>
      <w:r w:rsidRPr="00217D18">
        <w:rPr>
          <w:color w:val="000000" w:themeColor="text1"/>
          <w:szCs w:val="28"/>
        </w:rPr>
        <w:t xml:space="preserve"> Гибридная технология перевода предполагает: </w:t>
      </w:r>
    </w:p>
    <w:p w14:paraId="7CF2A7E1" w14:textId="3992752A" w:rsidR="001D3FF0" w:rsidRPr="00217D18" w:rsidRDefault="001D3FF0" w:rsidP="001D3FF0">
      <w:pPr>
        <w:rPr>
          <w:rFonts w:cstheme="minorHAnsi"/>
          <w:iCs/>
          <w:color w:val="000000" w:themeColor="text1"/>
          <w:szCs w:val="28"/>
        </w:rPr>
      </w:pPr>
      <w:r w:rsidRPr="00217D18">
        <w:rPr>
          <w:rFonts w:eastAsiaTheme="minorEastAsia"/>
          <w:color w:val="000000" w:themeColor="text1"/>
          <w:szCs w:val="28"/>
        </w:rPr>
        <w:t xml:space="preserve">А) </w:t>
      </w:r>
      <w:r w:rsidRPr="00217D18">
        <w:rPr>
          <w:color w:val="000000" w:themeColor="text1"/>
          <w:szCs w:val="28"/>
        </w:rPr>
        <w:t>использование статистических методов для построения словарных баз автоматическим путем на основе параллельных корпусов, формирования нескольких возможных переводов, как на лексическом уровне, так и на уровне синтаксической структуры предложения выходного языка, применения постредактирования в автоматическом режиме и выбор лучшего (наиболее вероятного) перевода из возможных на основе языковой модели, построенной по определенному корпусу выходного языка.</w:t>
      </w:r>
    </w:p>
    <w:p w14:paraId="041F58E7" w14:textId="13B1BE56" w:rsidR="001D3FF0" w:rsidRPr="00217D18" w:rsidRDefault="001D3FF0" w:rsidP="00887477">
      <w:pPr>
        <w:rPr>
          <w:color w:val="000000" w:themeColor="text1"/>
          <w:szCs w:val="28"/>
        </w:rPr>
      </w:pPr>
      <w:r w:rsidRPr="00217D18">
        <w:rPr>
          <w:rFonts w:eastAsiaTheme="minorEastAsia"/>
          <w:color w:val="000000" w:themeColor="text1"/>
          <w:szCs w:val="28"/>
        </w:rPr>
        <w:t xml:space="preserve">Б) </w:t>
      </w:r>
      <w:r w:rsidR="00887477" w:rsidRPr="00217D18">
        <w:rPr>
          <w:color w:val="000000" w:themeColor="text1"/>
          <w:szCs w:val="28"/>
        </w:rPr>
        <w:t>обращение к обстановке, времени и месту контекста, к которому относится высказывание; любые факты реальной действительности, знание которых помогает переводчику правильно интерпретировать значения языковых единиц в высказывании.</w:t>
      </w:r>
    </w:p>
    <w:p w14:paraId="41A25AA1" w14:textId="5D9E395B" w:rsidR="001D3FF0" w:rsidRPr="00217D18" w:rsidRDefault="001D3FF0" w:rsidP="00887477">
      <w:pPr>
        <w:rPr>
          <w:rFonts w:cstheme="minorHAnsi"/>
          <w:color w:val="000000" w:themeColor="text1"/>
          <w:szCs w:val="28"/>
        </w:rPr>
      </w:pPr>
      <w:r w:rsidRPr="00217D18">
        <w:rPr>
          <w:rFonts w:eastAsiaTheme="minorEastAsia"/>
          <w:color w:val="000000" w:themeColor="text1"/>
          <w:szCs w:val="28"/>
        </w:rPr>
        <w:t xml:space="preserve">В) </w:t>
      </w:r>
      <w:r w:rsidR="00887477" w:rsidRPr="00217D18">
        <w:rPr>
          <w:rFonts w:cstheme="minorHAnsi"/>
          <w:color w:val="000000" w:themeColor="text1"/>
          <w:szCs w:val="28"/>
        </w:rPr>
        <w:t xml:space="preserve">концепцию Марианы Лидерер, которая гласит, что значение высказывания составляет лишь часть его общего смысла. Высказывание не описывает мысль, а лишь указывает на нее, обозначает ее. Общий смысл не только не сводиться к значениям языковых единиц, составляющих высказывание, но и может существенно отличаться от них. </w:t>
      </w:r>
    </w:p>
    <w:p w14:paraId="0C7B9B9F" w14:textId="5B1B4817" w:rsidR="001D3FF0" w:rsidRPr="00217D18" w:rsidRDefault="001D3FF0" w:rsidP="00887477">
      <w:pPr>
        <w:rPr>
          <w:color w:val="000000" w:themeColor="text1"/>
          <w:szCs w:val="28"/>
        </w:rPr>
      </w:pPr>
      <w:r w:rsidRPr="00217D18">
        <w:rPr>
          <w:rFonts w:eastAsiaTheme="minorEastAsia"/>
          <w:color w:val="000000" w:themeColor="text1"/>
          <w:szCs w:val="28"/>
        </w:rPr>
        <w:t xml:space="preserve">Г) </w:t>
      </w:r>
      <w:r w:rsidR="00887477" w:rsidRPr="00217D18">
        <w:rPr>
          <w:color w:val="000000" w:themeColor="text1"/>
          <w:szCs w:val="28"/>
        </w:rPr>
        <w:t>передачу утраченных элемент</w:t>
      </w:r>
      <w:r w:rsidR="00A27905">
        <w:rPr>
          <w:color w:val="000000" w:themeColor="text1"/>
          <w:szCs w:val="28"/>
        </w:rPr>
        <w:t>ов</w:t>
      </w:r>
      <w:r w:rsidR="00887477" w:rsidRPr="00217D18">
        <w:rPr>
          <w:color w:val="000000" w:themeColor="text1"/>
          <w:szCs w:val="28"/>
        </w:rPr>
        <w:t xml:space="preserve"> смысла оригинала иными средствами, причем необязательно в том же самом месте текста, что и в оригинале, т.е. происходит компенсация утраченного смысла и оттенков значения (например, ирония, юмор, образность, игра слов, каламбуры и т. д.) и в целом уменьшаются неизбежные смысловые потери. </w:t>
      </w:r>
    </w:p>
    <w:p w14:paraId="7D0DE106" w14:textId="18415882" w:rsidR="001D3FF0" w:rsidRPr="00217D18" w:rsidRDefault="001D3FF0" w:rsidP="001D3FF0">
      <w:pPr>
        <w:rPr>
          <w:color w:val="000000" w:themeColor="text1"/>
          <w:szCs w:val="28"/>
        </w:rPr>
      </w:pPr>
      <w:r w:rsidRPr="00217D18">
        <w:rPr>
          <w:color w:val="000000" w:themeColor="text1"/>
          <w:szCs w:val="28"/>
        </w:rPr>
        <w:t xml:space="preserve">Правильный ответ: </w:t>
      </w:r>
      <w:r w:rsidR="00887477" w:rsidRPr="00217D18">
        <w:rPr>
          <w:color w:val="000000" w:themeColor="text1"/>
          <w:szCs w:val="28"/>
        </w:rPr>
        <w:t>А</w:t>
      </w:r>
    </w:p>
    <w:p w14:paraId="7E57D47A" w14:textId="406B7B06" w:rsidR="001D3FF0" w:rsidRPr="00217D18" w:rsidRDefault="001D3FF0" w:rsidP="00887477">
      <w:pPr>
        <w:rPr>
          <w:color w:val="000000" w:themeColor="text1"/>
          <w:szCs w:val="28"/>
        </w:rPr>
      </w:pPr>
      <w:r w:rsidRPr="00217D18">
        <w:rPr>
          <w:color w:val="000000" w:themeColor="text1"/>
          <w:szCs w:val="28"/>
        </w:rPr>
        <w:t>Компетенции (индикаторы): ОПК-5 (ОПК-5.1)</w:t>
      </w:r>
    </w:p>
    <w:p w14:paraId="04B6FB81" w14:textId="7ADB3935" w:rsidR="00067717" w:rsidRPr="00217D18" w:rsidRDefault="00067717" w:rsidP="00887477">
      <w:pPr>
        <w:rPr>
          <w:color w:val="000000" w:themeColor="text1"/>
          <w:szCs w:val="28"/>
        </w:rPr>
      </w:pPr>
    </w:p>
    <w:p w14:paraId="65979286" w14:textId="5FA26C17" w:rsidR="00067717" w:rsidRPr="00217D18" w:rsidRDefault="00067717" w:rsidP="00067717">
      <w:pPr>
        <w:rPr>
          <w:color w:val="000000" w:themeColor="text1"/>
        </w:rPr>
      </w:pPr>
      <w:r w:rsidRPr="00217D18">
        <w:rPr>
          <w:color w:val="000000" w:themeColor="text1"/>
        </w:rPr>
        <w:t>8. Выберите один правильный ответ</w:t>
      </w:r>
    </w:p>
    <w:p w14:paraId="02DCFD3E" w14:textId="285BBD57" w:rsidR="00067717" w:rsidRPr="00217D18" w:rsidRDefault="00067717" w:rsidP="00067717">
      <w:pPr>
        <w:rPr>
          <w:rFonts w:eastAsiaTheme="minorEastAsia" w:cs="Times New Roman"/>
          <w:i/>
          <w:color w:val="000000" w:themeColor="text1"/>
          <w:szCs w:val="28"/>
        </w:rPr>
      </w:pPr>
      <w:r w:rsidRPr="00217D18">
        <w:rPr>
          <w:rFonts w:cs="Times New Roman"/>
          <w:color w:val="000000" w:themeColor="text1"/>
          <w:szCs w:val="28"/>
        </w:rPr>
        <w:t>К</w:t>
      </w:r>
      <w:r w:rsidR="00C70289" w:rsidRPr="00217D18">
        <w:rPr>
          <w:rFonts w:cs="Times New Roman"/>
          <w:color w:val="000000" w:themeColor="text1"/>
          <w:szCs w:val="28"/>
        </w:rPr>
        <w:t>акие из перечисленных программ помогают переводчику автоматической проверкой и коррекцией исходного текста; поиском грамматических, стилистических, пунктуационных ошибок и предлагают варианты исправления?</w:t>
      </w:r>
    </w:p>
    <w:p w14:paraId="72EBEFD7" w14:textId="2AD4EE4A" w:rsidR="00067717" w:rsidRPr="00217D18" w:rsidRDefault="00067717" w:rsidP="00067717">
      <w:pPr>
        <w:rPr>
          <w:rFonts w:eastAsiaTheme="minorEastAsia"/>
          <w:color w:val="000000" w:themeColor="text1"/>
          <w:szCs w:val="28"/>
          <w:lang w:val="en-US"/>
        </w:rPr>
      </w:pPr>
      <w:r w:rsidRPr="00217D18">
        <w:rPr>
          <w:rFonts w:eastAsiaTheme="minorEastAsia"/>
          <w:color w:val="000000" w:themeColor="text1"/>
          <w:szCs w:val="28"/>
        </w:rPr>
        <w:t>А</w:t>
      </w:r>
      <w:r w:rsidR="00C70289" w:rsidRPr="00217D18">
        <w:rPr>
          <w:rFonts w:eastAsiaTheme="minorEastAsia"/>
          <w:color w:val="000000" w:themeColor="text1"/>
          <w:szCs w:val="28"/>
          <w:lang w:val="en-US"/>
        </w:rPr>
        <w:t xml:space="preserve">) AfterScan, </w:t>
      </w:r>
      <w:r w:rsidR="00C70289" w:rsidRPr="00217D18">
        <w:rPr>
          <w:rFonts w:eastAsiaTheme="minorEastAsia"/>
          <w:color w:val="000000" w:themeColor="text1"/>
          <w:szCs w:val="28"/>
        </w:rPr>
        <w:t>Орфограммка</w:t>
      </w:r>
    </w:p>
    <w:p w14:paraId="605CED69" w14:textId="55DC07AC" w:rsidR="00067717" w:rsidRPr="00217D18" w:rsidRDefault="00067717" w:rsidP="00067717">
      <w:pPr>
        <w:rPr>
          <w:rFonts w:eastAsiaTheme="minorEastAsia"/>
          <w:color w:val="000000" w:themeColor="text1"/>
          <w:szCs w:val="28"/>
          <w:lang w:val="en-US"/>
        </w:rPr>
      </w:pPr>
      <w:r w:rsidRPr="00217D18">
        <w:rPr>
          <w:rFonts w:eastAsiaTheme="minorEastAsia"/>
          <w:color w:val="000000" w:themeColor="text1"/>
          <w:szCs w:val="28"/>
        </w:rPr>
        <w:t>Б</w:t>
      </w:r>
      <w:r w:rsidRPr="00217D18">
        <w:rPr>
          <w:rFonts w:eastAsiaTheme="minorEastAsia"/>
          <w:color w:val="000000" w:themeColor="text1"/>
          <w:szCs w:val="28"/>
          <w:lang w:val="en-US"/>
        </w:rPr>
        <w:t xml:space="preserve">) </w:t>
      </w:r>
      <w:r w:rsidR="00C70289" w:rsidRPr="00217D18">
        <w:rPr>
          <w:rFonts w:eastAsiaTheme="minorEastAsia"/>
          <w:color w:val="000000" w:themeColor="text1"/>
          <w:szCs w:val="28"/>
          <w:lang w:val="en-US"/>
        </w:rPr>
        <w:t>Transliterator, translit.ru</w:t>
      </w:r>
    </w:p>
    <w:p w14:paraId="680CD20C" w14:textId="020C737C" w:rsidR="00067717" w:rsidRPr="00A27905" w:rsidRDefault="00067717" w:rsidP="00067717">
      <w:pPr>
        <w:rPr>
          <w:rFonts w:eastAsiaTheme="minorEastAsia"/>
          <w:i/>
          <w:color w:val="000000" w:themeColor="text1"/>
          <w:szCs w:val="28"/>
          <w:lang w:val="en-US"/>
        </w:rPr>
      </w:pPr>
      <w:r w:rsidRPr="00217D18">
        <w:rPr>
          <w:rFonts w:eastAsiaTheme="minorEastAsia"/>
          <w:color w:val="000000" w:themeColor="text1"/>
          <w:szCs w:val="28"/>
        </w:rPr>
        <w:t>В</w:t>
      </w:r>
      <w:r w:rsidRPr="00A27905">
        <w:rPr>
          <w:rFonts w:eastAsiaTheme="minorEastAsia"/>
          <w:color w:val="000000" w:themeColor="text1"/>
          <w:szCs w:val="28"/>
          <w:lang w:val="en-US"/>
        </w:rPr>
        <w:t xml:space="preserve">) </w:t>
      </w:r>
      <w:r w:rsidR="00C70289" w:rsidRPr="00A27905">
        <w:rPr>
          <w:rFonts w:eastAsiaTheme="minorEastAsia"/>
          <w:color w:val="000000" w:themeColor="text1"/>
          <w:szCs w:val="28"/>
          <w:lang w:val="en-US"/>
        </w:rPr>
        <w:t>Translator’s Abacus, AnyCount, FineCoun</w:t>
      </w:r>
    </w:p>
    <w:p w14:paraId="4EE30EB2" w14:textId="2A905CB3" w:rsidR="00067717" w:rsidRPr="00217D18" w:rsidRDefault="00067717" w:rsidP="00067717">
      <w:pPr>
        <w:rPr>
          <w:rFonts w:eastAsiaTheme="minorEastAsia"/>
          <w:color w:val="000000" w:themeColor="text1"/>
          <w:szCs w:val="28"/>
          <w:lang w:val="en-US"/>
        </w:rPr>
      </w:pPr>
      <w:r w:rsidRPr="00217D18">
        <w:rPr>
          <w:rFonts w:eastAsiaTheme="minorEastAsia"/>
          <w:color w:val="000000" w:themeColor="text1"/>
          <w:szCs w:val="28"/>
        </w:rPr>
        <w:t>Г</w:t>
      </w:r>
      <w:r w:rsidRPr="00217D18">
        <w:rPr>
          <w:rFonts w:eastAsiaTheme="minorEastAsia"/>
          <w:color w:val="000000" w:themeColor="text1"/>
          <w:szCs w:val="28"/>
          <w:lang w:val="en-US"/>
        </w:rPr>
        <w:t xml:space="preserve">) </w:t>
      </w:r>
      <w:r w:rsidR="00C70289" w:rsidRPr="00217D18">
        <w:rPr>
          <w:rFonts w:eastAsiaTheme="minorEastAsia"/>
          <w:color w:val="000000" w:themeColor="text1"/>
          <w:szCs w:val="28"/>
          <w:lang w:val="en-US"/>
        </w:rPr>
        <w:t>WebTranslateIt Command Line Interface, transifex.com</w:t>
      </w:r>
    </w:p>
    <w:p w14:paraId="77B7918F" w14:textId="6526727C" w:rsidR="00067717" w:rsidRPr="00217D18" w:rsidRDefault="00067717" w:rsidP="00067717">
      <w:pPr>
        <w:rPr>
          <w:color w:val="000000" w:themeColor="text1"/>
        </w:rPr>
      </w:pPr>
      <w:r w:rsidRPr="00217D18">
        <w:rPr>
          <w:color w:val="000000" w:themeColor="text1"/>
        </w:rPr>
        <w:t xml:space="preserve">Правильный ответ: </w:t>
      </w:r>
      <w:r w:rsidR="00C70289" w:rsidRPr="00217D18">
        <w:rPr>
          <w:color w:val="000000" w:themeColor="text1"/>
        </w:rPr>
        <w:t>А</w:t>
      </w:r>
    </w:p>
    <w:p w14:paraId="5858256A" w14:textId="01CD6A16" w:rsidR="00067717" w:rsidRPr="00217D18" w:rsidRDefault="00067717" w:rsidP="00067717">
      <w:pPr>
        <w:rPr>
          <w:color w:val="000000" w:themeColor="text1"/>
        </w:rPr>
      </w:pPr>
      <w:r w:rsidRPr="00217D18">
        <w:rPr>
          <w:color w:val="000000" w:themeColor="text1"/>
        </w:rPr>
        <w:t>Компетенции (индикаторы): ПК-</w:t>
      </w:r>
      <w:r w:rsidR="00C70289" w:rsidRPr="00217D18">
        <w:rPr>
          <w:color w:val="000000" w:themeColor="text1"/>
        </w:rPr>
        <w:t>3</w:t>
      </w:r>
      <w:r w:rsidRPr="00217D18">
        <w:rPr>
          <w:color w:val="000000" w:themeColor="text1"/>
        </w:rPr>
        <w:t xml:space="preserve"> (ПК-</w:t>
      </w:r>
      <w:r w:rsidR="00C70289" w:rsidRPr="00217D18">
        <w:rPr>
          <w:color w:val="000000" w:themeColor="text1"/>
        </w:rPr>
        <w:t>3</w:t>
      </w:r>
      <w:r w:rsidRPr="00217D18">
        <w:rPr>
          <w:color w:val="000000" w:themeColor="text1"/>
        </w:rPr>
        <w:t>.1)</w:t>
      </w:r>
    </w:p>
    <w:p w14:paraId="7A75C2E5" w14:textId="12C2CD92" w:rsidR="004E7834" w:rsidRPr="00217D18" w:rsidRDefault="004E7834" w:rsidP="00067717">
      <w:pPr>
        <w:rPr>
          <w:color w:val="000000" w:themeColor="text1"/>
        </w:rPr>
      </w:pPr>
    </w:p>
    <w:p w14:paraId="73E81933" w14:textId="4C790349" w:rsidR="004E7834" w:rsidRPr="00217D18" w:rsidRDefault="004E7834" w:rsidP="004E7834">
      <w:pPr>
        <w:rPr>
          <w:color w:val="000000" w:themeColor="text1"/>
        </w:rPr>
      </w:pPr>
      <w:r w:rsidRPr="00217D18">
        <w:rPr>
          <w:color w:val="000000" w:themeColor="text1"/>
        </w:rPr>
        <w:t xml:space="preserve">9. </w:t>
      </w:r>
      <w:r w:rsidRPr="00217D18">
        <w:rPr>
          <w:rFonts w:cs="Times New Roman"/>
          <w:color w:val="000000" w:themeColor="text1"/>
          <w:szCs w:val="28"/>
        </w:rPr>
        <w:t xml:space="preserve">Система Trados состоит из модулей, предназначенных для перевода текстов различного формата: документов Microsoft Word, презентаций PowerPoint, текстов в формате HTML и других метаданных, документов FrameMaker, InterLeaf и др. Как называется модуль для перевода документов в формате FrameMaker и InterLeaf? </w:t>
      </w:r>
      <w:r w:rsidRPr="00217D18">
        <w:rPr>
          <w:color w:val="000000" w:themeColor="text1"/>
        </w:rPr>
        <w:t>Выберите один правильный ответ.</w:t>
      </w:r>
    </w:p>
    <w:p w14:paraId="288A64DC" w14:textId="49C66876" w:rsidR="004E7834" w:rsidRPr="00217D18" w:rsidRDefault="004E7834" w:rsidP="004E7834">
      <w:pPr>
        <w:rPr>
          <w:rFonts w:eastAsiaTheme="minorEastAsia"/>
          <w:color w:val="000000" w:themeColor="text1"/>
          <w:szCs w:val="28"/>
        </w:rPr>
      </w:pPr>
      <w:r w:rsidRPr="00217D18">
        <w:rPr>
          <w:rFonts w:eastAsiaTheme="minorEastAsia"/>
          <w:color w:val="000000" w:themeColor="text1"/>
          <w:szCs w:val="28"/>
        </w:rPr>
        <w:t xml:space="preserve">А) </w:t>
      </w:r>
      <w:r w:rsidR="005A1253" w:rsidRPr="00217D18">
        <w:rPr>
          <w:rFonts w:eastAsiaTheme="minorEastAsia"/>
          <w:color w:val="000000" w:themeColor="text1"/>
          <w:szCs w:val="28"/>
        </w:rPr>
        <w:t>ExtraTerm</w:t>
      </w:r>
    </w:p>
    <w:p w14:paraId="604C01CB" w14:textId="64D6B9EE" w:rsidR="004E7834" w:rsidRPr="00A27905" w:rsidRDefault="004E7834" w:rsidP="004E7834">
      <w:pPr>
        <w:rPr>
          <w:rFonts w:eastAsiaTheme="minorEastAsia"/>
          <w:color w:val="000000" w:themeColor="text1"/>
          <w:szCs w:val="28"/>
        </w:rPr>
      </w:pPr>
      <w:r w:rsidRPr="00217D18">
        <w:rPr>
          <w:rFonts w:eastAsiaTheme="minorEastAsia"/>
          <w:color w:val="000000" w:themeColor="text1"/>
          <w:szCs w:val="28"/>
        </w:rPr>
        <w:t>Б</w:t>
      </w:r>
      <w:r w:rsidRPr="00A27905">
        <w:rPr>
          <w:rFonts w:eastAsiaTheme="minorEastAsia"/>
          <w:color w:val="000000" w:themeColor="text1"/>
          <w:szCs w:val="28"/>
        </w:rPr>
        <w:t xml:space="preserve">) </w:t>
      </w:r>
      <w:r w:rsidR="005A1253" w:rsidRPr="00217D18">
        <w:rPr>
          <w:rFonts w:eastAsiaTheme="minorEastAsia"/>
          <w:color w:val="000000" w:themeColor="text1"/>
          <w:szCs w:val="28"/>
          <w:lang w:val="en-US"/>
        </w:rPr>
        <w:t>S</w:t>
      </w:r>
      <w:r w:rsidR="005A1253" w:rsidRPr="00A27905">
        <w:rPr>
          <w:rFonts w:eastAsiaTheme="minorEastAsia"/>
          <w:color w:val="000000" w:themeColor="text1"/>
          <w:szCs w:val="28"/>
        </w:rPr>
        <w:t>-</w:t>
      </w:r>
      <w:r w:rsidR="005A1253" w:rsidRPr="00217D18">
        <w:rPr>
          <w:rFonts w:eastAsiaTheme="minorEastAsia"/>
          <w:color w:val="000000" w:themeColor="text1"/>
          <w:szCs w:val="28"/>
          <w:lang w:val="en-US"/>
        </w:rPr>
        <w:t>Tagger</w:t>
      </w:r>
    </w:p>
    <w:p w14:paraId="5EEDB996" w14:textId="65E4D607" w:rsidR="004E7834" w:rsidRPr="00A27905" w:rsidRDefault="004E7834" w:rsidP="004E7834">
      <w:pPr>
        <w:rPr>
          <w:rFonts w:eastAsiaTheme="minorEastAsia"/>
          <w:i/>
          <w:color w:val="000000" w:themeColor="text1"/>
          <w:szCs w:val="28"/>
        </w:rPr>
      </w:pPr>
      <w:r w:rsidRPr="00217D18">
        <w:rPr>
          <w:rFonts w:eastAsiaTheme="minorEastAsia"/>
          <w:color w:val="000000" w:themeColor="text1"/>
          <w:szCs w:val="28"/>
        </w:rPr>
        <w:t>В</w:t>
      </w:r>
      <w:r w:rsidRPr="00A27905">
        <w:rPr>
          <w:rFonts w:eastAsiaTheme="minorEastAsia"/>
          <w:color w:val="000000" w:themeColor="text1"/>
          <w:szCs w:val="28"/>
        </w:rPr>
        <w:t xml:space="preserve">) </w:t>
      </w:r>
      <w:r w:rsidRPr="00217D18">
        <w:rPr>
          <w:rFonts w:eastAsiaTheme="minorEastAsia"/>
          <w:color w:val="000000" w:themeColor="text1"/>
          <w:szCs w:val="28"/>
          <w:lang w:val="en-US"/>
        </w:rPr>
        <w:t>Translator</w:t>
      </w:r>
      <w:r w:rsidRPr="00A27905">
        <w:rPr>
          <w:rFonts w:eastAsiaTheme="minorEastAsia"/>
          <w:color w:val="000000" w:themeColor="text1"/>
          <w:szCs w:val="28"/>
        </w:rPr>
        <w:t>’</w:t>
      </w:r>
      <w:r w:rsidRPr="00217D18">
        <w:rPr>
          <w:rFonts w:eastAsiaTheme="minorEastAsia"/>
          <w:color w:val="000000" w:themeColor="text1"/>
          <w:szCs w:val="28"/>
          <w:lang w:val="en-US"/>
        </w:rPr>
        <w:t>s</w:t>
      </w:r>
      <w:r w:rsidRPr="00A27905">
        <w:rPr>
          <w:rFonts w:eastAsiaTheme="minorEastAsia"/>
          <w:color w:val="000000" w:themeColor="text1"/>
          <w:szCs w:val="28"/>
        </w:rPr>
        <w:t xml:space="preserve"> </w:t>
      </w:r>
      <w:r w:rsidRPr="00217D18">
        <w:rPr>
          <w:rFonts w:eastAsiaTheme="minorEastAsia"/>
          <w:color w:val="000000" w:themeColor="text1"/>
          <w:szCs w:val="28"/>
          <w:lang w:val="en-US"/>
        </w:rPr>
        <w:t>Abacus</w:t>
      </w:r>
    </w:p>
    <w:p w14:paraId="60F59E76" w14:textId="41E7619A" w:rsidR="004E7834" w:rsidRPr="00217D18" w:rsidRDefault="004E7834" w:rsidP="004E7834">
      <w:pPr>
        <w:rPr>
          <w:rFonts w:eastAsiaTheme="minorEastAsia"/>
          <w:color w:val="000000" w:themeColor="text1"/>
          <w:szCs w:val="28"/>
        </w:rPr>
      </w:pPr>
      <w:r w:rsidRPr="00217D18">
        <w:rPr>
          <w:rFonts w:eastAsiaTheme="minorEastAsia"/>
          <w:color w:val="000000" w:themeColor="text1"/>
          <w:szCs w:val="28"/>
        </w:rPr>
        <w:t xml:space="preserve">Г) </w:t>
      </w:r>
      <w:r w:rsidR="005A1253" w:rsidRPr="00217D18">
        <w:rPr>
          <w:rFonts w:eastAsiaTheme="minorEastAsia"/>
          <w:color w:val="000000" w:themeColor="text1"/>
          <w:szCs w:val="28"/>
          <w:lang w:val="en-US"/>
        </w:rPr>
        <w:t>T</w:t>
      </w:r>
      <w:r w:rsidR="005A1253" w:rsidRPr="00217D18">
        <w:rPr>
          <w:rFonts w:eastAsiaTheme="minorEastAsia"/>
          <w:color w:val="000000" w:themeColor="text1"/>
          <w:szCs w:val="28"/>
        </w:rPr>
        <w:t>-</w:t>
      </w:r>
      <w:r w:rsidR="005A1253" w:rsidRPr="00217D18">
        <w:rPr>
          <w:rFonts w:eastAsiaTheme="minorEastAsia"/>
          <w:color w:val="000000" w:themeColor="text1"/>
          <w:szCs w:val="28"/>
          <w:lang w:val="en-US"/>
        </w:rPr>
        <w:t>Window</w:t>
      </w:r>
    </w:p>
    <w:p w14:paraId="49CCEF15" w14:textId="6C11B2E6" w:rsidR="004E7834" w:rsidRPr="00217D18" w:rsidRDefault="004E7834" w:rsidP="004E7834">
      <w:pPr>
        <w:rPr>
          <w:color w:val="000000" w:themeColor="text1"/>
        </w:rPr>
      </w:pPr>
      <w:r w:rsidRPr="00217D18">
        <w:rPr>
          <w:color w:val="000000" w:themeColor="text1"/>
        </w:rPr>
        <w:t xml:space="preserve">Правильный ответ: </w:t>
      </w:r>
      <w:r w:rsidR="005A1253" w:rsidRPr="00217D18">
        <w:rPr>
          <w:color w:val="000000" w:themeColor="text1"/>
        </w:rPr>
        <w:t>Б</w:t>
      </w:r>
    </w:p>
    <w:p w14:paraId="55FCC6C7" w14:textId="78E845DF" w:rsidR="004E7834" w:rsidRPr="00217D18" w:rsidRDefault="004E7834" w:rsidP="004E7834">
      <w:pPr>
        <w:rPr>
          <w:color w:val="000000" w:themeColor="text1"/>
        </w:rPr>
      </w:pPr>
      <w:r w:rsidRPr="00217D18">
        <w:rPr>
          <w:color w:val="000000" w:themeColor="text1"/>
        </w:rPr>
        <w:t>Компетенции (индикаторы): ПК-3 (ПК-3.1)</w:t>
      </w:r>
    </w:p>
    <w:p w14:paraId="342D3EF5" w14:textId="46D51E1C" w:rsidR="00217D18" w:rsidRPr="00217D18" w:rsidRDefault="00217D18" w:rsidP="004E7834">
      <w:pPr>
        <w:rPr>
          <w:color w:val="000000" w:themeColor="text1"/>
        </w:rPr>
      </w:pPr>
    </w:p>
    <w:p w14:paraId="0B74B6B9" w14:textId="1E7B8B26" w:rsidR="00217D18" w:rsidRPr="00217D18" w:rsidRDefault="00217D18" w:rsidP="00217D18">
      <w:pPr>
        <w:rPr>
          <w:rFonts w:eastAsiaTheme="minorEastAsia" w:cs="Times New Roman"/>
          <w:i/>
          <w:color w:val="000000" w:themeColor="text1"/>
          <w:szCs w:val="28"/>
        </w:rPr>
      </w:pPr>
      <w:r w:rsidRPr="00217D18">
        <w:rPr>
          <w:rFonts w:cs="Times New Roman"/>
          <w:color w:val="000000" w:themeColor="text1"/>
          <w:szCs w:val="28"/>
        </w:rPr>
        <w:t>10. Комплекс действий, направленных на создание правильного оформления текста перевода соответственно тем или иным нормам; расположение текста электронного документа относительно печатного листа, внешний вид самого текста – это?</w:t>
      </w:r>
    </w:p>
    <w:p w14:paraId="1792849E" w14:textId="17872B91" w:rsidR="00217D18" w:rsidRPr="00217D18" w:rsidRDefault="00217D18" w:rsidP="00217D18">
      <w:pPr>
        <w:rPr>
          <w:rFonts w:eastAsiaTheme="minorEastAsia"/>
          <w:color w:val="000000" w:themeColor="text1"/>
          <w:szCs w:val="28"/>
        </w:rPr>
      </w:pPr>
      <w:r w:rsidRPr="00217D18">
        <w:rPr>
          <w:rFonts w:eastAsiaTheme="minorEastAsia"/>
          <w:color w:val="000000" w:themeColor="text1"/>
          <w:szCs w:val="28"/>
        </w:rPr>
        <w:t>А) ГОСТ</w:t>
      </w:r>
    </w:p>
    <w:p w14:paraId="6AF657B8" w14:textId="14A8B13E" w:rsidR="00217D18" w:rsidRPr="00217D18" w:rsidRDefault="00217D18" w:rsidP="00217D18">
      <w:pPr>
        <w:rPr>
          <w:rFonts w:eastAsiaTheme="minorEastAsia"/>
          <w:color w:val="000000" w:themeColor="text1"/>
          <w:szCs w:val="28"/>
        </w:rPr>
      </w:pPr>
      <w:r w:rsidRPr="00217D18">
        <w:rPr>
          <w:rFonts w:eastAsiaTheme="minorEastAsia"/>
          <w:color w:val="000000" w:themeColor="text1"/>
          <w:szCs w:val="28"/>
        </w:rPr>
        <w:t>Б) Импорт данных ТМ</w:t>
      </w:r>
    </w:p>
    <w:p w14:paraId="07902223" w14:textId="6E9CDF82" w:rsidR="00217D18" w:rsidRPr="00217D18" w:rsidRDefault="00217D18" w:rsidP="00217D18">
      <w:pPr>
        <w:rPr>
          <w:rFonts w:eastAsiaTheme="minorEastAsia"/>
          <w:i/>
          <w:color w:val="000000" w:themeColor="text1"/>
          <w:szCs w:val="28"/>
        </w:rPr>
      </w:pPr>
      <w:r w:rsidRPr="00217D18">
        <w:rPr>
          <w:rFonts w:eastAsiaTheme="minorEastAsia"/>
          <w:color w:val="000000" w:themeColor="text1"/>
          <w:szCs w:val="28"/>
        </w:rPr>
        <w:t>В) Табуляция</w:t>
      </w:r>
    </w:p>
    <w:p w14:paraId="3F7A4898" w14:textId="7AC6C04F" w:rsidR="00217D18" w:rsidRPr="00217D18" w:rsidRDefault="00217D18" w:rsidP="00217D18">
      <w:pPr>
        <w:rPr>
          <w:rFonts w:eastAsiaTheme="minorEastAsia"/>
          <w:color w:val="000000" w:themeColor="text1"/>
          <w:szCs w:val="28"/>
        </w:rPr>
      </w:pPr>
      <w:r w:rsidRPr="00217D18">
        <w:rPr>
          <w:rFonts w:eastAsiaTheme="minorEastAsia"/>
          <w:color w:val="000000" w:themeColor="text1"/>
          <w:szCs w:val="28"/>
        </w:rPr>
        <w:t>Г) Форматирование</w:t>
      </w:r>
    </w:p>
    <w:p w14:paraId="513FCBAE" w14:textId="6B96D9B5" w:rsidR="00217D18" w:rsidRPr="00217D18" w:rsidRDefault="00217D18" w:rsidP="00217D18">
      <w:pPr>
        <w:rPr>
          <w:color w:val="000000" w:themeColor="text1"/>
        </w:rPr>
      </w:pPr>
      <w:r w:rsidRPr="00217D18">
        <w:rPr>
          <w:color w:val="000000" w:themeColor="text1"/>
        </w:rPr>
        <w:t>Правильный ответ: Г</w:t>
      </w:r>
    </w:p>
    <w:p w14:paraId="14B2F55C" w14:textId="5960FD75" w:rsidR="00D05BBC" w:rsidRDefault="00217D18" w:rsidP="00524913">
      <w:pPr>
        <w:rPr>
          <w:color w:val="000000" w:themeColor="text1"/>
        </w:rPr>
      </w:pPr>
      <w:r w:rsidRPr="00217D18">
        <w:rPr>
          <w:color w:val="000000" w:themeColor="text1"/>
        </w:rPr>
        <w:t>Компетенции (индикаторы): ПК-3 (ПК-3.1)</w:t>
      </w:r>
    </w:p>
    <w:p w14:paraId="43095DD1" w14:textId="77777777" w:rsidR="00DB3883" w:rsidRPr="00217D18" w:rsidRDefault="00DB3883" w:rsidP="00524913">
      <w:pPr>
        <w:rPr>
          <w:color w:val="000000" w:themeColor="text1"/>
        </w:rPr>
      </w:pPr>
    </w:p>
    <w:p w14:paraId="2CB15910" w14:textId="71B8601C" w:rsidR="00874B3E" w:rsidRPr="00217D18" w:rsidRDefault="00874B3E" w:rsidP="00840510">
      <w:pPr>
        <w:pStyle w:val="4"/>
        <w:rPr>
          <w:color w:val="000000" w:themeColor="text1"/>
        </w:rPr>
      </w:pPr>
      <w:r w:rsidRPr="00217D18">
        <w:rPr>
          <w:color w:val="000000" w:themeColor="text1"/>
        </w:rPr>
        <w:t>Задания закрытого типа на установление соответствия</w:t>
      </w:r>
    </w:p>
    <w:p w14:paraId="54E14837" w14:textId="07EE48C3" w:rsidR="00721A69" w:rsidRPr="00217D18" w:rsidRDefault="00721A69" w:rsidP="00721A69">
      <w:pPr>
        <w:rPr>
          <w:color w:val="000000" w:themeColor="text1"/>
        </w:rPr>
      </w:pPr>
      <w:r w:rsidRPr="00217D18">
        <w:rPr>
          <w:color w:val="000000" w:themeColor="text1"/>
        </w:rPr>
        <w:t>1. Установите соответствие</w:t>
      </w:r>
      <w:r w:rsidR="0077301F" w:rsidRPr="00217D18">
        <w:rPr>
          <w:color w:val="000000" w:themeColor="text1"/>
        </w:rPr>
        <w:t xml:space="preserve"> между названием программы для автоматического получение из текста различных словарей (частотных, терминологических, конкордансов и т.д.) и её описанием</w:t>
      </w:r>
      <w:r w:rsidRPr="00217D18">
        <w:rPr>
          <w:color w:val="000000" w:themeColor="text1"/>
        </w:rPr>
        <w:t>.</w:t>
      </w:r>
      <w:r w:rsidR="00EE5F03" w:rsidRPr="00217D18">
        <w:rPr>
          <w:color w:val="000000" w:themeColor="text1"/>
        </w:rPr>
        <w:t xml:space="preserve"> </w:t>
      </w:r>
      <w:r w:rsidRPr="00217D18">
        <w:rPr>
          <w:color w:val="000000" w:themeColor="text1"/>
        </w:rPr>
        <w:t>Каждому элементу левого столбца соответствует только один элемент правого столбца.</w:t>
      </w:r>
    </w:p>
    <w:tbl>
      <w:tblPr>
        <w:tblStyle w:val="af3"/>
        <w:tblW w:w="0" w:type="auto"/>
        <w:tblLook w:val="04A0" w:firstRow="1" w:lastRow="0" w:firstColumn="1" w:lastColumn="0" w:noHBand="0" w:noVBand="1"/>
      </w:tblPr>
      <w:tblGrid>
        <w:gridCol w:w="450"/>
        <w:gridCol w:w="3639"/>
        <w:gridCol w:w="512"/>
        <w:gridCol w:w="5026"/>
      </w:tblGrid>
      <w:tr w:rsidR="00773F88" w:rsidRPr="00217D18" w14:paraId="03FD5699" w14:textId="77777777" w:rsidTr="00920829">
        <w:tc>
          <w:tcPr>
            <w:tcW w:w="450" w:type="dxa"/>
          </w:tcPr>
          <w:p w14:paraId="3B0468E8" w14:textId="77777777" w:rsidR="00721A69" w:rsidRPr="00217D18" w:rsidRDefault="00721A69" w:rsidP="00721A69">
            <w:pPr>
              <w:ind w:firstLine="0"/>
              <w:rPr>
                <w:color w:val="000000" w:themeColor="text1"/>
              </w:rPr>
            </w:pPr>
          </w:p>
        </w:tc>
        <w:tc>
          <w:tcPr>
            <w:tcW w:w="3656" w:type="dxa"/>
          </w:tcPr>
          <w:p w14:paraId="33395018" w14:textId="74093308" w:rsidR="00721A69" w:rsidRPr="00217D18" w:rsidRDefault="00920829" w:rsidP="00EE5F03">
            <w:pPr>
              <w:ind w:firstLine="0"/>
              <w:jc w:val="center"/>
              <w:rPr>
                <w:color w:val="000000" w:themeColor="text1"/>
              </w:rPr>
            </w:pPr>
            <w:r w:rsidRPr="00217D18">
              <w:rPr>
                <w:color w:val="000000" w:themeColor="text1"/>
              </w:rPr>
              <w:t>Название программы/инструмента</w:t>
            </w:r>
          </w:p>
        </w:tc>
        <w:tc>
          <w:tcPr>
            <w:tcW w:w="425" w:type="dxa"/>
          </w:tcPr>
          <w:p w14:paraId="38C26AF5" w14:textId="77777777" w:rsidR="00721A69" w:rsidRPr="00217D18" w:rsidRDefault="00721A69" w:rsidP="00EE5F03">
            <w:pPr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5096" w:type="dxa"/>
          </w:tcPr>
          <w:p w14:paraId="158E025D" w14:textId="47A4964A" w:rsidR="00721A69" w:rsidRPr="00217D18" w:rsidRDefault="00920829" w:rsidP="00EE5F03">
            <w:pPr>
              <w:ind w:firstLine="0"/>
              <w:jc w:val="center"/>
              <w:rPr>
                <w:color w:val="000000" w:themeColor="text1"/>
              </w:rPr>
            </w:pPr>
            <w:r w:rsidRPr="00217D18">
              <w:rPr>
                <w:color w:val="000000" w:themeColor="text1"/>
              </w:rPr>
              <w:t>Описание</w:t>
            </w:r>
          </w:p>
        </w:tc>
      </w:tr>
      <w:tr w:rsidR="00773F88" w:rsidRPr="00217D18" w14:paraId="5A653D5C" w14:textId="77777777" w:rsidTr="00920829">
        <w:tc>
          <w:tcPr>
            <w:tcW w:w="450" w:type="dxa"/>
          </w:tcPr>
          <w:p w14:paraId="28EFD086" w14:textId="3429BA35" w:rsidR="00721A69" w:rsidRPr="00217D18" w:rsidRDefault="00721A69" w:rsidP="00721A69">
            <w:pPr>
              <w:ind w:firstLine="0"/>
              <w:rPr>
                <w:color w:val="000000" w:themeColor="text1"/>
              </w:rPr>
            </w:pPr>
            <w:r w:rsidRPr="00217D18">
              <w:rPr>
                <w:color w:val="000000" w:themeColor="text1"/>
              </w:rPr>
              <w:t>1)</w:t>
            </w:r>
          </w:p>
        </w:tc>
        <w:tc>
          <w:tcPr>
            <w:tcW w:w="3656" w:type="dxa"/>
          </w:tcPr>
          <w:p w14:paraId="131F6D37" w14:textId="4506BC4B" w:rsidR="00721A69" w:rsidRPr="00217D18" w:rsidRDefault="00920829" w:rsidP="00920829">
            <w:pPr>
              <w:ind w:firstLine="0"/>
              <w:rPr>
                <w:color w:val="000000" w:themeColor="text1"/>
              </w:rPr>
            </w:pPr>
            <w:r w:rsidRPr="00217D18">
              <w:rPr>
                <w:color w:val="000000" w:themeColor="text1"/>
              </w:rPr>
              <w:t>AntConc</w:t>
            </w:r>
          </w:p>
        </w:tc>
        <w:tc>
          <w:tcPr>
            <w:tcW w:w="425" w:type="dxa"/>
          </w:tcPr>
          <w:p w14:paraId="37AD83DD" w14:textId="588EF96C" w:rsidR="00721A69" w:rsidRPr="00217D18" w:rsidRDefault="00721A69" w:rsidP="00721A69">
            <w:pPr>
              <w:ind w:firstLine="0"/>
              <w:rPr>
                <w:color w:val="000000" w:themeColor="text1"/>
              </w:rPr>
            </w:pPr>
            <w:r w:rsidRPr="00217D18">
              <w:rPr>
                <w:color w:val="000000" w:themeColor="text1"/>
              </w:rPr>
              <w:t>А)</w:t>
            </w:r>
          </w:p>
        </w:tc>
        <w:tc>
          <w:tcPr>
            <w:tcW w:w="5096" w:type="dxa"/>
          </w:tcPr>
          <w:p w14:paraId="16A8878F" w14:textId="3F21D7AC" w:rsidR="00721A69" w:rsidRPr="00217D18" w:rsidRDefault="00920829" w:rsidP="00721A69">
            <w:pPr>
              <w:ind w:firstLine="0"/>
              <w:rPr>
                <w:color w:val="000000" w:themeColor="text1"/>
              </w:rPr>
            </w:pPr>
            <w:r w:rsidRPr="00217D18">
              <w:rPr>
                <w:color w:val="000000" w:themeColor="text1"/>
              </w:rPr>
              <w:t>Веб-инструмент психолингвистического анализа контента, который предназначен для специалистов по безопасности для оценки угрожающих сообщений с точки зрения вероятности целенаправленного насилия.</w:t>
            </w:r>
          </w:p>
        </w:tc>
      </w:tr>
      <w:tr w:rsidR="00773F88" w:rsidRPr="00217D18" w14:paraId="11499CAA" w14:textId="77777777" w:rsidTr="00920829">
        <w:tc>
          <w:tcPr>
            <w:tcW w:w="450" w:type="dxa"/>
          </w:tcPr>
          <w:p w14:paraId="78EFC60A" w14:textId="0F318647" w:rsidR="00721A69" w:rsidRPr="00217D18" w:rsidRDefault="00721A69" w:rsidP="00721A69">
            <w:pPr>
              <w:ind w:firstLine="0"/>
              <w:rPr>
                <w:color w:val="000000" w:themeColor="text1"/>
              </w:rPr>
            </w:pPr>
            <w:r w:rsidRPr="00217D18">
              <w:rPr>
                <w:color w:val="000000" w:themeColor="text1"/>
              </w:rPr>
              <w:t>2)</w:t>
            </w:r>
          </w:p>
        </w:tc>
        <w:tc>
          <w:tcPr>
            <w:tcW w:w="3656" w:type="dxa"/>
          </w:tcPr>
          <w:p w14:paraId="218D62BF" w14:textId="44258D5F" w:rsidR="00721A69" w:rsidRPr="00217D18" w:rsidRDefault="0077301F" w:rsidP="00721A69">
            <w:pPr>
              <w:ind w:firstLine="0"/>
              <w:rPr>
                <w:rFonts w:cs="Times New Roman"/>
                <w:b/>
                <w:bCs/>
                <w:color w:val="000000" w:themeColor="text1"/>
              </w:rPr>
            </w:pPr>
            <w:r w:rsidRPr="00217D18">
              <w:rPr>
                <w:rStyle w:val="af4"/>
                <w:rFonts w:cs="Times New Roman"/>
                <w:b w:val="0"/>
                <w:bCs w:val="0"/>
                <w:color w:val="000000" w:themeColor="text1"/>
                <w:shd w:val="clear" w:color="auto" w:fill="FFFFFF"/>
              </w:rPr>
              <w:t>Simple Concordance Program</w:t>
            </w:r>
          </w:p>
        </w:tc>
        <w:tc>
          <w:tcPr>
            <w:tcW w:w="425" w:type="dxa"/>
          </w:tcPr>
          <w:p w14:paraId="48120FA1" w14:textId="2333379E" w:rsidR="00721A69" w:rsidRPr="00217D18" w:rsidRDefault="00721A69" w:rsidP="00721A69">
            <w:pPr>
              <w:ind w:firstLine="0"/>
              <w:rPr>
                <w:color w:val="000000" w:themeColor="text1"/>
              </w:rPr>
            </w:pPr>
            <w:r w:rsidRPr="00217D18">
              <w:rPr>
                <w:color w:val="000000" w:themeColor="text1"/>
              </w:rPr>
              <w:t>Б)</w:t>
            </w:r>
          </w:p>
        </w:tc>
        <w:tc>
          <w:tcPr>
            <w:tcW w:w="5096" w:type="dxa"/>
          </w:tcPr>
          <w:p w14:paraId="77EE6FF2" w14:textId="4BCC5FCF" w:rsidR="00721A69" w:rsidRPr="00217D18" w:rsidRDefault="00920829" w:rsidP="00721A69">
            <w:pPr>
              <w:ind w:firstLine="0"/>
              <w:rPr>
                <w:color w:val="000000" w:themeColor="text1"/>
              </w:rPr>
            </w:pPr>
            <w:r w:rsidRPr="00217D18">
              <w:rPr>
                <w:color w:val="000000" w:themeColor="text1"/>
              </w:rPr>
              <w:t>Двуязычный или многоязычный конкордансер, который можно использовать для сравнительного анализа, изучения языка и переводческих исследований.</w:t>
            </w:r>
          </w:p>
        </w:tc>
      </w:tr>
      <w:tr w:rsidR="00773F88" w:rsidRPr="00217D18" w14:paraId="320DF219" w14:textId="77777777" w:rsidTr="00920829">
        <w:tc>
          <w:tcPr>
            <w:tcW w:w="450" w:type="dxa"/>
          </w:tcPr>
          <w:p w14:paraId="500BE213" w14:textId="5F690F77" w:rsidR="00721A69" w:rsidRPr="00217D18" w:rsidRDefault="00721A69" w:rsidP="00721A69">
            <w:pPr>
              <w:ind w:firstLine="0"/>
              <w:rPr>
                <w:color w:val="000000" w:themeColor="text1"/>
              </w:rPr>
            </w:pPr>
            <w:r w:rsidRPr="00217D18">
              <w:rPr>
                <w:color w:val="000000" w:themeColor="text1"/>
              </w:rPr>
              <w:t>3)</w:t>
            </w:r>
          </w:p>
        </w:tc>
        <w:tc>
          <w:tcPr>
            <w:tcW w:w="3656" w:type="dxa"/>
          </w:tcPr>
          <w:p w14:paraId="72ECD535" w14:textId="5E3C9976" w:rsidR="00721A69" w:rsidRPr="00217D18" w:rsidRDefault="00920829" w:rsidP="00721A69">
            <w:pPr>
              <w:ind w:firstLine="0"/>
              <w:rPr>
                <w:color w:val="000000" w:themeColor="text1"/>
              </w:rPr>
            </w:pPr>
            <w:r w:rsidRPr="00217D18">
              <w:rPr>
                <w:color w:val="000000" w:themeColor="text1"/>
                <w:lang w:val="en-US"/>
              </w:rPr>
              <w:t>T</w:t>
            </w:r>
            <w:r w:rsidRPr="00217D18">
              <w:rPr>
                <w:color w:val="000000" w:themeColor="text1"/>
              </w:rPr>
              <w:t xml:space="preserve">hreat </w:t>
            </w:r>
            <w:r w:rsidRPr="00217D18">
              <w:rPr>
                <w:color w:val="000000" w:themeColor="text1"/>
                <w:lang w:val="en-US"/>
              </w:rPr>
              <w:t>T</w:t>
            </w:r>
            <w:r w:rsidRPr="00217D18">
              <w:rPr>
                <w:color w:val="000000" w:themeColor="text1"/>
              </w:rPr>
              <w:t>riage</w:t>
            </w:r>
          </w:p>
        </w:tc>
        <w:tc>
          <w:tcPr>
            <w:tcW w:w="425" w:type="dxa"/>
          </w:tcPr>
          <w:p w14:paraId="02BC3816" w14:textId="5AEF0EEE" w:rsidR="00721A69" w:rsidRPr="00217D18" w:rsidRDefault="00721A69" w:rsidP="00721A69">
            <w:pPr>
              <w:ind w:firstLine="0"/>
              <w:rPr>
                <w:color w:val="000000" w:themeColor="text1"/>
              </w:rPr>
            </w:pPr>
            <w:r w:rsidRPr="00217D18">
              <w:rPr>
                <w:color w:val="000000" w:themeColor="text1"/>
              </w:rPr>
              <w:t>В)</w:t>
            </w:r>
          </w:p>
        </w:tc>
        <w:tc>
          <w:tcPr>
            <w:tcW w:w="5096" w:type="dxa"/>
          </w:tcPr>
          <w:p w14:paraId="09C051C7" w14:textId="27F38EC4" w:rsidR="00721A69" w:rsidRPr="00217D18" w:rsidRDefault="00331FB0" w:rsidP="00721A69">
            <w:pPr>
              <w:ind w:firstLine="0"/>
              <w:rPr>
                <w:color w:val="000000" w:themeColor="text1"/>
              </w:rPr>
            </w:pPr>
            <w:r w:rsidRPr="00217D18">
              <w:rPr>
                <w:color w:val="000000" w:themeColor="text1"/>
              </w:rPr>
              <w:t>Инструмент для анализа текста и создания конкордансов, который представляет возможность проводить анализ текста, включая чтение текстовых файлов в различных кодировках и создание списков частотности слов. Программа позволяет создавать конкорданс из текстовых файлов и HTML-файлов, а также использовать встроенный веб-спайдер для создания корпусов текста из веб-страниц.</w:t>
            </w:r>
          </w:p>
        </w:tc>
      </w:tr>
      <w:tr w:rsidR="00773F88" w:rsidRPr="00217D18" w14:paraId="193087AB" w14:textId="77777777" w:rsidTr="00920829">
        <w:tc>
          <w:tcPr>
            <w:tcW w:w="450" w:type="dxa"/>
          </w:tcPr>
          <w:p w14:paraId="5C0D7965" w14:textId="2DF85BA0" w:rsidR="00721A69" w:rsidRPr="00217D18" w:rsidRDefault="00721A69" w:rsidP="00721A69">
            <w:pPr>
              <w:ind w:firstLine="0"/>
              <w:rPr>
                <w:color w:val="000000" w:themeColor="text1"/>
              </w:rPr>
            </w:pPr>
            <w:r w:rsidRPr="00217D18">
              <w:rPr>
                <w:color w:val="000000" w:themeColor="text1"/>
              </w:rPr>
              <w:t>4)</w:t>
            </w:r>
          </w:p>
        </w:tc>
        <w:tc>
          <w:tcPr>
            <w:tcW w:w="3656" w:type="dxa"/>
          </w:tcPr>
          <w:p w14:paraId="0BF6FDDC" w14:textId="72EAE2D0" w:rsidR="00721A69" w:rsidRPr="00217D18" w:rsidRDefault="00331FB0" w:rsidP="00721A69">
            <w:pPr>
              <w:ind w:firstLine="0"/>
              <w:rPr>
                <w:color w:val="000000" w:themeColor="text1"/>
              </w:rPr>
            </w:pPr>
            <w:r w:rsidRPr="00217D18">
              <w:rPr>
                <w:color w:val="000000" w:themeColor="text1"/>
              </w:rPr>
              <w:t>ParaConc</w:t>
            </w:r>
          </w:p>
        </w:tc>
        <w:tc>
          <w:tcPr>
            <w:tcW w:w="425" w:type="dxa"/>
          </w:tcPr>
          <w:p w14:paraId="1D759AC5" w14:textId="03F0D24E" w:rsidR="00721A69" w:rsidRPr="00217D18" w:rsidRDefault="00721A69" w:rsidP="00721A69">
            <w:pPr>
              <w:ind w:firstLine="0"/>
              <w:rPr>
                <w:color w:val="000000" w:themeColor="text1"/>
              </w:rPr>
            </w:pPr>
            <w:r w:rsidRPr="00217D18">
              <w:rPr>
                <w:color w:val="000000" w:themeColor="text1"/>
              </w:rPr>
              <w:t>Г)</w:t>
            </w:r>
          </w:p>
        </w:tc>
        <w:tc>
          <w:tcPr>
            <w:tcW w:w="5096" w:type="dxa"/>
          </w:tcPr>
          <w:p w14:paraId="43BF33BC" w14:textId="29F1D38B" w:rsidR="00721A69" w:rsidRPr="00217D18" w:rsidRDefault="00920829" w:rsidP="00721A69">
            <w:pPr>
              <w:ind w:firstLine="0"/>
              <w:rPr>
                <w:color w:val="000000" w:themeColor="text1"/>
              </w:rPr>
            </w:pPr>
            <w:r w:rsidRPr="00217D18">
              <w:rPr>
                <w:color w:val="000000" w:themeColor="text1"/>
              </w:rPr>
              <w:t>Программа предназначена для создания списков слов и поиска слов, фраз, и шаблонов в текстах естественного языка.</w:t>
            </w:r>
          </w:p>
        </w:tc>
      </w:tr>
    </w:tbl>
    <w:p w14:paraId="15700C88" w14:textId="2C61E66F" w:rsidR="00721A69" w:rsidRPr="00217D18" w:rsidRDefault="00721A69" w:rsidP="00721A69">
      <w:pPr>
        <w:rPr>
          <w:color w:val="000000" w:themeColor="text1"/>
        </w:rPr>
      </w:pPr>
      <w:r w:rsidRPr="00217D18">
        <w:rPr>
          <w:color w:val="000000" w:themeColor="text1"/>
        </w:rPr>
        <w:t xml:space="preserve">Правильный ответ: </w:t>
      </w:r>
    </w:p>
    <w:tbl>
      <w:tblPr>
        <w:tblStyle w:val="af3"/>
        <w:tblW w:w="0" w:type="auto"/>
        <w:tblLook w:val="04A0" w:firstRow="1" w:lastRow="0" w:firstColumn="1" w:lastColumn="0" w:noHBand="0" w:noVBand="1"/>
      </w:tblPr>
      <w:tblGrid>
        <w:gridCol w:w="2406"/>
        <w:gridCol w:w="2407"/>
        <w:gridCol w:w="2407"/>
        <w:gridCol w:w="2407"/>
      </w:tblGrid>
      <w:tr w:rsidR="00DB7C34" w:rsidRPr="00217D18" w14:paraId="6AEB412A" w14:textId="77777777" w:rsidTr="00DB7C34">
        <w:tc>
          <w:tcPr>
            <w:tcW w:w="2406" w:type="dxa"/>
          </w:tcPr>
          <w:p w14:paraId="506FD7B0" w14:textId="77CE7B6C" w:rsidR="00DB7C34" w:rsidRPr="00217D18" w:rsidRDefault="00DB7C34" w:rsidP="00DB7C34">
            <w:pPr>
              <w:ind w:firstLine="0"/>
              <w:jc w:val="center"/>
              <w:rPr>
                <w:color w:val="000000" w:themeColor="text1"/>
                <w:lang w:val="en-US"/>
              </w:rPr>
            </w:pPr>
            <w:r w:rsidRPr="00217D18">
              <w:rPr>
                <w:color w:val="000000" w:themeColor="text1"/>
                <w:lang w:val="en-US"/>
              </w:rPr>
              <w:t>1</w:t>
            </w:r>
          </w:p>
        </w:tc>
        <w:tc>
          <w:tcPr>
            <w:tcW w:w="2407" w:type="dxa"/>
          </w:tcPr>
          <w:p w14:paraId="6DB268A1" w14:textId="4761E807" w:rsidR="00DB7C34" w:rsidRPr="00217D18" w:rsidRDefault="00DB7C34" w:rsidP="00DB7C34">
            <w:pPr>
              <w:ind w:firstLine="0"/>
              <w:jc w:val="center"/>
              <w:rPr>
                <w:color w:val="000000" w:themeColor="text1"/>
                <w:lang w:val="en-US"/>
              </w:rPr>
            </w:pPr>
            <w:r w:rsidRPr="00217D18">
              <w:rPr>
                <w:color w:val="000000" w:themeColor="text1"/>
                <w:lang w:val="en-US"/>
              </w:rPr>
              <w:t>2</w:t>
            </w:r>
          </w:p>
        </w:tc>
        <w:tc>
          <w:tcPr>
            <w:tcW w:w="2407" w:type="dxa"/>
          </w:tcPr>
          <w:p w14:paraId="7064E5B1" w14:textId="120F2FE2" w:rsidR="00DB7C34" w:rsidRPr="00217D18" w:rsidRDefault="00DB7C34" w:rsidP="00DB7C34">
            <w:pPr>
              <w:ind w:firstLine="0"/>
              <w:jc w:val="center"/>
              <w:rPr>
                <w:color w:val="000000" w:themeColor="text1"/>
                <w:lang w:val="en-US"/>
              </w:rPr>
            </w:pPr>
            <w:r w:rsidRPr="00217D18">
              <w:rPr>
                <w:color w:val="000000" w:themeColor="text1"/>
                <w:lang w:val="en-US"/>
              </w:rPr>
              <w:t>3</w:t>
            </w:r>
          </w:p>
        </w:tc>
        <w:tc>
          <w:tcPr>
            <w:tcW w:w="2407" w:type="dxa"/>
          </w:tcPr>
          <w:p w14:paraId="69CCA538" w14:textId="6BACB4AF" w:rsidR="00DB7C34" w:rsidRPr="00217D18" w:rsidRDefault="00DB7C34" w:rsidP="00DB7C34">
            <w:pPr>
              <w:ind w:firstLine="0"/>
              <w:jc w:val="center"/>
              <w:rPr>
                <w:color w:val="000000" w:themeColor="text1"/>
                <w:lang w:val="en-US"/>
              </w:rPr>
            </w:pPr>
            <w:r w:rsidRPr="00217D18">
              <w:rPr>
                <w:color w:val="000000" w:themeColor="text1"/>
                <w:lang w:val="en-US"/>
              </w:rPr>
              <w:t>4</w:t>
            </w:r>
          </w:p>
        </w:tc>
      </w:tr>
      <w:tr w:rsidR="00DB7C34" w:rsidRPr="00217D18" w14:paraId="772C4135" w14:textId="77777777" w:rsidTr="00DB7C34">
        <w:tc>
          <w:tcPr>
            <w:tcW w:w="2406" w:type="dxa"/>
          </w:tcPr>
          <w:p w14:paraId="5E2FD0B5" w14:textId="65A3189E" w:rsidR="00DB7C34" w:rsidRPr="00217D18" w:rsidRDefault="00331FB0" w:rsidP="00DB7C34">
            <w:pPr>
              <w:ind w:firstLine="0"/>
              <w:jc w:val="center"/>
              <w:rPr>
                <w:color w:val="000000" w:themeColor="text1"/>
              </w:rPr>
            </w:pPr>
            <w:r w:rsidRPr="00217D18">
              <w:rPr>
                <w:color w:val="000000" w:themeColor="text1"/>
              </w:rPr>
              <w:t>В</w:t>
            </w:r>
          </w:p>
        </w:tc>
        <w:tc>
          <w:tcPr>
            <w:tcW w:w="2407" w:type="dxa"/>
          </w:tcPr>
          <w:p w14:paraId="6B6691AF" w14:textId="3A5981C0" w:rsidR="00DB7C34" w:rsidRPr="00217D18" w:rsidRDefault="00DB7C34" w:rsidP="00DB7C34">
            <w:pPr>
              <w:ind w:firstLine="0"/>
              <w:jc w:val="center"/>
              <w:rPr>
                <w:color w:val="000000" w:themeColor="text1"/>
              </w:rPr>
            </w:pPr>
            <w:r w:rsidRPr="00217D18">
              <w:rPr>
                <w:color w:val="000000" w:themeColor="text1"/>
              </w:rPr>
              <w:t>Г</w:t>
            </w:r>
          </w:p>
        </w:tc>
        <w:tc>
          <w:tcPr>
            <w:tcW w:w="2407" w:type="dxa"/>
          </w:tcPr>
          <w:p w14:paraId="58EFCFEC" w14:textId="4673D6EC" w:rsidR="00DB7C34" w:rsidRPr="00217D18" w:rsidRDefault="00DB7C34" w:rsidP="00DB7C34">
            <w:pPr>
              <w:ind w:firstLine="0"/>
              <w:jc w:val="center"/>
              <w:rPr>
                <w:color w:val="000000" w:themeColor="text1"/>
              </w:rPr>
            </w:pPr>
            <w:r w:rsidRPr="00217D18">
              <w:rPr>
                <w:color w:val="000000" w:themeColor="text1"/>
              </w:rPr>
              <w:t>А</w:t>
            </w:r>
          </w:p>
        </w:tc>
        <w:tc>
          <w:tcPr>
            <w:tcW w:w="2407" w:type="dxa"/>
          </w:tcPr>
          <w:p w14:paraId="03087990" w14:textId="233E0E8C" w:rsidR="00DB7C34" w:rsidRPr="00217D18" w:rsidRDefault="00331FB0" w:rsidP="00DB7C34">
            <w:pPr>
              <w:ind w:firstLine="0"/>
              <w:jc w:val="center"/>
              <w:rPr>
                <w:color w:val="000000" w:themeColor="text1"/>
              </w:rPr>
            </w:pPr>
            <w:r w:rsidRPr="00217D18">
              <w:rPr>
                <w:color w:val="000000" w:themeColor="text1"/>
              </w:rPr>
              <w:t>Б</w:t>
            </w:r>
          </w:p>
        </w:tc>
      </w:tr>
    </w:tbl>
    <w:p w14:paraId="494BFD52" w14:textId="1E2D140D" w:rsidR="00721A69" w:rsidRPr="00217D18" w:rsidRDefault="00721A69" w:rsidP="00721A69">
      <w:pPr>
        <w:rPr>
          <w:color w:val="000000" w:themeColor="text1"/>
        </w:rPr>
      </w:pPr>
      <w:r w:rsidRPr="00217D18">
        <w:rPr>
          <w:color w:val="000000" w:themeColor="text1"/>
        </w:rPr>
        <w:t>Компетенции (индикаторы):</w:t>
      </w:r>
      <w:r w:rsidR="00773F88" w:rsidRPr="00217D18">
        <w:rPr>
          <w:color w:val="000000" w:themeColor="text1"/>
        </w:rPr>
        <w:t xml:space="preserve"> ОПК-4 (ОПК-4.1)</w:t>
      </w:r>
    </w:p>
    <w:p w14:paraId="2E0996A2" w14:textId="59AC1EE8" w:rsidR="00B5777E" w:rsidRPr="00217D18" w:rsidRDefault="00B5777E" w:rsidP="00721A69">
      <w:pPr>
        <w:rPr>
          <w:color w:val="000000" w:themeColor="text1"/>
        </w:rPr>
      </w:pPr>
    </w:p>
    <w:p w14:paraId="6ADEC881" w14:textId="7131C92E" w:rsidR="00AD7916" w:rsidRPr="00217D18" w:rsidRDefault="00AD7916" w:rsidP="00AD7916">
      <w:pPr>
        <w:rPr>
          <w:color w:val="000000" w:themeColor="text1"/>
        </w:rPr>
      </w:pPr>
      <w:r w:rsidRPr="00217D18">
        <w:rPr>
          <w:color w:val="000000" w:themeColor="text1"/>
        </w:rPr>
        <w:t>2. Установите соответствие</w:t>
      </w:r>
      <w:r w:rsidR="00BB044B" w:rsidRPr="00217D18">
        <w:rPr>
          <w:color w:val="000000" w:themeColor="text1"/>
        </w:rPr>
        <w:t xml:space="preserve"> между названием электронного </w:t>
      </w:r>
      <w:r w:rsidR="003F7F90" w:rsidRPr="00217D18">
        <w:rPr>
          <w:color w:val="000000" w:themeColor="text1"/>
        </w:rPr>
        <w:t xml:space="preserve">онлайн </w:t>
      </w:r>
      <w:r w:rsidR="00BB044B" w:rsidRPr="00217D18">
        <w:rPr>
          <w:color w:val="000000" w:themeColor="text1"/>
        </w:rPr>
        <w:t xml:space="preserve">словаря и информацией из словарной статьи слова </w:t>
      </w:r>
      <w:r w:rsidR="003F7F90" w:rsidRPr="00217D18">
        <w:rPr>
          <w:color w:val="000000" w:themeColor="text1"/>
        </w:rPr>
        <w:t>“</w:t>
      </w:r>
      <w:r w:rsidR="009455A4" w:rsidRPr="00217D18">
        <w:rPr>
          <w:color w:val="000000" w:themeColor="text1"/>
          <w:lang w:val="en-US"/>
        </w:rPr>
        <w:t>circuit</w:t>
      </w:r>
      <w:r w:rsidR="003F7F90" w:rsidRPr="00217D18">
        <w:rPr>
          <w:color w:val="000000" w:themeColor="text1"/>
        </w:rPr>
        <w:t>”, обращая внимание на структуру электронных словарей и их функциональные возможности.</w:t>
      </w:r>
      <w:r w:rsidRPr="00217D18">
        <w:rPr>
          <w:color w:val="000000" w:themeColor="text1"/>
        </w:rPr>
        <w:t xml:space="preserve"> Каждому элементу левого столбца соответствует только один элемент правого столбца.</w:t>
      </w:r>
    </w:p>
    <w:tbl>
      <w:tblPr>
        <w:tblStyle w:val="af3"/>
        <w:tblW w:w="0" w:type="auto"/>
        <w:tblInd w:w="-147" w:type="dxa"/>
        <w:tblLayout w:type="fixed"/>
        <w:tblLook w:val="04A0" w:firstRow="1" w:lastRow="0" w:firstColumn="1" w:lastColumn="0" w:noHBand="0" w:noVBand="1"/>
      </w:tblPr>
      <w:tblGrid>
        <w:gridCol w:w="568"/>
        <w:gridCol w:w="1701"/>
        <w:gridCol w:w="567"/>
        <w:gridCol w:w="6938"/>
      </w:tblGrid>
      <w:tr w:rsidR="009455A4" w:rsidRPr="00217D18" w14:paraId="492C6D78" w14:textId="77777777" w:rsidTr="009455A4">
        <w:tc>
          <w:tcPr>
            <w:tcW w:w="568" w:type="dxa"/>
          </w:tcPr>
          <w:p w14:paraId="7FBEE9BB" w14:textId="77777777" w:rsidR="00AD7916" w:rsidRPr="00217D18" w:rsidRDefault="00AD7916" w:rsidP="00F27987">
            <w:pPr>
              <w:ind w:firstLine="0"/>
              <w:rPr>
                <w:color w:val="000000" w:themeColor="text1"/>
              </w:rPr>
            </w:pPr>
          </w:p>
        </w:tc>
        <w:tc>
          <w:tcPr>
            <w:tcW w:w="1701" w:type="dxa"/>
          </w:tcPr>
          <w:p w14:paraId="5A19A84A" w14:textId="2BA102E7" w:rsidR="00AD7916" w:rsidRPr="00217D18" w:rsidRDefault="003F7F90" w:rsidP="00F27987">
            <w:pPr>
              <w:ind w:firstLine="0"/>
              <w:jc w:val="center"/>
              <w:rPr>
                <w:color w:val="000000" w:themeColor="text1"/>
              </w:rPr>
            </w:pPr>
            <w:r w:rsidRPr="00217D18">
              <w:rPr>
                <w:color w:val="000000" w:themeColor="text1"/>
              </w:rPr>
              <w:t xml:space="preserve">Название </w:t>
            </w:r>
          </w:p>
        </w:tc>
        <w:tc>
          <w:tcPr>
            <w:tcW w:w="567" w:type="dxa"/>
          </w:tcPr>
          <w:p w14:paraId="2559F461" w14:textId="77777777" w:rsidR="00AD7916" w:rsidRPr="00217D18" w:rsidRDefault="00AD7916" w:rsidP="00F27987">
            <w:pPr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6938" w:type="dxa"/>
          </w:tcPr>
          <w:p w14:paraId="0700EA62" w14:textId="344728F9" w:rsidR="00AD7916" w:rsidRPr="00217D18" w:rsidRDefault="003F7F90" w:rsidP="00F27987">
            <w:pPr>
              <w:ind w:firstLine="0"/>
              <w:jc w:val="center"/>
              <w:rPr>
                <w:color w:val="000000" w:themeColor="text1"/>
              </w:rPr>
            </w:pPr>
            <w:r w:rsidRPr="00217D18">
              <w:rPr>
                <w:color w:val="000000" w:themeColor="text1"/>
              </w:rPr>
              <w:t>Словарная статья</w:t>
            </w:r>
          </w:p>
        </w:tc>
      </w:tr>
      <w:tr w:rsidR="009455A4" w:rsidRPr="00217D18" w14:paraId="2A057E0B" w14:textId="77777777" w:rsidTr="009455A4">
        <w:trPr>
          <w:trHeight w:val="6602"/>
        </w:trPr>
        <w:tc>
          <w:tcPr>
            <w:tcW w:w="568" w:type="dxa"/>
          </w:tcPr>
          <w:p w14:paraId="48707374" w14:textId="77777777" w:rsidR="00AD7916" w:rsidRPr="00217D18" w:rsidRDefault="00AD7916" w:rsidP="00F27987">
            <w:pPr>
              <w:ind w:firstLine="0"/>
              <w:rPr>
                <w:color w:val="000000" w:themeColor="text1"/>
              </w:rPr>
            </w:pPr>
            <w:r w:rsidRPr="00217D18">
              <w:rPr>
                <w:color w:val="000000" w:themeColor="text1"/>
              </w:rPr>
              <w:t>1)</w:t>
            </w:r>
          </w:p>
        </w:tc>
        <w:tc>
          <w:tcPr>
            <w:tcW w:w="1701" w:type="dxa"/>
          </w:tcPr>
          <w:p w14:paraId="1D0A0155" w14:textId="1AAD11E1" w:rsidR="00AD7916" w:rsidRPr="00217D18" w:rsidRDefault="009455A4" w:rsidP="00F27987">
            <w:pPr>
              <w:ind w:firstLine="0"/>
              <w:rPr>
                <w:iCs/>
                <w:color w:val="000000" w:themeColor="text1"/>
                <w:lang w:val="en-US"/>
              </w:rPr>
            </w:pPr>
            <w:r w:rsidRPr="00217D18">
              <w:rPr>
                <w:iCs/>
                <w:color w:val="000000" w:themeColor="text1"/>
                <w:lang w:val="en-US"/>
              </w:rPr>
              <w:t>Мультитран</w:t>
            </w:r>
          </w:p>
        </w:tc>
        <w:tc>
          <w:tcPr>
            <w:tcW w:w="567" w:type="dxa"/>
          </w:tcPr>
          <w:p w14:paraId="23E1EBB4" w14:textId="77777777" w:rsidR="00AD7916" w:rsidRPr="00217D18" w:rsidRDefault="00AD7916" w:rsidP="00F27987">
            <w:pPr>
              <w:ind w:firstLine="0"/>
              <w:rPr>
                <w:color w:val="000000" w:themeColor="text1"/>
              </w:rPr>
            </w:pPr>
            <w:r w:rsidRPr="00217D18">
              <w:rPr>
                <w:color w:val="000000" w:themeColor="text1"/>
              </w:rPr>
              <w:t>А)</w:t>
            </w:r>
          </w:p>
        </w:tc>
        <w:tc>
          <w:tcPr>
            <w:tcW w:w="6938" w:type="dxa"/>
          </w:tcPr>
          <w:p w14:paraId="25E1AD43" w14:textId="356EBDDB" w:rsidR="00AD7916" w:rsidRPr="00217D18" w:rsidRDefault="003F7F90" w:rsidP="00F27987">
            <w:pPr>
              <w:ind w:firstLine="0"/>
              <w:rPr>
                <w:color w:val="000000" w:themeColor="text1"/>
              </w:rPr>
            </w:pPr>
            <w:r w:rsidRPr="00217D18">
              <w:rPr>
                <w:color w:val="000000" w:themeColor="text1"/>
              </w:rPr>
              <w:t xml:space="preserve">Предлагает транскрипцию, как в британском, так и в американском варианте, дает варианты перевода </w:t>
            </w:r>
            <w:r w:rsidR="000D49D3" w:rsidRPr="00217D18">
              <w:rPr>
                <w:color w:val="000000" w:themeColor="text1"/>
              </w:rPr>
              <w:t xml:space="preserve">как существительного, так и прилагательного, можно выбрать вкладку как с примерами словосочетаний, так и с примерами из текстов. </w:t>
            </w:r>
          </w:p>
          <w:p w14:paraId="2D1C195B" w14:textId="2AA56AA5" w:rsidR="0073439D" w:rsidRPr="00217D18" w:rsidRDefault="0073439D" w:rsidP="0073439D">
            <w:pPr>
              <w:shd w:val="clear" w:color="auto" w:fill="FFFFFF"/>
              <w:ind w:firstLine="0"/>
              <w:jc w:val="left"/>
              <w:textAlignment w:val="baseline"/>
              <w:rPr>
                <w:rFonts w:ascii="inherit" w:eastAsia="Times New Roman" w:hAnsi="inherit" w:cs="Times New Roman"/>
                <w:color w:val="000000" w:themeColor="text1"/>
                <w:kern w:val="0"/>
                <w:sz w:val="24"/>
                <w:lang w:eastAsia="ru-RU"/>
                <w14:ligatures w14:val="none"/>
              </w:rPr>
            </w:pPr>
            <w:r w:rsidRPr="00217D18">
              <w:rPr>
                <w:rFonts w:ascii="inherit" w:eastAsia="Times New Roman" w:hAnsi="inherit" w:cs="Times New Roman"/>
                <w:noProof/>
                <w:color w:val="000000" w:themeColor="text1"/>
                <w:kern w:val="0"/>
                <w:sz w:val="24"/>
                <w:lang w:eastAsia="ru-RU"/>
                <w14:ligatures w14:val="none"/>
              </w:rPr>
              <w:drawing>
                <wp:inline distT="0" distB="0" distL="0" distR="0" wp14:anchorId="26F902C0" wp14:editId="39EB4C2D">
                  <wp:extent cx="4448810" cy="3055620"/>
                  <wp:effectExtent l="0" t="0" r="889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8810" cy="3055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55A4" w:rsidRPr="00217D18" w14:paraId="7A21ACB9" w14:textId="77777777" w:rsidTr="009455A4">
        <w:tc>
          <w:tcPr>
            <w:tcW w:w="568" w:type="dxa"/>
          </w:tcPr>
          <w:p w14:paraId="2FC13880" w14:textId="77777777" w:rsidR="00AD7916" w:rsidRPr="00217D18" w:rsidRDefault="00AD7916" w:rsidP="00F27987">
            <w:pPr>
              <w:ind w:firstLine="0"/>
              <w:rPr>
                <w:color w:val="000000" w:themeColor="text1"/>
              </w:rPr>
            </w:pPr>
            <w:r w:rsidRPr="00217D18">
              <w:rPr>
                <w:color w:val="000000" w:themeColor="text1"/>
              </w:rPr>
              <w:t>2)</w:t>
            </w:r>
          </w:p>
        </w:tc>
        <w:tc>
          <w:tcPr>
            <w:tcW w:w="1701" w:type="dxa"/>
          </w:tcPr>
          <w:p w14:paraId="22A14B70" w14:textId="0CAF14A4" w:rsidR="00AD7916" w:rsidRPr="00217D18" w:rsidRDefault="009455A4" w:rsidP="00F27987">
            <w:pPr>
              <w:ind w:firstLine="0"/>
              <w:rPr>
                <w:color w:val="000000" w:themeColor="text1"/>
              </w:rPr>
            </w:pPr>
            <w:r w:rsidRPr="00217D18">
              <w:rPr>
                <w:color w:val="000000" w:themeColor="text1"/>
              </w:rPr>
              <w:t>Cambridge Dictionary</w:t>
            </w:r>
          </w:p>
        </w:tc>
        <w:tc>
          <w:tcPr>
            <w:tcW w:w="567" w:type="dxa"/>
          </w:tcPr>
          <w:p w14:paraId="20D7BF5D" w14:textId="77777777" w:rsidR="00AD7916" w:rsidRPr="00217D18" w:rsidRDefault="00AD7916" w:rsidP="00F27987">
            <w:pPr>
              <w:ind w:firstLine="0"/>
              <w:rPr>
                <w:color w:val="000000" w:themeColor="text1"/>
              </w:rPr>
            </w:pPr>
            <w:r w:rsidRPr="00217D18">
              <w:rPr>
                <w:color w:val="000000" w:themeColor="text1"/>
              </w:rPr>
              <w:t>Б)</w:t>
            </w:r>
          </w:p>
        </w:tc>
        <w:tc>
          <w:tcPr>
            <w:tcW w:w="6938" w:type="dxa"/>
          </w:tcPr>
          <w:p w14:paraId="7F28BB47" w14:textId="58331FE2" w:rsidR="0073439D" w:rsidRPr="00217D18" w:rsidRDefault="000D49D3" w:rsidP="00F27987">
            <w:pPr>
              <w:ind w:firstLine="0"/>
              <w:rPr>
                <w:color w:val="000000" w:themeColor="text1"/>
              </w:rPr>
            </w:pPr>
            <w:r w:rsidRPr="00217D18">
              <w:rPr>
                <w:color w:val="000000" w:themeColor="text1"/>
              </w:rPr>
              <w:t>При вводе слова выпадает окошко с возможными вариантами, при выборе слова сайт просит выбрать язык оригинала и язык перевода. Словарная статья указывает на часть речи, предлагает транскрипцию, слева указана область знаний</w:t>
            </w:r>
            <w:r w:rsidR="0073439D" w:rsidRPr="00217D18">
              <w:rPr>
                <w:color w:val="000000" w:themeColor="text1"/>
              </w:rPr>
              <w:t xml:space="preserve"> и соответствующий для этой области знаний перевод.</w:t>
            </w:r>
          </w:p>
          <w:p w14:paraId="12D1A630" w14:textId="40A80F71" w:rsidR="00AD7916" w:rsidRPr="00217D18" w:rsidRDefault="0073439D" w:rsidP="00F27987">
            <w:pPr>
              <w:ind w:firstLine="0"/>
              <w:rPr>
                <w:color w:val="000000" w:themeColor="text1"/>
              </w:rPr>
            </w:pPr>
            <w:r w:rsidRPr="00217D18">
              <w:rPr>
                <w:noProof/>
                <w:color w:val="000000" w:themeColor="text1"/>
              </w:rPr>
              <w:drawing>
                <wp:inline distT="0" distB="0" distL="0" distR="0" wp14:anchorId="0A6526FD" wp14:editId="65956F94">
                  <wp:extent cx="4448810" cy="1813560"/>
                  <wp:effectExtent l="0" t="0" r="889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8810" cy="1813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D49D3" w:rsidRPr="00217D18">
              <w:rPr>
                <w:color w:val="000000" w:themeColor="text1"/>
              </w:rPr>
              <w:t xml:space="preserve"> </w:t>
            </w:r>
          </w:p>
          <w:tbl>
            <w:tblPr>
              <w:tblW w:w="5000" w:type="pct"/>
              <w:tblCellSpacing w:w="15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722"/>
            </w:tblGrid>
            <w:tr w:rsidR="009455A4" w:rsidRPr="00217D18" w14:paraId="6C3B54D4" w14:textId="77777777" w:rsidTr="000D49D3">
              <w:trPr>
                <w:tblCellSpacing w:w="15" w:type="dxa"/>
              </w:trPr>
              <w:tc>
                <w:tcPr>
                  <w:tcW w:w="7088" w:type="dxa"/>
                  <w:vAlign w:val="center"/>
                  <w:hideMark/>
                </w:tcPr>
                <w:p w14:paraId="3827DC4D" w14:textId="77777777" w:rsidR="000D49D3" w:rsidRPr="00217D18" w:rsidRDefault="000D49D3" w:rsidP="000D49D3">
                  <w:pPr>
                    <w:rPr>
                      <w:color w:val="000000" w:themeColor="text1"/>
                      <w:sz w:val="27"/>
                      <w:szCs w:val="27"/>
                    </w:rPr>
                  </w:pPr>
                  <w:bookmarkStart w:id="0" w:name="abbreviation" w:colFirst="0" w:colLast="0"/>
                </w:p>
              </w:tc>
            </w:tr>
            <w:bookmarkEnd w:id="0"/>
          </w:tbl>
          <w:p w14:paraId="683578AF" w14:textId="77777777" w:rsidR="000D49D3" w:rsidRPr="00217D18" w:rsidRDefault="000D49D3" w:rsidP="000D49D3">
            <w:pPr>
              <w:rPr>
                <w:vanish/>
                <w:color w:val="000000" w:themeColor="text1"/>
                <w:sz w:val="27"/>
                <w:szCs w:val="27"/>
              </w:rPr>
            </w:pPr>
          </w:p>
          <w:tbl>
            <w:tblPr>
              <w:tblW w:w="5000" w:type="pct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722"/>
            </w:tblGrid>
            <w:tr w:rsidR="009455A4" w:rsidRPr="00217D18" w14:paraId="1A68BF86" w14:textId="77777777" w:rsidTr="000D49D3">
              <w:trPr>
                <w:tblCellSpacing w:w="0" w:type="dxa"/>
              </w:trPr>
              <w:tc>
                <w:tcPr>
                  <w:tcW w:w="7702" w:type="dxa"/>
                  <w:vAlign w:val="center"/>
                  <w:hideMark/>
                </w:tcPr>
                <w:p w14:paraId="6663B6CD" w14:textId="77777777" w:rsidR="000D49D3" w:rsidRPr="00217D18" w:rsidRDefault="000D49D3" w:rsidP="000D49D3">
                  <w:pPr>
                    <w:jc w:val="left"/>
                    <w:rPr>
                      <w:color w:val="000000" w:themeColor="text1"/>
                      <w:sz w:val="27"/>
                      <w:szCs w:val="27"/>
                    </w:rPr>
                  </w:pPr>
                </w:p>
              </w:tc>
            </w:tr>
            <w:tr w:rsidR="009455A4" w:rsidRPr="00217D18" w14:paraId="69B8037D" w14:textId="77777777" w:rsidTr="000D49D3">
              <w:trPr>
                <w:tblCellSpacing w:w="0" w:type="dxa"/>
              </w:trPr>
              <w:tc>
                <w:tcPr>
                  <w:tcW w:w="7702" w:type="dxa"/>
                  <w:vAlign w:val="center"/>
                  <w:hideMark/>
                </w:tcPr>
                <w:p w14:paraId="3F88447B" w14:textId="77777777" w:rsidR="000D49D3" w:rsidRPr="00217D18" w:rsidRDefault="000D49D3" w:rsidP="000D49D3">
                  <w:pPr>
                    <w:rPr>
                      <w:color w:val="000000" w:themeColor="text1"/>
                      <w:sz w:val="20"/>
                      <w:szCs w:val="20"/>
                    </w:rPr>
                  </w:pPr>
                </w:p>
              </w:tc>
            </w:tr>
          </w:tbl>
          <w:p w14:paraId="0FD504B1" w14:textId="27B62C63" w:rsidR="000D49D3" w:rsidRPr="00217D18" w:rsidRDefault="000D49D3" w:rsidP="00F27987">
            <w:pPr>
              <w:ind w:firstLine="0"/>
              <w:rPr>
                <w:color w:val="000000" w:themeColor="text1"/>
              </w:rPr>
            </w:pPr>
          </w:p>
        </w:tc>
      </w:tr>
      <w:tr w:rsidR="009455A4" w:rsidRPr="00217D18" w14:paraId="4718BB6F" w14:textId="77777777" w:rsidTr="009455A4">
        <w:trPr>
          <w:trHeight w:val="417"/>
        </w:trPr>
        <w:tc>
          <w:tcPr>
            <w:tcW w:w="568" w:type="dxa"/>
          </w:tcPr>
          <w:p w14:paraId="78EC3EC6" w14:textId="77777777" w:rsidR="00AD7916" w:rsidRPr="00217D18" w:rsidRDefault="00AD7916" w:rsidP="00F27987">
            <w:pPr>
              <w:ind w:firstLine="0"/>
              <w:rPr>
                <w:color w:val="000000" w:themeColor="text1"/>
              </w:rPr>
            </w:pPr>
            <w:r w:rsidRPr="00217D18">
              <w:rPr>
                <w:color w:val="000000" w:themeColor="text1"/>
              </w:rPr>
              <w:t>3)</w:t>
            </w:r>
          </w:p>
        </w:tc>
        <w:tc>
          <w:tcPr>
            <w:tcW w:w="1701" w:type="dxa"/>
          </w:tcPr>
          <w:p w14:paraId="1A311EA7" w14:textId="4E2989D0" w:rsidR="00AD7916" w:rsidRPr="00217D18" w:rsidRDefault="009455A4" w:rsidP="00F27987">
            <w:pPr>
              <w:ind w:firstLine="0"/>
              <w:rPr>
                <w:color w:val="000000" w:themeColor="text1"/>
              </w:rPr>
            </w:pPr>
            <w:r w:rsidRPr="00217D18">
              <w:rPr>
                <w:color w:val="000000" w:themeColor="text1"/>
              </w:rPr>
              <w:t>Lingvo Live</w:t>
            </w:r>
          </w:p>
        </w:tc>
        <w:tc>
          <w:tcPr>
            <w:tcW w:w="567" w:type="dxa"/>
          </w:tcPr>
          <w:p w14:paraId="6971B5B9" w14:textId="77777777" w:rsidR="00AD7916" w:rsidRPr="00217D18" w:rsidRDefault="00AD7916" w:rsidP="00F27987">
            <w:pPr>
              <w:ind w:firstLine="0"/>
              <w:rPr>
                <w:color w:val="000000" w:themeColor="text1"/>
              </w:rPr>
            </w:pPr>
            <w:r w:rsidRPr="00217D18">
              <w:rPr>
                <w:color w:val="000000" w:themeColor="text1"/>
              </w:rPr>
              <w:t>В)</w:t>
            </w:r>
          </w:p>
        </w:tc>
        <w:tc>
          <w:tcPr>
            <w:tcW w:w="6938" w:type="dxa"/>
          </w:tcPr>
          <w:p w14:paraId="18592EFC" w14:textId="7BC1B97C" w:rsidR="00AD7916" w:rsidRPr="00217D18" w:rsidRDefault="0073439D" w:rsidP="00F27987">
            <w:pPr>
              <w:ind w:firstLine="0"/>
              <w:rPr>
                <w:color w:val="000000" w:themeColor="text1"/>
              </w:rPr>
            </w:pPr>
            <w:r w:rsidRPr="00217D18">
              <w:rPr>
                <w:color w:val="000000" w:themeColor="text1"/>
              </w:rPr>
              <w:t>Указывает в скобочках часть речи</w:t>
            </w:r>
            <w:r w:rsidR="003331CA" w:rsidRPr="00217D18">
              <w:rPr>
                <w:color w:val="000000" w:themeColor="text1"/>
              </w:rPr>
              <w:t xml:space="preserve">, приводит толкование сленгизма на английском языке и примеры; указывается пользователь, добавивший словарную статью в словарь и дату, когда это произошло. </w:t>
            </w:r>
          </w:p>
          <w:p w14:paraId="4A5557DE" w14:textId="2DE21105" w:rsidR="0073439D" w:rsidRPr="00217D18" w:rsidRDefault="0073439D" w:rsidP="00F27987">
            <w:pPr>
              <w:ind w:firstLine="0"/>
              <w:rPr>
                <w:color w:val="000000" w:themeColor="text1"/>
              </w:rPr>
            </w:pPr>
            <w:r w:rsidRPr="00217D18">
              <w:rPr>
                <w:noProof/>
                <w:color w:val="000000" w:themeColor="text1"/>
              </w:rPr>
              <w:drawing>
                <wp:inline distT="0" distB="0" distL="0" distR="0" wp14:anchorId="54B3B053" wp14:editId="66EEB054">
                  <wp:extent cx="1555954" cy="2630642"/>
                  <wp:effectExtent l="0" t="0" r="635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4257" cy="2661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55A4" w:rsidRPr="00217D18" w14:paraId="01D6050A" w14:textId="77777777" w:rsidTr="009455A4">
        <w:tc>
          <w:tcPr>
            <w:tcW w:w="568" w:type="dxa"/>
          </w:tcPr>
          <w:p w14:paraId="1ADB7EB9" w14:textId="77777777" w:rsidR="00AD7916" w:rsidRPr="00217D18" w:rsidRDefault="00AD7916" w:rsidP="00F27987">
            <w:pPr>
              <w:ind w:firstLine="0"/>
              <w:rPr>
                <w:color w:val="000000" w:themeColor="text1"/>
              </w:rPr>
            </w:pPr>
            <w:r w:rsidRPr="00217D18">
              <w:rPr>
                <w:color w:val="000000" w:themeColor="text1"/>
              </w:rPr>
              <w:t>4)</w:t>
            </w:r>
          </w:p>
        </w:tc>
        <w:tc>
          <w:tcPr>
            <w:tcW w:w="1701" w:type="dxa"/>
          </w:tcPr>
          <w:p w14:paraId="71993A2C" w14:textId="6B5C3264" w:rsidR="00AD7916" w:rsidRPr="00217D18" w:rsidRDefault="009455A4" w:rsidP="00F27987">
            <w:pPr>
              <w:ind w:firstLine="0"/>
              <w:rPr>
                <w:color w:val="000000" w:themeColor="text1"/>
              </w:rPr>
            </w:pPr>
            <w:r w:rsidRPr="00217D18">
              <w:rPr>
                <w:color w:val="000000" w:themeColor="text1"/>
              </w:rPr>
              <w:t>Urban Dictionary</w:t>
            </w:r>
          </w:p>
        </w:tc>
        <w:tc>
          <w:tcPr>
            <w:tcW w:w="567" w:type="dxa"/>
          </w:tcPr>
          <w:p w14:paraId="1E59A851" w14:textId="77777777" w:rsidR="00AD7916" w:rsidRPr="00217D18" w:rsidRDefault="00AD7916" w:rsidP="00F27987">
            <w:pPr>
              <w:ind w:firstLine="0"/>
              <w:rPr>
                <w:color w:val="000000" w:themeColor="text1"/>
              </w:rPr>
            </w:pPr>
            <w:r w:rsidRPr="00217D18">
              <w:rPr>
                <w:color w:val="000000" w:themeColor="text1"/>
              </w:rPr>
              <w:t>Г)</w:t>
            </w:r>
          </w:p>
        </w:tc>
        <w:tc>
          <w:tcPr>
            <w:tcW w:w="6938" w:type="dxa"/>
          </w:tcPr>
          <w:p w14:paraId="6D980C01" w14:textId="52FDB3FD" w:rsidR="003331CA" w:rsidRPr="00217D18" w:rsidRDefault="009455A4" w:rsidP="00F27987">
            <w:pPr>
              <w:ind w:firstLine="0"/>
              <w:rPr>
                <w:color w:val="000000" w:themeColor="text1"/>
              </w:rPr>
            </w:pPr>
            <w:r w:rsidRPr="00217D18">
              <w:rPr>
                <w:color w:val="000000" w:themeColor="text1"/>
              </w:rPr>
              <w:t>В словарной статье можно посмотреть, к какому уровню английского языка (по CEFR) относится слово, транскрипцию (британский и американский варианты,</w:t>
            </w:r>
            <w:r w:rsidR="00A27905">
              <w:rPr>
                <w:color w:val="000000" w:themeColor="text1"/>
              </w:rPr>
              <w:t xml:space="preserve"> </w:t>
            </w:r>
            <w:r w:rsidRPr="00217D18">
              <w:rPr>
                <w:color w:val="000000" w:themeColor="text1"/>
              </w:rPr>
              <w:t>аудиозапись произношения слова); приводится толкование слова на английском языке, примеры; область знаний для узкоспециальных значений; есть тезаурус, в котором можно найти синонимы и антонимы слов и т.н. «умный словарь» похожих слов и фраз.</w:t>
            </w:r>
          </w:p>
          <w:p w14:paraId="709AE87D" w14:textId="11762082" w:rsidR="003331CA" w:rsidRPr="00217D18" w:rsidRDefault="003331CA" w:rsidP="00F27987">
            <w:pPr>
              <w:ind w:firstLine="0"/>
              <w:rPr>
                <w:color w:val="000000" w:themeColor="text1"/>
              </w:rPr>
            </w:pPr>
            <w:r w:rsidRPr="00217D18">
              <w:rPr>
                <w:noProof/>
                <w:color w:val="000000" w:themeColor="text1"/>
              </w:rPr>
              <w:drawing>
                <wp:inline distT="0" distB="0" distL="0" distR="0" wp14:anchorId="7BC9E8B3" wp14:editId="0BF11431">
                  <wp:extent cx="4448810" cy="2853055"/>
                  <wp:effectExtent l="0" t="0" r="8890" b="444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8810" cy="2853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9EAE7CF" w14:textId="77777777" w:rsidR="00AD7916" w:rsidRPr="00217D18" w:rsidRDefault="00AD7916" w:rsidP="00AD7916">
      <w:pPr>
        <w:rPr>
          <w:color w:val="000000" w:themeColor="text1"/>
        </w:rPr>
      </w:pPr>
      <w:r w:rsidRPr="00217D18">
        <w:rPr>
          <w:color w:val="000000" w:themeColor="text1"/>
        </w:rPr>
        <w:t xml:space="preserve">Правильный ответ: </w:t>
      </w:r>
    </w:p>
    <w:tbl>
      <w:tblPr>
        <w:tblStyle w:val="af3"/>
        <w:tblW w:w="0" w:type="auto"/>
        <w:tblLook w:val="04A0" w:firstRow="1" w:lastRow="0" w:firstColumn="1" w:lastColumn="0" w:noHBand="0" w:noVBand="1"/>
      </w:tblPr>
      <w:tblGrid>
        <w:gridCol w:w="2406"/>
        <w:gridCol w:w="2407"/>
        <w:gridCol w:w="2407"/>
        <w:gridCol w:w="2407"/>
      </w:tblGrid>
      <w:tr w:rsidR="00AD7916" w:rsidRPr="00217D18" w14:paraId="2840CF6B" w14:textId="77777777" w:rsidTr="00F27987">
        <w:tc>
          <w:tcPr>
            <w:tcW w:w="2406" w:type="dxa"/>
          </w:tcPr>
          <w:p w14:paraId="03CBD44C" w14:textId="77777777" w:rsidR="00AD7916" w:rsidRPr="00217D18" w:rsidRDefault="00AD7916" w:rsidP="00F27987">
            <w:pPr>
              <w:ind w:firstLine="0"/>
              <w:jc w:val="center"/>
              <w:rPr>
                <w:color w:val="000000" w:themeColor="text1"/>
                <w:lang w:val="en-US"/>
              </w:rPr>
            </w:pPr>
            <w:r w:rsidRPr="00217D18">
              <w:rPr>
                <w:color w:val="000000" w:themeColor="text1"/>
                <w:lang w:val="en-US"/>
              </w:rPr>
              <w:t>1</w:t>
            </w:r>
          </w:p>
        </w:tc>
        <w:tc>
          <w:tcPr>
            <w:tcW w:w="2407" w:type="dxa"/>
          </w:tcPr>
          <w:p w14:paraId="3D9C2593" w14:textId="77777777" w:rsidR="00AD7916" w:rsidRPr="00217D18" w:rsidRDefault="00AD7916" w:rsidP="00F27987">
            <w:pPr>
              <w:ind w:firstLine="0"/>
              <w:jc w:val="center"/>
              <w:rPr>
                <w:color w:val="000000" w:themeColor="text1"/>
                <w:lang w:val="en-US"/>
              </w:rPr>
            </w:pPr>
            <w:r w:rsidRPr="00217D18">
              <w:rPr>
                <w:color w:val="000000" w:themeColor="text1"/>
                <w:lang w:val="en-US"/>
              </w:rPr>
              <w:t>2</w:t>
            </w:r>
          </w:p>
        </w:tc>
        <w:tc>
          <w:tcPr>
            <w:tcW w:w="2407" w:type="dxa"/>
          </w:tcPr>
          <w:p w14:paraId="2A5A5A8F" w14:textId="77777777" w:rsidR="00AD7916" w:rsidRPr="00217D18" w:rsidRDefault="00AD7916" w:rsidP="00F27987">
            <w:pPr>
              <w:ind w:firstLine="0"/>
              <w:jc w:val="center"/>
              <w:rPr>
                <w:color w:val="000000" w:themeColor="text1"/>
                <w:lang w:val="en-US"/>
              </w:rPr>
            </w:pPr>
            <w:r w:rsidRPr="00217D18">
              <w:rPr>
                <w:color w:val="000000" w:themeColor="text1"/>
                <w:lang w:val="en-US"/>
              </w:rPr>
              <w:t>3</w:t>
            </w:r>
          </w:p>
        </w:tc>
        <w:tc>
          <w:tcPr>
            <w:tcW w:w="2407" w:type="dxa"/>
          </w:tcPr>
          <w:p w14:paraId="6750F7D7" w14:textId="77777777" w:rsidR="00AD7916" w:rsidRPr="00217D18" w:rsidRDefault="00AD7916" w:rsidP="00F27987">
            <w:pPr>
              <w:ind w:firstLine="0"/>
              <w:jc w:val="center"/>
              <w:rPr>
                <w:color w:val="000000" w:themeColor="text1"/>
                <w:lang w:val="en-US"/>
              </w:rPr>
            </w:pPr>
            <w:r w:rsidRPr="00217D18">
              <w:rPr>
                <w:color w:val="000000" w:themeColor="text1"/>
                <w:lang w:val="en-US"/>
              </w:rPr>
              <w:t>4</w:t>
            </w:r>
          </w:p>
        </w:tc>
      </w:tr>
      <w:tr w:rsidR="00AD7916" w:rsidRPr="00217D18" w14:paraId="4B8608F5" w14:textId="77777777" w:rsidTr="00F27987">
        <w:tc>
          <w:tcPr>
            <w:tcW w:w="2406" w:type="dxa"/>
          </w:tcPr>
          <w:p w14:paraId="59620D51" w14:textId="77777777" w:rsidR="00AD7916" w:rsidRPr="00217D18" w:rsidRDefault="00AD7916" w:rsidP="00F27987">
            <w:pPr>
              <w:ind w:firstLine="0"/>
              <w:jc w:val="center"/>
              <w:rPr>
                <w:color w:val="000000" w:themeColor="text1"/>
              </w:rPr>
            </w:pPr>
            <w:r w:rsidRPr="00217D18">
              <w:rPr>
                <w:color w:val="000000" w:themeColor="text1"/>
              </w:rPr>
              <w:t>Б</w:t>
            </w:r>
          </w:p>
        </w:tc>
        <w:tc>
          <w:tcPr>
            <w:tcW w:w="2407" w:type="dxa"/>
          </w:tcPr>
          <w:p w14:paraId="21A5C747" w14:textId="0184CB6C" w:rsidR="00AD7916" w:rsidRPr="00217D18" w:rsidRDefault="009455A4" w:rsidP="00F27987">
            <w:pPr>
              <w:ind w:firstLine="0"/>
              <w:jc w:val="center"/>
              <w:rPr>
                <w:color w:val="000000" w:themeColor="text1"/>
              </w:rPr>
            </w:pPr>
            <w:r w:rsidRPr="00217D18">
              <w:rPr>
                <w:color w:val="000000" w:themeColor="text1"/>
              </w:rPr>
              <w:t>Г</w:t>
            </w:r>
          </w:p>
        </w:tc>
        <w:tc>
          <w:tcPr>
            <w:tcW w:w="2407" w:type="dxa"/>
          </w:tcPr>
          <w:p w14:paraId="6FDAA304" w14:textId="6FCD23D9" w:rsidR="00AD7916" w:rsidRPr="00217D18" w:rsidRDefault="009455A4" w:rsidP="00F27987">
            <w:pPr>
              <w:ind w:firstLine="0"/>
              <w:jc w:val="center"/>
              <w:rPr>
                <w:color w:val="000000" w:themeColor="text1"/>
              </w:rPr>
            </w:pPr>
            <w:r w:rsidRPr="00217D18">
              <w:rPr>
                <w:color w:val="000000" w:themeColor="text1"/>
              </w:rPr>
              <w:t>А</w:t>
            </w:r>
          </w:p>
        </w:tc>
        <w:tc>
          <w:tcPr>
            <w:tcW w:w="2407" w:type="dxa"/>
          </w:tcPr>
          <w:p w14:paraId="31ACC172" w14:textId="0FB96B02" w:rsidR="00AD7916" w:rsidRPr="00217D18" w:rsidRDefault="009455A4" w:rsidP="00F27987">
            <w:pPr>
              <w:ind w:firstLine="0"/>
              <w:jc w:val="center"/>
              <w:rPr>
                <w:color w:val="000000" w:themeColor="text1"/>
              </w:rPr>
            </w:pPr>
            <w:r w:rsidRPr="00217D18">
              <w:rPr>
                <w:color w:val="000000" w:themeColor="text1"/>
              </w:rPr>
              <w:t>В</w:t>
            </w:r>
          </w:p>
        </w:tc>
      </w:tr>
    </w:tbl>
    <w:p w14:paraId="701270F9" w14:textId="4266F5BD" w:rsidR="00AD7916" w:rsidRPr="00217D18" w:rsidRDefault="00AD7916" w:rsidP="009455A4">
      <w:pPr>
        <w:rPr>
          <w:color w:val="000000" w:themeColor="text1"/>
        </w:rPr>
      </w:pPr>
      <w:r w:rsidRPr="00217D18">
        <w:rPr>
          <w:color w:val="000000" w:themeColor="text1"/>
        </w:rPr>
        <w:t>Компетенции (индикаторы):</w:t>
      </w:r>
      <w:r w:rsidR="009455A4" w:rsidRPr="00217D18">
        <w:rPr>
          <w:color w:val="000000" w:themeColor="text1"/>
        </w:rPr>
        <w:t xml:space="preserve"> ОПК-4 (ОПК-4.1)</w:t>
      </w:r>
    </w:p>
    <w:p w14:paraId="3B2A8B9D" w14:textId="4E5ACF0A" w:rsidR="00AD7916" w:rsidRPr="00217D18" w:rsidRDefault="00AD7916" w:rsidP="00721A69">
      <w:pPr>
        <w:rPr>
          <w:color w:val="000000" w:themeColor="text1"/>
        </w:rPr>
      </w:pPr>
    </w:p>
    <w:p w14:paraId="1C6D8AA7" w14:textId="5BB75FB3" w:rsidR="00AD7916" w:rsidRPr="00217D18" w:rsidRDefault="00AD7916" w:rsidP="00AD7916">
      <w:pPr>
        <w:rPr>
          <w:color w:val="000000" w:themeColor="text1"/>
          <w:szCs w:val="28"/>
        </w:rPr>
      </w:pPr>
      <w:r w:rsidRPr="00217D18">
        <w:rPr>
          <w:color w:val="000000" w:themeColor="text1"/>
        </w:rPr>
        <w:t xml:space="preserve">3. </w:t>
      </w:r>
      <w:r w:rsidRPr="00217D18">
        <w:rPr>
          <w:color w:val="000000" w:themeColor="text1"/>
          <w:szCs w:val="28"/>
        </w:rPr>
        <w:t>Установите соответствие</w:t>
      </w:r>
      <w:r w:rsidR="008649B3" w:rsidRPr="00217D18">
        <w:rPr>
          <w:color w:val="000000" w:themeColor="text1"/>
          <w:szCs w:val="28"/>
        </w:rPr>
        <w:t xml:space="preserve"> между статистическими моделями перевода и их аббревиатурой</w:t>
      </w:r>
      <w:r w:rsidRPr="00217D18">
        <w:rPr>
          <w:color w:val="000000" w:themeColor="text1"/>
          <w:szCs w:val="28"/>
        </w:rPr>
        <w:t>. Каждому элементу левого столбца соответствует только один элемент правого столбца.</w:t>
      </w:r>
    </w:p>
    <w:tbl>
      <w:tblPr>
        <w:tblStyle w:val="af3"/>
        <w:tblW w:w="0" w:type="auto"/>
        <w:tblLook w:val="04A0" w:firstRow="1" w:lastRow="0" w:firstColumn="1" w:lastColumn="0" w:noHBand="0" w:noVBand="1"/>
      </w:tblPr>
      <w:tblGrid>
        <w:gridCol w:w="562"/>
        <w:gridCol w:w="3828"/>
        <w:gridCol w:w="708"/>
        <w:gridCol w:w="4529"/>
      </w:tblGrid>
      <w:tr w:rsidR="00414201" w:rsidRPr="00217D18" w14:paraId="44853530" w14:textId="77777777" w:rsidTr="00414201">
        <w:tc>
          <w:tcPr>
            <w:tcW w:w="562" w:type="dxa"/>
          </w:tcPr>
          <w:p w14:paraId="316CDED8" w14:textId="77777777" w:rsidR="00AD7916" w:rsidRPr="00217D18" w:rsidRDefault="00AD7916" w:rsidP="00F27987">
            <w:pPr>
              <w:ind w:firstLine="0"/>
              <w:rPr>
                <w:color w:val="000000" w:themeColor="text1"/>
              </w:rPr>
            </w:pPr>
          </w:p>
        </w:tc>
        <w:tc>
          <w:tcPr>
            <w:tcW w:w="3828" w:type="dxa"/>
          </w:tcPr>
          <w:p w14:paraId="38ADC475" w14:textId="24DF36C3" w:rsidR="00AD7916" w:rsidRPr="00217D18" w:rsidRDefault="00AD7916" w:rsidP="00F27987">
            <w:pPr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708" w:type="dxa"/>
          </w:tcPr>
          <w:p w14:paraId="7D569AFC" w14:textId="77777777" w:rsidR="00AD7916" w:rsidRPr="00217D18" w:rsidRDefault="00AD7916" w:rsidP="00F27987">
            <w:pPr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4529" w:type="dxa"/>
          </w:tcPr>
          <w:p w14:paraId="7E84B79E" w14:textId="22449D6D" w:rsidR="00AD7916" w:rsidRPr="00217D18" w:rsidRDefault="00AD7916" w:rsidP="00F27987">
            <w:pPr>
              <w:ind w:firstLine="0"/>
              <w:jc w:val="center"/>
              <w:rPr>
                <w:color w:val="000000" w:themeColor="text1"/>
              </w:rPr>
            </w:pPr>
          </w:p>
        </w:tc>
      </w:tr>
      <w:tr w:rsidR="00414201" w:rsidRPr="00217D18" w14:paraId="52DC633A" w14:textId="77777777" w:rsidTr="00414201">
        <w:tc>
          <w:tcPr>
            <w:tcW w:w="562" w:type="dxa"/>
          </w:tcPr>
          <w:p w14:paraId="455657F7" w14:textId="77777777" w:rsidR="00AD7916" w:rsidRPr="00217D18" w:rsidRDefault="00AD7916" w:rsidP="00F27987">
            <w:pPr>
              <w:ind w:firstLine="0"/>
              <w:rPr>
                <w:color w:val="000000" w:themeColor="text1"/>
              </w:rPr>
            </w:pPr>
            <w:r w:rsidRPr="00217D18">
              <w:rPr>
                <w:color w:val="000000" w:themeColor="text1"/>
              </w:rPr>
              <w:t>1)</w:t>
            </w:r>
          </w:p>
        </w:tc>
        <w:tc>
          <w:tcPr>
            <w:tcW w:w="3828" w:type="dxa"/>
          </w:tcPr>
          <w:p w14:paraId="1C797D4B" w14:textId="5F51C8B8" w:rsidR="00AD7916" w:rsidRPr="00217D18" w:rsidRDefault="00414201" w:rsidP="00414201">
            <w:pPr>
              <w:ind w:firstLine="0"/>
              <w:jc w:val="center"/>
              <w:rPr>
                <w:color w:val="000000" w:themeColor="text1"/>
              </w:rPr>
            </w:pPr>
            <w:r w:rsidRPr="00217D18">
              <w:rPr>
                <w:rStyle w:val="1521"/>
                <w:color w:val="000000" w:themeColor="text1"/>
                <w:szCs w:val="28"/>
              </w:rPr>
              <w:t>WBT</w:t>
            </w:r>
          </w:p>
        </w:tc>
        <w:tc>
          <w:tcPr>
            <w:tcW w:w="708" w:type="dxa"/>
          </w:tcPr>
          <w:p w14:paraId="7BC8628F" w14:textId="77777777" w:rsidR="00AD7916" w:rsidRPr="00217D18" w:rsidRDefault="00AD7916" w:rsidP="00F27987">
            <w:pPr>
              <w:ind w:firstLine="0"/>
              <w:rPr>
                <w:color w:val="000000" w:themeColor="text1"/>
              </w:rPr>
            </w:pPr>
            <w:r w:rsidRPr="00217D18">
              <w:rPr>
                <w:color w:val="000000" w:themeColor="text1"/>
              </w:rPr>
              <w:t>А)</w:t>
            </w:r>
          </w:p>
        </w:tc>
        <w:tc>
          <w:tcPr>
            <w:tcW w:w="4529" w:type="dxa"/>
          </w:tcPr>
          <w:p w14:paraId="517A109E" w14:textId="6DCB1F64" w:rsidR="00AD7916" w:rsidRPr="00217D18" w:rsidRDefault="008649B3" w:rsidP="00F27987">
            <w:pPr>
              <w:ind w:firstLine="0"/>
              <w:rPr>
                <w:color w:val="000000" w:themeColor="text1"/>
                <w:szCs w:val="28"/>
              </w:rPr>
            </w:pPr>
            <w:r w:rsidRPr="00217D18">
              <w:rPr>
                <w:color w:val="000000" w:themeColor="text1"/>
                <w:szCs w:val="28"/>
              </w:rPr>
              <w:t>перевод по иерархическим фразам</w:t>
            </w:r>
            <w:r w:rsidR="00414201" w:rsidRPr="00217D18">
              <w:rPr>
                <w:color w:val="000000" w:themeColor="text1"/>
                <w:szCs w:val="28"/>
              </w:rPr>
              <w:t>;</w:t>
            </w:r>
          </w:p>
        </w:tc>
      </w:tr>
      <w:tr w:rsidR="00414201" w:rsidRPr="00217D18" w14:paraId="5A0FBF66" w14:textId="77777777" w:rsidTr="00414201">
        <w:tc>
          <w:tcPr>
            <w:tcW w:w="562" w:type="dxa"/>
          </w:tcPr>
          <w:p w14:paraId="6BD77C23" w14:textId="77777777" w:rsidR="00AD7916" w:rsidRPr="00217D18" w:rsidRDefault="00AD7916" w:rsidP="00F27987">
            <w:pPr>
              <w:ind w:firstLine="0"/>
              <w:rPr>
                <w:color w:val="000000" w:themeColor="text1"/>
              </w:rPr>
            </w:pPr>
            <w:r w:rsidRPr="00217D18">
              <w:rPr>
                <w:color w:val="000000" w:themeColor="text1"/>
              </w:rPr>
              <w:t>2)</w:t>
            </w:r>
          </w:p>
        </w:tc>
        <w:tc>
          <w:tcPr>
            <w:tcW w:w="3828" w:type="dxa"/>
          </w:tcPr>
          <w:p w14:paraId="44C24346" w14:textId="52908E24" w:rsidR="00AD7916" w:rsidRPr="00217D18" w:rsidRDefault="00414201" w:rsidP="00414201">
            <w:pPr>
              <w:ind w:firstLine="0"/>
              <w:jc w:val="center"/>
              <w:rPr>
                <w:color w:val="000000" w:themeColor="text1"/>
              </w:rPr>
            </w:pPr>
            <w:r w:rsidRPr="00217D18">
              <w:rPr>
                <w:rStyle w:val="1521"/>
                <w:color w:val="000000" w:themeColor="text1"/>
                <w:szCs w:val="28"/>
              </w:rPr>
              <w:t>PBT</w:t>
            </w:r>
          </w:p>
        </w:tc>
        <w:tc>
          <w:tcPr>
            <w:tcW w:w="708" w:type="dxa"/>
          </w:tcPr>
          <w:p w14:paraId="6B9BB84F" w14:textId="77777777" w:rsidR="00AD7916" w:rsidRPr="00217D18" w:rsidRDefault="00AD7916" w:rsidP="00F27987">
            <w:pPr>
              <w:ind w:firstLine="0"/>
              <w:rPr>
                <w:color w:val="000000" w:themeColor="text1"/>
              </w:rPr>
            </w:pPr>
            <w:r w:rsidRPr="00217D18">
              <w:rPr>
                <w:color w:val="000000" w:themeColor="text1"/>
              </w:rPr>
              <w:t>Б)</w:t>
            </w:r>
          </w:p>
        </w:tc>
        <w:tc>
          <w:tcPr>
            <w:tcW w:w="4529" w:type="dxa"/>
          </w:tcPr>
          <w:p w14:paraId="4FFA8D68" w14:textId="2F526C0F" w:rsidR="00AD7916" w:rsidRPr="00217D18" w:rsidRDefault="00414201" w:rsidP="00F27987">
            <w:pPr>
              <w:ind w:firstLine="0"/>
              <w:rPr>
                <w:color w:val="000000" w:themeColor="text1"/>
                <w:szCs w:val="28"/>
              </w:rPr>
            </w:pPr>
            <w:r w:rsidRPr="00217D18">
              <w:rPr>
                <w:color w:val="000000" w:themeColor="text1"/>
                <w:szCs w:val="28"/>
              </w:rPr>
              <w:t>перевод по синтаксису;</w:t>
            </w:r>
          </w:p>
        </w:tc>
      </w:tr>
      <w:tr w:rsidR="00414201" w:rsidRPr="00217D18" w14:paraId="323147C3" w14:textId="77777777" w:rsidTr="00414201">
        <w:tc>
          <w:tcPr>
            <w:tcW w:w="562" w:type="dxa"/>
          </w:tcPr>
          <w:p w14:paraId="292E861F" w14:textId="77777777" w:rsidR="00AD7916" w:rsidRPr="00217D18" w:rsidRDefault="00AD7916" w:rsidP="00F27987">
            <w:pPr>
              <w:ind w:firstLine="0"/>
              <w:rPr>
                <w:color w:val="000000" w:themeColor="text1"/>
              </w:rPr>
            </w:pPr>
            <w:r w:rsidRPr="00217D18">
              <w:rPr>
                <w:color w:val="000000" w:themeColor="text1"/>
              </w:rPr>
              <w:t>3)</w:t>
            </w:r>
          </w:p>
        </w:tc>
        <w:tc>
          <w:tcPr>
            <w:tcW w:w="3828" w:type="dxa"/>
          </w:tcPr>
          <w:p w14:paraId="78DC1379" w14:textId="38BDF6EF" w:rsidR="00AD7916" w:rsidRPr="00217D18" w:rsidRDefault="00414201" w:rsidP="00414201">
            <w:pPr>
              <w:ind w:firstLine="0"/>
              <w:jc w:val="center"/>
              <w:rPr>
                <w:color w:val="000000" w:themeColor="text1"/>
              </w:rPr>
            </w:pPr>
            <w:r w:rsidRPr="00217D18">
              <w:rPr>
                <w:rStyle w:val="1521"/>
                <w:color w:val="000000" w:themeColor="text1"/>
                <w:szCs w:val="28"/>
              </w:rPr>
              <w:t>SBT</w:t>
            </w:r>
          </w:p>
        </w:tc>
        <w:tc>
          <w:tcPr>
            <w:tcW w:w="708" w:type="dxa"/>
          </w:tcPr>
          <w:p w14:paraId="2DE3FC59" w14:textId="77777777" w:rsidR="00AD7916" w:rsidRPr="00217D18" w:rsidRDefault="00AD7916" w:rsidP="00F27987">
            <w:pPr>
              <w:ind w:firstLine="0"/>
              <w:rPr>
                <w:color w:val="000000" w:themeColor="text1"/>
              </w:rPr>
            </w:pPr>
            <w:r w:rsidRPr="00217D18">
              <w:rPr>
                <w:color w:val="000000" w:themeColor="text1"/>
              </w:rPr>
              <w:t>В)</w:t>
            </w:r>
          </w:p>
        </w:tc>
        <w:tc>
          <w:tcPr>
            <w:tcW w:w="4529" w:type="dxa"/>
          </w:tcPr>
          <w:p w14:paraId="1E54B1AF" w14:textId="7E55ADBF" w:rsidR="00AD7916" w:rsidRPr="00217D18" w:rsidRDefault="00414201" w:rsidP="00F27987">
            <w:pPr>
              <w:ind w:firstLine="0"/>
              <w:rPr>
                <w:color w:val="000000" w:themeColor="text1"/>
                <w:szCs w:val="28"/>
              </w:rPr>
            </w:pPr>
            <w:r w:rsidRPr="00217D18">
              <w:rPr>
                <w:color w:val="000000" w:themeColor="text1"/>
                <w:szCs w:val="28"/>
              </w:rPr>
              <w:t>перевод по словам;</w:t>
            </w:r>
          </w:p>
        </w:tc>
      </w:tr>
      <w:tr w:rsidR="00414201" w:rsidRPr="00217D18" w14:paraId="7E82F2C9" w14:textId="77777777" w:rsidTr="00414201">
        <w:tc>
          <w:tcPr>
            <w:tcW w:w="562" w:type="dxa"/>
          </w:tcPr>
          <w:p w14:paraId="279ADEBB" w14:textId="77777777" w:rsidR="00AD7916" w:rsidRPr="00217D18" w:rsidRDefault="00AD7916" w:rsidP="00F27987">
            <w:pPr>
              <w:ind w:firstLine="0"/>
              <w:rPr>
                <w:color w:val="000000" w:themeColor="text1"/>
              </w:rPr>
            </w:pPr>
            <w:r w:rsidRPr="00217D18">
              <w:rPr>
                <w:color w:val="000000" w:themeColor="text1"/>
              </w:rPr>
              <w:t>4)</w:t>
            </w:r>
          </w:p>
        </w:tc>
        <w:tc>
          <w:tcPr>
            <w:tcW w:w="3828" w:type="dxa"/>
          </w:tcPr>
          <w:p w14:paraId="7B5F6C12" w14:textId="3150537E" w:rsidR="00AD7916" w:rsidRPr="00217D18" w:rsidRDefault="00414201" w:rsidP="00414201">
            <w:pPr>
              <w:ind w:firstLine="0"/>
              <w:jc w:val="center"/>
              <w:rPr>
                <w:color w:val="000000" w:themeColor="text1"/>
              </w:rPr>
            </w:pPr>
            <w:r w:rsidRPr="00217D18">
              <w:rPr>
                <w:rStyle w:val="1507"/>
                <w:color w:val="000000" w:themeColor="text1"/>
                <w:szCs w:val="28"/>
              </w:rPr>
              <w:t>HPBT</w:t>
            </w:r>
          </w:p>
        </w:tc>
        <w:tc>
          <w:tcPr>
            <w:tcW w:w="708" w:type="dxa"/>
          </w:tcPr>
          <w:p w14:paraId="16C1DAF7" w14:textId="77777777" w:rsidR="00AD7916" w:rsidRPr="00217D18" w:rsidRDefault="00AD7916" w:rsidP="00F27987">
            <w:pPr>
              <w:ind w:firstLine="0"/>
              <w:rPr>
                <w:color w:val="000000" w:themeColor="text1"/>
              </w:rPr>
            </w:pPr>
            <w:r w:rsidRPr="00217D18">
              <w:rPr>
                <w:color w:val="000000" w:themeColor="text1"/>
              </w:rPr>
              <w:t>Г)</w:t>
            </w:r>
          </w:p>
        </w:tc>
        <w:tc>
          <w:tcPr>
            <w:tcW w:w="4529" w:type="dxa"/>
          </w:tcPr>
          <w:p w14:paraId="25F9E2EA" w14:textId="13F04CA4" w:rsidR="00AD7916" w:rsidRPr="00217D18" w:rsidRDefault="00414201" w:rsidP="00F27987">
            <w:pPr>
              <w:ind w:firstLine="0"/>
              <w:rPr>
                <w:color w:val="000000" w:themeColor="text1"/>
                <w:szCs w:val="28"/>
              </w:rPr>
            </w:pPr>
            <w:r w:rsidRPr="00217D18">
              <w:rPr>
                <w:color w:val="000000" w:themeColor="text1"/>
                <w:szCs w:val="28"/>
              </w:rPr>
              <w:t>перевод по фразам;</w:t>
            </w:r>
          </w:p>
        </w:tc>
      </w:tr>
    </w:tbl>
    <w:p w14:paraId="6FE4E0AD" w14:textId="77777777" w:rsidR="00AD7916" w:rsidRPr="00217D18" w:rsidRDefault="00AD7916" w:rsidP="00AD7916">
      <w:pPr>
        <w:rPr>
          <w:color w:val="000000" w:themeColor="text1"/>
        </w:rPr>
      </w:pPr>
      <w:r w:rsidRPr="00217D18">
        <w:rPr>
          <w:color w:val="000000" w:themeColor="text1"/>
        </w:rPr>
        <w:t xml:space="preserve">Правильный ответ: </w:t>
      </w:r>
    </w:p>
    <w:tbl>
      <w:tblPr>
        <w:tblStyle w:val="af3"/>
        <w:tblW w:w="0" w:type="auto"/>
        <w:tblLook w:val="04A0" w:firstRow="1" w:lastRow="0" w:firstColumn="1" w:lastColumn="0" w:noHBand="0" w:noVBand="1"/>
      </w:tblPr>
      <w:tblGrid>
        <w:gridCol w:w="2406"/>
        <w:gridCol w:w="2407"/>
        <w:gridCol w:w="2407"/>
        <w:gridCol w:w="2407"/>
      </w:tblGrid>
      <w:tr w:rsidR="00AD7916" w:rsidRPr="00217D18" w14:paraId="713B41F2" w14:textId="77777777" w:rsidTr="00F27987">
        <w:tc>
          <w:tcPr>
            <w:tcW w:w="2406" w:type="dxa"/>
          </w:tcPr>
          <w:p w14:paraId="3A8C3AD8" w14:textId="77777777" w:rsidR="00AD7916" w:rsidRPr="00217D18" w:rsidRDefault="00AD7916" w:rsidP="00F27987">
            <w:pPr>
              <w:ind w:firstLine="0"/>
              <w:jc w:val="center"/>
              <w:rPr>
                <w:color w:val="000000" w:themeColor="text1"/>
                <w:lang w:val="en-US"/>
              </w:rPr>
            </w:pPr>
            <w:r w:rsidRPr="00217D18">
              <w:rPr>
                <w:color w:val="000000" w:themeColor="text1"/>
                <w:lang w:val="en-US"/>
              </w:rPr>
              <w:t>1</w:t>
            </w:r>
          </w:p>
        </w:tc>
        <w:tc>
          <w:tcPr>
            <w:tcW w:w="2407" w:type="dxa"/>
          </w:tcPr>
          <w:p w14:paraId="30BA485C" w14:textId="77777777" w:rsidR="00AD7916" w:rsidRPr="00217D18" w:rsidRDefault="00AD7916" w:rsidP="00F27987">
            <w:pPr>
              <w:ind w:firstLine="0"/>
              <w:jc w:val="center"/>
              <w:rPr>
                <w:color w:val="000000" w:themeColor="text1"/>
                <w:lang w:val="en-US"/>
              </w:rPr>
            </w:pPr>
            <w:r w:rsidRPr="00217D18">
              <w:rPr>
                <w:color w:val="000000" w:themeColor="text1"/>
                <w:lang w:val="en-US"/>
              </w:rPr>
              <w:t>2</w:t>
            </w:r>
          </w:p>
        </w:tc>
        <w:tc>
          <w:tcPr>
            <w:tcW w:w="2407" w:type="dxa"/>
          </w:tcPr>
          <w:p w14:paraId="7576CDBB" w14:textId="77777777" w:rsidR="00AD7916" w:rsidRPr="00217D18" w:rsidRDefault="00AD7916" w:rsidP="00F27987">
            <w:pPr>
              <w:ind w:firstLine="0"/>
              <w:jc w:val="center"/>
              <w:rPr>
                <w:color w:val="000000" w:themeColor="text1"/>
                <w:lang w:val="en-US"/>
              </w:rPr>
            </w:pPr>
            <w:r w:rsidRPr="00217D18">
              <w:rPr>
                <w:color w:val="000000" w:themeColor="text1"/>
                <w:lang w:val="en-US"/>
              </w:rPr>
              <w:t>3</w:t>
            </w:r>
          </w:p>
        </w:tc>
        <w:tc>
          <w:tcPr>
            <w:tcW w:w="2407" w:type="dxa"/>
          </w:tcPr>
          <w:p w14:paraId="69BF76BE" w14:textId="77777777" w:rsidR="00AD7916" w:rsidRPr="00217D18" w:rsidRDefault="00AD7916" w:rsidP="00F27987">
            <w:pPr>
              <w:ind w:firstLine="0"/>
              <w:jc w:val="center"/>
              <w:rPr>
                <w:color w:val="000000" w:themeColor="text1"/>
                <w:lang w:val="en-US"/>
              </w:rPr>
            </w:pPr>
            <w:r w:rsidRPr="00217D18">
              <w:rPr>
                <w:color w:val="000000" w:themeColor="text1"/>
                <w:lang w:val="en-US"/>
              </w:rPr>
              <w:t>4</w:t>
            </w:r>
          </w:p>
        </w:tc>
      </w:tr>
      <w:tr w:rsidR="00AD7916" w:rsidRPr="00217D18" w14:paraId="7DF2746A" w14:textId="77777777" w:rsidTr="00F27987">
        <w:tc>
          <w:tcPr>
            <w:tcW w:w="2406" w:type="dxa"/>
          </w:tcPr>
          <w:p w14:paraId="095DC279" w14:textId="240036DD" w:rsidR="00AD7916" w:rsidRPr="00217D18" w:rsidRDefault="00414201" w:rsidP="00F27987">
            <w:pPr>
              <w:ind w:firstLine="0"/>
              <w:jc w:val="center"/>
              <w:rPr>
                <w:color w:val="000000" w:themeColor="text1"/>
              </w:rPr>
            </w:pPr>
            <w:r w:rsidRPr="00217D18">
              <w:rPr>
                <w:color w:val="000000" w:themeColor="text1"/>
              </w:rPr>
              <w:t>В</w:t>
            </w:r>
          </w:p>
        </w:tc>
        <w:tc>
          <w:tcPr>
            <w:tcW w:w="2407" w:type="dxa"/>
          </w:tcPr>
          <w:p w14:paraId="6CFA629D" w14:textId="030A81E6" w:rsidR="00AD7916" w:rsidRPr="00217D18" w:rsidRDefault="00414201" w:rsidP="00F27987">
            <w:pPr>
              <w:ind w:firstLine="0"/>
              <w:jc w:val="center"/>
              <w:rPr>
                <w:color w:val="000000" w:themeColor="text1"/>
              </w:rPr>
            </w:pPr>
            <w:r w:rsidRPr="00217D18">
              <w:rPr>
                <w:color w:val="000000" w:themeColor="text1"/>
              </w:rPr>
              <w:t>Г</w:t>
            </w:r>
          </w:p>
        </w:tc>
        <w:tc>
          <w:tcPr>
            <w:tcW w:w="2407" w:type="dxa"/>
          </w:tcPr>
          <w:p w14:paraId="5CA605E3" w14:textId="04993D25" w:rsidR="00AD7916" w:rsidRPr="00217D18" w:rsidRDefault="00ED02A2" w:rsidP="00F27987">
            <w:pPr>
              <w:ind w:firstLine="0"/>
              <w:jc w:val="center"/>
              <w:rPr>
                <w:color w:val="000000" w:themeColor="text1"/>
              </w:rPr>
            </w:pPr>
            <w:r w:rsidRPr="00217D18">
              <w:rPr>
                <w:color w:val="000000" w:themeColor="text1"/>
              </w:rPr>
              <w:t>Б</w:t>
            </w:r>
          </w:p>
        </w:tc>
        <w:tc>
          <w:tcPr>
            <w:tcW w:w="2407" w:type="dxa"/>
          </w:tcPr>
          <w:p w14:paraId="683CC22F" w14:textId="5BFE2FE3" w:rsidR="00AD7916" w:rsidRPr="00217D18" w:rsidRDefault="00414201" w:rsidP="00F27987">
            <w:pPr>
              <w:ind w:firstLine="0"/>
              <w:jc w:val="center"/>
              <w:rPr>
                <w:color w:val="000000" w:themeColor="text1"/>
              </w:rPr>
            </w:pPr>
            <w:r w:rsidRPr="00217D18">
              <w:rPr>
                <w:color w:val="000000" w:themeColor="text1"/>
              </w:rPr>
              <w:t>А</w:t>
            </w:r>
          </w:p>
        </w:tc>
      </w:tr>
    </w:tbl>
    <w:p w14:paraId="59690390" w14:textId="02EE2449" w:rsidR="00AD7916" w:rsidRPr="00217D18" w:rsidRDefault="00AD7916" w:rsidP="00AD7916">
      <w:pPr>
        <w:rPr>
          <w:color w:val="000000" w:themeColor="text1"/>
        </w:rPr>
      </w:pPr>
      <w:r w:rsidRPr="00217D18">
        <w:rPr>
          <w:color w:val="000000" w:themeColor="text1"/>
        </w:rPr>
        <w:t>Компетенции (индикаторы):</w:t>
      </w:r>
      <w:r w:rsidR="00414201" w:rsidRPr="00217D18">
        <w:rPr>
          <w:color w:val="000000" w:themeColor="text1"/>
        </w:rPr>
        <w:t xml:space="preserve"> ОПК-5 (ОПК-5.1)</w:t>
      </w:r>
    </w:p>
    <w:p w14:paraId="0CC597CA" w14:textId="41020560" w:rsidR="00AD7916" w:rsidRPr="00217D18" w:rsidRDefault="00AD7916" w:rsidP="00721A69">
      <w:pPr>
        <w:rPr>
          <w:color w:val="000000" w:themeColor="text1"/>
        </w:rPr>
      </w:pPr>
    </w:p>
    <w:p w14:paraId="78BBEAC7" w14:textId="2D675B63" w:rsidR="00AD7916" w:rsidRPr="00217D18" w:rsidRDefault="00AD7916" w:rsidP="00AD7916">
      <w:pPr>
        <w:rPr>
          <w:color w:val="000000" w:themeColor="text1"/>
        </w:rPr>
      </w:pPr>
      <w:r w:rsidRPr="00217D18">
        <w:rPr>
          <w:color w:val="000000" w:themeColor="text1"/>
        </w:rPr>
        <w:t>4. Установите соответствие</w:t>
      </w:r>
      <w:r w:rsidR="00E62DD5" w:rsidRPr="00217D18">
        <w:rPr>
          <w:color w:val="000000" w:themeColor="text1"/>
        </w:rPr>
        <w:t xml:space="preserve"> между </w:t>
      </w:r>
      <w:r w:rsidR="00E62DD5" w:rsidRPr="00217D18">
        <w:rPr>
          <w:color w:val="000000" w:themeColor="text1"/>
          <w:szCs w:val="28"/>
        </w:rPr>
        <w:t>компонентом состава лингвистической базы данных и его описанием</w:t>
      </w:r>
      <w:r w:rsidRPr="00217D18">
        <w:rPr>
          <w:color w:val="000000" w:themeColor="text1"/>
          <w:szCs w:val="28"/>
        </w:rPr>
        <w:t>.</w:t>
      </w:r>
      <w:r w:rsidRPr="00217D18">
        <w:rPr>
          <w:color w:val="000000" w:themeColor="text1"/>
        </w:rPr>
        <w:t xml:space="preserve"> Каждому элементу левого столбца соответствует только один элемент правого столбца.</w:t>
      </w:r>
    </w:p>
    <w:tbl>
      <w:tblPr>
        <w:tblStyle w:val="af3"/>
        <w:tblW w:w="0" w:type="auto"/>
        <w:tblLook w:val="04A0" w:firstRow="1" w:lastRow="0" w:firstColumn="1" w:lastColumn="0" w:noHBand="0" w:noVBand="1"/>
      </w:tblPr>
      <w:tblGrid>
        <w:gridCol w:w="560"/>
        <w:gridCol w:w="3121"/>
        <w:gridCol w:w="709"/>
        <w:gridCol w:w="5237"/>
      </w:tblGrid>
      <w:tr w:rsidR="00C76F5E" w:rsidRPr="00217D18" w14:paraId="2CC03A51" w14:textId="77777777" w:rsidTr="00C76F5E">
        <w:tc>
          <w:tcPr>
            <w:tcW w:w="560" w:type="dxa"/>
          </w:tcPr>
          <w:p w14:paraId="5C2ABFBD" w14:textId="77777777" w:rsidR="00AD7916" w:rsidRPr="00217D18" w:rsidRDefault="00AD7916" w:rsidP="00F27987">
            <w:pPr>
              <w:ind w:firstLine="0"/>
              <w:rPr>
                <w:color w:val="000000" w:themeColor="text1"/>
              </w:rPr>
            </w:pPr>
          </w:p>
        </w:tc>
        <w:tc>
          <w:tcPr>
            <w:tcW w:w="3121" w:type="dxa"/>
          </w:tcPr>
          <w:p w14:paraId="6F0AA1C7" w14:textId="4D9BFC24" w:rsidR="00AD7916" w:rsidRPr="00217D18" w:rsidRDefault="00C76F5E" w:rsidP="00F27987">
            <w:pPr>
              <w:ind w:firstLine="0"/>
              <w:jc w:val="center"/>
              <w:rPr>
                <w:color w:val="000000" w:themeColor="text1"/>
              </w:rPr>
            </w:pPr>
            <w:r w:rsidRPr="00217D18">
              <w:rPr>
                <w:color w:val="000000" w:themeColor="text1"/>
              </w:rPr>
              <w:t>Компонент лингвистической базы данных</w:t>
            </w:r>
          </w:p>
        </w:tc>
        <w:tc>
          <w:tcPr>
            <w:tcW w:w="709" w:type="dxa"/>
          </w:tcPr>
          <w:p w14:paraId="05ED539F" w14:textId="77777777" w:rsidR="00AD7916" w:rsidRPr="00217D18" w:rsidRDefault="00AD7916" w:rsidP="00F27987">
            <w:pPr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5237" w:type="dxa"/>
          </w:tcPr>
          <w:p w14:paraId="7CADA5D8" w14:textId="44773109" w:rsidR="00AD7916" w:rsidRPr="00217D18" w:rsidRDefault="00C76F5E" w:rsidP="00F27987">
            <w:pPr>
              <w:ind w:firstLine="0"/>
              <w:jc w:val="center"/>
              <w:rPr>
                <w:iCs/>
                <w:color w:val="000000" w:themeColor="text1"/>
              </w:rPr>
            </w:pPr>
            <w:r w:rsidRPr="00217D18">
              <w:rPr>
                <w:iCs/>
                <w:color w:val="000000" w:themeColor="text1"/>
              </w:rPr>
              <w:t>Описание компонента лингвистической базы данных</w:t>
            </w:r>
          </w:p>
        </w:tc>
      </w:tr>
      <w:tr w:rsidR="00C76F5E" w:rsidRPr="00217D18" w14:paraId="4C3C1983" w14:textId="77777777" w:rsidTr="00C76F5E">
        <w:tc>
          <w:tcPr>
            <w:tcW w:w="560" w:type="dxa"/>
          </w:tcPr>
          <w:p w14:paraId="658A1029" w14:textId="77777777" w:rsidR="00AD7916" w:rsidRPr="00217D18" w:rsidRDefault="00AD7916" w:rsidP="00F27987">
            <w:pPr>
              <w:ind w:firstLine="0"/>
              <w:rPr>
                <w:color w:val="000000" w:themeColor="text1"/>
              </w:rPr>
            </w:pPr>
            <w:r w:rsidRPr="00217D18">
              <w:rPr>
                <w:color w:val="000000" w:themeColor="text1"/>
              </w:rPr>
              <w:t>1)</w:t>
            </w:r>
          </w:p>
        </w:tc>
        <w:tc>
          <w:tcPr>
            <w:tcW w:w="3121" w:type="dxa"/>
          </w:tcPr>
          <w:p w14:paraId="7C9AF3D2" w14:textId="5A2C2F02" w:rsidR="00AD7916" w:rsidRPr="00217D18" w:rsidRDefault="00C76F5E" w:rsidP="00C76F5E">
            <w:pPr>
              <w:ind w:firstLine="0"/>
              <w:jc w:val="left"/>
              <w:rPr>
                <w:rFonts w:eastAsiaTheme="minorEastAsia"/>
                <w:iCs/>
                <w:color w:val="000000" w:themeColor="text1"/>
              </w:rPr>
            </w:pPr>
            <w:r w:rsidRPr="00217D18">
              <w:rPr>
                <w:rStyle w:val="1561"/>
                <w:color w:val="000000" w:themeColor="text1"/>
                <w:szCs w:val="28"/>
              </w:rPr>
              <w:t>система морфологического кодирования</w:t>
            </w:r>
          </w:p>
        </w:tc>
        <w:tc>
          <w:tcPr>
            <w:tcW w:w="709" w:type="dxa"/>
          </w:tcPr>
          <w:p w14:paraId="5F88B3F3" w14:textId="77777777" w:rsidR="00AD7916" w:rsidRPr="00217D18" w:rsidRDefault="00AD7916" w:rsidP="00F27987">
            <w:pPr>
              <w:ind w:firstLine="0"/>
              <w:rPr>
                <w:color w:val="000000" w:themeColor="text1"/>
              </w:rPr>
            </w:pPr>
            <w:r w:rsidRPr="00217D18">
              <w:rPr>
                <w:color w:val="000000" w:themeColor="text1"/>
              </w:rPr>
              <w:t>А)</w:t>
            </w:r>
          </w:p>
        </w:tc>
        <w:tc>
          <w:tcPr>
            <w:tcW w:w="5237" w:type="dxa"/>
          </w:tcPr>
          <w:p w14:paraId="1A6C6A70" w14:textId="28FE9B16" w:rsidR="00AD7916" w:rsidRPr="00217D18" w:rsidRDefault="00C76F5E" w:rsidP="00F27987">
            <w:pPr>
              <w:ind w:firstLine="0"/>
              <w:rPr>
                <w:color w:val="000000" w:themeColor="text1"/>
              </w:rPr>
            </w:pPr>
            <w:r w:rsidRPr="00217D18">
              <w:rPr>
                <w:rStyle w:val="2045"/>
                <w:color w:val="000000" w:themeColor="text1"/>
                <w:szCs w:val="28"/>
              </w:rPr>
              <w:t>Применяется до синтаксического анализа, поскольку очень часто эт</w:t>
            </w:r>
            <w:r w:rsidR="00AE75C5" w:rsidRPr="00217D18">
              <w:rPr>
                <w:rStyle w:val="2045"/>
                <w:color w:val="000000" w:themeColor="text1"/>
                <w:szCs w:val="28"/>
              </w:rPr>
              <w:t xml:space="preserve">а единица </w:t>
            </w:r>
            <w:r w:rsidRPr="00217D18">
              <w:rPr>
                <w:rStyle w:val="2045"/>
                <w:color w:val="000000" w:themeColor="text1"/>
                <w:szCs w:val="28"/>
              </w:rPr>
              <w:t xml:space="preserve">является одним членом предложения и рассматривается как единое целое; на исходном языке </w:t>
            </w:r>
            <w:r w:rsidRPr="00217D18">
              <w:rPr>
                <w:color w:val="000000" w:themeColor="text1"/>
                <w:szCs w:val="28"/>
              </w:rPr>
              <w:t>может соответствовать одному слову на переводном языке.</w:t>
            </w:r>
          </w:p>
        </w:tc>
      </w:tr>
      <w:tr w:rsidR="00C76F5E" w:rsidRPr="00217D18" w14:paraId="23E67EBE" w14:textId="77777777" w:rsidTr="00C76F5E">
        <w:tc>
          <w:tcPr>
            <w:tcW w:w="560" w:type="dxa"/>
          </w:tcPr>
          <w:p w14:paraId="38AB93BA" w14:textId="77777777" w:rsidR="00AD7916" w:rsidRPr="00217D18" w:rsidRDefault="00AD7916" w:rsidP="00F27987">
            <w:pPr>
              <w:ind w:firstLine="0"/>
              <w:rPr>
                <w:color w:val="000000" w:themeColor="text1"/>
              </w:rPr>
            </w:pPr>
            <w:r w:rsidRPr="00217D18">
              <w:rPr>
                <w:color w:val="000000" w:themeColor="text1"/>
              </w:rPr>
              <w:t>2)</w:t>
            </w:r>
          </w:p>
        </w:tc>
        <w:tc>
          <w:tcPr>
            <w:tcW w:w="3121" w:type="dxa"/>
          </w:tcPr>
          <w:p w14:paraId="294F17F2" w14:textId="21B5C640" w:rsidR="00AD7916" w:rsidRPr="00217D18" w:rsidRDefault="00C76F5E" w:rsidP="00C76F5E">
            <w:pPr>
              <w:ind w:firstLine="0"/>
              <w:rPr>
                <w:color w:val="000000" w:themeColor="text1"/>
                <w:szCs w:val="28"/>
              </w:rPr>
            </w:pPr>
            <w:r w:rsidRPr="00217D18">
              <w:rPr>
                <w:color w:val="000000" w:themeColor="text1"/>
                <w:szCs w:val="28"/>
              </w:rPr>
              <w:t>двуязычный морфологический словарь</w:t>
            </w:r>
          </w:p>
        </w:tc>
        <w:tc>
          <w:tcPr>
            <w:tcW w:w="709" w:type="dxa"/>
          </w:tcPr>
          <w:p w14:paraId="5A565C6E" w14:textId="77777777" w:rsidR="00AD7916" w:rsidRPr="00217D18" w:rsidRDefault="00AD7916" w:rsidP="00F27987">
            <w:pPr>
              <w:ind w:firstLine="0"/>
              <w:rPr>
                <w:color w:val="000000" w:themeColor="text1"/>
              </w:rPr>
            </w:pPr>
            <w:r w:rsidRPr="00217D18">
              <w:rPr>
                <w:color w:val="000000" w:themeColor="text1"/>
              </w:rPr>
              <w:t>Б)</w:t>
            </w:r>
          </w:p>
        </w:tc>
        <w:tc>
          <w:tcPr>
            <w:tcW w:w="5237" w:type="dxa"/>
          </w:tcPr>
          <w:p w14:paraId="3E24C6AC" w14:textId="19A30947" w:rsidR="00AD7916" w:rsidRPr="00217D18" w:rsidRDefault="00C76F5E" w:rsidP="00F27987">
            <w:pPr>
              <w:ind w:firstLine="0"/>
              <w:rPr>
                <w:color w:val="000000" w:themeColor="text1"/>
              </w:rPr>
            </w:pPr>
            <w:r w:rsidRPr="00217D18">
              <w:rPr>
                <w:rStyle w:val="2116"/>
                <w:color w:val="000000" w:themeColor="text1"/>
                <w:szCs w:val="28"/>
              </w:rPr>
              <w:t>Используется на</w:t>
            </w:r>
            <w:r w:rsidRPr="00217D18">
              <w:rPr>
                <w:color w:val="000000" w:themeColor="text1"/>
                <w:szCs w:val="28"/>
              </w:rPr>
              <w:t xml:space="preserve"> этапе разбиения исходного текста на слова и предложения, так как эти </w:t>
            </w:r>
            <w:r w:rsidR="00AE75C5" w:rsidRPr="00217D18">
              <w:rPr>
                <w:color w:val="000000" w:themeColor="text1"/>
                <w:szCs w:val="28"/>
              </w:rPr>
              <w:t xml:space="preserve">единицы </w:t>
            </w:r>
            <w:r w:rsidRPr="00217D18">
              <w:rPr>
                <w:color w:val="000000" w:themeColor="text1"/>
                <w:szCs w:val="28"/>
              </w:rPr>
              <w:t>должны быть по возможности расшифрованы (они могут являться членами предложения, следовательно, их необходимо учитывать при синтаксическом и семантическом анализе).</w:t>
            </w:r>
          </w:p>
        </w:tc>
      </w:tr>
      <w:tr w:rsidR="00C76F5E" w:rsidRPr="00217D18" w14:paraId="66A64F4E" w14:textId="77777777" w:rsidTr="00C76F5E">
        <w:tc>
          <w:tcPr>
            <w:tcW w:w="560" w:type="dxa"/>
          </w:tcPr>
          <w:p w14:paraId="5C98F2B9" w14:textId="77777777" w:rsidR="00AD7916" w:rsidRPr="00217D18" w:rsidRDefault="00AD7916" w:rsidP="00F27987">
            <w:pPr>
              <w:ind w:firstLine="0"/>
              <w:rPr>
                <w:color w:val="000000" w:themeColor="text1"/>
              </w:rPr>
            </w:pPr>
            <w:r w:rsidRPr="00217D18">
              <w:rPr>
                <w:color w:val="000000" w:themeColor="text1"/>
              </w:rPr>
              <w:t>3)</w:t>
            </w:r>
          </w:p>
        </w:tc>
        <w:tc>
          <w:tcPr>
            <w:tcW w:w="3121" w:type="dxa"/>
          </w:tcPr>
          <w:p w14:paraId="72A489C8" w14:textId="37CB62BF" w:rsidR="00AD7916" w:rsidRPr="00217D18" w:rsidRDefault="00C76F5E" w:rsidP="00C76F5E">
            <w:pPr>
              <w:ind w:firstLine="0"/>
              <w:rPr>
                <w:rFonts w:eastAsiaTheme="minorEastAsia"/>
                <w:i/>
                <w:color w:val="000000" w:themeColor="text1"/>
              </w:rPr>
            </w:pPr>
            <w:r w:rsidRPr="00217D18">
              <w:rPr>
                <w:rStyle w:val="1553"/>
                <w:color w:val="000000" w:themeColor="text1"/>
                <w:szCs w:val="28"/>
              </w:rPr>
              <w:t>словарь сокращений и аббревиатур</w:t>
            </w:r>
          </w:p>
        </w:tc>
        <w:tc>
          <w:tcPr>
            <w:tcW w:w="709" w:type="dxa"/>
          </w:tcPr>
          <w:p w14:paraId="2D46B10C" w14:textId="77777777" w:rsidR="00AD7916" w:rsidRPr="00217D18" w:rsidRDefault="00AD7916" w:rsidP="00F27987">
            <w:pPr>
              <w:ind w:firstLine="0"/>
              <w:rPr>
                <w:color w:val="000000" w:themeColor="text1"/>
              </w:rPr>
            </w:pPr>
            <w:r w:rsidRPr="00217D18">
              <w:rPr>
                <w:color w:val="000000" w:themeColor="text1"/>
              </w:rPr>
              <w:t>В)</w:t>
            </w:r>
          </w:p>
        </w:tc>
        <w:tc>
          <w:tcPr>
            <w:tcW w:w="5237" w:type="dxa"/>
          </w:tcPr>
          <w:p w14:paraId="0C02E8B6" w14:textId="4F1CCC66" w:rsidR="00AD7916" w:rsidRPr="00217D18" w:rsidRDefault="00C76F5E" w:rsidP="00F27987">
            <w:pPr>
              <w:ind w:firstLine="0"/>
              <w:rPr>
                <w:color w:val="000000" w:themeColor="text1"/>
              </w:rPr>
            </w:pPr>
            <w:r w:rsidRPr="00217D18">
              <w:rPr>
                <w:rStyle w:val="1871"/>
                <w:color w:val="000000" w:themeColor="text1"/>
                <w:szCs w:val="28"/>
              </w:rPr>
              <w:t xml:space="preserve">Анализ исходного текста, при котором каждое слово должно получить соответствующие морфологические </w:t>
            </w:r>
            <w:r w:rsidRPr="00217D18">
              <w:rPr>
                <w:color w:val="000000" w:themeColor="text1"/>
                <w:szCs w:val="28"/>
              </w:rPr>
              <w:t>характеристики: признак части речи, род, падеж, наклонение, число и др.</w:t>
            </w:r>
          </w:p>
        </w:tc>
      </w:tr>
      <w:tr w:rsidR="00C76F5E" w:rsidRPr="00217D18" w14:paraId="6BDC229A" w14:textId="77777777" w:rsidTr="00C76F5E">
        <w:tc>
          <w:tcPr>
            <w:tcW w:w="560" w:type="dxa"/>
          </w:tcPr>
          <w:p w14:paraId="153D3E3A" w14:textId="77777777" w:rsidR="00AD7916" w:rsidRPr="00217D18" w:rsidRDefault="00AD7916" w:rsidP="00F27987">
            <w:pPr>
              <w:ind w:firstLine="0"/>
              <w:rPr>
                <w:color w:val="000000" w:themeColor="text1"/>
              </w:rPr>
            </w:pPr>
            <w:r w:rsidRPr="00217D18">
              <w:rPr>
                <w:color w:val="000000" w:themeColor="text1"/>
              </w:rPr>
              <w:t>4)</w:t>
            </w:r>
          </w:p>
        </w:tc>
        <w:tc>
          <w:tcPr>
            <w:tcW w:w="3121" w:type="dxa"/>
          </w:tcPr>
          <w:p w14:paraId="6988F735" w14:textId="093BB729" w:rsidR="00AD7916" w:rsidRPr="00217D18" w:rsidRDefault="00C76F5E" w:rsidP="00C76F5E">
            <w:pPr>
              <w:ind w:firstLine="0"/>
              <w:rPr>
                <w:rFonts w:eastAsiaTheme="minorEastAsia"/>
                <w:i/>
                <w:color w:val="000000" w:themeColor="text1"/>
              </w:rPr>
            </w:pPr>
            <w:r w:rsidRPr="00217D18">
              <w:rPr>
                <w:rStyle w:val="1515"/>
                <w:color w:val="000000" w:themeColor="text1"/>
                <w:szCs w:val="28"/>
              </w:rPr>
              <w:t>словарь идиом</w:t>
            </w:r>
          </w:p>
        </w:tc>
        <w:tc>
          <w:tcPr>
            <w:tcW w:w="709" w:type="dxa"/>
          </w:tcPr>
          <w:p w14:paraId="468098AD" w14:textId="77777777" w:rsidR="00AD7916" w:rsidRPr="00217D18" w:rsidRDefault="00AD7916" w:rsidP="00F27987">
            <w:pPr>
              <w:ind w:firstLine="0"/>
              <w:rPr>
                <w:color w:val="000000" w:themeColor="text1"/>
              </w:rPr>
            </w:pPr>
            <w:r w:rsidRPr="00217D18">
              <w:rPr>
                <w:color w:val="000000" w:themeColor="text1"/>
              </w:rPr>
              <w:t>Г)</w:t>
            </w:r>
          </w:p>
        </w:tc>
        <w:tc>
          <w:tcPr>
            <w:tcW w:w="5237" w:type="dxa"/>
          </w:tcPr>
          <w:p w14:paraId="4E6DF851" w14:textId="432DD442" w:rsidR="00AD7916" w:rsidRPr="00217D18" w:rsidRDefault="00C76F5E" w:rsidP="00F27987">
            <w:pPr>
              <w:ind w:firstLine="0"/>
              <w:rPr>
                <w:i/>
                <w:color w:val="000000" w:themeColor="text1"/>
              </w:rPr>
            </w:pPr>
            <w:r w:rsidRPr="00217D18">
              <w:rPr>
                <w:rStyle w:val="1691"/>
                <w:color w:val="000000" w:themeColor="text1"/>
                <w:szCs w:val="28"/>
              </w:rPr>
              <w:t>Устанавливается пословное соответствие каждой словоформы исходного языка словоформам языка перевода.</w:t>
            </w:r>
          </w:p>
        </w:tc>
      </w:tr>
    </w:tbl>
    <w:p w14:paraId="600613CD" w14:textId="77777777" w:rsidR="00AD7916" w:rsidRPr="00217D18" w:rsidRDefault="00AD7916" w:rsidP="00AD7916">
      <w:pPr>
        <w:rPr>
          <w:color w:val="000000" w:themeColor="text1"/>
        </w:rPr>
      </w:pPr>
      <w:r w:rsidRPr="00217D18">
        <w:rPr>
          <w:color w:val="000000" w:themeColor="text1"/>
        </w:rPr>
        <w:t xml:space="preserve">Правильный ответ: </w:t>
      </w:r>
    </w:p>
    <w:tbl>
      <w:tblPr>
        <w:tblStyle w:val="af3"/>
        <w:tblW w:w="0" w:type="auto"/>
        <w:tblLook w:val="04A0" w:firstRow="1" w:lastRow="0" w:firstColumn="1" w:lastColumn="0" w:noHBand="0" w:noVBand="1"/>
      </w:tblPr>
      <w:tblGrid>
        <w:gridCol w:w="2406"/>
        <w:gridCol w:w="2407"/>
        <w:gridCol w:w="2407"/>
        <w:gridCol w:w="2407"/>
      </w:tblGrid>
      <w:tr w:rsidR="00AD7916" w:rsidRPr="00217D18" w14:paraId="5B1512AB" w14:textId="77777777" w:rsidTr="00F27987">
        <w:tc>
          <w:tcPr>
            <w:tcW w:w="2406" w:type="dxa"/>
          </w:tcPr>
          <w:p w14:paraId="64328A18" w14:textId="77777777" w:rsidR="00AD7916" w:rsidRPr="00217D18" w:rsidRDefault="00AD7916" w:rsidP="00F27987">
            <w:pPr>
              <w:ind w:firstLine="0"/>
              <w:jc w:val="center"/>
              <w:rPr>
                <w:color w:val="000000" w:themeColor="text1"/>
                <w:lang w:val="en-US"/>
              </w:rPr>
            </w:pPr>
            <w:r w:rsidRPr="00217D18">
              <w:rPr>
                <w:color w:val="000000" w:themeColor="text1"/>
                <w:lang w:val="en-US"/>
              </w:rPr>
              <w:t>1</w:t>
            </w:r>
          </w:p>
        </w:tc>
        <w:tc>
          <w:tcPr>
            <w:tcW w:w="2407" w:type="dxa"/>
          </w:tcPr>
          <w:p w14:paraId="01E8A6C5" w14:textId="77777777" w:rsidR="00AD7916" w:rsidRPr="00217D18" w:rsidRDefault="00AD7916" w:rsidP="00F27987">
            <w:pPr>
              <w:ind w:firstLine="0"/>
              <w:jc w:val="center"/>
              <w:rPr>
                <w:color w:val="000000" w:themeColor="text1"/>
                <w:lang w:val="en-US"/>
              </w:rPr>
            </w:pPr>
            <w:r w:rsidRPr="00217D18">
              <w:rPr>
                <w:color w:val="000000" w:themeColor="text1"/>
                <w:lang w:val="en-US"/>
              </w:rPr>
              <w:t>2</w:t>
            </w:r>
          </w:p>
        </w:tc>
        <w:tc>
          <w:tcPr>
            <w:tcW w:w="2407" w:type="dxa"/>
          </w:tcPr>
          <w:p w14:paraId="55528432" w14:textId="77777777" w:rsidR="00AD7916" w:rsidRPr="00217D18" w:rsidRDefault="00AD7916" w:rsidP="00F27987">
            <w:pPr>
              <w:ind w:firstLine="0"/>
              <w:jc w:val="center"/>
              <w:rPr>
                <w:color w:val="000000" w:themeColor="text1"/>
                <w:lang w:val="en-US"/>
              </w:rPr>
            </w:pPr>
            <w:r w:rsidRPr="00217D18">
              <w:rPr>
                <w:color w:val="000000" w:themeColor="text1"/>
                <w:lang w:val="en-US"/>
              </w:rPr>
              <w:t>3</w:t>
            </w:r>
          </w:p>
        </w:tc>
        <w:tc>
          <w:tcPr>
            <w:tcW w:w="2407" w:type="dxa"/>
          </w:tcPr>
          <w:p w14:paraId="59A64795" w14:textId="77777777" w:rsidR="00AD7916" w:rsidRPr="00217D18" w:rsidRDefault="00AD7916" w:rsidP="00F27987">
            <w:pPr>
              <w:ind w:firstLine="0"/>
              <w:jc w:val="center"/>
              <w:rPr>
                <w:color w:val="000000" w:themeColor="text1"/>
                <w:lang w:val="en-US"/>
              </w:rPr>
            </w:pPr>
            <w:r w:rsidRPr="00217D18">
              <w:rPr>
                <w:color w:val="000000" w:themeColor="text1"/>
                <w:lang w:val="en-US"/>
              </w:rPr>
              <w:t>4</w:t>
            </w:r>
          </w:p>
        </w:tc>
      </w:tr>
      <w:tr w:rsidR="00AD7916" w:rsidRPr="00217D18" w14:paraId="48303782" w14:textId="77777777" w:rsidTr="00F27987">
        <w:tc>
          <w:tcPr>
            <w:tcW w:w="2406" w:type="dxa"/>
          </w:tcPr>
          <w:p w14:paraId="527A0768" w14:textId="347816B4" w:rsidR="00AD7916" w:rsidRPr="00217D18" w:rsidRDefault="00C76F5E" w:rsidP="00F27987">
            <w:pPr>
              <w:ind w:firstLine="0"/>
              <w:jc w:val="center"/>
              <w:rPr>
                <w:color w:val="000000" w:themeColor="text1"/>
              </w:rPr>
            </w:pPr>
            <w:r w:rsidRPr="00217D18">
              <w:rPr>
                <w:color w:val="000000" w:themeColor="text1"/>
              </w:rPr>
              <w:t>В</w:t>
            </w:r>
          </w:p>
        </w:tc>
        <w:tc>
          <w:tcPr>
            <w:tcW w:w="2407" w:type="dxa"/>
          </w:tcPr>
          <w:p w14:paraId="2E7B0017" w14:textId="19D62EE0" w:rsidR="00AD7916" w:rsidRPr="00217D18" w:rsidRDefault="00C76F5E" w:rsidP="00F27987">
            <w:pPr>
              <w:ind w:firstLine="0"/>
              <w:jc w:val="center"/>
              <w:rPr>
                <w:color w:val="000000" w:themeColor="text1"/>
              </w:rPr>
            </w:pPr>
            <w:r w:rsidRPr="00217D18">
              <w:rPr>
                <w:color w:val="000000" w:themeColor="text1"/>
              </w:rPr>
              <w:t>Г</w:t>
            </w:r>
          </w:p>
        </w:tc>
        <w:tc>
          <w:tcPr>
            <w:tcW w:w="2407" w:type="dxa"/>
          </w:tcPr>
          <w:p w14:paraId="3FBF4DFE" w14:textId="163D6C65" w:rsidR="00AD7916" w:rsidRPr="00217D18" w:rsidRDefault="00C76F5E" w:rsidP="00F27987">
            <w:pPr>
              <w:ind w:firstLine="0"/>
              <w:jc w:val="center"/>
              <w:rPr>
                <w:color w:val="000000" w:themeColor="text1"/>
              </w:rPr>
            </w:pPr>
            <w:r w:rsidRPr="00217D18">
              <w:rPr>
                <w:color w:val="000000" w:themeColor="text1"/>
              </w:rPr>
              <w:t>Б</w:t>
            </w:r>
          </w:p>
        </w:tc>
        <w:tc>
          <w:tcPr>
            <w:tcW w:w="2407" w:type="dxa"/>
          </w:tcPr>
          <w:p w14:paraId="291FE8BC" w14:textId="4B78ACBE" w:rsidR="00AD7916" w:rsidRPr="00217D18" w:rsidRDefault="00C76F5E" w:rsidP="00F27987">
            <w:pPr>
              <w:ind w:firstLine="0"/>
              <w:jc w:val="center"/>
              <w:rPr>
                <w:color w:val="000000" w:themeColor="text1"/>
              </w:rPr>
            </w:pPr>
            <w:r w:rsidRPr="00217D18">
              <w:rPr>
                <w:color w:val="000000" w:themeColor="text1"/>
              </w:rPr>
              <w:t>А</w:t>
            </w:r>
          </w:p>
        </w:tc>
      </w:tr>
    </w:tbl>
    <w:p w14:paraId="7CCE4D71" w14:textId="04F2C915" w:rsidR="00AD7916" w:rsidRPr="00217D18" w:rsidRDefault="00AD7916" w:rsidP="00AD7916">
      <w:pPr>
        <w:rPr>
          <w:color w:val="000000" w:themeColor="text1"/>
        </w:rPr>
      </w:pPr>
      <w:r w:rsidRPr="00217D18">
        <w:rPr>
          <w:color w:val="000000" w:themeColor="text1"/>
        </w:rPr>
        <w:t>Компетенции (индикаторы):</w:t>
      </w:r>
      <w:r w:rsidR="00C76F5E" w:rsidRPr="00217D18">
        <w:rPr>
          <w:color w:val="000000" w:themeColor="text1"/>
        </w:rPr>
        <w:t xml:space="preserve"> ОПК-5 (ОПК-5.1)</w:t>
      </w:r>
    </w:p>
    <w:p w14:paraId="15F86660" w14:textId="7532013D" w:rsidR="00DB7C34" w:rsidRPr="00217D18" w:rsidRDefault="00DB7C34" w:rsidP="00841348">
      <w:pPr>
        <w:ind w:firstLine="0"/>
        <w:rPr>
          <w:color w:val="000000" w:themeColor="text1"/>
        </w:rPr>
      </w:pPr>
    </w:p>
    <w:p w14:paraId="24A4378C" w14:textId="7B0B9EB8" w:rsidR="00841348" w:rsidRPr="00217D18" w:rsidRDefault="00841348" w:rsidP="00841348">
      <w:pPr>
        <w:rPr>
          <w:color w:val="000000" w:themeColor="text1"/>
        </w:rPr>
      </w:pPr>
      <w:r w:rsidRPr="00217D18">
        <w:rPr>
          <w:color w:val="000000" w:themeColor="text1"/>
        </w:rPr>
        <w:t xml:space="preserve">5. Установите соответствие между </w:t>
      </w:r>
      <w:r w:rsidRPr="00217D18">
        <w:rPr>
          <w:color w:val="000000" w:themeColor="text1"/>
          <w:szCs w:val="28"/>
        </w:rPr>
        <w:t>термином и его определением.</w:t>
      </w:r>
      <w:r w:rsidRPr="00217D18">
        <w:rPr>
          <w:color w:val="000000" w:themeColor="text1"/>
        </w:rPr>
        <w:t xml:space="preserve"> Каждому элементу левого столбца соответствует только один элемент правого столбца.</w:t>
      </w:r>
    </w:p>
    <w:tbl>
      <w:tblPr>
        <w:tblStyle w:val="af3"/>
        <w:tblW w:w="0" w:type="auto"/>
        <w:tblLook w:val="04A0" w:firstRow="1" w:lastRow="0" w:firstColumn="1" w:lastColumn="0" w:noHBand="0" w:noVBand="1"/>
      </w:tblPr>
      <w:tblGrid>
        <w:gridCol w:w="560"/>
        <w:gridCol w:w="2412"/>
        <w:gridCol w:w="709"/>
        <w:gridCol w:w="5946"/>
      </w:tblGrid>
      <w:tr w:rsidR="00CE76CA" w:rsidRPr="00217D18" w14:paraId="720F66C7" w14:textId="77777777" w:rsidTr="00841348">
        <w:tc>
          <w:tcPr>
            <w:tcW w:w="560" w:type="dxa"/>
          </w:tcPr>
          <w:p w14:paraId="4AF3CCA0" w14:textId="77777777" w:rsidR="00841348" w:rsidRPr="00217D18" w:rsidRDefault="00841348" w:rsidP="00567802">
            <w:pPr>
              <w:ind w:firstLine="0"/>
              <w:rPr>
                <w:color w:val="000000" w:themeColor="text1"/>
              </w:rPr>
            </w:pPr>
          </w:p>
        </w:tc>
        <w:tc>
          <w:tcPr>
            <w:tcW w:w="2412" w:type="dxa"/>
          </w:tcPr>
          <w:p w14:paraId="05FDFD01" w14:textId="5B08AB95" w:rsidR="00841348" w:rsidRPr="00217D18" w:rsidRDefault="00841348" w:rsidP="00567802">
            <w:pPr>
              <w:ind w:firstLine="0"/>
              <w:jc w:val="center"/>
              <w:rPr>
                <w:color w:val="000000" w:themeColor="text1"/>
              </w:rPr>
            </w:pPr>
            <w:r w:rsidRPr="00217D18">
              <w:rPr>
                <w:color w:val="000000" w:themeColor="text1"/>
              </w:rPr>
              <w:t>Термин</w:t>
            </w:r>
          </w:p>
        </w:tc>
        <w:tc>
          <w:tcPr>
            <w:tcW w:w="709" w:type="dxa"/>
          </w:tcPr>
          <w:p w14:paraId="7BDFD1E5" w14:textId="77777777" w:rsidR="00841348" w:rsidRPr="00217D18" w:rsidRDefault="00841348" w:rsidP="00567802">
            <w:pPr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5946" w:type="dxa"/>
          </w:tcPr>
          <w:p w14:paraId="548449C8" w14:textId="17C55235" w:rsidR="00841348" w:rsidRPr="00217D18" w:rsidRDefault="00841348" w:rsidP="00567802">
            <w:pPr>
              <w:ind w:firstLine="0"/>
              <w:jc w:val="center"/>
              <w:rPr>
                <w:iCs/>
                <w:color w:val="000000" w:themeColor="text1"/>
              </w:rPr>
            </w:pPr>
            <w:r w:rsidRPr="00217D18">
              <w:rPr>
                <w:iCs/>
                <w:color w:val="000000" w:themeColor="text1"/>
              </w:rPr>
              <w:t>Определение</w:t>
            </w:r>
          </w:p>
        </w:tc>
      </w:tr>
      <w:tr w:rsidR="00CE76CA" w:rsidRPr="00217D18" w14:paraId="29392AE6" w14:textId="77777777" w:rsidTr="00841348">
        <w:tc>
          <w:tcPr>
            <w:tcW w:w="560" w:type="dxa"/>
          </w:tcPr>
          <w:p w14:paraId="53E6DA6D" w14:textId="77777777" w:rsidR="00841348" w:rsidRPr="00217D18" w:rsidRDefault="00841348" w:rsidP="00567802">
            <w:pPr>
              <w:ind w:firstLine="0"/>
              <w:rPr>
                <w:color w:val="000000" w:themeColor="text1"/>
              </w:rPr>
            </w:pPr>
            <w:r w:rsidRPr="00217D18">
              <w:rPr>
                <w:color w:val="000000" w:themeColor="text1"/>
              </w:rPr>
              <w:t>1)</w:t>
            </w:r>
          </w:p>
        </w:tc>
        <w:tc>
          <w:tcPr>
            <w:tcW w:w="2412" w:type="dxa"/>
          </w:tcPr>
          <w:p w14:paraId="5A56646F" w14:textId="2183EB6D" w:rsidR="00841348" w:rsidRPr="00217D18" w:rsidRDefault="00841348" w:rsidP="00567802">
            <w:pPr>
              <w:ind w:firstLine="0"/>
              <w:jc w:val="left"/>
              <w:rPr>
                <w:rFonts w:eastAsiaTheme="minorEastAsia"/>
                <w:iCs/>
                <w:color w:val="000000" w:themeColor="text1"/>
                <w:szCs w:val="28"/>
              </w:rPr>
            </w:pPr>
            <w:r w:rsidRPr="00217D18">
              <w:rPr>
                <w:color w:val="000000" w:themeColor="text1"/>
                <w:szCs w:val="28"/>
              </w:rPr>
              <w:t>токенизация</w:t>
            </w:r>
          </w:p>
        </w:tc>
        <w:tc>
          <w:tcPr>
            <w:tcW w:w="709" w:type="dxa"/>
          </w:tcPr>
          <w:p w14:paraId="3F57D230" w14:textId="77777777" w:rsidR="00841348" w:rsidRPr="00217D18" w:rsidRDefault="00841348" w:rsidP="00567802">
            <w:pPr>
              <w:ind w:firstLine="0"/>
              <w:rPr>
                <w:color w:val="000000" w:themeColor="text1"/>
              </w:rPr>
            </w:pPr>
            <w:r w:rsidRPr="00217D18">
              <w:rPr>
                <w:color w:val="000000" w:themeColor="text1"/>
              </w:rPr>
              <w:t>А)</w:t>
            </w:r>
          </w:p>
        </w:tc>
        <w:tc>
          <w:tcPr>
            <w:tcW w:w="5946" w:type="dxa"/>
          </w:tcPr>
          <w:p w14:paraId="27274971" w14:textId="18332106" w:rsidR="00841348" w:rsidRPr="00217D18" w:rsidRDefault="00841348" w:rsidP="00567802">
            <w:pPr>
              <w:ind w:firstLine="0"/>
              <w:rPr>
                <w:color w:val="000000" w:themeColor="text1"/>
                <w:szCs w:val="28"/>
              </w:rPr>
            </w:pPr>
            <w:r w:rsidRPr="00217D18">
              <w:rPr>
                <w:rFonts w:cstheme="minorHAnsi"/>
                <w:color w:val="000000" w:themeColor="text1"/>
                <w:szCs w:val="28"/>
              </w:rPr>
              <w:t>Процесс выделения структурных элементов предложения (таких как входящие в это предложение слова, знаки препинания и другие элементы), из которых состоит текст перевода, после их анализа.</w:t>
            </w:r>
          </w:p>
        </w:tc>
      </w:tr>
      <w:tr w:rsidR="00CE76CA" w:rsidRPr="00217D18" w14:paraId="5F0873C6" w14:textId="77777777" w:rsidTr="00841348">
        <w:tc>
          <w:tcPr>
            <w:tcW w:w="560" w:type="dxa"/>
          </w:tcPr>
          <w:p w14:paraId="112F91E6" w14:textId="77777777" w:rsidR="00841348" w:rsidRPr="00217D18" w:rsidRDefault="00841348" w:rsidP="00567802">
            <w:pPr>
              <w:ind w:firstLine="0"/>
              <w:rPr>
                <w:color w:val="000000" w:themeColor="text1"/>
              </w:rPr>
            </w:pPr>
            <w:r w:rsidRPr="00217D18">
              <w:rPr>
                <w:color w:val="000000" w:themeColor="text1"/>
              </w:rPr>
              <w:t>2)</w:t>
            </w:r>
          </w:p>
        </w:tc>
        <w:tc>
          <w:tcPr>
            <w:tcW w:w="2412" w:type="dxa"/>
          </w:tcPr>
          <w:p w14:paraId="68FCDDF3" w14:textId="4C107452" w:rsidR="00841348" w:rsidRPr="00217D18" w:rsidRDefault="00841348" w:rsidP="00567802">
            <w:pPr>
              <w:ind w:firstLine="0"/>
              <w:rPr>
                <w:color w:val="000000" w:themeColor="text1"/>
                <w:szCs w:val="28"/>
              </w:rPr>
            </w:pPr>
            <w:r w:rsidRPr="00217D18">
              <w:rPr>
                <w:color w:val="000000" w:themeColor="text1"/>
                <w:szCs w:val="28"/>
              </w:rPr>
              <w:t>интерлингва</w:t>
            </w:r>
          </w:p>
        </w:tc>
        <w:tc>
          <w:tcPr>
            <w:tcW w:w="709" w:type="dxa"/>
          </w:tcPr>
          <w:p w14:paraId="47DB925C" w14:textId="77777777" w:rsidR="00841348" w:rsidRPr="00217D18" w:rsidRDefault="00841348" w:rsidP="00567802">
            <w:pPr>
              <w:ind w:firstLine="0"/>
              <w:rPr>
                <w:color w:val="000000" w:themeColor="text1"/>
              </w:rPr>
            </w:pPr>
            <w:r w:rsidRPr="00217D18">
              <w:rPr>
                <w:color w:val="000000" w:themeColor="text1"/>
              </w:rPr>
              <w:t>Б)</w:t>
            </w:r>
          </w:p>
        </w:tc>
        <w:tc>
          <w:tcPr>
            <w:tcW w:w="5946" w:type="dxa"/>
          </w:tcPr>
          <w:p w14:paraId="4D8AC084" w14:textId="53D90D3F" w:rsidR="00841348" w:rsidRPr="00217D18" w:rsidRDefault="00841348" w:rsidP="00567802">
            <w:pPr>
              <w:ind w:firstLine="0"/>
              <w:rPr>
                <w:color w:val="000000" w:themeColor="text1"/>
                <w:szCs w:val="28"/>
              </w:rPr>
            </w:pPr>
            <w:r w:rsidRPr="00217D18">
              <w:rPr>
                <w:color w:val="000000" w:themeColor="text1"/>
                <w:szCs w:val="28"/>
              </w:rPr>
              <w:t>Сохраненные заранее сегменты текста (сочетания слов и целые предложения, например, идиомы или фрагменты деловой и личной переписки) и их переводы, выполненные человеком.</w:t>
            </w:r>
          </w:p>
        </w:tc>
      </w:tr>
      <w:tr w:rsidR="00CE76CA" w:rsidRPr="00217D18" w14:paraId="62C84B8F" w14:textId="77777777" w:rsidTr="00841348">
        <w:tc>
          <w:tcPr>
            <w:tcW w:w="560" w:type="dxa"/>
          </w:tcPr>
          <w:p w14:paraId="624E5B61" w14:textId="77777777" w:rsidR="00841348" w:rsidRPr="00217D18" w:rsidRDefault="00841348" w:rsidP="00567802">
            <w:pPr>
              <w:ind w:firstLine="0"/>
              <w:rPr>
                <w:color w:val="000000" w:themeColor="text1"/>
              </w:rPr>
            </w:pPr>
            <w:r w:rsidRPr="00217D18">
              <w:rPr>
                <w:color w:val="000000" w:themeColor="text1"/>
              </w:rPr>
              <w:t>3)</w:t>
            </w:r>
          </w:p>
        </w:tc>
        <w:tc>
          <w:tcPr>
            <w:tcW w:w="2412" w:type="dxa"/>
          </w:tcPr>
          <w:p w14:paraId="73147A04" w14:textId="74C8608F" w:rsidR="00841348" w:rsidRPr="00217D18" w:rsidRDefault="00841348" w:rsidP="00567802">
            <w:pPr>
              <w:ind w:firstLine="0"/>
              <w:rPr>
                <w:rFonts w:eastAsiaTheme="minorEastAsia"/>
                <w:iCs/>
                <w:color w:val="000000" w:themeColor="text1"/>
                <w:szCs w:val="28"/>
              </w:rPr>
            </w:pPr>
            <w:r w:rsidRPr="00217D18">
              <w:rPr>
                <w:color w:val="000000" w:themeColor="text1"/>
                <w:szCs w:val="28"/>
                <w:lang w:val="en-US"/>
              </w:rPr>
              <w:t>translation memory</w:t>
            </w:r>
          </w:p>
        </w:tc>
        <w:tc>
          <w:tcPr>
            <w:tcW w:w="709" w:type="dxa"/>
          </w:tcPr>
          <w:p w14:paraId="7399ED3A" w14:textId="77777777" w:rsidR="00841348" w:rsidRPr="00217D18" w:rsidRDefault="00841348" w:rsidP="00567802">
            <w:pPr>
              <w:ind w:firstLine="0"/>
              <w:rPr>
                <w:color w:val="000000" w:themeColor="text1"/>
              </w:rPr>
            </w:pPr>
            <w:r w:rsidRPr="00217D18">
              <w:rPr>
                <w:color w:val="000000" w:themeColor="text1"/>
              </w:rPr>
              <w:t>В)</w:t>
            </w:r>
          </w:p>
        </w:tc>
        <w:tc>
          <w:tcPr>
            <w:tcW w:w="5946" w:type="dxa"/>
          </w:tcPr>
          <w:p w14:paraId="732EBAFC" w14:textId="0C2FDAFB" w:rsidR="00841348" w:rsidRPr="00217D18" w:rsidRDefault="00841348" w:rsidP="00567802">
            <w:pPr>
              <w:ind w:firstLine="0"/>
              <w:rPr>
                <w:color w:val="000000" w:themeColor="text1"/>
                <w:szCs w:val="28"/>
              </w:rPr>
            </w:pPr>
            <w:r w:rsidRPr="00217D18">
              <w:rPr>
                <w:color w:val="000000" w:themeColor="text1"/>
                <w:szCs w:val="28"/>
              </w:rPr>
              <w:t>Способность компьютера учиться на опыте, т.е. модифицировать свою работу на основе недавно полученной информации: чем больше накоплено параллельных текстов и чем точнее они соответствуют друг другу, тем лучше результат статистического машинного перевода.</w:t>
            </w:r>
          </w:p>
        </w:tc>
      </w:tr>
      <w:tr w:rsidR="00CE76CA" w:rsidRPr="00217D18" w14:paraId="089C83B9" w14:textId="77777777" w:rsidTr="00841348">
        <w:tc>
          <w:tcPr>
            <w:tcW w:w="560" w:type="dxa"/>
          </w:tcPr>
          <w:p w14:paraId="39078A16" w14:textId="77777777" w:rsidR="00841348" w:rsidRPr="00217D18" w:rsidRDefault="00841348" w:rsidP="00567802">
            <w:pPr>
              <w:ind w:firstLine="0"/>
              <w:rPr>
                <w:color w:val="000000" w:themeColor="text1"/>
              </w:rPr>
            </w:pPr>
            <w:r w:rsidRPr="00217D18">
              <w:rPr>
                <w:color w:val="000000" w:themeColor="text1"/>
              </w:rPr>
              <w:t>4)</w:t>
            </w:r>
          </w:p>
        </w:tc>
        <w:tc>
          <w:tcPr>
            <w:tcW w:w="2412" w:type="dxa"/>
          </w:tcPr>
          <w:p w14:paraId="71493F5D" w14:textId="5BFE36F3" w:rsidR="00841348" w:rsidRPr="00217D18" w:rsidRDefault="00841348" w:rsidP="00567802">
            <w:pPr>
              <w:ind w:firstLine="0"/>
              <w:rPr>
                <w:rFonts w:eastAsiaTheme="minorEastAsia"/>
                <w:i/>
                <w:color w:val="000000" w:themeColor="text1"/>
                <w:szCs w:val="28"/>
              </w:rPr>
            </w:pPr>
            <w:r w:rsidRPr="00217D18">
              <w:rPr>
                <w:color w:val="000000" w:themeColor="text1"/>
                <w:szCs w:val="28"/>
                <w:lang w:val="en-US"/>
              </w:rPr>
              <w:t>machine</w:t>
            </w:r>
            <w:r w:rsidRPr="00217D18">
              <w:rPr>
                <w:color w:val="000000" w:themeColor="text1"/>
                <w:szCs w:val="28"/>
              </w:rPr>
              <w:t xml:space="preserve"> </w:t>
            </w:r>
            <w:r w:rsidRPr="00217D18">
              <w:rPr>
                <w:color w:val="000000" w:themeColor="text1"/>
                <w:szCs w:val="28"/>
                <w:lang w:val="en-US"/>
              </w:rPr>
              <w:t>learning</w:t>
            </w:r>
          </w:p>
        </w:tc>
        <w:tc>
          <w:tcPr>
            <w:tcW w:w="709" w:type="dxa"/>
          </w:tcPr>
          <w:p w14:paraId="2210B6AB" w14:textId="77777777" w:rsidR="00841348" w:rsidRPr="00217D18" w:rsidRDefault="00841348" w:rsidP="00567802">
            <w:pPr>
              <w:ind w:firstLine="0"/>
              <w:rPr>
                <w:color w:val="000000" w:themeColor="text1"/>
              </w:rPr>
            </w:pPr>
            <w:r w:rsidRPr="00217D18">
              <w:rPr>
                <w:color w:val="000000" w:themeColor="text1"/>
              </w:rPr>
              <w:t>Г)</w:t>
            </w:r>
          </w:p>
        </w:tc>
        <w:tc>
          <w:tcPr>
            <w:tcW w:w="5946" w:type="dxa"/>
          </w:tcPr>
          <w:p w14:paraId="763C768A" w14:textId="02104535" w:rsidR="00841348" w:rsidRPr="00217D18" w:rsidRDefault="00841348" w:rsidP="00841348">
            <w:pPr>
              <w:ind w:firstLine="0"/>
              <w:rPr>
                <w:color w:val="000000" w:themeColor="text1"/>
                <w:szCs w:val="28"/>
              </w:rPr>
            </w:pPr>
            <w:r w:rsidRPr="00217D18">
              <w:rPr>
                <w:color w:val="000000" w:themeColor="text1"/>
                <w:szCs w:val="28"/>
              </w:rPr>
              <w:t>Техника машинного перевода, использующая промежуточную (семантическую) модель текста в качестве общего посредника для всех языковых пар.</w:t>
            </w:r>
          </w:p>
        </w:tc>
      </w:tr>
    </w:tbl>
    <w:p w14:paraId="7775FFC9" w14:textId="77777777" w:rsidR="00841348" w:rsidRPr="00217D18" w:rsidRDefault="00841348" w:rsidP="00841348">
      <w:pPr>
        <w:rPr>
          <w:color w:val="000000" w:themeColor="text1"/>
        </w:rPr>
      </w:pPr>
      <w:r w:rsidRPr="00217D18">
        <w:rPr>
          <w:color w:val="000000" w:themeColor="text1"/>
        </w:rPr>
        <w:t xml:space="preserve">Правильный ответ: </w:t>
      </w:r>
    </w:p>
    <w:tbl>
      <w:tblPr>
        <w:tblStyle w:val="af3"/>
        <w:tblW w:w="0" w:type="auto"/>
        <w:tblLook w:val="04A0" w:firstRow="1" w:lastRow="0" w:firstColumn="1" w:lastColumn="0" w:noHBand="0" w:noVBand="1"/>
      </w:tblPr>
      <w:tblGrid>
        <w:gridCol w:w="2406"/>
        <w:gridCol w:w="2407"/>
        <w:gridCol w:w="2407"/>
        <w:gridCol w:w="2407"/>
      </w:tblGrid>
      <w:tr w:rsidR="00841348" w:rsidRPr="00217D18" w14:paraId="6216EB5C" w14:textId="77777777" w:rsidTr="00567802">
        <w:tc>
          <w:tcPr>
            <w:tcW w:w="2406" w:type="dxa"/>
          </w:tcPr>
          <w:p w14:paraId="04E2A8FA" w14:textId="77777777" w:rsidR="00841348" w:rsidRPr="00217D18" w:rsidRDefault="00841348" w:rsidP="00567802">
            <w:pPr>
              <w:ind w:firstLine="0"/>
              <w:jc w:val="center"/>
              <w:rPr>
                <w:color w:val="000000" w:themeColor="text1"/>
                <w:lang w:val="en-US"/>
              </w:rPr>
            </w:pPr>
            <w:r w:rsidRPr="00217D18">
              <w:rPr>
                <w:color w:val="000000" w:themeColor="text1"/>
                <w:lang w:val="en-US"/>
              </w:rPr>
              <w:t>1</w:t>
            </w:r>
          </w:p>
        </w:tc>
        <w:tc>
          <w:tcPr>
            <w:tcW w:w="2407" w:type="dxa"/>
          </w:tcPr>
          <w:p w14:paraId="0679221E" w14:textId="77777777" w:rsidR="00841348" w:rsidRPr="00217D18" w:rsidRDefault="00841348" w:rsidP="00567802">
            <w:pPr>
              <w:ind w:firstLine="0"/>
              <w:jc w:val="center"/>
              <w:rPr>
                <w:color w:val="000000" w:themeColor="text1"/>
                <w:lang w:val="en-US"/>
              </w:rPr>
            </w:pPr>
            <w:r w:rsidRPr="00217D18">
              <w:rPr>
                <w:color w:val="000000" w:themeColor="text1"/>
                <w:lang w:val="en-US"/>
              </w:rPr>
              <w:t>2</w:t>
            </w:r>
          </w:p>
        </w:tc>
        <w:tc>
          <w:tcPr>
            <w:tcW w:w="2407" w:type="dxa"/>
          </w:tcPr>
          <w:p w14:paraId="701E7B37" w14:textId="77777777" w:rsidR="00841348" w:rsidRPr="00217D18" w:rsidRDefault="00841348" w:rsidP="00567802">
            <w:pPr>
              <w:ind w:firstLine="0"/>
              <w:jc w:val="center"/>
              <w:rPr>
                <w:color w:val="000000" w:themeColor="text1"/>
                <w:lang w:val="en-US"/>
              </w:rPr>
            </w:pPr>
            <w:r w:rsidRPr="00217D18">
              <w:rPr>
                <w:color w:val="000000" w:themeColor="text1"/>
                <w:lang w:val="en-US"/>
              </w:rPr>
              <w:t>3</w:t>
            </w:r>
          </w:p>
        </w:tc>
        <w:tc>
          <w:tcPr>
            <w:tcW w:w="2407" w:type="dxa"/>
          </w:tcPr>
          <w:p w14:paraId="5C69CE29" w14:textId="77777777" w:rsidR="00841348" w:rsidRPr="00217D18" w:rsidRDefault="00841348" w:rsidP="00567802">
            <w:pPr>
              <w:ind w:firstLine="0"/>
              <w:jc w:val="center"/>
              <w:rPr>
                <w:color w:val="000000" w:themeColor="text1"/>
                <w:lang w:val="en-US"/>
              </w:rPr>
            </w:pPr>
            <w:r w:rsidRPr="00217D18">
              <w:rPr>
                <w:color w:val="000000" w:themeColor="text1"/>
                <w:lang w:val="en-US"/>
              </w:rPr>
              <w:t>4</w:t>
            </w:r>
          </w:p>
        </w:tc>
      </w:tr>
      <w:tr w:rsidR="00841348" w:rsidRPr="00217D18" w14:paraId="2D23E4CC" w14:textId="77777777" w:rsidTr="00567802">
        <w:tc>
          <w:tcPr>
            <w:tcW w:w="2406" w:type="dxa"/>
          </w:tcPr>
          <w:p w14:paraId="24501AEA" w14:textId="5285CD85" w:rsidR="00841348" w:rsidRPr="00217D18" w:rsidRDefault="00CE76CA" w:rsidP="00567802">
            <w:pPr>
              <w:ind w:firstLine="0"/>
              <w:jc w:val="center"/>
              <w:rPr>
                <w:color w:val="000000" w:themeColor="text1"/>
              </w:rPr>
            </w:pPr>
            <w:r w:rsidRPr="00217D18">
              <w:rPr>
                <w:color w:val="000000" w:themeColor="text1"/>
              </w:rPr>
              <w:t>А</w:t>
            </w:r>
          </w:p>
        </w:tc>
        <w:tc>
          <w:tcPr>
            <w:tcW w:w="2407" w:type="dxa"/>
          </w:tcPr>
          <w:p w14:paraId="30254B77" w14:textId="77777777" w:rsidR="00841348" w:rsidRPr="00217D18" w:rsidRDefault="00841348" w:rsidP="00567802">
            <w:pPr>
              <w:ind w:firstLine="0"/>
              <w:jc w:val="center"/>
              <w:rPr>
                <w:color w:val="000000" w:themeColor="text1"/>
              </w:rPr>
            </w:pPr>
            <w:r w:rsidRPr="00217D18">
              <w:rPr>
                <w:color w:val="000000" w:themeColor="text1"/>
              </w:rPr>
              <w:t>Г</w:t>
            </w:r>
          </w:p>
        </w:tc>
        <w:tc>
          <w:tcPr>
            <w:tcW w:w="2407" w:type="dxa"/>
          </w:tcPr>
          <w:p w14:paraId="21CCE082" w14:textId="77777777" w:rsidR="00841348" w:rsidRPr="00217D18" w:rsidRDefault="00841348" w:rsidP="00567802">
            <w:pPr>
              <w:ind w:firstLine="0"/>
              <w:jc w:val="center"/>
              <w:rPr>
                <w:color w:val="000000" w:themeColor="text1"/>
              </w:rPr>
            </w:pPr>
            <w:r w:rsidRPr="00217D18">
              <w:rPr>
                <w:color w:val="000000" w:themeColor="text1"/>
              </w:rPr>
              <w:t>Б</w:t>
            </w:r>
          </w:p>
        </w:tc>
        <w:tc>
          <w:tcPr>
            <w:tcW w:w="2407" w:type="dxa"/>
          </w:tcPr>
          <w:p w14:paraId="4BCDB19E" w14:textId="5BE9D7FE" w:rsidR="00841348" w:rsidRPr="00217D18" w:rsidRDefault="00CE76CA" w:rsidP="00567802">
            <w:pPr>
              <w:ind w:firstLine="0"/>
              <w:jc w:val="center"/>
              <w:rPr>
                <w:color w:val="000000" w:themeColor="text1"/>
              </w:rPr>
            </w:pPr>
            <w:r w:rsidRPr="00217D18">
              <w:rPr>
                <w:color w:val="000000" w:themeColor="text1"/>
              </w:rPr>
              <w:t>В</w:t>
            </w:r>
          </w:p>
        </w:tc>
      </w:tr>
    </w:tbl>
    <w:p w14:paraId="550D3D40" w14:textId="7118E5D2" w:rsidR="00841348" w:rsidRPr="00217D18" w:rsidRDefault="00841348" w:rsidP="00841348">
      <w:pPr>
        <w:rPr>
          <w:color w:val="000000" w:themeColor="text1"/>
        </w:rPr>
      </w:pPr>
      <w:r w:rsidRPr="00217D18">
        <w:rPr>
          <w:color w:val="000000" w:themeColor="text1"/>
        </w:rPr>
        <w:t>Компетенции (индикаторы): ОПК-5 (ОПК-5.1)</w:t>
      </w:r>
    </w:p>
    <w:p w14:paraId="671377BE" w14:textId="70E593A1" w:rsidR="00567802" w:rsidRPr="00217D18" w:rsidRDefault="00567802" w:rsidP="00841348">
      <w:pPr>
        <w:rPr>
          <w:color w:val="000000" w:themeColor="text1"/>
        </w:rPr>
      </w:pPr>
    </w:p>
    <w:p w14:paraId="47DDF20D" w14:textId="10AB8547" w:rsidR="00567802" w:rsidRPr="00217D18" w:rsidRDefault="000F329E" w:rsidP="00567802">
      <w:pPr>
        <w:rPr>
          <w:color w:val="000000" w:themeColor="text1"/>
          <w:szCs w:val="28"/>
        </w:rPr>
      </w:pPr>
      <w:r w:rsidRPr="00217D18">
        <w:rPr>
          <w:color w:val="000000" w:themeColor="text1"/>
        </w:rPr>
        <w:t>6</w:t>
      </w:r>
      <w:r w:rsidR="00567802" w:rsidRPr="00217D18">
        <w:rPr>
          <w:color w:val="000000" w:themeColor="text1"/>
        </w:rPr>
        <w:t xml:space="preserve">. </w:t>
      </w:r>
      <w:r w:rsidR="00567802" w:rsidRPr="00217D18">
        <w:rPr>
          <w:color w:val="000000" w:themeColor="text1"/>
          <w:szCs w:val="28"/>
        </w:rPr>
        <w:t xml:space="preserve">Установите соответствие между </w:t>
      </w:r>
      <w:r w:rsidR="00BA1DD3" w:rsidRPr="00217D18">
        <w:rPr>
          <w:color w:val="000000" w:themeColor="text1"/>
          <w:szCs w:val="28"/>
        </w:rPr>
        <w:t>различными программами, упрощающими работу переводчиков и их функционалом</w:t>
      </w:r>
      <w:r w:rsidR="00567802" w:rsidRPr="00217D18">
        <w:rPr>
          <w:color w:val="000000" w:themeColor="text1"/>
          <w:szCs w:val="28"/>
        </w:rPr>
        <w:t>. Каждому элементу левого столбца соответствует только один элемент правого столбца.</w:t>
      </w:r>
    </w:p>
    <w:tbl>
      <w:tblPr>
        <w:tblStyle w:val="af3"/>
        <w:tblW w:w="0" w:type="auto"/>
        <w:tblLook w:val="04A0" w:firstRow="1" w:lastRow="0" w:firstColumn="1" w:lastColumn="0" w:noHBand="0" w:noVBand="1"/>
      </w:tblPr>
      <w:tblGrid>
        <w:gridCol w:w="562"/>
        <w:gridCol w:w="2977"/>
        <w:gridCol w:w="567"/>
        <w:gridCol w:w="5521"/>
      </w:tblGrid>
      <w:tr w:rsidR="000F329E" w:rsidRPr="00217D18" w14:paraId="23294986" w14:textId="77777777" w:rsidTr="000F329E">
        <w:tc>
          <w:tcPr>
            <w:tcW w:w="562" w:type="dxa"/>
          </w:tcPr>
          <w:p w14:paraId="289BA867" w14:textId="77777777" w:rsidR="00567802" w:rsidRPr="00217D18" w:rsidRDefault="00567802" w:rsidP="00567802">
            <w:pPr>
              <w:ind w:firstLine="0"/>
              <w:rPr>
                <w:color w:val="000000" w:themeColor="text1"/>
              </w:rPr>
            </w:pPr>
          </w:p>
        </w:tc>
        <w:tc>
          <w:tcPr>
            <w:tcW w:w="2977" w:type="dxa"/>
          </w:tcPr>
          <w:p w14:paraId="76983C6D" w14:textId="30E37791" w:rsidR="00567802" w:rsidRPr="00217D18" w:rsidRDefault="00337B98" w:rsidP="00567802">
            <w:pPr>
              <w:ind w:firstLine="0"/>
              <w:jc w:val="center"/>
              <w:rPr>
                <w:color w:val="000000" w:themeColor="text1"/>
              </w:rPr>
            </w:pPr>
            <w:r w:rsidRPr="00217D18">
              <w:rPr>
                <w:color w:val="000000" w:themeColor="text1"/>
              </w:rPr>
              <w:t xml:space="preserve">Программа </w:t>
            </w:r>
          </w:p>
        </w:tc>
        <w:tc>
          <w:tcPr>
            <w:tcW w:w="567" w:type="dxa"/>
          </w:tcPr>
          <w:p w14:paraId="4953069A" w14:textId="77777777" w:rsidR="00567802" w:rsidRPr="00217D18" w:rsidRDefault="00567802" w:rsidP="00567802">
            <w:pPr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5521" w:type="dxa"/>
          </w:tcPr>
          <w:p w14:paraId="11311618" w14:textId="79FBFA61" w:rsidR="00567802" w:rsidRPr="00217D18" w:rsidRDefault="00337B98" w:rsidP="00567802">
            <w:pPr>
              <w:ind w:firstLine="0"/>
              <w:jc w:val="center"/>
              <w:rPr>
                <w:color w:val="000000" w:themeColor="text1"/>
              </w:rPr>
            </w:pPr>
            <w:r w:rsidRPr="00217D18">
              <w:rPr>
                <w:color w:val="000000" w:themeColor="text1"/>
              </w:rPr>
              <w:t xml:space="preserve">Функционал </w:t>
            </w:r>
          </w:p>
        </w:tc>
      </w:tr>
      <w:tr w:rsidR="000F329E" w:rsidRPr="00217D18" w14:paraId="54E87B6F" w14:textId="77777777" w:rsidTr="000F329E">
        <w:tc>
          <w:tcPr>
            <w:tcW w:w="562" w:type="dxa"/>
          </w:tcPr>
          <w:p w14:paraId="01F65301" w14:textId="77777777" w:rsidR="00567802" w:rsidRPr="00217D18" w:rsidRDefault="00567802" w:rsidP="00567802">
            <w:pPr>
              <w:ind w:firstLine="0"/>
              <w:rPr>
                <w:color w:val="000000" w:themeColor="text1"/>
              </w:rPr>
            </w:pPr>
            <w:r w:rsidRPr="00217D18">
              <w:rPr>
                <w:color w:val="000000" w:themeColor="text1"/>
              </w:rPr>
              <w:t>1)</w:t>
            </w:r>
          </w:p>
        </w:tc>
        <w:tc>
          <w:tcPr>
            <w:tcW w:w="2977" w:type="dxa"/>
          </w:tcPr>
          <w:p w14:paraId="61DAFF1D" w14:textId="28A22837" w:rsidR="00567802" w:rsidRPr="00217D18" w:rsidRDefault="00337B98" w:rsidP="00567802">
            <w:pPr>
              <w:ind w:firstLine="0"/>
              <w:jc w:val="center"/>
              <w:rPr>
                <w:color w:val="000000" w:themeColor="text1"/>
              </w:rPr>
            </w:pPr>
            <w:r w:rsidRPr="00217D18">
              <w:rPr>
                <w:color w:val="000000" w:themeColor="text1"/>
              </w:rPr>
              <w:t>Gerwin, Типограф</w:t>
            </w:r>
          </w:p>
        </w:tc>
        <w:tc>
          <w:tcPr>
            <w:tcW w:w="567" w:type="dxa"/>
          </w:tcPr>
          <w:p w14:paraId="2979ECC1" w14:textId="77777777" w:rsidR="00567802" w:rsidRPr="00217D18" w:rsidRDefault="00567802" w:rsidP="00567802">
            <w:pPr>
              <w:ind w:firstLine="0"/>
              <w:rPr>
                <w:color w:val="000000" w:themeColor="text1"/>
              </w:rPr>
            </w:pPr>
            <w:r w:rsidRPr="00217D18">
              <w:rPr>
                <w:color w:val="000000" w:themeColor="text1"/>
              </w:rPr>
              <w:t>А)</w:t>
            </w:r>
          </w:p>
        </w:tc>
        <w:tc>
          <w:tcPr>
            <w:tcW w:w="5521" w:type="dxa"/>
          </w:tcPr>
          <w:p w14:paraId="457C8433" w14:textId="3025D197" w:rsidR="00567802" w:rsidRPr="00217D18" w:rsidRDefault="00337B98" w:rsidP="00567802">
            <w:pPr>
              <w:ind w:firstLine="0"/>
              <w:rPr>
                <w:color w:val="000000" w:themeColor="text1"/>
                <w:szCs w:val="28"/>
              </w:rPr>
            </w:pPr>
            <w:r w:rsidRPr="00217D18">
              <w:rPr>
                <w:color w:val="000000" w:themeColor="text1"/>
                <w:szCs w:val="28"/>
              </w:rPr>
              <w:t>автоматически вставляют цитаты и меняют оформление библиографических списков по ГОСТ или в зависимости от требований журналов и ВАК.</w:t>
            </w:r>
          </w:p>
        </w:tc>
      </w:tr>
      <w:tr w:rsidR="000F329E" w:rsidRPr="00217D18" w14:paraId="5B51517D" w14:textId="77777777" w:rsidTr="000F329E">
        <w:tc>
          <w:tcPr>
            <w:tcW w:w="562" w:type="dxa"/>
          </w:tcPr>
          <w:p w14:paraId="75D4222B" w14:textId="77777777" w:rsidR="00567802" w:rsidRPr="00217D18" w:rsidRDefault="00567802" w:rsidP="00567802">
            <w:pPr>
              <w:ind w:firstLine="0"/>
              <w:rPr>
                <w:color w:val="000000" w:themeColor="text1"/>
              </w:rPr>
            </w:pPr>
            <w:r w:rsidRPr="00217D18">
              <w:rPr>
                <w:color w:val="000000" w:themeColor="text1"/>
              </w:rPr>
              <w:t>2)</w:t>
            </w:r>
          </w:p>
        </w:tc>
        <w:tc>
          <w:tcPr>
            <w:tcW w:w="2977" w:type="dxa"/>
          </w:tcPr>
          <w:p w14:paraId="662FCB72" w14:textId="76BFF697" w:rsidR="00567802" w:rsidRPr="00217D18" w:rsidRDefault="00337B98" w:rsidP="00567802">
            <w:pPr>
              <w:ind w:firstLine="0"/>
              <w:jc w:val="center"/>
              <w:rPr>
                <w:color w:val="000000" w:themeColor="text1"/>
              </w:rPr>
            </w:pPr>
            <w:r w:rsidRPr="00217D18">
              <w:rPr>
                <w:color w:val="000000" w:themeColor="text1"/>
              </w:rPr>
              <w:t>Mendeley, Zotero, EndNote</w:t>
            </w:r>
          </w:p>
        </w:tc>
        <w:tc>
          <w:tcPr>
            <w:tcW w:w="567" w:type="dxa"/>
          </w:tcPr>
          <w:p w14:paraId="529CD01F" w14:textId="77777777" w:rsidR="00567802" w:rsidRPr="00217D18" w:rsidRDefault="00567802" w:rsidP="00567802">
            <w:pPr>
              <w:ind w:firstLine="0"/>
              <w:rPr>
                <w:color w:val="000000" w:themeColor="text1"/>
              </w:rPr>
            </w:pPr>
            <w:r w:rsidRPr="00217D18">
              <w:rPr>
                <w:color w:val="000000" w:themeColor="text1"/>
              </w:rPr>
              <w:t>Б)</w:t>
            </w:r>
          </w:p>
        </w:tc>
        <w:tc>
          <w:tcPr>
            <w:tcW w:w="5521" w:type="dxa"/>
          </w:tcPr>
          <w:p w14:paraId="64E90AD4" w14:textId="4039801D" w:rsidR="00567802" w:rsidRPr="00217D18" w:rsidRDefault="000F329E" w:rsidP="00567802">
            <w:pPr>
              <w:ind w:firstLine="0"/>
              <w:rPr>
                <w:color w:val="000000" w:themeColor="text1"/>
                <w:szCs w:val="28"/>
              </w:rPr>
            </w:pPr>
            <w:r w:rsidRPr="00217D18">
              <w:rPr>
                <w:color w:val="000000" w:themeColor="text1"/>
                <w:szCs w:val="28"/>
              </w:rPr>
              <w:t>оформляет текст по правилам типографики: выставляет нужные теги, кавычки, тире и дефисы.</w:t>
            </w:r>
          </w:p>
        </w:tc>
      </w:tr>
      <w:tr w:rsidR="000F329E" w:rsidRPr="00217D18" w14:paraId="0BBDD8FC" w14:textId="77777777" w:rsidTr="000F329E">
        <w:tc>
          <w:tcPr>
            <w:tcW w:w="562" w:type="dxa"/>
          </w:tcPr>
          <w:p w14:paraId="59B00685" w14:textId="77777777" w:rsidR="00567802" w:rsidRPr="00217D18" w:rsidRDefault="00567802" w:rsidP="00567802">
            <w:pPr>
              <w:ind w:firstLine="0"/>
              <w:rPr>
                <w:color w:val="000000" w:themeColor="text1"/>
              </w:rPr>
            </w:pPr>
            <w:r w:rsidRPr="00217D18">
              <w:rPr>
                <w:color w:val="000000" w:themeColor="text1"/>
              </w:rPr>
              <w:t>3)</w:t>
            </w:r>
          </w:p>
        </w:tc>
        <w:tc>
          <w:tcPr>
            <w:tcW w:w="2977" w:type="dxa"/>
          </w:tcPr>
          <w:p w14:paraId="50F6FB8D" w14:textId="52C14DA7" w:rsidR="00567802" w:rsidRPr="00217D18" w:rsidRDefault="00337B98" w:rsidP="00567802">
            <w:pPr>
              <w:ind w:firstLine="0"/>
              <w:jc w:val="center"/>
              <w:rPr>
                <w:color w:val="000000" w:themeColor="text1"/>
              </w:rPr>
            </w:pPr>
            <w:r w:rsidRPr="00217D18">
              <w:rPr>
                <w:color w:val="000000" w:themeColor="text1"/>
              </w:rPr>
              <w:t>OffDoc.ru, AutomaticDocs, Делопресс</w:t>
            </w:r>
          </w:p>
        </w:tc>
        <w:tc>
          <w:tcPr>
            <w:tcW w:w="567" w:type="dxa"/>
          </w:tcPr>
          <w:p w14:paraId="2E1D24E5" w14:textId="77777777" w:rsidR="00567802" w:rsidRPr="00217D18" w:rsidRDefault="00567802" w:rsidP="00567802">
            <w:pPr>
              <w:ind w:firstLine="0"/>
              <w:rPr>
                <w:color w:val="000000" w:themeColor="text1"/>
              </w:rPr>
            </w:pPr>
            <w:r w:rsidRPr="00217D18">
              <w:rPr>
                <w:color w:val="000000" w:themeColor="text1"/>
              </w:rPr>
              <w:t>В)</w:t>
            </w:r>
          </w:p>
        </w:tc>
        <w:tc>
          <w:tcPr>
            <w:tcW w:w="5521" w:type="dxa"/>
          </w:tcPr>
          <w:p w14:paraId="2F1D2269" w14:textId="43780265" w:rsidR="00567802" w:rsidRPr="00217D18" w:rsidRDefault="000F329E" w:rsidP="00567802">
            <w:pPr>
              <w:ind w:firstLine="0"/>
              <w:rPr>
                <w:color w:val="000000" w:themeColor="text1"/>
                <w:szCs w:val="28"/>
              </w:rPr>
            </w:pPr>
            <w:r w:rsidRPr="00217D18">
              <w:rPr>
                <w:color w:val="000000" w:themeColor="text1"/>
                <w:szCs w:val="28"/>
              </w:rPr>
              <w:t>применяется для создания художественных произведений, драматургии (в том числе и сценариев) и других творческих проектов.</w:t>
            </w:r>
          </w:p>
        </w:tc>
      </w:tr>
      <w:tr w:rsidR="000F329E" w:rsidRPr="00217D18" w14:paraId="7F160C06" w14:textId="77777777" w:rsidTr="000F329E">
        <w:tc>
          <w:tcPr>
            <w:tcW w:w="562" w:type="dxa"/>
          </w:tcPr>
          <w:p w14:paraId="0D39EFED" w14:textId="77777777" w:rsidR="00567802" w:rsidRPr="00217D18" w:rsidRDefault="00567802" w:rsidP="00567802">
            <w:pPr>
              <w:ind w:firstLine="0"/>
              <w:rPr>
                <w:color w:val="000000" w:themeColor="text1"/>
              </w:rPr>
            </w:pPr>
            <w:r w:rsidRPr="00217D18">
              <w:rPr>
                <w:color w:val="000000" w:themeColor="text1"/>
              </w:rPr>
              <w:t>4)</w:t>
            </w:r>
          </w:p>
        </w:tc>
        <w:tc>
          <w:tcPr>
            <w:tcW w:w="2977" w:type="dxa"/>
          </w:tcPr>
          <w:p w14:paraId="02B6094E" w14:textId="60D94E44" w:rsidR="00567802" w:rsidRPr="00217D18" w:rsidRDefault="00337B98" w:rsidP="00567802">
            <w:pPr>
              <w:ind w:firstLine="0"/>
              <w:jc w:val="center"/>
              <w:rPr>
                <w:color w:val="000000" w:themeColor="text1"/>
              </w:rPr>
            </w:pPr>
            <w:r w:rsidRPr="00217D18">
              <w:rPr>
                <w:color w:val="000000" w:themeColor="text1"/>
              </w:rPr>
              <w:t>Ulysses, Scrivener</w:t>
            </w:r>
          </w:p>
        </w:tc>
        <w:tc>
          <w:tcPr>
            <w:tcW w:w="567" w:type="dxa"/>
          </w:tcPr>
          <w:p w14:paraId="1C8F9D46" w14:textId="77777777" w:rsidR="00567802" w:rsidRPr="00217D18" w:rsidRDefault="00567802" w:rsidP="00567802">
            <w:pPr>
              <w:ind w:firstLine="0"/>
              <w:rPr>
                <w:color w:val="000000" w:themeColor="text1"/>
              </w:rPr>
            </w:pPr>
            <w:r w:rsidRPr="00217D18">
              <w:rPr>
                <w:color w:val="000000" w:themeColor="text1"/>
              </w:rPr>
              <w:t>Г)</w:t>
            </w:r>
          </w:p>
        </w:tc>
        <w:tc>
          <w:tcPr>
            <w:tcW w:w="5521" w:type="dxa"/>
          </w:tcPr>
          <w:p w14:paraId="4C915927" w14:textId="042E0EDB" w:rsidR="00567802" w:rsidRPr="00217D18" w:rsidRDefault="000F329E" w:rsidP="00567802">
            <w:pPr>
              <w:ind w:firstLine="0"/>
              <w:rPr>
                <w:color w:val="000000" w:themeColor="text1"/>
                <w:szCs w:val="28"/>
              </w:rPr>
            </w:pPr>
            <w:r w:rsidRPr="00217D18">
              <w:rPr>
                <w:color w:val="000000" w:themeColor="text1"/>
                <w:szCs w:val="28"/>
              </w:rPr>
              <w:t>сервис для составления договоров.</w:t>
            </w:r>
          </w:p>
        </w:tc>
      </w:tr>
    </w:tbl>
    <w:p w14:paraId="0BD840BD" w14:textId="77777777" w:rsidR="00567802" w:rsidRPr="00217D18" w:rsidRDefault="00567802" w:rsidP="00567802">
      <w:pPr>
        <w:rPr>
          <w:color w:val="000000" w:themeColor="text1"/>
        </w:rPr>
      </w:pPr>
      <w:r w:rsidRPr="00217D18">
        <w:rPr>
          <w:color w:val="000000" w:themeColor="text1"/>
        </w:rPr>
        <w:t xml:space="preserve">Правильный ответ: </w:t>
      </w:r>
    </w:p>
    <w:tbl>
      <w:tblPr>
        <w:tblStyle w:val="af3"/>
        <w:tblW w:w="0" w:type="auto"/>
        <w:tblLook w:val="04A0" w:firstRow="1" w:lastRow="0" w:firstColumn="1" w:lastColumn="0" w:noHBand="0" w:noVBand="1"/>
      </w:tblPr>
      <w:tblGrid>
        <w:gridCol w:w="2406"/>
        <w:gridCol w:w="2407"/>
        <w:gridCol w:w="2407"/>
        <w:gridCol w:w="2407"/>
      </w:tblGrid>
      <w:tr w:rsidR="00567802" w:rsidRPr="00217D18" w14:paraId="7736F187" w14:textId="77777777" w:rsidTr="00567802">
        <w:tc>
          <w:tcPr>
            <w:tcW w:w="2406" w:type="dxa"/>
          </w:tcPr>
          <w:p w14:paraId="02383E33" w14:textId="77777777" w:rsidR="00567802" w:rsidRPr="00217D18" w:rsidRDefault="00567802" w:rsidP="00567802">
            <w:pPr>
              <w:ind w:firstLine="0"/>
              <w:jc w:val="center"/>
              <w:rPr>
                <w:color w:val="000000" w:themeColor="text1"/>
                <w:lang w:val="en-US"/>
              </w:rPr>
            </w:pPr>
            <w:r w:rsidRPr="00217D18">
              <w:rPr>
                <w:color w:val="000000" w:themeColor="text1"/>
                <w:lang w:val="en-US"/>
              </w:rPr>
              <w:t>1</w:t>
            </w:r>
          </w:p>
        </w:tc>
        <w:tc>
          <w:tcPr>
            <w:tcW w:w="2407" w:type="dxa"/>
          </w:tcPr>
          <w:p w14:paraId="42B6CC18" w14:textId="77777777" w:rsidR="00567802" w:rsidRPr="00217D18" w:rsidRDefault="00567802" w:rsidP="00567802">
            <w:pPr>
              <w:ind w:firstLine="0"/>
              <w:jc w:val="center"/>
              <w:rPr>
                <w:color w:val="000000" w:themeColor="text1"/>
                <w:lang w:val="en-US"/>
              </w:rPr>
            </w:pPr>
            <w:r w:rsidRPr="00217D18">
              <w:rPr>
                <w:color w:val="000000" w:themeColor="text1"/>
                <w:lang w:val="en-US"/>
              </w:rPr>
              <w:t>2</w:t>
            </w:r>
          </w:p>
        </w:tc>
        <w:tc>
          <w:tcPr>
            <w:tcW w:w="2407" w:type="dxa"/>
          </w:tcPr>
          <w:p w14:paraId="79C09CF1" w14:textId="77777777" w:rsidR="00567802" w:rsidRPr="00217D18" w:rsidRDefault="00567802" w:rsidP="00567802">
            <w:pPr>
              <w:ind w:firstLine="0"/>
              <w:jc w:val="center"/>
              <w:rPr>
                <w:color w:val="000000" w:themeColor="text1"/>
                <w:lang w:val="en-US"/>
              </w:rPr>
            </w:pPr>
            <w:r w:rsidRPr="00217D18">
              <w:rPr>
                <w:color w:val="000000" w:themeColor="text1"/>
                <w:lang w:val="en-US"/>
              </w:rPr>
              <w:t>3</w:t>
            </w:r>
          </w:p>
        </w:tc>
        <w:tc>
          <w:tcPr>
            <w:tcW w:w="2407" w:type="dxa"/>
          </w:tcPr>
          <w:p w14:paraId="6D51D3CB" w14:textId="77777777" w:rsidR="00567802" w:rsidRPr="00217D18" w:rsidRDefault="00567802" w:rsidP="00567802">
            <w:pPr>
              <w:ind w:firstLine="0"/>
              <w:jc w:val="center"/>
              <w:rPr>
                <w:color w:val="000000" w:themeColor="text1"/>
                <w:lang w:val="en-US"/>
              </w:rPr>
            </w:pPr>
            <w:r w:rsidRPr="00217D18">
              <w:rPr>
                <w:color w:val="000000" w:themeColor="text1"/>
                <w:lang w:val="en-US"/>
              </w:rPr>
              <w:t>4</w:t>
            </w:r>
          </w:p>
        </w:tc>
      </w:tr>
      <w:tr w:rsidR="00567802" w:rsidRPr="00217D18" w14:paraId="29318B45" w14:textId="77777777" w:rsidTr="00567802">
        <w:tc>
          <w:tcPr>
            <w:tcW w:w="2406" w:type="dxa"/>
          </w:tcPr>
          <w:p w14:paraId="11DCBFB5" w14:textId="35E66C6A" w:rsidR="00567802" w:rsidRPr="00217D18" w:rsidRDefault="000F329E" w:rsidP="00567802">
            <w:pPr>
              <w:ind w:firstLine="0"/>
              <w:jc w:val="center"/>
              <w:rPr>
                <w:color w:val="000000" w:themeColor="text1"/>
              </w:rPr>
            </w:pPr>
            <w:r w:rsidRPr="00217D18">
              <w:rPr>
                <w:color w:val="000000" w:themeColor="text1"/>
              </w:rPr>
              <w:t>Б</w:t>
            </w:r>
          </w:p>
        </w:tc>
        <w:tc>
          <w:tcPr>
            <w:tcW w:w="2407" w:type="dxa"/>
          </w:tcPr>
          <w:p w14:paraId="5CB33960" w14:textId="10304124" w:rsidR="00567802" w:rsidRPr="00217D18" w:rsidRDefault="000F329E" w:rsidP="00567802">
            <w:pPr>
              <w:ind w:firstLine="0"/>
              <w:jc w:val="center"/>
              <w:rPr>
                <w:color w:val="000000" w:themeColor="text1"/>
              </w:rPr>
            </w:pPr>
            <w:r w:rsidRPr="00217D18">
              <w:rPr>
                <w:color w:val="000000" w:themeColor="text1"/>
              </w:rPr>
              <w:t>А</w:t>
            </w:r>
          </w:p>
        </w:tc>
        <w:tc>
          <w:tcPr>
            <w:tcW w:w="2407" w:type="dxa"/>
          </w:tcPr>
          <w:p w14:paraId="62AD01AC" w14:textId="75F723E6" w:rsidR="00567802" w:rsidRPr="00217D18" w:rsidRDefault="000F329E" w:rsidP="00567802">
            <w:pPr>
              <w:ind w:firstLine="0"/>
              <w:jc w:val="center"/>
              <w:rPr>
                <w:color w:val="000000" w:themeColor="text1"/>
              </w:rPr>
            </w:pPr>
            <w:r w:rsidRPr="00217D18">
              <w:rPr>
                <w:color w:val="000000" w:themeColor="text1"/>
              </w:rPr>
              <w:t>Г</w:t>
            </w:r>
          </w:p>
        </w:tc>
        <w:tc>
          <w:tcPr>
            <w:tcW w:w="2407" w:type="dxa"/>
          </w:tcPr>
          <w:p w14:paraId="22260F9C" w14:textId="2BD1D7CE" w:rsidR="00567802" w:rsidRPr="00217D18" w:rsidRDefault="000F329E" w:rsidP="00567802">
            <w:pPr>
              <w:ind w:firstLine="0"/>
              <w:jc w:val="center"/>
              <w:rPr>
                <w:color w:val="000000" w:themeColor="text1"/>
              </w:rPr>
            </w:pPr>
            <w:r w:rsidRPr="00217D18">
              <w:rPr>
                <w:color w:val="000000" w:themeColor="text1"/>
              </w:rPr>
              <w:t>В</w:t>
            </w:r>
          </w:p>
        </w:tc>
      </w:tr>
    </w:tbl>
    <w:p w14:paraId="6CB8A75C" w14:textId="6335AD27" w:rsidR="00567802" w:rsidRPr="00217D18" w:rsidRDefault="00567802" w:rsidP="00567802">
      <w:pPr>
        <w:rPr>
          <w:color w:val="000000" w:themeColor="text1"/>
        </w:rPr>
      </w:pPr>
      <w:r w:rsidRPr="00217D18">
        <w:rPr>
          <w:color w:val="000000" w:themeColor="text1"/>
        </w:rPr>
        <w:t>Компетенции (индикаторы): ПК-3 (ПК-</w:t>
      </w:r>
      <w:r w:rsidR="000F329E" w:rsidRPr="00217D18">
        <w:rPr>
          <w:color w:val="000000" w:themeColor="text1"/>
        </w:rPr>
        <w:t>3</w:t>
      </w:r>
      <w:r w:rsidRPr="00217D18">
        <w:rPr>
          <w:color w:val="000000" w:themeColor="text1"/>
        </w:rPr>
        <w:t>.1)</w:t>
      </w:r>
    </w:p>
    <w:p w14:paraId="56FEC4ED" w14:textId="06D5AF16" w:rsidR="00FF7052" w:rsidRPr="00217D18" w:rsidRDefault="00FF7052" w:rsidP="00567802">
      <w:pPr>
        <w:rPr>
          <w:color w:val="000000" w:themeColor="text1"/>
        </w:rPr>
      </w:pPr>
    </w:p>
    <w:p w14:paraId="035139C9" w14:textId="5701B5BE" w:rsidR="00FF7052" w:rsidRPr="00217D18" w:rsidRDefault="00FF7052" w:rsidP="00FF7052">
      <w:pPr>
        <w:rPr>
          <w:color w:val="000000" w:themeColor="text1"/>
          <w:szCs w:val="28"/>
        </w:rPr>
      </w:pPr>
      <w:r w:rsidRPr="00217D18">
        <w:rPr>
          <w:color w:val="000000" w:themeColor="text1"/>
        </w:rPr>
        <w:t xml:space="preserve">7. </w:t>
      </w:r>
      <w:r w:rsidR="00832F6F" w:rsidRPr="00217D18">
        <w:rPr>
          <w:color w:val="000000" w:themeColor="text1"/>
          <w:szCs w:val="28"/>
        </w:rPr>
        <w:t xml:space="preserve">Работа с документом в проекте российской многопользовательской системы автоматизированного перевода PROMT Translation Factory осуществляется в редакторе документа. Пользователю видна графа «Статус перевода». Соотнесите состояния статуса перевода и его значение. </w:t>
      </w:r>
      <w:r w:rsidRPr="00217D18">
        <w:rPr>
          <w:color w:val="000000" w:themeColor="text1"/>
          <w:szCs w:val="28"/>
        </w:rPr>
        <w:t>Каждому элементу левого столбца соответствует только один элемент правого столбца.</w:t>
      </w:r>
    </w:p>
    <w:tbl>
      <w:tblPr>
        <w:tblStyle w:val="af3"/>
        <w:tblW w:w="0" w:type="auto"/>
        <w:tblLook w:val="04A0" w:firstRow="1" w:lastRow="0" w:firstColumn="1" w:lastColumn="0" w:noHBand="0" w:noVBand="1"/>
      </w:tblPr>
      <w:tblGrid>
        <w:gridCol w:w="562"/>
        <w:gridCol w:w="2977"/>
        <w:gridCol w:w="567"/>
        <w:gridCol w:w="5521"/>
      </w:tblGrid>
      <w:tr w:rsidR="00217D18" w:rsidRPr="00217D18" w14:paraId="06C6B55C" w14:textId="77777777" w:rsidTr="00832F6F">
        <w:tc>
          <w:tcPr>
            <w:tcW w:w="562" w:type="dxa"/>
          </w:tcPr>
          <w:p w14:paraId="5E22742A" w14:textId="77777777" w:rsidR="00FF7052" w:rsidRPr="00217D18" w:rsidRDefault="00FF7052" w:rsidP="005B442D">
            <w:pPr>
              <w:ind w:firstLine="0"/>
              <w:rPr>
                <w:color w:val="000000" w:themeColor="text1"/>
              </w:rPr>
            </w:pPr>
          </w:p>
        </w:tc>
        <w:tc>
          <w:tcPr>
            <w:tcW w:w="2977" w:type="dxa"/>
          </w:tcPr>
          <w:p w14:paraId="6ACF462D" w14:textId="2B8D24CC" w:rsidR="00FF7052" w:rsidRPr="00217D18" w:rsidRDefault="00FF7052" w:rsidP="005B442D">
            <w:pPr>
              <w:ind w:firstLine="0"/>
              <w:jc w:val="center"/>
              <w:rPr>
                <w:color w:val="000000" w:themeColor="text1"/>
              </w:rPr>
            </w:pPr>
            <w:r w:rsidRPr="00217D18">
              <w:rPr>
                <w:color w:val="000000" w:themeColor="text1"/>
              </w:rPr>
              <w:t>Статус перевода</w:t>
            </w:r>
          </w:p>
        </w:tc>
        <w:tc>
          <w:tcPr>
            <w:tcW w:w="567" w:type="dxa"/>
          </w:tcPr>
          <w:p w14:paraId="2CC411CD" w14:textId="77777777" w:rsidR="00FF7052" w:rsidRPr="00217D18" w:rsidRDefault="00FF7052" w:rsidP="005B442D">
            <w:pPr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5521" w:type="dxa"/>
          </w:tcPr>
          <w:p w14:paraId="78EBBD36" w14:textId="28217EB4" w:rsidR="00FF7052" w:rsidRPr="00217D18" w:rsidRDefault="00832F6F" w:rsidP="005B442D">
            <w:pPr>
              <w:ind w:firstLine="0"/>
              <w:jc w:val="center"/>
              <w:rPr>
                <w:color w:val="000000" w:themeColor="text1"/>
              </w:rPr>
            </w:pPr>
            <w:r w:rsidRPr="00217D18">
              <w:rPr>
                <w:color w:val="000000" w:themeColor="text1"/>
              </w:rPr>
              <w:t>Что это значит?</w:t>
            </w:r>
          </w:p>
        </w:tc>
      </w:tr>
      <w:tr w:rsidR="00217D18" w:rsidRPr="00217D18" w14:paraId="41D94158" w14:textId="77777777" w:rsidTr="00832F6F">
        <w:tc>
          <w:tcPr>
            <w:tcW w:w="562" w:type="dxa"/>
          </w:tcPr>
          <w:p w14:paraId="10283DE7" w14:textId="77777777" w:rsidR="00FF7052" w:rsidRPr="00217D18" w:rsidRDefault="00FF7052" w:rsidP="005B442D">
            <w:pPr>
              <w:ind w:firstLine="0"/>
              <w:rPr>
                <w:color w:val="000000" w:themeColor="text1"/>
              </w:rPr>
            </w:pPr>
            <w:r w:rsidRPr="00217D18">
              <w:rPr>
                <w:color w:val="000000" w:themeColor="text1"/>
              </w:rPr>
              <w:t>1)</w:t>
            </w:r>
          </w:p>
        </w:tc>
        <w:tc>
          <w:tcPr>
            <w:tcW w:w="2977" w:type="dxa"/>
          </w:tcPr>
          <w:p w14:paraId="72DB7239" w14:textId="6FF8AA69" w:rsidR="00FF7052" w:rsidRPr="00217D18" w:rsidRDefault="00832F6F" w:rsidP="005B442D">
            <w:pPr>
              <w:ind w:firstLine="0"/>
              <w:jc w:val="center"/>
              <w:rPr>
                <w:color w:val="000000" w:themeColor="text1"/>
              </w:rPr>
            </w:pPr>
            <w:r w:rsidRPr="00217D18">
              <w:rPr>
                <w:color w:val="000000" w:themeColor="text1"/>
              </w:rPr>
              <w:t>ожидание завершения предварительного перевода</w:t>
            </w:r>
          </w:p>
        </w:tc>
        <w:tc>
          <w:tcPr>
            <w:tcW w:w="567" w:type="dxa"/>
          </w:tcPr>
          <w:p w14:paraId="67B9F475" w14:textId="77777777" w:rsidR="00FF7052" w:rsidRPr="00217D18" w:rsidRDefault="00FF7052" w:rsidP="005B442D">
            <w:pPr>
              <w:ind w:firstLine="0"/>
              <w:rPr>
                <w:color w:val="000000" w:themeColor="text1"/>
              </w:rPr>
            </w:pPr>
            <w:r w:rsidRPr="00217D18">
              <w:rPr>
                <w:color w:val="000000" w:themeColor="text1"/>
              </w:rPr>
              <w:t>А)</w:t>
            </w:r>
          </w:p>
        </w:tc>
        <w:tc>
          <w:tcPr>
            <w:tcW w:w="5521" w:type="dxa"/>
          </w:tcPr>
          <w:p w14:paraId="63E4212A" w14:textId="0BE64DF7" w:rsidR="00FF7052" w:rsidRPr="00217D18" w:rsidRDefault="00832F6F" w:rsidP="005B442D">
            <w:pPr>
              <w:ind w:firstLine="0"/>
              <w:rPr>
                <w:color w:val="000000" w:themeColor="text1"/>
                <w:szCs w:val="28"/>
              </w:rPr>
            </w:pPr>
            <w:r w:rsidRPr="00217D18">
              <w:rPr>
                <w:color w:val="000000" w:themeColor="text1"/>
                <w:szCs w:val="28"/>
              </w:rPr>
              <w:t>Для данного сегмента был выполнен машинный перевод.</w:t>
            </w:r>
          </w:p>
        </w:tc>
      </w:tr>
      <w:tr w:rsidR="00217D18" w:rsidRPr="00217D18" w14:paraId="3CFBDE23" w14:textId="77777777" w:rsidTr="00832F6F">
        <w:tc>
          <w:tcPr>
            <w:tcW w:w="562" w:type="dxa"/>
          </w:tcPr>
          <w:p w14:paraId="46AC94D3" w14:textId="77777777" w:rsidR="00FF7052" w:rsidRPr="00217D18" w:rsidRDefault="00FF7052" w:rsidP="005B442D">
            <w:pPr>
              <w:ind w:firstLine="0"/>
              <w:rPr>
                <w:color w:val="000000" w:themeColor="text1"/>
              </w:rPr>
            </w:pPr>
            <w:r w:rsidRPr="00217D18">
              <w:rPr>
                <w:color w:val="000000" w:themeColor="text1"/>
              </w:rPr>
              <w:t>2)</w:t>
            </w:r>
          </w:p>
        </w:tc>
        <w:tc>
          <w:tcPr>
            <w:tcW w:w="2977" w:type="dxa"/>
          </w:tcPr>
          <w:p w14:paraId="65D643E8" w14:textId="44CF63AC" w:rsidR="00FF7052" w:rsidRPr="00217D18" w:rsidRDefault="00832F6F" w:rsidP="005B442D">
            <w:pPr>
              <w:ind w:firstLine="0"/>
              <w:jc w:val="center"/>
              <w:rPr>
                <w:color w:val="000000" w:themeColor="text1"/>
              </w:rPr>
            </w:pPr>
            <w:r w:rsidRPr="00217D18">
              <w:rPr>
                <w:color w:val="000000" w:themeColor="text1"/>
              </w:rPr>
              <w:t>МТ</w:t>
            </w:r>
          </w:p>
        </w:tc>
        <w:tc>
          <w:tcPr>
            <w:tcW w:w="567" w:type="dxa"/>
          </w:tcPr>
          <w:p w14:paraId="67F812A4" w14:textId="77777777" w:rsidR="00FF7052" w:rsidRPr="00217D18" w:rsidRDefault="00FF7052" w:rsidP="005B442D">
            <w:pPr>
              <w:ind w:firstLine="0"/>
              <w:rPr>
                <w:color w:val="000000" w:themeColor="text1"/>
              </w:rPr>
            </w:pPr>
            <w:r w:rsidRPr="00217D18">
              <w:rPr>
                <w:color w:val="000000" w:themeColor="text1"/>
              </w:rPr>
              <w:t>Б)</w:t>
            </w:r>
          </w:p>
        </w:tc>
        <w:tc>
          <w:tcPr>
            <w:tcW w:w="5521" w:type="dxa"/>
          </w:tcPr>
          <w:p w14:paraId="32F004FB" w14:textId="02F5531F" w:rsidR="00FF7052" w:rsidRPr="00217D18" w:rsidRDefault="00832F6F" w:rsidP="005B442D">
            <w:pPr>
              <w:ind w:firstLine="0"/>
              <w:rPr>
                <w:color w:val="000000" w:themeColor="text1"/>
                <w:szCs w:val="28"/>
              </w:rPr>
            </w:pPr>
            <w:r w:rsidRPr="00217D18">
              <w:rPr>
                <w:color w:val="000000" w:themeColor="text1"/>
                <w:szCs w:val="28"/>
              </w:rPr>
              <w:t>Пользователь не может редактировать сегменты т.к. документ стоит в очереди.</w:t>
            </w:r>
          </w:p>
        </w:tc>
      </w:tr>
      <w:tr w:rsidR="00217D18" w:rsidRPr="00217D18" w14:paraId="728BFDA6" w14:textId="77777777" w:rsidTr="00832F6F">
        <w:tc>
          <w:tcPr>
            <w:tcW w:w="562" w:type="dxa"/>
          </w:tcPr>
          <w:p w14:paraId="2585AD19" w14:textId="77777777" w:rsidR="00FF7052" w:rsidRPr="00217D18" w:rsidRDefault="00FF7052" w:rsidP="005B442D">
            <w:pPr>
              <w:ind w:firstLine="0"/>
              <w:rPr>
                <w:color w:val="000000" w:themeColor="text1"/>
              </w:rPr>
            </w:pPr>
            <w:r w:rsidRPr="00217D18">
              <w:rPr>
                <w:color w:val="000000" w:themeColor="text1"/>
              </w:rPr>
              <w:t>3)</w:t>
            </w:r>
          </w:p>
        </w:tc>
        <w:tc>
          <w:tcPr>
            <w:tcW w:w="2977" w:type="dxa"/>
          </w:tcPr>
          <w:p w14:paraId="144E5D65" w14:textId="667CCE7C" w:rsidR="00FF7052" w:rsidRPr="00217D18" w:rsidRDefault="00832F6F" w:rsidP="005B442D">
            <w:pPr>
              <w:ind w:firstLine="0"/>
              <w:jc w:val="center"/>
              <w:rPr>
                <w:color w:val="000000" w:themeColor="text1"/>
              </w:rPr>
            </w:pPr>
            <w:r w:rsidRPr="00217D18">
              <w:rPr>
                <w:color w:val="000000" w:themeColor="text1"/>
              </w:rPr>
              <w:t>отредактировано пользователем</w:t>
            </w:r>
          </w:p>
        </w:tc>
        <w:tc>
          <w:tcPr>
            <w:tcW w:w="567" w:type="dxa"/>
          </w:tcPr>
          <w:p w14:paraId="1D619FD8" w14:textId="77777777" w:rsidR="00FF7052" w:rsidRPr="00217D18" w:rsidRDefault="00FF7052" w:rsidP="005B442D">
            <w:pPr>
              <w:ind w:firstLine="0"/>
              <w:rPr>
                <w:color w:val="000000" w:themeColor="text1"/>
              </w:rPr>
            </w:pPr>
            <w:r w:rsidRPr="00217D18">
              <w:rPr>
                <w:color w:val="000000" w:themeColor="text1"/>
              </w:rPr>
              <w:t>В)</w:t>
            </w:r>
          </w:p>
        </w:tc>
        <w:tc>
          <w:tcPr>
            <w:tcW w:w="5521" w:type="dxa"/>
          </w:tcPr>
          <w:p w14:paraId="453DE521" w14:textId="184E2EA1" w:rsidR="00FF7052" w:rsidRPr="00217D18" w:rsidRDefault="00832F6F" w:rsidP="005B442D">
            <w:pPr>
              <w:ind w:firstLine="0"/>
              <w:rPr>
                <w:color w:val="000000" w:themeColor="text1"/>
                <w:szCs w:val="28"/>
              </w:rPr>
            </w:pPr>
            <w:r w:rsidRPr="00217D18">
              <w:rPr>
                <w:color w:val="000000" w:themeColor="text1"/>
                <w:szCs w:val="28"/>
              </w:rPr>
              <w:t xml:space="preserve">Сегменты с таким статусом обозначены в списке символом </w:t>
            </w:r>
            <w:r w:rsidRPr="00217D18">
              <w:rPr>
                <w:noProof/>
                <w:color w:val="000000" w:themeColor="text1"/>
                <w:szCs w:val="28"/>
              </w:rPr>
              <w:drawing>
                <wp:inline distT="0" distB="0" distL="0" distR="0" wp14:anchorId="69192A00" wp14:editId="234B3C1F">
                  <wp:extent cx="194310" cy="194310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338" cy="1943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17D18">
              <w:rPr>
                <w:color w:val="000000" w:themeColor="text1"/>
                <w:szCs w:val="28"/>
              </w:rPr>
              <w:t>.</w:t>
            </w:r>
          </w:p>
        </w:tc>
      </w:tr>
      <w:tr w:rsidR="00217D18" w:rsidRPr="00217D18" w14:paraId="70B04F55" w14:textId="77777777" w:rsidTr="00832F6F">
        <w:tc>
          <w:tcPr>
            <w:tcW w:w="562" w:type="dxa"/>
          </w:tcPr>
          <w:p w14:paraId="7F8EC143" w14:textId="77777777" w:rsidR="00FF7052" w:rsidRPr="00217D18" w:rsidRDefault="00FF7052" w:rsidP="005B442D">
            <w:pPr>
              <w:ind w:firstLine="0"/>
              <w:rPr>
                <w:color w:val="000000" w:themeColor="text1"/>
              </w:rPr>
            </w:pPr>
            <w:r w:rsidRPr="00217D18">
              <w:rPr>
                <w:color w:val="000000" w:themeColor="text1"/>
              </w:rPr>
              <w:t>4)</w:t>
            </w:r>
          </w:p>
        </w:tc>
        <w:tc>
          <w:tcPr>
            <w:tcW w:w="2977" w:type="dxa"/>
          </w:tcPr>
          <w:p w14:paraId="22992034" w14:textId="1229C6CC" w:rsidR="00FF7052" w:rsidRPr="00217D18" w:rsidRDefault="00832F6F" w:rsidP="005B442D">
            <w:pPr>
              <w:ind w:firstLine="0"/>
              <w:jc w:val="center"/>
              <w:rPr>
                <w:color w:val="000000" w:themeColor="text1"/>
              </w:rPr>
            </w:pPr>
            <w:r w:rsidRPr="00217D18">
              <w:rPr>
                <w:color w:val="000000" w:themeColor="text1"/>
              </w:rPr>
              <w:t>подтвержден</w:t>
            </w:r>
          </w:p>
        </w:tc>
        <w:tc>
          <w:tcPr>
            <w:tcW w:w="567" w:type="dxa"/>
          </w:tcPr>
          <w:p w14:paraId="67751DEA" w14:textId="77777777" w:rsidR="00FF7052" w:rsidRPr="00217D18" w:rsidRDefault="00FF7052" w:rsidP="005B442D">
            <w:pPr>
              <w:ind w:firstLine="0"/>
              <w:rPr>
                <w:color w:val="000000" w:themeColor="text1"/>
              </w:rPr>
            </w:pPr>
            <w:r w:rsidRPr="00217D18">
              <w:rPr>
                <w:color w:val="000000" w:themeColor="text1"/>
              </w:rPr>
              <w:t>Г)</w:t>
            </w:r>
          </w:p>
        </w:tc>
        <w:tc>
          <w:tcPr>
            <w:tcW w:w="5521" w:type="dxa"/>
          </w:tcPr>
          <w:p w14:paraId="13098E99" w14:textId="5990F9EB" w:rsidR="00FF7052" w:rsidRPr="00217D18" w:rsidRDefault="00832F6F" w:rsidP="00832F6F">
            <w:pPr>
              <w:ind w:firstLine="0"/>
              <w:rPr>
                <w:color w:val="000000" w:themeColor="text1"/>
                <w:szCs w:val="28"/>
              </w:rPr>
            </w:pPr>
            <w:r w:rsidRPr="00217D18">
              <w:rPr>
                <w:color w:val="000000" w:themeColor="text1"/>
                <w:szCs w:val="28"/>
              </w:rPr>
              <w:t xml:space="preserve">Статус появляется после того, как пользователем были внесены изменения в перевод. Статус обозначен символом </w:t>
            </w:r>
            <w:r w:rsidRPr="00217D18">
              <w:rPr>
                <w:noProof/>
                <w:color w:val="000000" w:themeColor="text1"/>
                <w:szCs w:val="28"/>
              </w:rPr>
              <w:drawing>
                <wp:inline distT="0" distB="0" distL="0" distR="0" wp14:anchorId="29D084DD" wp14:editId="405124CF">
                  <wp:extent cx="224790" cy="208734"/>
                  <wp:effectExtent l="0" t="0" r="3810" b="127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105" cy="213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17D18">
              <w:rPr>
                <w:color w:val="000000" w:themeColor="text1"/>
                <w:szCs w:val="28"/>
              </w:rPr>
              <w:t>.</w:t>
            </w:r>
          </w:p>
        </w:tc>
      </w:tr>
    </w:tbl>
    <w:p w14:paraId="36E06238" w14:textId="77777777" w:rsidR="00FF7052" w:rsidRPr="00217D18" w:rsidRDefault="00FF7052" w:rsidP="00FF7052">
      <w:pPr>
        <w:rPr>
          <w:color w:val="000000" w:themeColor="text1"/>
        </w:rPr>
      </w:pPr>
      <w:r w:rsidRPr="00217D18">
        <w:rPr>
          <w:color w:val="000000" w:themeColor="text1"/>
        </w:rPr>
        <w:t xml:space="preserve">Правильный ответ: </w:t>
      </w:r>
    </w:p>
    <w:tbl>
      <w:tblPr>
        <w:tblStyle w:val="af3"/>
        <w:tblW w:w="0" w:type="auto"/>
        <w:tblLook w:val="04A0" w:firstRow="1" w:lastRow="0" w:firstColumn="1" w:lastColumn="0" w:noHBand="0" w:noVBand="1"/>
      </w:tblPr>
      <w:tblGrid>
        <w:gridCol w:w="2406"/>
        <w:gridCol w:w="2407"/>
        <w:gridCol w:w="2407"/>
        <w:gridCol w:w="2407"/>
      </w:tblGrid>
      <w:tr w:rsidR="00FF7052" w:rsidRPr="00217D18" w14:paraId="3C17595D" w14:textId="77777777" w:rsidTr="005B442D">
        <w:tc>
          <w:tcPr>
            <w:tcW w:w="2406" w:type="dxa"/>
          </w:tcPr>
          <w:p w14:paraId="5924DF60" w14:textId="77777777" w:rsidR="00FF7052" w:rsidRPr="00217D18" w:rsidRDefault="00FF7052" w:rsidP="005B442D">
            <w:pPr>
              <w:ind w:firstLine="0"/>
              <w:jc w:val="center"/>
              <w:rPr>
                <w:color w:val="000000" w:themeColor="text1"/>
                <w:lang w:val="en-US"/>
              </w:rPr>
            </w:pPr>
            <w:r w:rsidRPr="00217D18">
              <w:rPr>
                <w:color w:val="000000" w:themeColor="text1"/>
                <w:lang w:val="en-US"/>
              </w:rPr>
              <w:t>1</w:t>
            </w:r>
          </w:p>
        </w:tc>
        <w:tc>
          <w:tcPr>
            <w:tcW w:w="2407" w:type="dxa"/>
          </w:tcPr>
          <w:p w14:paraId="769A4854" w14:textId="77777777" w:rsidR="00FF7052" w:rsidRPr="00217D18" w:rsidRDefault="00FF7052" w:rsidP="005B442D">
            <w:pPr>
              <w:ind w:firstLine="0"/>
              <w:jc w:val="center"/>
              <w:rPr>
                <w:color w:val="000000" w:themeColor="text1"/>
                <w:lang w:val="en-US"/>
              </w:rPr>
            </w:pPr>
            <w:r w:rsidRPr="00217D18">
              <w:rPr>
                <w:color w:val="000000" w:themeColor="text1"/>
                <w:lang w:val="en-US"/>
              </w:rPr>
              <w:t>2</w:t>
            </w:r>
          </w:p>
        </w:tc>
        <w:tc>
          <w:tcPr>
            <w:tcW w:w="2407" w:type="dxa"/>
          </w:tcPr>
          <w:p w14:paraId="17D5B248" w14:textId="77777777" w:rsidR="00FF7052" w:rsidRPr="00217D18" w:rsidRDefault="00FF7052" w:rsidP="005B442D">
            <w:pPr>
              <w:ind w:firstLine="0"/>
              <w:jc w:val="center"/>
              <w:rPr>
                <w:color w:val="000000" w:themeColor="text1"/>
                <w:lang w:val="en-US"/>
              </w:rPr>
            </w:pPr>
            <w:r w:rsidRPr="00217D18">
              <w:rPr>
                <w:color w:val="000000" w:themeColor="text1"/>
                <w:lang w:val="en-US"/>
              </w:rPr>
              <w:t>3</w:t>
            </w:r>
          </w:p>
        </w:tc>
        <w:tc>
          <w:tcPr>
            <w:tcW w:w="2407" w:type="dxa"/>
          </w:tcPr>
          <w:p w14:paraId="7C25400E" w14:textId="77777777" w:rsidR="00FF7052" w:rsidRPr="00217D18" w:rsidRDefault="00FF7052" w:rsidP="005B442D">
            <w:pPr>
              <w:ind w:firstLine="0"/>
              <w:jc w:val="center"/>
              <w:rPr>
                <w:color w:val="000000" w:themeColor="text1"/>
                <w:lang w:val="en-US"/>
              </w:rPr>
            </w:pPr>
            <w:r w:rsidRPr="00217D18">
              <w:rPr>
                <w:color w:val="000000" w:themeColor="text1"/>
                <w:lang w:val="en-US"/>
              </w:rPr>
              <w:t>4</w:t>
            </w:r>
          </w:p>
        </w:tc>
      </w:tr>
      <w:tr w:rsidR="00FF7052" w:rsidRPr="00217D18" w14:paraId="673E396B" w14:textId="77777777" w:rsidTr="005B442D">
        <w:tc>
          <w:tcPr>
            <w:tcW w:w="2406" w:type="dxa"/>
          </w:tcPr>
          <w:p w14:paraId="66CC1D6C" w14:textId="77777777" w:rsidR="00FF7052" w:rsidRPr="00217D18" w:rsidRDefault="00FF7052" w:rsidP="005B442D">
            <w:pPr>
              <w:ind w:firstLine="0"/>
              <w:jc w:val="center"/>
              <w:rPr>
                <w:color w:val="000000" w:themeColor="text1"/>
              </w:rPr>
            </w:pPr>
            <w:r w:rsidRPr="00217D18">
              <w:rPr>
                <w:color w:val="000000" w:themeColor="text1"/>
              </w:rPr>
              <w:t>Б</w:t>
            </w:r>
          </w:p>
        </w:tc>
        <w:tc>
          <w:tcPr>
            <w:tcW w:w="2407" w:type="dxa"/>
          </w:tcPr>
          <w:p w14:paraId="3F91B3DE" w14:textId="77777777" w:rsidR="00FF7052" w:rsidRPr="00217D18" w:rsidRDefault="00FF7052" w:rsidP="005B442D">
            <w:pPr>
              <w:ind w:firstLine="0"/>
              <w:jc w:val="center"/>
              <w:rPr>
                <w:color w:val="000000" w:themeColor="text1"/>
              </w:rPr>
            </w:pPr>
            <w:r w:rsidRPr="00217D18">
              <w:rPr>
                <w:color w:val="000000" w:themeColor="text1"/>
              </w:rPr>
              <w:t>А</w:t>
            </w:r>
          </w:p>
        </w:tc>
        <w:tc>
          <w:tcPr>
            <w:tcW w:w="2407" w:type="dxa"/>
          </w:tcPr>
          <w:p w14:paraId="53AE1A3F" w14:textId="77777777" w:rsidR="00FF7052" w:rsidRPr="00217D18" w:rsidRDefault="00FF7052" w:rsidP="005B442D">
            <w:pPr>
              <w:ind w:firstLine="0"/>
              <w:jc w:val="center"/>
              <w:rPr>
                <w:color w:val="000000" w:themeColor="text1"/>
              </w:rPr>
            </w:pPr>
            <w:r w:rsidRPr="00217D18">
              <w:rPr>
                <w:color w:val="000000" w:themeColor="text1"/>
              </w:rPr>
              <w:t>Г</w:t>
            </w:r>
          </w:p>
        </w:tc>
        <w:tc>
          <w:tcPr>
            <w:tcW w:w="2407" w:type="dxa"/>
          </w:tcPr>
          <w:p w14:paraId="5931D17B" w14:textId="77777777" w:rsidR="00FF7052" w:rsidRPr="00217D18" w:rsidRDefault="00FF7052" w:rsidP="005B442D">
            <w:pPr>
              <w:ind w:firstLine="0"/>
              <w:jc w:val="center"/>
              <w:rPr>
                <w:color w:val="000000" w:themeColor="text1"/>
              </w:rPr>
            </w:pPr>
            <w:r w:rsidRPr="00217D18">
              <w:rPr>
                <w:color w:val="000000" w:themeColor="text1"/>
              </w:rPr>
              <w:t>В</w:t>
            </w:r>
          </w:p>
        </w:tc>
      </w:tr>
    </w:tbl>
    <w:p w14:paraId="592DA0A0" w14:textId="1D409640" w:rsidR="00FF7052" w:rsidRPr="00217D18" w:rsidRDefault="00FF7052" w:rsidP="00FF7052">
      <w:pPr>
        <w:rPr>
          <w:color w:val="000000" w:themeColor="text1"/>
        </w:rPr>
      </w:pPr>
      <w:r w:rsidRPr="00217D18">
        <w:rPr>
          <w:color w:val="000000" w:themeColor="text1"/>
        </w:rPr>
        <w:t>Компетенции (индикаторы): ПК-3 (ПК-3.1)</w:t>
      </w:r>
    </w:p>
    <w:p w14:paraId="1A6670F5" w14:textId="3CF831D7" w:rsidR="00841348" w:rsidRPr="00217D18" w:rsidRDefault="00841348" w:rsidP="00841348">
      <w:pPr>
        <w:ind w:firstLine="0"/>
        <w:rPr>
          <w:color w:val="000000" w:themeColor="text1"/>
        </w:rPr>
      </w:pPr>
    </w:p>
    <w:p w14:paraId="2AB27E1A" w14:textId="096BE8E2" w:rsidR="00874B3E" w:rsidRPr="00217D18" w:rsidRDefault="00874B3E" w:rsidP="00840510">
      <w:pPr>
        <w:pStyle w:val="4"/>
        <w:rPr>
          <w:color w:val="000000" w:themeColor="text1"/>
        </w:rPr>
      </w:pPr>
      <w:r w:rsidRPr="00217D18">
        <w:rPr>
          <w:color w:val="000000" w:themeColor="text1"/>
        </w:rPr>
        <w:t>Задания закрытого типа на установление правильной последовательности</w:t>
      </w:r>
    </w:p>
    <w:p w14:paraId="26A061D1" w14:textId="6F7D346E" w:rsidR="00BB2661" w:rsidRPr="00217D18" w:rsidRDefault="00BB2661" w:rsidP="00BB2661">
      <w:pPr>
        <w:rPr>
          <w:color w:val="000000" w:themeColor="text1"/>
        </w:rPr>
      </w:pPr>
      <w:r w:rsidRPr="00217D18">
        <w:rPr>
          <w:color w:val="000000" w:themeColor="text1"/>
        </w:rPr>
        <w:t>1. Расположите</w:t>
      </w:r>
      <w:r w:rsidR="00F717F8" w:rsidRPr="00217D18">
        <w:rPr>
          <w:color w:val="000000" w:themeColor="text1"/>
        </w:rPr>
        <w:t xml:space="preserve"> в правильном порядке основные этапы формирования электронного словаря</w:t>
      </w:r>
      <w:r w:rsidRPr="00217D18">
        <w:rPr>
          <w:color w:val="000000" w:themeColor="text1"/>
        </w:rPr>
        <w:t>:</w:t>
      </w:r>
    </w:p>
    <w:p w14:paraId="20BF944B" w14:textId="4749B18F" w:rsidR="00BB2661" w:rsidRPr="00217D18" w:rsidRDefault="00BB2661" w:rsidP="00BB2661">
      <w:pPr>
        <w:rPr>
          <w:rFonts w:eastAsiaTheme="minorEastAsia"/>
          <w:color w:val="000000" w:themeColor="text1"/>
        </w:rPr>
      </w:pPr>
      <w:r w:rsidRPr="00217D18">
        <w:rPr>
          <w:rFonts w:eastAsiaTheme="minorEastAsia"/>
          <w:color w:val="000000" w:themeColor="text1"/>
        </w:rPr>
        <w:t xml:space="preserve">А) </w:t>
      </w:r>
      <w:r w:rsidR="00F717F8" w:rsidRPr="00217D18">
        <w:rPr>
          <w:rFonts w:eastAsiaTheme="minorEastAsia"/>
          <w:color w:val="000000" w:themeColor="text1"/>
        </w:rPr>
        <w:t>анализ реальной ситуации на рынке лексикографической продукции в конкретной области и реальных потребностей пользователей, определение актуальности и целесообразности создания нового словаря, исследование факторов, влияющих на выбор его параметров</w:t>
      </w:r>
      <w:r w:rsidR="00E72352" w:rsidRPr="00217D18">
        <w:rPr>
          <w:rFonts w:eastAsiaTheme="minorEastAsia"/>
          <w:color w:val="000000" w:themeColor="text1"/>
        </w:rPr>
        <w:t>.</w:t>
      </w:r>
    </w:p>
    <w:p w14:paraId="04554FCA" w14:textId="45F0EB08" w:rsidR="00BB2661" w:rsidRPr="00217D18" w:rsidRDefault="00BB2661" w:rsidP="00BB2661">
      <w:pPr>
        <w:rPr>
          <w:rFonts w:eastAsiaTheme="minorEastAsia"/>
          <w:color w:val="000000" w:themeColor="text1"/>
        </w:rPr>
      </w:pPr>
      <w:r w:rsidRPr="00217D18">
        <w:rPr>
          <w:rFonts w:eastAsiaTheme="minorEastAsia"/>
          <w:color w:val="000000" w:themeColor="text1"/>
        </w:rPr>
        <w:t xml:space="preserve">Б) </w:t>
      </w:r>
      <w:r w:rsidR="00E72352" w:rsidRPr="00217D18">
        <w:rPr>
          <w:rFonts w:eastAsiaTheme="minorEastAsia"/>
          <w:color w:val="000000" w:themeColor="text1"/>
        </w:rPr>
        <w:t>корректировка, внесение необходимых изменений, устранение недостатков в функционировании электронного словаря, создание конечного продукта проектной деятельности, определение перспектив дальнейшего развития проекта.</w:t>
      </w:r>
    </w:p>
    <w:p w14:paraId="5FE172F9" w14:textId="66E245DF" w:rsidR="00BB2661" w:rsidRPr="00217D18" w:rsidRDefault="00BB2661" w:rsidP="00BB2661">
      <w:pPr>
        <w:rPr>
          <w:rFonts w:eastAsiaTheme="minorEastAsia"/>
          <w:color w:val="000000" w:themeColor="text1"/>
        </w:rPr>
      </w:pPr>
      <w:r w:rsidRPr="00217D18">
        <w:rPr>
          <w:rFonts w:eastAsiaTheme="minorEastAsia"/>
          <w:color w:val="000000" w:themeColor="text1"/>
        </w:rPr>
        <w:t xml:space="preserve">В) </w:t>
      </w:r>
      <w:r w:rsidR="00E72352" w:rsidRPr="00217D18">
        <w:rPr>
          <w:rFonts w:eastAsiaTheme="minorEastAsia"/>
          <w:color w:val="000000" w:themeColor="text1"/>
        </w:rPr>
        <w:t>программная реализация словаря, создание баз данных, конкретизация и детализация технических решений, разработка и дизайн интерфейса, налаживание работы программы, проверка функциональности программного обеспечения, создание руководства пользователя; апробация и проверка работы бета-версии словаря.</w:t>
      </w:r>
    </w:p>
    <w:p w14:paraId="18E8849B" w14:textId="7B46D18F" w:rsidR="00BB2661" w:rsidRPr="00217D18" w:rsidRDefault="00BB2661" w:rsidP="00BB2661">
      <w:pPr>
        <w:rPr>
          <w:rFonts w:eastAsiaTheme="minorEastAsia"/>
          <w:color w:val="000000" w:themeColor="text1"/>
        </w:rPr>
      </w:pPr>
      <w:r w:rsidRPr="00217D18">
        <w:rPr>
          <w:rFonts w:eastAsiaTheme="minorEastAsia"/>
          <w:color w:val="000000" w:themeColor="text1"/>
        </w:rPr>
        <w:t xml:space="preserve">Г) </w:t>
      </w:r>
      <w:r w:rsidR="00E72352" w:rsidRPr="00217D18">
        <w:rPr>
          <w:rFonts w:eastAsiaTheme="minorEastAsia"/>
          <w:color w:val="000000" w:themeColor="text1"/>
        </w:rPr>
        <w:t>разработка общей концепции словаря: определение его типа и назначения, установление принципов описания лексикографического материала, проектирование функций, макро- и микроструктуры словаря, отбор материала (первоисточники, печатные лексикографические работы, кодексы номенклатур, авторские наработки и т.д.).</w:t>
      </w:r>
    </w:p>
    <w:p w14:paraId="0404DA71" w14:textId="3B25282F" w:rsidR="00BB2661" w:rsidRPr="00217D18" w:rsidRDefault="00BB2661" w:rsidP="00BB2661">
      <w:pPr>
        <w:rPr>
          <w:color w:val="000000" w:themeColor="text1"/>
        </w:rPr>
      </w:pPr>
      <w:r w:rsidRPr="00217D18">
        <w:rPr>
          <w:color w:val="000000" w:themeColor="text1"/>
        </w:rPr>
        <w:t xml:space="preserve">Правильный ответ: </w:t>
      </w:r>
      <w:r w:rsidR="00E72352" w:rsidRPr="00217D18">
        <w:rPr>
          <w:color w:val="000000" w:themeColor="text1"/>
        </w:rPr>
        <w:t>А</w:t>
      </w:r>
      <w:r w:rsidR="00FD030C" w:rsidRPr="00217D18">
        <w:rPr>
          <w:color w:val="000000" w:themeColor="text1"/>
        </w:rPr>
        <w:t xml:space="preserve">, </w:t>
      </w:r>
      <w:r w:rsidR="00E72352" w:rsidRPr="00217D18">
        <w:rPr>
          <w:color w:val="000000" w:themeColor="text1"/>
        </w:rPr>
        <w:t>Г</w:t>
      </w:r>
      <w:r w:rsidR="00FD030C" w:rsidRPr="00217D18">
        <w:rPr>
          <w:color w:val="000000" w:themeColor="text1"/>
        </w:rPr>
        <w:t xml:space="preserve">, </w:t>
      </w:r>
      <w:r w:rsidR="00E72352" w:rsidRPr="00217D18">
        <w:rPr>
          <w:color w:val="000000" w:themeColor="text1"/>
        </w:rPr>
        <w:t>В</w:t>
      </w:r>
      <w:r w:rsidR="00FD030C" w:rsidRPr="00217D18">
        <w:rPr>
          <w:color w:val="000000" w:themeColor="text1"/>
        </w:rPr>
        <w:t xml:space="preserve">, </w:t>
      </w:r>
      <w:r w:rsidR="00E72352" w:rsidRPr="00217D18">
        <w:rPr>
          <w:color w:val="000000" w:themeColor="text1"/>
        </w:rPr>
        <w:t>Б</w:t>
      </w:r>
    </w:p>
    <w:p w14:paraId="493CE529" w14:textId="51D0CA00" w:rsidR="00BB2661" w:rsidRPr="00217D18" w:rsidRDefault="00BB2661" w:rsidP="00F717F8">
      <w:pPr>
        <w:rPr>
          <w:color w:val="000000" w:themeColor="text1"/>
        </w:rPr>
      </w:pPr>
      <w:r w:rsidRPr="00217D18">
        <w:rPr>
          <w:color w:val="000000" w:themeColor="text1"/>
        </w:rPr>
        <w:t>Компетенции (индикаторы):</w:t>
      </w:r>
      <w:r w:rsidR="00F717F8" w:rsidRPr="00217D18">
        <w:rPr>
          <w:color w:val="000000" w:themeColor="text1"/>
        </w:rPr>
        <w:t xml:space="preserve"> ОПК-4 (ОПК-4.1)</w:t>
      </w:r>
    </w:p>
    <w:p w14:paraId="0BD1ECB0" w14:textId="77777777" w:rsidR="00BB2661" w:rsidRPr="00217D18" w:rsidRDefault="00BB2661" w:rsidP="00BB2661">
      <w:pPr>
        <w:rPr>
          <w:color w:val="000000" w:themeColor="text1"/>
        </w:rPr>
      </w:pPr>
    </w:p>
    <w:p w14:paraId="17533FCF" w14:textId="3C774285" w:rsidR="00640F75" w:rsidRPr="00217D18" w:rsidRDefault="00640F75" w:rsidP="00640F75">
      <w:pPr>
        <w:rPr>
          <w:color w:val="000000" w:themeColor="text1"/>
        </w:rPr>
      </w:pPr>
      <w:r w:rsidRPr="00217D18">
        <w:rPr>
          <w:color w:val="000000" w:themeColor="text1"/>
        </w:rPr>
        <w:t xml:space="preserve">2. Расположите </w:t>
      </w:r>
      <w:r w:rsidR="00137806" w:rsidRPr="00217D18">
        <w:rPr>
          <w:color w:val="000000" w:themeColor="text1"/>
        </w:rPr>
        <w:t>фазы обработки естественного языка</w:t>
      </w:r>
      <w:r w:rsidR="005F6F6E" w:rsidRPr="00217D18">
        <w:rPr>
          <w:color w:val="000000" w:themeColor="text1"/>
        </w:rPr>
        <w:t xml:space="preserve"> (Natural Language Processing)</w:t>
      </w:r>
      <w:r w:rsidR="00137806" w:rsidRPr="00217D18">
        <w:rPr>
          <w:color w:val="000000" w:themeColor="text1"/>
        </w:rPr>
        <w:t xml:space="preserve"> в правильной последовательности</w:t>
      </w:r>
      <w:r w:rsidRPr="00217D18">
        <w:rPr>
          <w:color w:val="000000" w:themeColor="text1"/>
        </w:rPr>
        <w:t>:</w:t>
      </w:r>
    </w:p>
    <w:p w14:paraId="6FC3A138" w14:textId="59B6AB83" w:rsidR="00640F75" w:rsidRPr="00217D18" w:rsidRDefault="00640F75" w:rsidP="005F6F6E">
      <w:pPr>
        <w:rPr>
          <w:rFonts w:eastAsiaTheme="minorEastAsia"/>
          <w:color w:val="000000" w:themeColor="text1"/>
        </w:rPr>
      </w:pPr>
      <w:r w:rsidRPr="00217D18">
        <w:rPr>
          <w:rFonts w:eastAsiaTheme="minorEastAsia"/>
          <w:color w:val="000000" w:themeColor="text1"/>
        </w:rPr>
        <w:t xml:space="preserve">А) </w:t>
      </w:r>
      <w:r w:rsidR="005F6F6E" w:rsidRPr="00217D18">
        <w:rPr>
          <w:rFonts w:eastAsiaTheme="minorEastAsia"/>
          <w:color w:val="000000" w:themeColor="text1"/>
        </w:rPr>
        <w:t>Морфологическая обработка: цель этого этапа – разбить фрагменты языкового ввода на наборы лексем, соответствующих абзацам, предложениям и словам. Например, такое слово, как “uneven” можно разбить на два токена подслова как “un-even”.</w:t>
      </w:r>
    </w:p>
    <w:p w14:paraId="3F0CC3F3" w14:textId="5877BCB3" w:rsidR="00640F75" w:rsidRPr="00217D18" w:rsidRDefault="00640F75" w:rsidP="00640F75">
      <w:pPr>
        <w:rPr>
          <w:rFonts w:eastAsiaTheme="minorEastAsia"/>
          <w:color w:val="000000" w:themeColor="text1"/>
        </w:rPr>
      </w:pPr>
      <w:r w:rsidRPr="00217D18">
        <w:rPr>
          <w:rFonts w:eastAsiaTheme="minorEastAsia"/>
          <w:color w:val="000000" w:themeColor="text1"/>
        </w:rPr>
        <w:t xml:space="preserve">Б) </w:t>
      </w:r>
      <w:r w:rsidR="005F6F6E" w:rsidRPr="00217D18">
        <w:rPr>
          <w:rFonts w:eastAsiaTheme="minorEastAsia"/>
          <w:color w:val="000000" w:themeColor="text1"/>
        </w:rPr>
        <w:t>Прагматический анализ: цель – установить взаимосвязь между текущим предложением и предыдущими предложениями или более широким контекстом.  Имеет решающее значение для контекстуализации текста и понимания общего смысла сообщения.</w:t>
      </w:r>
    </w:p>
    <w:p w14:paraId="67C61C9D" w14:textId="49E965A6" w:rsidR="00640F75" w:rsidRPr="00217D18" w:rsidRDefault="00640F75" w:rsidP="005F6F6E">
      <w:pPr>
        <w:rPr>
          <w:rFonts w:eastAsiaTheme="minorEastAsia"/>
          <w:color w:val="000000" w:themeColor="text1"/>
        </w:rPr>
      </w:pPr>
      <w:r w:rsidRPr="00217D18">
        <w:rPr>
          <w:rFonts w:eastAsiaTheme="minorEastAsia"/>
          <w:color w:val="000000" w:themeColor="text1"/>
        </w:rPr>
        <w:t xml:space="preserve">В) </w:t>
      </w:r>
      <w:r w:rsidR="005F6F6E" w:rsidRPr="00217D18">
        <w:rPr>
          <w:rFonts w:eastAsiaTheme="minorEastAsia"/>
          <w:color w:val="000000" w:themeColor="text1"/>
        </w:rPr>
        <w:t>Синтаксический анализ: цель – проверить правильно ли составлено предложение и разбить его на структуру, которая показывает синтаксические отношения между разными словами. Например, предложение “The school goes to the girl” будет отклонено синтаксическим анализатором.</w:t>
      </w:r>
    </w:p>
    <w:p w14:paraId="36449CFC" w14:textId="5588904C" w:rsidR="00640F75" w:rsidRPr="00217D18" w:rsidRDefault="00640F75" w:rsidP="00640F75">
      <w:pPr>
        <w:rPr>
          <w:rFonts w:eastAsiaTheme="minorEastAsia"/>
          <w:color w:val="000000" w:themeColor="text1"/>
        </w:rPr>
      </w:pPr>
      <w:r w:rsidRPr="00217D18">
        <w:rPr>
          <w:rFonts w:eastAsiaTheme="minorEastAsia"/>
          <w:color w:val="000000" w:themeColor="text1"/>
        </w:rPr>
        <w:t xml:space="preserve">Г) </w:t>
      </w:r>
      <w:r w:rsidR="005F6F6E" w:rsidRPr="00217D18">
        <w:rPr>
          <w:rFonts w:eastAsiaTheme="minorEastAsia"/>
          <w:color w:val="000000" w:themeColor="text1"/>
        </w:rPr>
        <w:t>Семантический анализ: цель – определить точное значение. Текст проверяется на осмысленность. Например, семантический анализатор отклонит словосочетание «горячее мороженое».</w:t>
      </w:r>
    </w:p>
    <w:p w14:paraId="0147433F" w14:textId="466D6282" w:rsidR="00640F75" w:rsidRPr="00217D18" w:rsidRDefault="00640F75" w:rsidP="00640F75">
      <w:pPr>
        <w:rPr>
          <w:color w:val="000000" w:themeColor="text1"/>
        </w:rPr>
      </w:pPr>
      <w:r w:rsidRPr="00217D18">
        <w:rPr>
          <w:color w:val="000000" w:themeColor="text1"/>
        </w:rPr>
        <w:t xml:space="preserve">Правильный ответ: </w:t>
      </w:r>
      <w:r w:rsidR="005F6F6E" w:rsidRPr="00217D18">
        <w:rPr>
          <w:color w:val="000000" w:themeColor="text1"/>
        </w:rPr>
        <w:t>А</w:t>
      </w:r>
      <w:r w:rsidRPr="00217D18">
        <w:rPr>
          <w:color w:val="000000" w:themeColor="text1"/>
        </w:rPr>
        <w:t xml:space="preserve">, В, </w:t>
      </w:r>
      <w:r w:rsidR="005F6F6E" w:rsidRPr="00217D18">
        <w:rPr>
          <w:color w:val="000000" w:themeColor="text1"/>
        </w:rPr>
        <w:t>Г</w:t>
      </w:r>
      <w:r w:rsidRPr="00217D18">
        <w:rPr>
          <w:color w:val="000000" w:themeColor="text1"/>
        </w:rPr>
        <w:t xml:space="preserve">, </w:t>
      </w:r>
      <w:r w:rsidR="005F6F6E" w:rsidRPr="00217D18">
        <w:rPr>
          <w:color w:val="000000" w:themeColor="text1"/>
        </w:rPr>
        <w:t>Б</w:t>
      </w:r>
    </w:p>
    <w:p w14:paraId="25EB773E" w14:textId="51E2370B" w:rsidR="00640F75" w:rsidRPr="00217D18" w:rsidRDefault="00640F75" w:rsidP="00640F75">
      <w:pPr>
        <w:rPr>
          <w:color w:val="000000" w:themeColor="text1"/>
        </w:rPr>
      </w:pPr>
      <w:r w:rsidRPr="00217D18">
        <w:rPr>
          <w:color w:val="000000" w:themeColor="text1"/>
        </w:rPr>
        <w:t>Компетенции (индикаторы):</w:t>
      </w:r>
      <w:r w:rsidR="005F6F6E" w:rsidRPr="00217D18">
        <w:rPr>
          <w:color w:val="000000" w:themeColor="text1"/>
        </w:rPr>
        <w:t xml:space="preserve"> ОПК-4 (ОПК-4.1)</w:t>
      </w:r>
    </w:p>
    <w:p w14:paraId="0D7AA7AE" w14:textId="510676FE" w:rsidR="00AD7916" w:rsidRPr="00217D18" w:rsidRDefault="00AD7916" w:rsidP="00AD7916">
      <w:pPr>
        <w:rPr>
          <w:color w:val="000000" w:themeColor="text1"/>
        </w:rPr>
      </w:pPr>
    </w:p>
    <w:p w14:paraId="3BD7332F" w14:textId="67A84259" w:rsidR="00640F75" w:rsidRPr="00217D18" w:rsidRDefault="004A6607" w:rsidP="00640F75">
      <w:pPr>
        <w:rPr>
          <w:color w:val="000000" w:themeColor="text1"/>
        </w:rPr>
      </w:pPr>
      <w:r w:rsidRPr="00217D18">
        <w:rPr>
          <w:color w:val="000000" w:themeColor="text1"/>
        </w:rPr>
        <w:t>3</w:t>
      </w:r>
      <w:r w:rsidR="00640F75" w:rsidRPr="00217D18">
        <w:rPr>
          <w:color w:val="000000" w:themeColor="text1"/>
        </w:rPr>
        <w:t xml:space="preserve">. </w:t>
      </w:r>
      <w:r w:rsidR="00651072" w:rsidRPr="00217D18">
        <w:rPr>
          <w:color w:val="000000" w:themeColor="text1"/>
        </w:rPr>
        <w:t>Расположите</w:t>
      </w:r>
      <w:r w:rsidR="00903301" w:rsidRPr="00217D18">
        <w:rPr>
          <w:color w:val="000000" w:themeColor="text1"/>
        </w:rPr>
        <w:t xml:space="preserve"> в хронологическом порядке этапы развития машинного перевода</w:t>
      </w:r>
      <w:r w:rsidR="00640F75" w:rsidRPr="00217D18">
        <w:rPr>
          <w:color w:val="000000" w:themeColor="text1"/>
        </w:rPr>
        <w:t>:</w:t>
      </w:r>
    </w:p>
    <w:p w14:paraId="49D36EE9" w14:textId="4E3CA26B" w:rsidR="00640F75" w:rsidRPr="00217D18" w:rsidRDefault="00640F75" w:rsidP="00640F75">
      <w:pPr>
        <w:rPr>
          <w:rFonts w:eastAsiaTheme="minorEastAsia"/>
          <w:color w:val="000000" w:themeColor="text1"/>
        </w:rPr>
      </w:pPr>
      <w:r w:rsidRPr="00217D18">
        <w:rPr>
          <w:rFonts w:eastAsiaTheme="minorEastAsia"/>
          <w:color w:val="000000" w:themeColor="text1"/>
        </w:rPr>
        <w:t xml:space="preserve">А) </w:t>
      </w:r>
      <w:r w:rsidR="003F1F03" w:rsidRPr="00217D18">
        <w:rPr>
          <w:rFonts w:eastAsiaTheme="minorEastAsia"/>
          <w:color w:val="000000" w:themeColor="text1"/>
        </w:rPr>
        <w:t>Джорджтаунский эксперимент.</w:t>
      </w:r>
    </w:p>
    <w:p w14:paraId="4F52BC82" w14:textId="214A8164" w:rsidR="00640F75" w:rsidRPr="00217D18" w:rsidRDefault="00640F75" w:rsidP="00640F75">
      <w:pPr>
        <w:rPr>
          <w:rFonts w:eastAsiaTheme="minorEastAsia"/>
          <w:color w:val="000000" w:themeColor="text1"/>
        </w:rPr>
      </w:pPr>
      <w:r w:rsidRPr="00217D18">
        <w:rPr>
          <w:rFonts w:eastAsiaTheme="minorEastAsia"/>
          <w:color w:val="000000" w:themeColor="text1"/>
        </w:rPr>
        <w:t xml:space="preserve">Б) </w:t>
      </w:r>
      <w:r w:rsidR="003F1F03" w:rsidRPr="00217D18">
        <w:rPr>
          <w:rFonts w:eastAsiaTheme="minorEastAsia"/>
          <w:color w:val="000000" w:themeColor="text1"/>
        </w:rPr>
        <w:t>Переход к использованию нейронных сетей в Google- и Yandex-переводчиках. Нейронная сеть работает с большими параллельными корпусами, анализирует их с целью обнаружения закономерностей, на которых потом учится.</w:t>
      </w:r>
    </w:p>
    <w:p w14:paraId="3416953A" w14:textId="213C0833" w:rsidR="00640F75" w:rsidRPr="00217D18" w:rsidRDefault="00640F75" w:rsidP="00640F75">
      <w:pPr>
        <w:rPr>
          <w:rFonts w:eastAsiaTheme="minorEastAsia"/>
          <w:color w:val="000000" w:themeColor="text1"/>
        </w:rPr>
      </w:pPr>
      <w:r w:rsidRPr="00217D18">
        <w:rPr>
          <w:rFonts w:eastAsiaTheme="minorEastAsia"/>
          <w:color w:val="000000" w:themeColor="text1"/>
        </w:rPr>
        <w:t xml:space="preserve">В) </w:t>
      </w:r>
      <w:r w:rsidR="003F1F03" w:rsidRPr="00217D18">
        <w:rPr>
          <w:rFonts w:eastAsiaTheme="minorEastAsia"/>
          <w:color w:val="000000" w:themeColor="text1"/>
        </w:rPr>
        <w:t>Консультативная комиссия по автоматической обработке языка (ALPAC) публикует отчёт, в котором делает вывод о нерентабельности систем машинного перевода: машинный перевод медленнее, ниже по качеству и при этом обходился вдвое дороже, чем услуги людей-переводчиков. ALPAC считает дальнейшие инвестиции в эту область неразумными, что замедляет развитие машинного перевода.</w:t>
      </w:r>
    </w:p>
    <w:p w14:paraId="6167AF48" w14:textId="65D384CE" w:rsidR="00640F75" w:rsidRPr="00217D18" w:rsidRDefault="00640F75" w:rsidP="00640F75">
      <w:pPr>
        <w:rPr>
          <w:rFonts w:eastAsiaTheme="minorEastAsia"/>
          <w:color w:val="000000" w:themeColor="text1"/>
        </w:rPr>
      </w:pPr>
      <w:r w:rsidRPr="00217D18">
        <w:rPr>
          <w:rFonts w:eastAsiaTheme="minorEastAsia"/>
          <w:color w:val="000000" w:themeColor="text1"/>
        </w:rPr>
        <w:t xml:space="preserve">Г) </w:t>
      </w:r>
      <w:r w:rsidR="003F1F03" w:rsidRPr="00217D18">
        <w:rPr>
          <w:rFonts w:eastAsiaTheme="minorEastAsia"/>
          <w:color w:val="000000" w:themeColor="text1"/>
        </w:rPr>
        <w:t>На выставке «PC Forum» в Москве была представлена первая в России коммерческая система машинного перевода под названием «PROMT».</w:t>
      </w:r>
    </w:p>
    <w:p w14:paraId="61BC357F" w14:textId="63DB63A9" w:rsidR="00640F75" w:rsidRPr="00217D18" w:rsidRDefault="00640F75" w:rsidP="00640F75">
      <w:pPr>
        <w:rPr>
          <w:color w:val="000000" w:themeColor="text1"/>
        </w:rPr>
      </w:pPr>
      <w:r w:rsidRPr="00217D18">
        <w:rPr>
          <w:color w:val="000000" w:themeColor="text1"/>
        </w:rPr>
        <w:t xml:space="preserve">Правильный ответ: </w:t>
      </w:r>
      <w:r w:rsidR="003F1F03" w:rsidRPr="00217D18">
        <w:rPr>
          <w:color w:val="000000" w:themeColor="text1"/>
        </w:rPr>
        <w:t>А</w:t>
      </w:r>
      <w:r w:rsidRPr="00217D18">
        <w:rPr>
          <w:color w:val="000000" w:themeColor="text1"/>
        </w:rPr>
        <w:t xml:space="preserve">, </w:t>
      </w:r>
      <w:r w:rsidR="00651072" w:rsidRPr="00217D18">
        <w:rPr>
          <w:color w:val="000000" w:themeColor="text1"/>
        </w:rPr>
        <w:t>В</w:t>
      </w:r>
      <w:r w:rsidRPr="00217D18">
        <w:rPr>
          <w:color w:val="000000" w:themeColor="text1"/>
        </w:rPr>
        <w:t xml:space="preserve">, </w:t>
      </w:r>
      <w:r w:rsidR="003F1F03" w:rsidRPr="00217D18">
        <w:rPr>
          <w:color w:val="000000" w:themeColor="text1"/>
        </w:rPr>
        <w:t>Г</w:t>
      </w:r>
      <w:r w:rsidRPr="00217D18">
        <w:rPr>
          <w:color w:val="000000" w:themeColor="text1"/>
        </w:rPr>
        <w:t xml:space="preserve">, </w:t>
      </w:r>
      <w:r w:rsidR="00651072" w:rsidRPr="00217D18">
        <w:rPr>
          <w:color w:val="000000" w:themeColor="text1"/>
        </w:rPr>
        <w:t>Б</w:t>
      </w:r>
    </w:p>
    <w:p w14:paraId="3EC5840A" w14:textId="6E66810D" w:rsidR="003F1F03" w:rsidRPr="00217D18" w:rsidRDefault="00640F75" w:rsidP="003F1F03">
      <w:pPr>
        <w:rPr>
          <w:color w:val="000000" w:themeColor="text1"/>
        </w:rPr>
      </w:pPr>
      <w:r w:rsidRPr="00217D18">
        <w:rPr>
          <w:color w:val="000000" w:themeColor="text1"/>
        </w:rPr>
        <w:t>Компетенции (индикаторы):</w:t>
      </w:r>
      <w:r w:rsidR="003F1F03" w:rsidRPr="00217D18">
        <w:rPr>
          <w:color w:val="000000" w:themeColor="text1"/>
        </w:rPr>
        <w:t xml:space="preserve"> ОПК-5 (ОПК-5.1)</w:t>
      </w:r>
    </w:p>
    <w:p w14:paraId="000FC904" w14:textId="764D06A8" w:rsidR="00640F75" w:rsidRPr="00217D18" w:rsidRDefault="00640F75" w:rsidP="003F1F03">
      <w:pPr>
        <w:ind w:firstLine="0"/>
        <w:rPr>
          <w:color w:val="000000" w:themeColor="text1"/>
        </w:rPr>
      </w:pPr>
    </w:p>
    <w:p w14:paraId="0D2E86CB" w14:textId="65339171" w:rsidR="00640F75" w:rsidRPr="00217D18" w:rsidRDefault="004A6607" w:rsidP="00640F75">
      <w:pPr>
        <w:rPr>
          <w:color w:val="000000" w:themeColor="text1"/>
        </w:rPr>
      </w:pPr>
      <w:r w:rsidRPr="00217D18">
        <w:rPr>
          <w:color w:val="000000" w:themeColor="text1"/>
        </w:rPr>
        <w:t>4</w:t>
      </w:r>
      <w:r w:rsidR="00640F75" w:rsidRPr="00217D18">
        <w:rPr>
          <w:color w:val="000000" w:themeColor="text1"/>
        </w:rPr>
        <w:t>. Расположите</w:t>
      </w:r>
      <w:r w:rsidR="00F714BD" w:rsidRPr="00217D18">
        <w:rPr>
          <w:color w:val="000000" w:themeColor="text1"/>
        </w:rPr>
        <w:t xml:space="preserve"> команды и действия переводчика в системе автоматизированного перевода «Trados» в правильном порядке:</w:t>
      </w:r>
    </w:p>
    <w:p w14:paraId="4CF5C069" w14:textId="0A9654CC" w:rsidR="00640F75" w:rsidRPr="00217D18" w:rsidRDefault="00640F75" w:rsidP="00640F75">
      <w:pPr>
        <w:rPr>
          <w:rFonts w:eastAsiaTheme="minorEastAsia"/>
          <w:color w:val="000000" w:themeColor="text1"/>
        </w:rPr>
      </w:pPr>
      <w:r w:rsidRPr="00217D18">
        <w:rPr>
          <w:rFonts w:eastAsiaTheme="minorEastAsia"/>
          <w:color w:val="000000" w:themeColor="text1"/>
        </w:rPr>
        <w:t xml:space="preserve">А) </w:t>
      </w:r>
      <w:r w:rsidR="00AE75C5" w:rsidRPr="00217D18">
        <w:rPr>
          <w:rFonts w:eastAsiaTheme="minorEastAsia"/>
          <w:color w:val="000000" w:themeColor="text1"/>
        </w:rPr>
        <w:t>В окне «Базы переводов и настройки документа» выберите исходный и целевой языки.</w:t>
      </w:r>
    </w:p>
    <w:p w14:paraId="0AE34B7F" w14:textId="1C398505" w:rsidR="00640F75" w:rsidRPr="00217D18" w:rsidRDefault="00640F75" w:rsidP="00640F75">
      <w:pPr>
        <w:rPr>
          <w:rFonts w:eastAsiaTheme="minorEastAsia"/>
          <w:color w:val="000000" w:themeColor="text1"/>
        </w:rPr>
      </w:pPr>
      <w:r w:rsidRPr="00217D18">
        <w:rPr>
          <w:rFonts w:eastAsiaTheme="minorEastAsia"/>
          <w:color w:val="000000" w:themeColor="text1"/>
        </w:rPr>
        <w:t xml:space="preserve">Б) </w:t>
      </w:r>
      <w:r w:rsidR="00AE75C5" w:rsidRPr="00217D18">
        <w:rPr>
          <w:rFonts w:eastAsiaTheme="minorEastAsia"/>
          <w:color w:val="000000" w:themeColor="text1"/>
        </w:rPr>
        <w:t>Начните набирать текст перевода. Нажмите клавиши [Ctrl]+[Ввод] для подтверждения перевода и перехода к следующему непереведенному сегменту. Также можно воспользоваться кнопкой «Подтвердить» на вкладке «Главная» ленты инструментов в группе «Действия с сегментом». В базе переводов будет сохранена новая единица переводов.</w:t>
      </w:r>
    </w:p>
    <w:p w14:paraId="4CD40853" w14:textId="5337768B" w:rsidR="00640F75" w:rsidRPr="00217D18" w:rsidRDefault="00640F75" w:rsidP="00640F75">
      <w:pPr>
        <w:rPr>
          <w:rFonts w:eastAsiaTheme="minorEastAsia"/>
          <w:color w:val="000000" w:themeColor="text1"/>
        </w:rPr>
      </w:pPr>
      <w:r w:rsidRPr="00217D18">
        <w:rPr>
          <w:rFonts w:eastAsiaTheme="minorEastAsia"/>
          <w:color w:val="000000" w:themeColor="text1"/>
        </w:rPr>
        <w:t xml:space="preserve">В) </w:t>
      </w:r>
      <w:r w:rsidR="00E11128" w:rsidRPr="00217D18">
        <w:rPr>
          <w:rFonts w:eastAsiaTheme="minorEastAsia"/>
          <w:color w:val="000000" w:themeColor="text1"/>
        </w:rPr>
        <w:t xml:space="preserve">Подключите базу переводов: Использовать </w:t>
      </w:r>
      <w:r w:rsidR="00E11128" w:rsidRPr="00217D18">
        <w:rPr>
          <w:rFonts w:eastAsiaTheme="minorEastAsia" w:cs="Times New Roman"/>
          <w:color w:val="000000" w:themeColor="text1"/>
        </w:rPr>
        <w:t>→</w:t>
      </w:r>
      <w:r w:rsidR="00E11128" w:rsidRPr="00217D18">
        <w:rPr>
          <w:rFonts w:eastAsiaTheme="minorEastAsia"/>
          <w:color w:val="000000" w:themeColor="text1"/>
        </w:rPr>
        <w:t xml:space="preserve"> Файловая база переводов </w:t>
      </w:r>
      <w:r w:rsidR="00E11128" w:rsidRPr="00217D18">
        <w:rPr>
          <w:rFonts w:eastAsiaTheme="minorEastAsia" w:cs="Times New Roman"/>
          <w:color w:val="000000" w:themeColor="text1"/>
        </w:rPr>
        <w:t>→</w:t>
      </w:r>
      <w:r w:rsidR="00E11128" w:rsidRPr="00217D18">
        <w:rPr>
          <w:rFonts w:eastAsiaTheme="minorEastAsia"/>
          <w:color w:val="000000" w:themeColor="text1"/>
        </w:rPr>
        <w:t xml:space="preserve"> Открыть файловую базу переводов </w:t>
      </w:r>
      <w:r w:rsidR="00E11128" w:rsidRPr="00217D18">
        <w:rPr>
          <w:rFonts w:eastAsiaTheme="minorEastAsia" w:cs="Times New Roman"/>
          <w:color w:val="000000" w:themeColor="text1"/>
        </w:rPr>
        <w:t>→</w:t>
      </w:r>
      <w:r w:rsidR="00E11128" w:rsidRPr="00217D18">
        <w:rPr>
          <w:rFonts w:eastAsiaTheme="minorEastAsia"/>
          <w:color w:val="000000" w:themeColor="text1"/>
        </w:rPr>
        <w:t xml:space="preserve"> нужная папка </w:t>
      </w:r>
      <w:r w:rsidR="00E11128" w:rsidRPr="00217D18">
        <w:rPr>
          <w:rFonts w:eastAsiaTheme="minorEastAsia" w:cs="Times New Roman"/>
          <w:color w:val="000000" w:themeColor="text1"/>
        </w:rPr>
        <w:t>→</w:t>
      </w:r>
      <w:r w:rsidR="00E11128" w:rsidRPr="00217D18">
        <w:rPr>
          <w:rFonts w:eastAsiaTheme="minorEastAsia"/>
          <w:color w:val="000000" w:themeColor="text1"/>
        </w:rPr>
        <w:t xml:space="preserve"> Открыть.</w:t>
      </w:r>
    </w:p>
    <w:p w14:paraId="7D503309" w14:textId="37B13D5A" w:rsidR="00640F75" w:rsidRPr="00217D18" w:rsidRDefault="00640F75" w:rsidP="00640F75">
      <w:pPr>
        <w:rPr>
          <w:rFonts w:eastAsiaTheme="minorEastAsia"/>
          <w:color w:val="000000" w:themeColor="text1"/>
        </w:rPr>
      </w:pPr>
      <w:r w:rsidRPr="00217D18">
        <w:rPr>
          <w:rFonts w:eastAsiaTheme="minorEastAsia"/>
          <w:color w:val="000000" w:themeColor="text1"/>
        </w:rPr>
        <w:t xml:space="preserve">Г) </w:t>
      </w:r>
      <w:r w:rsidR="00E11128" w:rsidRPr="00217D18">
        <w:rPr>
          <w:rFonts w:eastAsiaTheme="minorEastAsia"/>
          <w:color w:val="000000" w:themeColor="text1"/>
        </w:rPr>
        <w:t>Сохраните переведенный документ в двуязычном формате .</w:t>
      </w:r>
      <w:r w:rsidR="00E11128" w:rsidRPr="00217D18">
        <w:rPr>
          <w:rFonts w:eastAsiaTheme="minorEastAsia"/>
          <w:i/>
          <w:iCs/>
          <w:color w:val="000000" w:themeColor="text1"/>
        </w:rPr>
        <w:t>sdlxliff*</w:t>
      </w:r>
      <w:r w:rsidR="00E11128" w:rsidRPr="00217D18">
        <w:rPr>
          <w:rFonts w:eastAsiaTheme="minorEastAsia"/>
          <w:color w:val="000000" w:themeColor="text1"/>
        </w:rPr>
        <w:t xml:space="preserve">, нажав кнопку «Сохранить документ» в левом верхнем углу или командой меню Файл </w:t>
      </w:r>
      <w:r w:rsidR="00E11128" w:rsidRPr="00217D18">
        <w:rPr>
          <w:rFonts w:eastAsiaTheme="minorEastAsia" w:cs="Times New Roman"/>
          <w:color w:val="000000" w:themeColor="text1"/>
        </w:rPr>
        <w:t>→</w:t>
      </w:r>
      <w:r w:rsidR="00E11128" w:rsidRPr="00217D18">
        <w:rPr>
          <w:rFonts w:eastAsiaTheme="minorEastAsia"/>
          <w:color w:val="000000" w:themeColor="text1"/>
        </w:rPr>
        <w:t xml:space="preserve"> Сохранить – откроется окно выбора папки для сохранения документа. Нажмите «Сохранить».</w:t>
      </w:r>
    </w:p>
    <w:p w14:paraId="08C2ED23" w14:textId="397FC671" w:rsidR="00640F75" w:rsidRPr="00217D18" w:rsidRDefault="00640F75" w:rsidP="00640F75">
      <w:pPr>
        <w:rPr>
          <w:color w:val="000000" w:themeColor="text1"/>
        </w:rPr>
      </w:pPr>
      <w:r w:rsidRPr="00217D18">
        <w:rPr>
          <w:color w:val="000000" w:themeColor="text1"/>
        </w:rPr>
        <w:t xml:space="preserve">Правильный ответ: </w:t>
      </w:r>
      <w:r w:rsidR="00AE75C5" w:rsidRPr="00217D18">
        <w:rPr>
          <w:color w:val="000000" w:themeColor="text1"/>
        </w:rPr>
        <w:t>А</w:t>
      </w:r>
      <w:r w:rsidRPr="00217D18">
        <w:rPr>
          <w:color w:val="000000" w:themeColor="text1"/>
        </w:rPr>
        <w:t xml:space="preserve">, </w:t>
      </w:r>
      <w:r w:rsidR="00E11128" w:rsidRPr="00217D18">
        <w:rPr>
          <w:color w:val="000000" w:themeColor="text1"/>
        </w:rPr>
        <w:t>В</w:t>
      </w:r>
      <w:r w:rsidRPr="00217D18">
        <w:rPr>
          <w:color w:val="000000" w:themeColor="text1"/>
        </w:rPr>
        <w:t xml:space="preserve">, Б, </w:t>
      </w:r>
      <w:r w:rsidR="00E11128" w:rsidRPr="00217D18">
        <w:rPr>
          <w:color w:val="000000" w:themeColor="text1"/>
        </w:rPr>
        <w:t>Г</w:t>
      </w:r>
    </w:p>
    <w:p w14:paraId="39101DC6" w14:textId="6D71CAAD" w:rsidR="00640F75" w:rsidRPr="00217D18" w:rsidRDefault="00640F75" w:rsidP="00640F75">
      <w:pPr>
        <w:rPr>
          <w:color w:val="000000" w:themeColor="text1"/>
        </w:rPr>
      </w:pPr>
      <w:r w:rsidRPr="00217D18">
        <w:rPr>
          <w:color w:val="000000" w:themeColor="text1"/>
        </w:rPr>
        <w:t>Компетенции (индикаторы):</w:t>
      </w:r>
      <w:r w:rsidR="00F714BD" w:rsidRPr="00217D18">
        <w:rPr>
          <w:color w:val="000000" w:themeColor="text1"/>
        </w:rPr>
        <w:t xml:space="preserve"> ОПК-5 (ОПК-5.1)</w:t>
      </w:r>
    </w:p>
    <w:p w14:paraId="04054A14" w14:textId="74756E3A" w:rsidR="00640F75" w:rsidRPr="00217D18" w:rsidRDefault="00640F75" w:rsidP="00AD7916">
      <w:pPr>
        <w:rPr>
          <w:color w:val="000000" w:themeColor="text1"/>
        </w:rPr>
      </w:pPr>
    </w:p>
    <w:p w14:paraId="6E315C89" w14:textId="10976A40" w:rsidR="00A06BC5" w:rsidRPr="00217D18" w:rsidRDefault="00A06BC5" w:rsidP="00A06BC5">
      <w:pPr>
        <w:rPr>
          <w:color w:val="000000" w:themeColor="text1"/>
        </w:rPr>
      </w:pPr>
      <w:r w:rsidRPr="00217D18">
        <w:rPr>
          <w:color w:val="000000" w:themeColor="text1"/>
        </w:rPr>
        <w:t>5.</w:t>
      </w:r>
      <w:r w:rsidR="00D42072" w:rsidRPr="00217D18">
        <w:rPr>
          <w:color w:val="000000" w:themeColor="text1"/>
        </w:rPr>
        <w:t xml:space="preserve"> </w:t>
      </w:r>
      <w:r w:rsidRPr="00217D18">
        <w:rPr>
          <w:color w:val="000000" w:themeColor="text1"/>
        </w:rPr>
        <w:t xml:space="preserve">Расположите </w:t>
      </w:r>
      <w:r w:rsidR="00D42072" w:rsidRPr="00217D18">
        <w:rPr>
          <w:color w:val="000000" w:themeColor="text1"/>
        </w:rPr>
        <w:t xml:space="preserve">этапы постредактирования машинного перевода </w:t>
      </w:r>
      <w:r w:rsidRPr="00217D18">
        <w:rPr>
          <w:color w:val="000000" w:themeColor="text1"/>
        </w:rPr>
        <w:t>в правильно</w:t>
      </w:r>
      <w:r w:rsidR="00D42072" w:rsidRPr="00217D18">
        <w:rPr>
          <w:color w:val="000000" w:themeColor="text1"/>
        </w:rPr>
        <w:t>й</w:t>
      </w:r>
      <w:r w:rsidRPr="00217D18">
        <w:rPr>
          <w:color w:val="000000" w:themeColor="text1"/>
        </w:rPr>
        <w:t xml:space="preserve"> по</w:t>
      </w:r>
      <w:r w:rsidR="00D42072" w:rsidRPr="00217D18">
        <w:rPr>
          <w:color w:val="000000" w:themeColor="text1"/>
        </w:rPr>
        <w:t>следовательности</w:t>
      </w:r>
      <w:r w:rsidRPr="00217D18">
        <w:rPr>
          <w:color w:val="000000" w:themeColor="text1"/>
        </w:rPr>
        <w:t>:</w:t>
      </w:r>
    </w:p>
    <w:p w14:paraId="76B7D672" w14:textId="6002BB79" w:rsidR="00A06BC5" w:rsidRPr="00217D18" w:rsidRDefault="00A06BC5" w:rsidP="00A06BC5">
      <w:pPr>
        <w:rPr>
          <w:rFonts w:eastAsiaTheme="minorEastAsia"/>
          <w:color w:val="000000" w:themeColor="text1"/>
        </w:rPr>
      </w:pPr>
      <w:r w:rsidRPr="00217D18">
        <w:rPr>
          <w:rFonts w:eastAsiaTheme="minorEastAsia"/>
          <w:color w:val="000000" w:themeColor="text1"/>
        </w:rPr>
        <w:t xml:space="preserve">А) </w:t>
      </w:r>
      <w:r w:rsidR="00D42072" w:rsidRPr="00217D18">
        <w:rPr>
          <w:rFonts w:eastAsiaTheme="minorEastAsia"/>
          <w:color w:val="000000" w:themeColor="text1"/>
        </w:rPr>
        <w:t>Анализ оригинала переведенного текста и анализ результата машинного перевода.</w:t>
      </w:r>
    </w:p>
    <w:p w14:paraId="05AADC29" w14:textId="04E3F633" w:rsidR="00A06BC5" w:rsidRPr="00217D18" w:rsidRDefault="00A06BC5" w:rsidP="00A06BC5">
      <w:pPr>
        <w:rPr>
          <w:rFonts w:eastAsiaTheme="minorEastAsia"/>
          <w:color w:val="000000" w:themeColor="text1"/>
        </w:rPr>
      </w:pPr>
      <w:r w:rsidRPr="00217D18">
        <w:rPr>
          <w:rFonts w:eastAsiaTheme="minorEastAsia"/>
          <w:color w:val="000000" w:themeColor="text1"/>
        </w:rPr>
        <w:t xml:space="preserve">Б) </w:t>
      </w:r>
      <w:r w:rsidR="00D42072" w:rsidRPr="00217D18">
        <w:rPr>
          <w:rFonts w:eastAsiaTheme="minorEastAsia"/>
          <w:color w:val="000000" w:themeColor="text1"/>
        </w:rPr>
        <w:t>Воспроизведение смысла текста, исправление ошибок.</w:t>
      </w:r>
    </w:p>
    <w:p w14:paraId="06CCD768" w14:textId="61DA9717" w:rsidR="00A06BC5" w:rsidRPr="00217D18" w:rsidRDefault="00A06BC5" w:rsidP="00A06BC5">
      <w:pPr>
        <w:rPr>
          <w:rFonts w:eastAsiaTheme="minorEastAsia"/>
          <w:color w:val="000000" w:themeColor="text1"/>
        </w:rPr>
      </w:pPr>
      <w:r w:rsidRPr="00217D18">
        <w:rPr>
          <w:rFonts w:eastAsiaTheme="minorEastAsia"/>
          <w:color w:val="000000" w:themeColor="text1"/>
        </w:rPr>
        <w:t xml:space="preserve">В) </w:t>
      </w:r>
      <w:r w:rsidR="00D42072" w:rsidRPr="00217D18">
        <w:rPr>
          <w:rFonts w:eastAsiaTheme="minorEastAsia"/>
          <w:color w:val="000000" w:themeColor="text1"/>
        </w:rPr>
        <w:t>Выделение частей перевода, которые или не требуют исправлений, или они необходимы в минимальных объемах.</w:t>
      </w:r>
    </w:p>
    <w:p w14:paraId="7B706155" w14:textId="1CE8B048" w:rsidR="00A06BC5" w:rsidRPr="00217D18" w:rsidRDefault="00A06BC5" w:rsidP="00A06BC5">
      <w:pPr>
        <w:rPr>
          <w:rFonts w:eastAsiaTheme="minorEastAsia"/>
          <w:color w:val="000000" w:themeColor="text1"/>
        </w:rPr>
      </w:pPr>
      <w:r w:rsidRPr="00217D18">
        <w:rPr>
          <w:rFonts w:eastAsiaTheme="minorEastAsia"/>
          <w:color w:val="000000" w:themeColor="text1"/>
        </w:rPr>
        <w:t xml:space="preserve">Г) </w:t>
      </w:r>
      <w:r w:rsidR="00D42072" w:rsidRPr="00217D18">
        <w:rPr>
          <w:rFonts w:eastAsiaTheme="minorEastAsia"/>
          <w:color w:val="000000" w:themeColor="text1"/>
        </w:rPr>
        <w:t>Проверка грамматики и терминологии.</w:t>
      </w:r>
    </w:p>
    <w:p w14:paraId="3BC620AC" w14:textId="3AE0366F" w:rsidR="00D42072" w:rsidRPr="00217D18" w:rsidRDefault="00A06BC5" w:rsidP="00D42072">
      <w:pPr>
        <w:rPr>
          <w:color w:val="000000" w:themeColor="text1"/>
        </w:rPr>
      </w:pPr>
      <w:r w:rsidRPr="00217D18">
        <w:rPr>
          <w:color w:val="000000" w:themeColor="text1"/>
        </w:rPr>
        <w:t>Правильный ответ: А, В, Б, Г</w:t>
      </w:r>
    </w:p>
    <w:p w14:paraId="059BDD09" w14:textId="417951E6" w:rsidR="00A06BC5" w:rsidRPr="00217D18" w:rsidRDefault="00A06BC5" w:rsidP="00A06BC5">
      <w:pPr>
        <w:rPr>
          <w:color w:val="000000" w:themeColor="text1"/>
        </w:rPr>
      </w:pPr>
      <w:r w:rsidRPr="00217D18">
        <w:rPr>
          <w:color w:val="000000" w:themeColor="text1"/>
        </w:rPr>
        <w:t>Компетенции (индикаторы): ПК-</w:t>
      </w:r>
      <w:r w:rsidR="00D42072" w:rsidRPr="00217D18">
        <w:rPr>
          <w:color w:val="000000" w:themeColor="text1"/>
        </w:rPr>
        <w:t xml:space="preserve">3 </w:t>
      </w:r>
      <w:r w:rsidRPr="00217D18">
        <w:rPr>
          <w:color w:val="000000" w:themeColor="text1"/>
        </w:rPr>
        <w:t>(ПК-</w:t>
      </w:r>
      <w:r w:rsidR="00D42072" w:rsidRPr="00217D18">
        <w:rPr>
          <w:color w:val="000000" w:themeColor="text1"/>
        </w:rPr>
        <w:t>3</w:t>
      </w:r>
      <w:r w:rsidRPr="00217D18">
        <w:rPr>
          <w:color w:val="000000" w:themeColor="text1"/>
        </w:rPr>
        <w:t>.1)</w:t>
      </w:r>
    </w:p>
    <w:p w14:paraId="25CC8E9D" w14:textId="3387F35B" w:rsidR="00FB321D" w:rsidRPr="00217D18" w:rsidRDefault="00FB321D" w:rsidP="00A06BC5">
      <w:pPr>
        <w:rPr>
          <w:color w:val="000000" w:themeColor="text1"/>
        </w:rPr>
      </w:pPr>
    </w:p>
    <w:p w14:paraId="7F0B51E2" w14:textId="33CD9AF9" w:rsidR="00FB321D" w:rsidRPr="00217D18" w:rsidRDefault="00FB321D" w:rsidP="00FB321D">
      <w:pPr>
        <w:rPr>
          <w:color w:val="000000" w:themeColor="text1"/>
        </w:rPr>
      </w:pPr>
      <w:r w:rsidRPr="00217D18">
        <w:rPr>
          <w:color w:val="000000" w:themeColor="text1"/>
        </w:rPr>
        <w:t>6. Прочитайте текст на английском языке и его перевод, выполненный системой автоматического перевода Google Translate. Расположите переводческие ошибки разных видов по мере того, как они встречаются в тексте перевода:</w:t>
      </w:r>
    </w:p>
    <w:p w14:paraId="71BF2150" w14:textId="67D97865" w:rsidR="00417DF5" w:rsidRPr="00217D18" w:rsidRDefault="00417DF5" w:rsidP="00524913">
      <w:pPr>
        <w:ind w:left="1560" w:firstLine="0"/>
        <w:rPr>
          <w:color w:val="000000" w:themeColor="text1"/>
        </w:rPr>
      </w:pPr>
      <w:r w:rsidRPr="00217D18">
        <w:rPr>
          <w:noProof/>
          <w:color w:val="000000" w:themeColor="text1"/>
        </w:rPr>
        <w:drawing>
          <wp:inline distT="0" distB="0" distL="0" distR="0" wp14:anchorId="1CECABD6" wp14:editId="6F14EC2A">
            <wp:extent cx="3360420" cy="223028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405325" cy="2260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515472" w14:textId="6D4C07DB" w:rsidR="00FB321D" w:rsidRPr="00217D18" w:rsidRDefault="00FB321D" w:rsidP="00FB321D">
      <w:pPr>
        <w:rPr>
          <w:rFonts w:eastAsiaTheme="minorEastAsia"/>
          <w:color w:val="000000" w:themeColor="text1"/>
        </w:rPr>
      </w:pPr>
      <w:r w:rsidRPr="00217D18">
        <w:rPr>
          <w:rFonts w:eastAsiaTheme="minorEastAsia"/>
          <w:color w:val="000000" w:themeColor="text1"/>
        </w:rPr>
        <w:t xml:space="preserve">А) </w:t>
      </w:r>
      <w:r w:rsidR="00417DF5" w:rsidRPr="00217D18">
        <w:rPr>
          <w:rFonts w:eastAsiaTheme="minorEastAsia"/>
          <w:color w:val="000000" w:themeColor="text1"/>
        </w:rPr>
        <w:t xml:space="preserve">грубые </w:t>
      </w:r>
      <w:r w:rsidR="00135423" w:rsidRPr="00217D18">
        <w:rPr>
          <w:rFonts w:eastAsiaTheme="minorEastAsia"/>
          <w:color w:val="000000" w:themeColor="text1"/>
        </w:rPr>
        <w:t>ошибки, полностью искажающие смысл оригинала;</w:t>
      </w:r>
    </w:p>
    <w:p w14:paraId="7B217CD7" w14:textId="292CD3AE" w:rsidR="00FB321D" w:rsidRPr="00217D18" w:rsidRDefault="00FB321D" w:rsidP="00FB321D">
      <w:pPr>
        <w:rPr>
          <w:rFonts w:eastAsiaTheme="minorEastAsia"/>
          <w:color w:val="000000" w:themeColor="text1"/>
        </w:rPr>
      </w:pPr>
      <w:r w:rsidRPr="00217D18">
        <w:rPr>
          <w:rFonts w:eastAsiaTheme="minorEastAsia"/>
          <w:color w:val="000000" w:themeColor="text1"/>
        </w:rPr>
        <w:t xml:space="preserve">Б) </w:t>
      </w:r>
      <w:r w:rsidR="00417DF5" w:rsidRPr="00217D18">
        <w:rPr>
          <w:rFonts w:eastAsiaTheme="minorEastAsia"/>
          <w:color w:val="000000" w:themeColor="text1"/>
        </w:rPr>
        <w:t xml:space="preserve">неверно выбранное слово, </w:t>
      </w:r>
      <w:r w:rsidR="00135423" w:rsidRPr="00217D18">
        <w:rPr>
          <w:rFonts w:eastAsiaTheme="minorEastAsia"/>
          <w:color w:val="000000" w:themeColor="text1"/>
        </w:rPr>
        <w:t>неточности перевода, не передающие или неправильно передающие какую-то часть содержания оригинала, но не искажающие полностью его смысл;</w:t>
      </w:r>
    </w:p>
    <w:p w14:paraId="4EBF45CE" w14:textId="0204ADC1" w:rsidR="00FB321D" w:rsidRPr="00217D18" w:rsidRDefault="00FB321D" w:rsidP="00FB321D">
      <w:pPr>
        <w:rPr>
          <w:rFonts w:eastAsiaTheme="minorEastAsia"/>
          <w:color w:val="000000" w:themeColor="text1"/>
        </w:rPr>
      </w:pPr>
      <w:r w:rsidRPr="00217D18">
        <w:rPr>
          <w:rFonts w:eastAsiaTheme="minorEastAsia"/>
          <w:color w:val="000000" w:themeColor="text1"/>
        </w:rPr>
        <w:t xml:space="preserve">В) </w:t>
      </w:r>
      <w:r w:rsidR="00417DF5" w:rsidRPr="00217D18">
        <w:rPr>
          <w:rFonts w:eastAsiaTheme="minorEastAsia"/>
          <w:color w:val="000000" w:themeColor="text1"/>
        </w:rPr>
        <w:t xml:space="preserve">неудачное </w:t>
      </w:r>
      <w:r w:rsidR="00135423" w:rsidRPr="00217D18">
        <w:rPr>
          <w:rFonts w:eastAsiaTheme="minorEastAsia"/>
          <w:color w:val="000000" w:themeColor="text1"/>
        </w:rPr>
        <w:t>громоздкое построение фразы;</w:t>
      </w:r>
    </w:p>
    <w:p w14:paraId="62EF7C95" w14:textId="4CDFE616" w:rsidR="00135423" w:rsidRPr="00217D18" w:rsidRDefault="00FB321D" w:rsidP="00FB321D">
      <w:pPr>
        <w:rPr>
          <w:rFonts w:eastAsiaTheme="minorEastAsia"/>
          <w:color w:val="000000" w:themeColor="text1"/>
        </w:rPr>
      </w:pPr>
      <w:r w:rsidRPr="00217D18">
        <w:rPr>
          <w:rFonts w:eastAsiaTheme="minorEastAsia"/>
          <w:color w:val="000000" w:themeColor="text1"/>
        </w:rPr>
        <w:t xml:space="preserve">Г) </w:t>
      </w:r>
      <w:r w:rsidR="00135423" w:rsidRPr="00217D18">
        <w:rPr>
          <w:rFonts w:eastAsiaTheme="minorEastAsia"/>
          <w:color w:val="000000" w:themeColor="text1"/>
        </w:rPr>
        <w:t xml:space="preserve">нарушения нормы или узуса языка перевода: правил сочетаемости слов, </w:t>
      </w:r>
      <w:r w:rsidR="00417DF5" w:rsidRPr="00217D18">
        <w:rPr>
          <w:rFonts w:eastAsiaTheme="minorEastAsia"/>
          <w:color w:val="000000" w:themeColor="text1"/>
        </w:rPr>
        <w:t xml:space="preserve">принципа соответствия, </w:t>
      </w:r>
      <w:r w:rsidR="00135423" w:rsidRPr="00217D18">
        <w:rPr>
          <w:rFonts w:eastAsiaTheme="minorEastAsia"/>
          <w:color w:val="000000" w:themeColor="text1"/>
        </w:rPr>
        <w:t>грамматических правил, правил орфографии и пунктуации;</w:t>
      </w:r>
    </w:p>
    <w:p w14:paraId="7EE3A795" w14:textId="6EDA62D0" w:rsidR="00FB321D" w:rsidRPr="00217D18" w:rsidRDefault="00FB321D" w:rsidP="00FB321D">
      <w:pPr>
        <w:rPr>
          <w:color w:val="000000" w:themeColor="text1"/>
        </w:rPr>
      </w:pPr>
      <w:r w:rsidRPr="00217D18">
        <w:rPr>
          <w:color w:val="000000" w:themeColor="text1"/>
        </w:rPr>
        <w:t xml:space="preserve">Правильный ответ: </w:t>
      </w:r>
      <w:r w:rsidR="00417DF5" w:rsidRPr="00217D18">
        <w:rPr>
          <w:color w:val="000000" w:themeColor="text1"/>
        </w:rPr>
        <w:t>В</w:t>
      </w:r>
      <w:r w:rsidRPr="00217D18">
        <w:rPr>
          <w:color w:val="000000" w:themeColor="text1"/>
        </w:rPr>
        <w:t xml:space="preserve">, </w:t>
      </w:r>
      <w:r w:rsidR="00417DF5" w:rsidRPr="00217D18">
        <w:rPr>
          <w:color w:val="000000" w:themeColor="text1"/>
        </w:rPr>
        <w:t>Б</w:t>
      </w:r>
      <w:r w:rsidRPr="00217D18">
        <w:rPr>
          <w:color w:val="000000" w:themeColor="text1"/>
        </w:rPr>
        <w:t xml:space="preserve">, </w:t>
      </w:r>
      <w:r w:rsidR="00417DF5" w:rsidRPr="00217D18">
        <w:rPr>
          <w:color w:val="000000" w:themeColor="text1"/>
        </w:rPr>
        <w:t>А</w:t>
      </w:r>
      <w:r w:rsidRPr="00217D18">
        <w:rPr>
          <w:color w:val="000000" w:themeColor="text1"/>
        </w:rPr>
        <w:t>, Г</w:t>
      </w:r>
    </w:p>
    <w:p w14:paraId="7EA0F716" w14:textId="6647B28E" w:rsidR="00FB321D" w:rsidRPr="00217D18" w:rsidRDefault="00FB321D" w:rsidP="00FB321D">
      <w:pPr>
        <w:rPr>
          <w:color w:val="000000" w:themeColor="text1"/>
        </w:rPr>
      </w:pPr>
      <w:r w:rsidRPr="00217D18">
        <w:rPr>
          <w:color w:val="000000" w:themeColor="text1"/>
        </w:rPr>
        <w:t>Компетенции (индикаторы): ПК-3 (ПК-3.1)</w:t>
      </w:r>
    </w:p>
    <w:p w14:paraId="58129597" w14:textId="477B68DA" w:rsidR="00A06BC5" w:rsidRPr="00217D18" w:rsidRDefault="00A06BC5" w:rsidP="00524913">
      <w:pPr>
        <w:ind w:firstLine="0"/>
        <w:rPr>
          <w:color w:val="000000" w:themeColor="text1"/>
        </w:rPr>
      </w:pPr>
    </w:p>
    <w:p w14:paraId="36990DE8" w14:textId="77777777" w:rsidR="00874B3E" w:rsidRPr="00217D18" w:rsidRDefault="00874B3E" w:rsidP="00840510">
      <w:pPr>
        <w:pStyle w:val="3"/>
        <w:rPr>
          <w:color w:val="000000" w:themeColor="text1"/>
        </w:rPr>
      </w:pPr>
      <w:r w:rsidRPr="00217D18">
        <w:rPr>
          <w:color w:val="000000" w:themeColor="text1"/>
        </w:rPr>
        <w:t>Задания открытого типа</w:t>
      </w:r>
    </w:p>
    <w:p w14:paraId="28B74DD5" w14:textId="6ED68E1B" w:rsidR="00874B3E" w:rsidRPr="00217D18" w:rsidRDefault="00874B3E" w:rsidP="00840510">
      <w:pPr>
        <w:pStyle w:val="4"/>
        <w:rPr>
          <w:color w:val="000000" w:themeColor="text1"/>
        </w:rPr>
      </w:pPr>
      <w:r w:rsidRPr="00217D18">
        <w:rPr>
          <w:color w:val="000000" w:themeColor="text1"/>
        </w:rPr>
        <w:t>Задания открытого типа на дополнение</w:t>
      </w:r>
    </w:p>
    <w:p w14:paraId="3816975F" w14:textId="468DC3CE" w:rsidR="00D874BB" w:rsidRPr="00217D18" w:rsidRDefault="00D874BB" w:rsidP="00D874BB">
      <w:pPr>
        <w:rPr>
          <w:color w:val="000000" w:themeColor="text1"/>
        </w:rPr>
      </w:pPr>
      <w:bookmarkStart w:id="1" w:name="_Hlk189828122"/>
      <w:r w:rsidRPr="00217D18">
        <w:rPr>
          <w:color w:val="000000" w:themeColor="text1"/>
        </w:rPr>
        <w:t>1. Напишите пропущенное слово (словосочетание).</w:t>
      </w:r>
    </w:p>
    <w:p w14:paraId="479D9C90" w14:textId="69743F31" w:rsidR="00D874BB" w:rsidRPr="00217D18" w:rsidRDefault="00D874BB" w:rsidP="00D874BB">
      <w:pPr>
        <w:rPr>
          <w:color w:val="000000" w:themeColor="text1"/>
        </w:rPr>
      </w:pPr>
      <w:r w:rsidRPr="00217D18">
        <w:rPr>
          <w:color w:val="000000" w:themeColor="text1"/>
        </w:rPr>
        <w:t>____________________</w:t>
      </w:r>
      <w:r w:rsidR="00E00DC0" w:rsidRPr="00217D18">
        <w:rPr>
          <w:color w:val="000000" w:themeColor="text1"/>
        </w:rPr>
        <w:t xml:space="preserve"> – </w:t>
      </w:r>
      <w:r w:rsidR="00E00DC0" w:rsidRPr="00217D18">
        <w:rPr>
          <w:color w:val="000000" w:themeColor="text1"/>
          <w:szCs w:val="28"/>
        </w:rPr>
        <w:t>список всех употреблений заданного языкового выражения в контексте и со ссылкой на источник при необходимости</w:t>
      </w:r>
      <w:r w:rsidRPr="00217D18">
        <w:rPr>
          <w:color w:val="000000" w:themeColor="text1"/>
          <w:szCs w:val="28"/>
        </w:rPr>
        <w:t>.</w:t>
      </w:r>
    </w:p>
    <w:p w14:paraId="22D64992" w14:textId="02437506" w:rsidR="00D874BB" w:rsidRPr="00217D18" w:rsidRDefault="00D874BB" w:rsidP="00D874BB">
      <w:pPr>
        <w:rPr>
          <w:color w:val="000000" w:themeColor="text1"/>
          <w:szCs w:val="28"/>
        </w:rPr>
      </w:pPr>
      <w:r w:rsidRPr="00217D18">
        <w:rPr>
          <w:color w:val="000000" w:themeColor="text1"/>
          <w:szCs w:val="28"/>
        </w:rPr>
        <w:t xml:space="preserve">Правильный ответ: </w:t>
      </w:r>
      <w:r w:rsidR="00E00DC0" w:rsidRPr="00217D18">
        <w:rPr>
          <w:color w:val="000000" w:themeColor="text1"/>
          <w:szCs w:val="28"/>
        </w:rPr>
        <w:t>конкорданс</w:t>
      </w:r>
      <w:r w:rsidRPr="00217D18">
        <w:rPr>
          <w:color w:val="000000" w:themeColor="text1"/>
          <w:szCs w:val="28"/>
        </w:rPr>
        <w:t>.</w:t>
      </w:r>
    </w:p>
    <w:p w14:paraId="243E0F9C" w14:textId="6799CECB" w:rsidR="00D874BB" w:rsidRPr="00217D18" w:rsidRDefault="00D874BB" w:rsidP="00D874BB">
      <w:pPr>
        <w:rPr>
          <w:color w:val="000000" w:themeColor="text1"/>
        </w:rPr>
      </w:pPr>
      <w:r w:rsidRPr="00217D18">
        <w:rPr>
          <w:color w:val="000000" w:themeColor="text1"/>
        </w:rPr>
        <w:t>Компетенции (индикаторы):</w:t>
      </w:r>
      <w:r w:rsidR="00E00DC0" w:rsidRPr="00217D18">
        <w:rPr>
          <w:color w:val="000000" w:themeColor="text1"/>
        </w:rPr>
        <w:t xml:space="preserve"> ОПК-4 (ОПК-4.</w:t>
      </w:r>
      <w:r w:rsidR="00E41BFE" w:rsidRPr="00217D18">
        <w:rPr>
          <w:color w:val="000000" w:themeColor="text1"/>
        </w:rPr>
        <w:t>1</w:t>
      </w:r>
      <w:r w:rsidR="00E00DC0" w:rsidRPr="00217D18">
        <w:rPr>
          <w:color w:val="000000" w:themeColor="text1"/>
        </w:rPr>
        <w:t>)</w:t>
      </w:r>
    </w:p>
    <w:bookmarkEnd w:id="1"/>
    <w:p w14:paraId="42EF9004" w14:textId="18BB4B05" w:rsidR="00D874BB" w:rsidRPr="00217D18" w:rsidRDefault="00D874BB" w:rsidP="00D874BB">
      <w:pPr>
        <w:rPr>
          <w:color w:val="000000" w:themeColor="text1"/>
        </w:rPr>
      </w:pPr>
    </w:p>
    <w:p w14:paraId="30920AA2" w14:textId="1EE40AEA" w:rsidR="00D169A3" w:rsidRPr="00217D18" w:rsidRDefault="00D169A3" w:rsidP="00D169A3">
      <w:pPr>
        <w:rPr>
          <w:color w:val="000000" w:themeColor="text1"/>
        </w:rPr>
      </w:pPr>
      <w:r w:rsidRPr="00217D18">
        <w:rPr>
          <w:color w:val="000000" w:themeColor="text1"/>
        </w:rPr>
        <w:t>2. Напишите пропущенное слово (словосочетание).</w:t>
      </w:r>
    </w:p>
    <w:p w14:paraId="6DAEA7A4" w14:textId="48DC6753" w:rsidR="00D169A3" w:rsidRPr="00217D18" w:rsidRDefault="0093341C" w:rsidP="00D169A3">
      <w:pPr>
        <w:rPr>
          <w:color w:val="000000" w:themeColor="text1"/>
        </w:rPr>
      </w:pPr>
      <w:r w:rsidRPr="00217D18">
        <w:rPr>
          <w:color w:val="000000" w:themeColor="text1"/>
        </w:rPr>
        <w:t>Потребность в сборе, хранении и выдаче научной ___________________ привела к созданию в нашей стране и, позднее, за рубежом многочисленных ТБД.</w:t>
      </w:r>
    </w:p>
    <w:p w14:paraId="606220A8" w14:textId="355E2111" w:rsidR="00D169A3" w:rsidRPr="00217D18" w:rsidRDefault="00D169A3" w:rsidP="00D169A3">
      <w:pPr>
        <w:rPr>
          <w:color w:val="000000" w:themeColor="text1"/>
        </w:rPr>
      </w:pPr>
      <w:r w:rsidRPr="00217D18">
        <w:rPr>
          <w:color w:val="000000" w:themeColor="text1"/>
        </w:rPr>
        <w:t xml:space="preserve">Правильный ответ: </w:t>
      </w:r>
      <w:r w:rsidR="0093341C" w:rsidRPr="00217D18">
        <w:rPr>
          <w:color w:val="000000" w:themeColor="text1"/>
        </w:rPr>
        <w:t>терминологии</w:t>
      </w:r>
      <w:r w:rsidRPr="00217D18">
        <w:rPr>
          <w:color w:val="000000" w:themeColor="text1"/>
        </w:rPr>
        <w:t>.</w:t>
      </w:r>
    </w:p>
    <w:p w14:paraId="2F8BC465" w14:textId="129F4074" w:rsidR="00D169A3" w:rsidRPr="00217D18" w:rsidRDefault="00D169A3" w:rsidP="00D169A3">
      <w:pPr>
        <w:rPr>
          <w:color w:val="000000" w:themeColor="text1"/>
        </w:rPr>
      </w:pPr>
      <w:r w:rsidRPr="00217D18">
        <w:rPr>
          <w:color w:val="000000" w:themeColor="text1"/>
        </w:rPr>
        <w:t>Компетенции (индикаторы):</w:t>
      </w:r>
      <w:r w:rsidR="0093341C" w:rsidRPr="00217D18">
        <w:rPr>
          <w:color w:val="000000" w:themeColor="text1"/>
        </w:rPr>
        <w:t xml:space="preserve"> ОПК-4 (ОПК-4.1)</w:t>
      </w:r>
    </w:p>
    <w:p w14:paraId="6439B8BC" w14:textId="131AD216" w:rsidR="00D169A3" w:rsidRPr="00217D18" w:rsidRDefault="00D169A3" w:rsidP="00D874BB">
      <w:pPr>
        <w:rPr>
          <w:color w:val="000000" w:themeColor="text1"/>
        </w:rPr>
      </w:pPr>
    </w:p>
    <w:p w14:paraId="08F4117F" w14:textId="61F9EB1B" w:rsidR="00D169A3" w:rsidRPr="00217D18" w:rsidRDefault="00470BF5" w:rsidP="00D169A3">
      <w:pPr>
        <w:rPr>
          <w:color w:val="000000" w:themeColor="text1"/>
        </w:rPr>
      </w:pPr>
      <w:r w:rsidRPr="00217D18">
        <w:rPr>
          <w:color w:val="000000" w:themeColor="text1"/>
        </w:rPr>
        <w:t>3</w:t>
      </w:r>
      <w:r w:rsidR="00D169A3" w:rsidRPr="00217D18">
        <w:rPr>
          <w:color w:val="000000" w:themeColor="text1"/>
        </w:rPr>
        <w:t>. Напишите пропущенное слово (словосочетание).</w:t>
      </w:r>
    </w:p>
    <w:p w14:paraId="37C03C71" w14:textId="20D7FF38" w:rsidR="00470BF5" w:rsidRPr="00217D18" w:rsidRDefault="00563B42" w:rsidP="00470BF5">
      <w:pPr>
        <w:rPr>
          <w:color w:val="000000" w:themeColor="text1"/>
        </w:rPr>
      </w:pPr>
      <w:r w:rsidRPr="00217D18">
        <w:rPr>
          <w:color w:val="000000" w:themeColor="text1"/>
        </w:rPr>
        <w:t xml:space="preserve">Мобильный многоязычный словарь </w:t>
      </w:r>
      <w:r w:rsidRPr="00217D18">
        <w:rPr>
          <w:color w:val="000000" w:themeColor="text1"/>
          <w:lang w:val="en-US"/>
        </w:rPr>
        <w:t>ABBYY</w:t>
      </w:r>
      <w:r w:rsidRPr="00217D18">
        <w:rPr>
          <w:color w:val="000000" w:themeColor="text1"/>
        </w:rPr>
        <w:t xml:space="preserve"> </w:t>
      </w:r>
      <w:r w:rsidRPr="00217D18">
        <w:rPr>
          <w:color w:val="000000" w:themeColor="text1"/>
          <w:lang w:val="en-US"/>
        </w:rPr>
        <w:t>Lingvo</w:t>
      </w:r>
      <w:r w:rsidRPr="00217D18">
        <w:rPr>
          <w:color w:val="000000" w:themeColor="text1"/>
        </w:rPr>
        <w:t xml:space="preserve"> </w:t>
      </w:r>
      <w:r w:rsidRPr="00217D18">
        <w:rPr>
          <w:color w:val="000000" w:themeColor="text1"/>
          <w:lang w:val="en-US"/>
        </w:rPr>
        <w:t>x</w:t>
      </w:r>
      <w:r w:rsidRPr="00217D18">
        <w:rPr>
          <w:color w:val="000000" w:themeColor="text1"/>
        </w:rPr>
        <w:t xml:space="preserve">3, </w:t>
      </w:r>
      <w:r w:rsidRPr="00217D18">
        <w:rPr>
          <w:color w:val="000000" w:themeColor="text1"/>
          <w:lang w:val="en-US"/>
        </w:rPr>
        <w:t>Slovoed</w:t>
      </w:r>
      <w:r w:rsidRPr="00217D18">
        <w:rPr>
          <w:color w:val="000000" w:themeColor="text1"/>
        </w:rPr>
        <w:t xml:space="preserve">, </w:t>
      </w:r>
      <w:r w:rsidRPr="00217D18">
        <w:rPr>
          <w:color w:val="000000" w:themeColor="text1"/>
          <w:lang w:val="en-US"/>
        </w:rPr>
        <w:t>VVS</w:t>
      </w:r>
      <w:r w:rsidRPr="00217D18">
        <w:rPr>
          <w:color w:val="000000" w:themeColor="text1"/>
        </w:rPr>
        <w:t xml:space="preserve"> </w:t>
      </w:r>
      <w:r w:rsidRPr="00217D18">
        <w:rPr>
          <w:color w:val="000000" w:themeColor="text1"/>
          <w:lang w:val="en-US"/>
        </w:rPr>
        <w:t>English</w:t>
      </w:r>
      <w:r w:rsidRPr="00217D18">
        <w:rPr>
          <w:color w:val="000000" w:themeColor="text1"/>
        </w:rPr>
        <w:t xml:space="preserve"> </w:t>
      </w:r>
      <w:r w:rsidRPr="00217D18">
        <w:rPr>
          <w:color w:val="000000" w:themeColor="text1"/>
          <w:lang w:val="en-US"/>
        </w:rPr>
        <w:t>Russian</w:t>
      </w:r>
      <w:r w:rsidRPr="00217D18">
        <w:rPr>
          <w:color w:val="000000" w:themeColor="text1"/>
        </w:rPr>
        <w:t xml:space="preserve"> </w:t>
      </w:r>
      <w:r w:rsidRPr="00217D18">
        <w:rPr>
          <w:color w:val="000000" w:themeColor="text1"/>
          <w:lang w:val="en-US"/>
        </w:rPr>
        <w:t>Dictionary</w:t>
      </w:r>
      <w:r w:rsidRPr="00217D18">
        <w:rPr>
          <w:color w:val="000000" w:themeColor="text1"/>
        </w:rPr>
        <w:t xml:space="preserve"> – это ________________ электронные словари</w:t>
      </w:r>
      <w:r w:rsidR="00470BF5" w:rsidRPr="00217D18">
        <w:rPr>
          <w:color w:val="000000" w:themeColor="text1"/>
        </w:rPr>
        <w:t>.</w:t>
      </w:r>
    </w:p>
    <w:p w14:paraId="11037313" w14:textId="38279566" w:rsidR="00D169A3" w:rsidRPr="00217D18" w:rsidRDefault="00D169A3" w:rsidP="00D169A3">
      <w:pPr>
        <w:rPr>
          <w:color w:val="000000" w:themeColor="text1"/>
        </w:rPr>
      </w:pPr>
      <w:r w:rsidRPr="00217D18">
        <w:rPr>
          <w:color w:val="000000" w:themeColor="text1"/>
        </w:rPr>
        <w:t>Правильный ответ:</w:t>
      </w:r>
      <w:r w:rsidR="00563B42" w:rsidRPr="00217D18">
        <w:rPr>
          <w:color w:val="000000" w:themeColor="text1"/>
        </w:rPr>
        <w:t xml:space="preserve"> карманные</w:t>
      </w:r>
      <w:r w:rsidRPr="00217D18">
        <w:rPr>
          <w:color w:val="000000" w:themeColor="text1"/>
        </w:rPr>
        <w:t>.</w:t>
      </w:r>
    </w:p>
    <w:p w14:paraId="4C625CAB" w14:textId="02785B8A" w:rsidR="00D169A3" w:rsidRPr="00217D18" w:rsidRDefault="00D169A3" w:rsidP="00D169A3">
      <w:pPr>
        <w:rPr>
          <w:color w:val="000000" w:themeColor="text1"/>
        </w:rPr>
      </w:pPr>
      <w:r w:rsidRPr="00217D18">
        <w:rPr>
          <w:color w:val="000000" w:themeColor="text1"/>
        </w:rPr>
        <w:t>Компетенции (индикаторы):</w:t>
      </w:r>
      <w:r w:rsidR="00563B42" w:rsidRPr="00217D18">
        <w:rPr>
          <w:color w:val="000000" w:themeColor="text1"/>
        </w:rPr>
        <w:t xml:space="preserve"> ОПК-4 (ОПК-4.1)</w:t>
      </w:r>
    </w:p>
    <w:p w14:paraId="06FA493F" w14:textId="1ADE0A2A" w:rsidR="00D169A3" w:rsidRPr="00217D18" w:rsidRDefault="00D169A3" w:rsidP="00D874BB">
      <w:pPr>
        <w:rPr>
          <w:color w:val="000000" w:themeColor="text1"/>
        </w:rPr>
      </w:pPr>
    </w:p>
    <w:p w14:paraId="13D8F2B0" w14:textId="68DA79D2" w:rsidR="00D169A3" w:rsidRPr="00217D18" w:rsidRDefault="00E37DC0" w:rsidP="00D169A3">
      <w:pPr>
        <w:rPr>
          <w:color w:val="000000" w:themeColor="text1"/>
        </w:rPr>
      </w:pPr>
      <w:r w:rsidRPr="00217D18">
        <w:rPr>
          <w:color w:val="000000" w:themeColor="text1"/>
        </w:rPr>
        <w:t>4</w:t>
      </w:r>
      <w:r w:rsidR="00D169A3" w:rsidRPr="00217D18">
        <w:rPr>
          <w:color w:val="000000" w:themeColor="text1"/>
        </w:rPr>
        <w:t>. Напишите пропущенное слово (словосочетание).</w:t>
      </w:r>
    </w:p>
    <w:p w14:paraId="04E2FD58" w14:textId="5A548B6B" w:rsidR="00D169A3" w:rsidRPr="00217D18" w:rsidRDefault="005416D4" w:rsidP="005416D4">
      <w:pPr>
        <w:rPr>
          <w:color w:val="000000" w:themeColor="text1"/>
          <w:szCs w:val="28"/>
        </w:rPr>
      </w:pPr>
      <w:r w:rsidRPr="00217D18">
        <w:rPr>
          <w:color w:val="000000" w:themeColor="text1"/>
          <w:szCs w:val="28"/>
        </w:rPr>
        <w:t>База данных TM</w:t>
      </w:r>
      <w:r w:rsidRPr="00217D18">
        <w:rPr>
          <w:b/>
          <w:bCs/>
          <w:color w:val="000000" w:themeColor="text1"/>
          <w:szCs w:val="28"/>
        </w:rPr>
        <w:t xml:space="preserve"> </w:t>
      </w:r>
      <w:r w:rsidRPr="00217D18">
        <w:rPr>
          <w:color w:val="000000" w:themeColor="text1"/>
          <w:szCs w:val="28"/>
        </w:rPr>
        <w:t>состоит из пар параллельно сопоставленных сегментов (чаще всего это</w:t>
      </w:r>
      <w:r w:rsidR="00524913">
        <w:rPr>
          <w:color w:val="000000" w:themeColor="text1"/>
          <w:szCs w:val="28"/>
        </w:rPr>
        <w:t xml:space="preserve"> одно</w:t>
      </w:r>
      <w:r w:rsidRPr="00217D18">
        <w:rPr>
          <w:color w:val="000000" w:themeColor="text1"/>
          <w:szCs w:val="28"/>
        </w:rPr>
        <w:t xml:space="preserve"> _______________________), базы формируются программно по ходу перевода и хранятся отдельно.</w:t>
      </w:r>
    </w:p>
    <w:p w14:paraId="131DCBAE" w14:textId="3B1663A5" w:rsidR="00D169A3" w:rsidRPr="00217D18" w:rsidRDefault="00D169A3" w:rsidP="00D169A3">
      <w:pPr>
        <w:rPr>
          <w:color w:val="000000" w:themeColor="text1"/>
        </w:rPr>
      </w:pPr>
      <w:r w:rsidRPr="00217D18">
        <w:rPr>
          <w:color w:val="000000" w:themeColor="text1"/>
        </w:rPr>
        <w:t>Правильный ответ:</w:t>
      </w:r>
      <w:r w:rsidR="00E37DC0" w:rsidRPr="00217D18">
        <w:rPr>
          <w:color w:val="000000" w:themeColor="text1"/>
        </w:rPr>
        <w:t xml:space="preserve"> </w:t>
      </w:r>
      <w:r w:rsidR="005416D4" w:rsidRPr="00217D18">
        <w:rPr>
          <w:color w:val="000000" w:themeColor="text1"/>
        </w:rPr>
        <w:t>предложение</w:t>
      </w:r>
    </w:p>
    <w:p w14:paraId="791B8C69" w14:textId="5E5C75DA" w:rsidR="00D169A3" w:rsidRPr="00217D18" w:rsidRDefault="00D169A3" w:rsidP="00D169A3">
      <w:pPr>
        <w:rPr>
          <w:color w:val="000000" w:themeColor="text1"/>
        </w:rPr>
      </w:pPr>
      <w:r w:rsidRPr="00217D18">
        <w:rPr>
          <w:color w:val="000000" w:themeColor="text1"/>
        </w:rPr>
        <w:t>Компетенции (индикаторы):</w:t>
      </w:r>
      <w:r w:rsidR="005416D4" w:rsidRPr="00217D18">
        <w:rPr>
          <w:color w:val="000000" w:themeColor="text1"/>
        </w:rPr>
        <w:t xml:space="preserve"> ОПК-5 (ОПК-5.1)</w:t>
      </w:r>
    </w:p>
    <w:p w14:paraId="2CDBAE04" w14:textId="02AF9032" w:rsidR="00776893" w:rsidRPr="00217D18" w:rsidRDefault="00776893" w:rsidP="00D169A3">
      <w:pPr>
        <w:rPr>
          <w:color w:val="000000" w:themeColor="text1"/>
        </w:rPr>
      </w:pPr>
    </w:p>
    <w:p w14:paraId="297632AD" w14:textId="4B453167" w:rsidR="00776893" w:rsidRPr="00217D18" w:rsidRDefault="00776893" w:rsidP="00776893">
      <w:pPr>
        <w:rPr>
          <w:color w:val="000000" w:themeColor="text1"/>
        </w:rPr>
      </w:pPr>
      <w:r w:rsidRPr="00217D18">
        <w:rPr>
          <w:color w:val="000000" w:themeColor="text1"/>
        </w:rPr>
        <w:t>5. Напишите пропущенное слово (словосочетание).</w:t>
      </w:r>
    </w:p>
    <w:p w14:paraId="3682EA78" w14:textId="204F5991" w:rsidR="00776893" w:rsidRPr="00217D18" w:rsidRDefault="0089633C" w:rsidP="0089633C">
      <w:pPr>
        <w:rPr>
          <w:color w:val="000000" w:themeColor="text1"/>
          <w:szCs w:val="28"/>
        </w:rPr>
      </w:pPr>
      <w:r w:rsidRPr="00217D18">
        <w:rPr>
          <w:color w:val="000000" w:themeColor="text1"/>
          <w:szCs w:val="28"/>
        </w:rPr>
        <w:t>Недостаток гибридных систем автоматического перевода – высокая сложность разработки и настройки такой системы для новой ________________ языков, так как объема доступных параллельных текстов не хватает для того, чтобы обеспечить адекватный и эквивалентный вариант перевода.</w:t>
      </w:r>
    </w:p>
    <w:p w14:paraId="5769CC58" w14:textId="5E531A1F" w:rsidR="00776893" w:rsidRPr="00217D18" w:rsidRDefault="00776893" w:rsidP="00776893">
      <w:pPr>
        <w:rPr>
          <w:color w:val="000000" w:themeColor="text1"/>
        </w:rPr>
      </w:pPr>
      <w:r w:rsidRPr="00217D18">
        <w:rPr>
          <w:color w:val="000000" w:themeColor="text1"/>
        </w:rPr>
        <w:t>Правильный ответ:</w:t>
      </w:r>
      <w:r w:rsidR="0089633C" w:rsidRPr="00217D18">
        <w:rPr>
          <w:color w:val="000000" w:themeColor="text1"/>
        </w:rPr>
        <w:t xml:space="preserve"> пары</w:t>
      </w:r>
    </w:p>
    <w:p w14:paraId="243B7F3E" w14:textId="1C22194C" w:rsidR="00776893" w:rsidRPr="00217D18" w:rsidRDefault="00776893" w:rsidP="00776893">
      <w:pPr>
        <w:rPr>
          <w:color w:val="000000" w:themeColor="text1"/>
        </w:rPr>
      </w:pPr>
      <w:r w:rsidRPr="00217D18">
        <w:rPr>
          <w:color w:val="000000" w:themeColor="text1"/>
        </w:rPr>
        <w:t>Компетенции (индикаторы):</w:t>
      </w:r>
      <w:r w:rsidR="0089633C" w:rsidRPr="00217D18">
        <w:rPr>
          <w:color w:val="000000" w:themeColor="text1"/>
        </w:rPr>
        <w:t xml:space="preserve"> ОПК-5 (ОПК-5.1)</w:t>
      </w:r>
    </w:p>
    <w:p w14:paraId="5338AF6B" w14:textId="69F29959" w:rsidR="00D169A3" w:rsidRPr="00217D18" w:rsidRDefault="00D169A3" w:rsidP="00D874BB">
      <w:pPr>
        <w:rPr>
          <w:color w:val="000000" w:themeColor="text1"/>
        </w:rPr>
      </w:pPr>
    </w:p>
    <w:p w14:paraId="23C92CF9" w14:textId="3BA09171" w:rsidR="005E17DC" w:rsidRPr="00217D18" w:rsidRDefault="005E17DC" w:rsidP="005E17DC">
      <w:pPr>
        <w:rPr>
          <w:color w:val="000000" w:themeColor="text1"/>
        </w:rPr>
      </w:pPr>
      <w:r w:rsidRPr="00217D18">
        <w:rPr>
          <w:color w:val="000000" w:themeColor="text1"/>
        </w:rPr>
        <w:t>6. Напишите пропущенное слово (словосочетание).</w:t>
      </w:r>
    </w:p>
    <w:p w14:paraId="77CF02B4" w14:textId="04FC8682" w:rsidR="005E17DC" w:rsidRPr="00217D18" w:rsidRDefault="005E17DC" w:rsidP="005E17DC">
      <w:pPr>
        <w:rPr>
          <w:color w:val="000000" w:themeColor="text1"/>
          <w:szCs w:val="28"/>
        </w:rPr>
      </w:pPr>
      <w:r w:rsidRPr="00217D18">
        <w:rPr>
          <w:color w:val="000000" w:themeColor="text1"/>
          <w:szCs w:val="28"/>
        </w:rPr>
        <w:t xml:space="preserve">К трем типам подсистем перевода при машинном переводе по системе RBMT относятся: системы пословного перевода, интерлингвистичесие системы, ________________ системы. </w:t>
      </w:r>
    </w:p>
    <w:p w14:paraId="5BA7A0B6" w14:textId="51E521EB" w:rsidR="005E17DC" w:rsidRPr="00217D18" w:rsidRDefault="005E17DC" w:rsidP="005E17DC">
      <w:pPr>
        <w:rPr>
          <w:color w:val="000000" w:themeColor="text1"/>
        </w:rPr>
      </w:pPr>
      <w:r w:rsidRPr="00217D18">
        <w:rPr>
          <w:color w:val="000000" w:themeColor="text1"/>
        </w:rPr>
        <w:t xml:space="preserve">Правильный ответ: </w:t>
      </w:r>
      <w:r w:rsidRPr="00217D18">
        <w:rPr>
          <w:color w:val="000000" w:themeColor="text1"/>
          <w:szCs w:val="28"/>
        </w:rPr>
        <w:t>трансферные</w:t>
      </w:r>
    </w:p>
    <w:p w14:paraId="48CD408E" w14:textId="63312EB5" w:rsidR="005E17DC" w:rsidRPr="00217D18" w:rsidRDefault="005E17DC" w:rsidP="005E17DC">
      <w:pPr>
        <w:rPr>
          <w:color w:val="000000" w:themeColor="text1"/>
        </w:rPr>
      </w:pPr>
      <w:r w:rsidRPr="00217D18">
        <w:rPr>
          <w:color w:val="000000" w:themeColor="text1"/>
        </w:rPr>
        <w:t>Компетенции (индикаторы): ОПК-5 (ОПК-5.1)</w:t>
      </w:r>
    </w:p>
    <w:p w14:paraId="0A32DA8E" w14:textId="4F669E40" w:rsidR="00EE11AB" w:rsidRPr="00217D18" w:rsidRDefault="00EE11AB" w:rsidP="005E17DC">
      <w:pPr>
        <w:rPr>
          <w:color w:val="000000" w:themeColor="text1"/>
        </w:rPr>
      </w:pPr>
    </w:p>
    <w:p w14:paraId="2ED1DCC9" w14:textId="554F1985" w:rsidR="00EE11AB" w:rsidRPr="00217D18" w:rsidRDefault="00EE11AB" w:rsidP="00EE11AB">
      <w:pPr>
        <w:rPr>
          <w:color w:val="000000" w:themeColor="text1"/>
        </w:rPr>
      </w:pPr>
      <w:r w:rsidRPr="00217D18">
        <w:rPr>
          <w:color w:val="000000" w:themeColor="text1"/>
        </w:rPr>
        <w:t>7. Напишите пропущенное слово (словосочетание).</w:t>
      </w:r>
    </w:p>
    <w:p w14:paraId="37D2CA98" w14:textId="34392DB5" w:rsidR="00EE11AB" w:rsidRPr="00217D18" w:rsidRDefault="00EE11AB" w:rsidP="005E17DC">
      <w:pPr>
        <w:rPr>
          <w:color w:val="000000" w:themeColor="text1"/>
        </w:rPr>
      </w:pPr>
      <w:r w:rsidRPr="00217D18">
        <w:rPr>
          <w:color w:val="000000" w:themeColor="text1"/>
        </w:rPr>
        <w:t xml:space="preserve">В системе автоматизированного перевода OmegaT сегменты текста переводятся один за другим. После того, как вы перевели сегмент, нажмите CTRL+U для перехода к следующему непереведенному сегменту (или CTRL+SHIFT+U для перехода к следующему переведенному сегменту). Когда вы захотите взглянуть на результат своей работы, нажмите CTRL+D, и в подпапке </w:t>
      </w:r>
      <w:r w:rsidRPr="00217D18">
        <w:rPr>
          <w:color w:val="000000" w:themeColor="text1"/>
          <w:szCs w:val="28"/>
        </w:rPr>
        <w:t xml:space="preserve">________________ </w:t>
      </w:r>
      <w:r w:rsidRPr="00217D18">
        <w:rPr>
          <w:color w:val="000000" w:themeColor="text1"/>
        </w:rPr>
        <w:t>вашего проекта появятся переведенные файлы.</w:t>
      </w:r>
    </w:p>
    <w:p w14:paraId="715FBCD3" w14:textId="55C8F0D9" w:rsidR="00EE11AB" w:rsidRPr="00217D18" w:rsidRDefault="00EE11AB" w:rsidP="00EE11AB">
      <w:pPr>
        <w:rPr>
          <w:color w:val="000000" w:themeColor="text1"/>
        </w:rPr>
      </w:pPr>
      <w:r w:rsidRPr="00217D18">
        <w:rPr>
          <w:color w:val="000000" w:themeColor="text1"/>
        </w:rPr>
        <w:t>Правильный ответ: target</w:t>
      </w:r>
    </w:p>
    <w:p w14:paraId="7C7F8AB7" w14:textId="70D9B523" w:rsidR="006B3E5B" w:rsidRPr="00217D18" w:rsidRDefault="00EE11AB" w:rsidP="006B3E5B">
      <w:pPr>
        <w:rPr>
          <w:color w:val="000000" w:themeColor="text1"/>
        </w:rPr>
      </w:pPr>
      <w:r w:rsidRPr="00217D18">
        <w:rPr>
          <w:color w:val="000000" w:themeColor="text1"/>
        </w:rPr>
        <w:t>Компетенции (индикаторы): ОПК-5 (ОПК-5.1)</w:t>
      </w:r>
    </w:p>
    <w:p w14:paraId="46286374" w14:textId="167C377A" w:rsidR="006B3E5B" w:rsidRPr="00217D18" w:rsidRDefault="006B3E5B" w:rsidP="006B3E5B">
      <w:pPr>
        <w:rPr>
          <w:color w:val="000000" w:themeColor="text1"/>
        </w:rPr>
      </w:pPr>
    </w:p>
    <w:p w14:paraId="2C4A521A" w14:textId="77777777" w:rsidR="006B3E5B" w:rsidRPr="00217D18" w:rsidRDefault="006B3E5B" w:rsidP="006B3E5B">
      <w:pPr>
        <w:rPr>
          <w:color w:val="000000" w:themeColor="text1"/>
        </w:rPr>
      </w:pPr>
      <w:r w:rsidRPr="00217D18">
        <w:rPr>
          <w:color w:val="000000" w:themeColor="text1"/>
        </w:rPr>
        <w:t>8. Напишите пропущенное слово (словосочетание).</w:t>
      </w:r>
    </w:p>
    <w:p w14:paraId="36691119" w14:textId="2799334C" w:rsidR="006B3E5B" w:rsidRPr="00217D18" w:rsidRDefault="006B3E5B" w:rsidP="006B3E5B">
      <w:pPr>
        <w:rPr>
          <w:color w:val="000000" w:themeColor="text1"/>
        </w:rPr>
      </w:pPr>
      <w:r w:rsidRPr="00217D18">
        <w:rPr>
          <w:color w:val="000000" w:themeColor="text1"/>
        </w:rPr>
        <w:t xml:space="preserve"> В автокорректорах пока не реализовано распознавание сложных ошибок, в частности, неправильное употребление предлогов и лексические ошибки, возникающие в результате </w:t>
      </w:r>
      <w:r w:rsidR="00524913">
        <w:rPr>
          <w:color w:val="000000" w:themeColor="text1"/>
        </w:rPr>
        <w:t>случайных</w:t>
      </w:r>
      <w:r w:rsidR="00A06BC5" w:rsidRPr="00217D18">
        <w:rPr>
          <w:color w:val="000000" w:themeColor="text1"/>
          <w:szCs w:val="28"/>
        </w:rPr>
        <w:t xml:space="preserve">________________ </w:t>
      </w:r>
      <w:r w:rsidRPr="00217D18">
        <w:rPr>
          <w:color w:val="000000" w:themeColor="text1"/>
        </w:rPr>
        <w:t>(</w:t>
      </w:r>
      <w:r w:rsidR="00A06BC5" w:rsidRPr="00217D18">
        <w:rPr>
          <w:color w:val="000000" w:themeColor="text1"/>
        </w:rPr>
        <w:t>например, «</w:t>
      </w:r>
      <w:r w:rsidRPr="00217D18">
        <w:rPr>
          <w:color w:val="000000" w:themeColor="text1"/>
        </w:rPr>
        <w:t>пр</w:t>
      </w:r>
      <w:r w:rsidR="00524913">
        <w:rPr>
          <w:color w:val="000000" w:themeColor="text1"/>
        </w:rPr>
        <w:t>мветп</w:t>
      </w:r>
      <w:r w:rsidR="00A06BC5" w:rsidRPr="00217D18">
        <w:rPr>
          <w:color w:val="000000" w:themeColor="text1"/>
        </w:rPr>
        <w:t>»</w:t>
      </w:r>
      <w:r w:rsidRPr="00217D18">
        <w:rPr>
          <w:color w:val="000000" w:themeColor="text1"/>
        </w:rPr>
        <w:t xml:space="preserve"> вместо </w:t>
      </w:r>
      <w:r w:rsidR="00A06BC5" w:rsidRPr="00217D18">
        <w:rPr>
          <w:color w:val="000000" w:themeColor="text1"/>
        </w:rPr>
        <w:t>«</w:t>
      </w:r>
      <w:r w:rsidR="00524913">
        <w:rPr>
          <w:color w:val="000000" w:themeColor="text1"/>
        </w:rPr>
        <w:t>привет</w:t>
      </w:r>
      <w:r w:rsidR="00A06BC5" w:rsidRPr="00217D18">
        <w:rPr>
          <w:color w:val="000000" w:themeColor="text1"/>
        </w:rPr>
        <w:t>»</w:t>
      </w:r>
      <w:r w:rsidRPr="00217D18">
        <w:rPr>
          <w:color w:val="000000" w:themeColor="text1"/>
        </w:rPr>
        <w:t xml:space="preserve">) или неверного использования схожих слов (например, </w:t>
      </w:r>
      <w:r w:rsidR="00524913">
        <w:rPr>
          <w:color w:val="000000" w:themeColor="text1"/>
        </w:rPr>
        <w:t>«</w:t>
      </w:r>
      <w:r w:rsidRPr="00217D18">
        <w:rPr>
          <w:color w:val="000000" w:themeColor="text1"/>
        </w:rPr>
        <w:t>весовой</w:t>
      </w:r>
      <w:r w:rsidR="00524913">
        <w:rPr>
          <w:color w:val="000000" w:themeColor="text1"/>
        </w:rPr>
        <w:t>»</w:t>
      </w:r>
      <w:r w:rsidRPr="00217D18">
        <w:rPr>
          <w:color w:val="000000" w:themeColor="text1"/>
        </w:rPr>
        <w:t xml:space="preserve"> вместо </w:t>
      </w:r>
      <w:r w:rsidR="00524913">
        <w:rPr>
          <w:color w:val="000000" w:themeColor="text1"/>
        </w:rPr>
        <w:t>«</w:t>
      </w:r>
      <w:r w:rsidRPr="00217D18">
        <w:rPr>
          <w:color w:val="000000" w:themeColor="text1"/>
        </w:rPr>
        <w:t>весомый</w:t>
      </w:r>
      <w:r w:rsidR="00524913">
        <w:rPr>
          <w:color w:val="000000" w:themeColor="text1"/>
        </w:rPr>
        <w:t>»</w:t>
      </w:r>
      <w:r w:rsidRPr="00217D18">
        <w:rPr>
          <w:color w:val="000000" w:themeColor="text1"/>
        </w:rPr>
        <w:t>).</w:t>
      </w:r>
    </w:p>
    <w:p w14:paraId="29418729" w14:textId="33C6FB5D" w:rsidR="00A06BC5" w:rsidRPr="00217D18" w:rsidRDefault="00A06BC5" w:rsidP="00A06BC5">
      <w:pPr>
        <w:rPr>
          <w:color w:val="000000" w:themeColor="text1"/>
        </w:rPr>
      </w:pPr>
      <w:r w:rsidRPr="00217D18">
        <w:rPr>
          <w:color w:val="000000" w:themeColor="text1"/>
        </w:rPr>
        <w:t>Правильный ответ: опечаток</w:t>
      </w:r>
    </w:p>
    <w:p w14:paraId="51EAFF78" w14:textId="6B06E251" w:rsidR="00A06BC5" w:rsidRPr="00217D18" w:rsidRDefault="00A06BC5" w:rsidP="00A06BC5">
      <w:pPr>
        <w:rPr>
          <w:color w:val="000000" w:themeColor="text1"/>
        </w:rPr>
      </w:pPr>
      <w:r w:rsidRPr="00217D18">
        <w:rPr>
          <w:color w:val="000000" w:themeColor="text1"/>
        </w:rPr>
        <w:t>Компетенции (индикаторы): ПК-3 (ПК-3.1)</w:t>
      </w:r>
    </w:p>
    <w:p w14:paraId="0AFFCBFF" w14:textId="124199FB" w:rsidR="00A06BC5" w:rsidRPr="00217D18" w:rsidRDefault="00A06BC5" w:rsidP="00A06BC5">
      <w:pPr>
        <w:rPr>
          <w:color w:val="000000" w:themeColor="text1"/>
        </w:rPr>
      </w:pPr>
    </w:p>
    <w:p w14:paraId="5F502FBA" w14:textId="1C4564B0" w:rsidR="00A06BC5" w:rsidRPr="00217D18" w:rsidRDefault="00A06BC5" w:rsidP="00A06BC5">
      <w:pPr>
        <w:rPr>
          <w:color w:val="000000" w:themeColor="text1"/>
        </w:rPr>
      </w:pPr>
      <w:r w:rsidRPr="00217D18">
        <w:rPr>
          <w:color w:val="000000" w:themeColor="text1"/>
        </w:rPr>
        <w:t>9. Напишите пропущенное слово (словосочетание).</w:t>
      </w:r>
    </w:p>
    <w:p w14:paraId="2243E849" w14:textId="4B13C967" w:rsidR="00A06BC5" w:rsidRPr="00217D18" w:rsidRDefault="00A06BC5" w:rsidP="00A06BC5">
      <w:pPr>
        <w:rPr>
          <w:color w:val="000000" w:themeColor="text1"/>
          <w:szCs w:val="28"/>
        </w:rPr>
      </w:pPr>
      <w:r w:rsidRPr="00217D18">
        <w:rPr>
          <w:color w:val="000000" w:themeColor="text1"/>
        </w:rPr>
        <w:t xml:space="preserve"> </w:t>
      </w:r>
      <w:r w:rsidRPr="00217D18">
        <w:rPr>
          <w:rFonts w:cs="Times New Roman"/>
          <w:color w:val="000000" w:themeColor="text1"/>
          <w:szCs w:val="28"/>
        </w:rPr>
        <w:t xml:space="preserve">Плагин для проверки грамматики, орфографии и стиля на основе </w:t>
      </w:r>
      <w:r w:rsidR="009653F9" w:rsidRPr="00217D18">
        <w:rPr>
          <w:color w:val="000000" w:themeColor="text1"/>
          <w:szCs w:val="28"/>
        </w:rPr>
        <w:t>________________</w:t>
      </w:r>
      <w:r w:rsidRPr="00217D18">
        <w:rPr>
          <w:rFonts w:cs="Times New Roman"/>
          <w:color w:val="000000" w:themeColor="text1"/>
          <w:szCs w:val="28"/>
        </w:rPr>
        <w:t xml:space="preserve"> встроен в свободную систему автоматизированного перевода OmegaT.</w:t>
      </w:r>
    </w:p>
    <w:p w14:paraId="2232F9B6" w14:textId="1AE88073" w:rsidR="00A06BC5" w:rsidRPr="00217D18" w:rsidRDefault="00A06BC5" w:rsidP="00A06BC5">
      <w:pPr>
        <w:rPr>
          <w:color w:val="000000" w:themeColor="text1"/>
        </w:rPr>
      </w:pPr>
      <w:r w:rsidRPr="00217D18">
        <w:rPr>
          <w:color w:val="000000" w:themeColor="text1"/>
        </w:rPr>
        <w:t xml:space="preserve">Правильный ответ: </w:t>
      </w:r>
      <w:r w:rsidRPr="00217D18">
        <w:rPr>
          <w:rFonts w:cs="Times New Roman"/>
          <w:color w:val="000000" w:themeColor="text1"/>
          <w:szCs w:val="28"/>
        </w:rPr>
        <w:t>LanguageTool</w:t>
      </w:r>
    </w:p>
    <w:p w14:paraId="0520E2BE" w14:textId="02253F21" w:rsidR="00A06BC5" w:rsidRPr="00217D18" w:rsidRDefault="00A06BC5" w:rsidP="00A06BC5">
      <w:pPr>
        <w:rPr>
          <w:color w:val="000000" w:themeColor="text1"/>
        </w:rPr>
      </w:pPr>
      <w:r w:rsidRPr="00217D18">
        <w:rPr>
          <w:color w:val="000000" w:themeColor="text1"/>
        </w:rPr>
        <w:t>Компетенции (индикаторы): ПК-3 (ПК-3.1)</w:t>
      </w:r>
    </w:p>
    <w:p w14:paraId="1AF1D06A" w14:textId="05326AA5" w:rsidR="005E17DC" w:rsidRPr="00217D18" w:rsidRDefault="005E17DC" w:rsidP="00EE11AB">
      <w:pPr>
        <w:ind w:firstLine="0"/>
        <w:rPr>
          <w:color w:val="000000" w:themeColor="text1"/>
        </w:rPr>
      </w:pPr>
    </w:p>
    <w:p w14:paraId="1B31A1F9" w14:textId="151E537F" w:rsidR="00874B3E" w:rsidRPr="00217D18" w:rsidRDefault="00874B3E" w:rsidP="00840510">
      <w:pPr>
        <w:pStyle w:val="4"/>
        <w:rPr>
          <w:color w:val="000000" w:themeColor="text1"/>
        </w:rPr>
      </w:pPr>
      <w:r w:rsidRPr="00217D18">
        <w:rPr>
          <w:color w:val="000000" w:themeColor="text1"/>
        </w:rPr>
        <w:t>Задания открытого типа с кратким свободным ответом</w:t>
      </w:r>
    </w:p>
    <w:p w14:paraId="29E58EAA" w14:textId="1D7F7433" w:rsidR="0050337A" w:rsidRPr="00217D18" w:rsidRDefault="0050337A" w:rsidP="006047A2">
      <w:pPr>
        <w:rPr>
          <w:color w:val="000000" w:themeColor="text1"/>
        </w:rPr>
      </w:pPr>
      <w:r w:rsidRPr="00217D18">
        <w:rPr>
          <w:color w:val="000000" w:themeColor="text1"/>
        </w:rPr>
        <w:t xml:space="preserve">1. </w:t>
      </w:r>
      <w:r w:rsidR="00EE191B" w:rsidRPr="00217D18">
        <w:rPr>
          <w:color w:val="000000" w:themeColor="text1"/>
        </w:rPr>
        <w:t xml:space="preserve">В зависимости от объекта хранения и типа запроса различают два вида информационного поиска: </w:t>
      </w:r>
      <w:r w:rsidR="0063128B" w:rsidRPr="00217D18">
        <w:rPr>
          <w:color w:val="000000" w:themeColor="text1"/>
        </w:rPr>
        <w:t xml:space="preserve">__________________ . </w:t>
      </w:r>
    </w:p>
    <w:p w14:paraId="669ECED8" w14:textId="553103C3" w:rsidR="0050337A" w:rsidRPr="00217D18" w:rsidRDefault="0050337A" w:rsidP="0050337A">
      <w:pPr>
        <w:rPr>
          <w:color w:val="000000" w:themeColor="text1"/>
        </w:rPr>
      </w:pPr>
      <w:r w:rsidRPr="00217D18">
        <w:rPr>
          <w:color w:val="000000" w:themeColor="text1"/>
        </w:rPr>
        <w:t>Правильный ответ:</w:t>
      </w:r>
      <m:oMath>
        <m:r>
          <w:rPr>
            <w:rFonts w:ascii="Cambria Math" w:hAnsi="Cambria Math"/>
            <w:color w:val="000000" w:themeColor="text1"/>
          </w:rPr>
          <m:t xml:space="preserve"> </m:t>
        </m:r>
      </m:oMath>
      <w:r w:rsidR="00EE191B" w:rsidRPr="00217D18">
        <w:rPr>
          <w:color w:val="000000" w:themeColor="text1"/>
        </w:rPr>
        <w:t>документальный и фактографический/ фактографический и документальный/ поиск текстов и поиск фактических данных.</w:t>
      </w:r>
    </w:p>
    <w:p w14:paraId="7572326C" w14:textId="69F398A5" w:rsidR="0050337A" w:rsidRPr="00217D18" w:rsidRDefault="0050337A" w:rsidP="0050337A">
      <w:pPr>
        <w:rPr>
          <w:color w:val="000000" w:themeColor="text1"/>
        </w:rPr>
      </w:pPr>
      <w:r w:rsidRPr="00217D18">
        <w:rPr>
          <w:color w:val="000000" w:themeColor="text1"/>
        </w:rPr>
        <w:t>Компетенции (индикаторы):</w:t>
      </w:r>
      <w:r w:rsidR="00EE191B" w:rsidRPr="00217D18">
        <w:rPr>
          <w:color w:val="000000" w:themeColor="text1"/>
        </w:rPr>
        <w:t xml:space="preserve"> ОПК-4 (ОПК-4.1)</w:t>
      </w:r>
    </w:p>
    <w:p w14:paraId="39054009" w14:textId="570A7BC3" w:rsidR="0050337A" w:rsidRPr="00217D18" w:rsidRDefault="0050337A" w:rsidP="0050337A">
      <w:pPr>
        <w:rPr>
          <w:color w:val="000000" w:themeColor="text1"/>
        </w:rPr>
      </w:pPr>
    </w:p>
    <w:p w14:paraId="1676094E" w14:textId="2F4FF320" w:rsidR="006047A2" w:rsidRPr="00217D18" w:rsidRDefault="006047A2" w:rsidP="006047A2">
      <w:pPr>
        <w:rPr>
          <w:color w:val="000000" w:themeColor="text1"/>
        </w:rPr>
      </w:pPr>
      <w:r w:rsidRPr="00217D18">
        <w:rPr>
          <w:color w:val="000000" w:themeColor="text1"/>
        </w:rPr>
        <w:t xml:space="preserve">2. </w:t>
      </w:r>
      <w:r w:rsidR="008404AA" w:rsidRPr="00217D18">
        <w:rPr>
          <w:color w:val="000000" w:themeColor="text1"/>
        </w:rPr>
        <w:t xml:space="preserve">Внимательно рассмотрите организационную структуру ТБД WIPO Pearl </w:t>
      </w:r>
      <w:r w:rsidR="00057691" w:rsidRPr="00217D18">
        <w:rPr>
          <w:color w:val="000000" w:themeColor="text1"/>
        </w:rPr>
        <w:t xml:space="preserve">на примере поиска информации о термине «шпонка» </w:t>
      </w:r>
      <w:r w:rsidR="008404AA" w:rsidRPr="00217D18">
        <w:rPr>
          <w:color w:val="000000" w:themeColor="text1"/>
        </w:rPr>
        <w:t>и напишите пропущенное слово (словосочетание).</w:t>
      </w:r>
    </w:p>
    <w:p w14:paraId="2FDC4EC7" w14:textId="7B6FE37C" w:rsidR="008404AA" w:rsidRPr="00217D18" w:rsidRDefault="008404AA" w:rsidP="006047A2">
      <w:pPr>
        <w:rPr>
          <w:color w:val="000000" w:themeColor="text1"/>
        </w:rPr>
      </w:pPr>
      <w:r w:rsidRPr="00217D18">
        <w:rPr>
          <w:noProof/>
          <w:color w:val="000000" w:themeColor="text1"/>
        </w:rPr>
        <w:drawing>
          <wp:inline distT="0" distB="0" distL="0" distR="0" wp14:anchorId="5C395449" wp14:editId="1C015D95">
            <wp:extent cx="4694903" cy="246656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720681" cy="2480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76FB65" w14:textId="6FECF031" w:rsidR="008404AA" w:rsidRPr="00217D18" w:rsidRDefault="008404AA" w:rsidP="008404AA">
      <w:pPr>
        <w:rPr>
          <w:color w:val="000000" w:themeColor="text1"/>
        </w:rPr>
      </w:pPr>
      <w:r w:rsidRPr="00217D18">
        <w:rPr>
          <w:color w:val="000000" w:themeColor="text1"/>
        </w:rPr>
        <w:t xml:space="preserve">WIPO Pearl – многоязычный портал терминологии ВОИС (Всемирная организация интеллектуальной собственности) – предоставляет доступ к научным и техническим терминам, полученным из </w:t>
      </w:r>
      <w:r w:rsidR="00057691" w:rsidRPr="00217D18">
        <w:rPr>
          <w:color w:val="000000" w:themeColor="text1"/>
        </w:rPr>
        <w:t>__________________</w:t>
      </w:r>
      <w:r w:rsidRPr="00217D18">
        <w:rPr>
          <w:color w:val="000000" w:themeColor="text1"/>
        </w:rPr>
        <w:t>. Он способствует точному и последовательному употреблению терминов на разных языках и облегчает поиск и обмен научными и техническими знаниями.</w:t>
      </w:r>
    </w:p>
    <w:p w14:paraId="494FBACB" w14:textId="4DC0A015" w:rsidR="006047A2" w:rsidRPr="00217D18" w:rsidRDefault="006047A2" w:rsidP="006047A2">
      <w:pPr>
        <w:rPr>
          <w:color w:val="000000" w:themeColor="text1"/>
        </w:rPr>
      </w:pPr>
      <w:r w:rsidRPr="00217D18">
        <w:rPr>
          <w:color w:val="000000" w:themeColor="text1"/>
        </w:rPr>
        <w:t xml:space="preserve">Правильный ответ: </w:t>
      </w:r>
      <w:r w:rsidR="008404AA" w:rsidRPr="00217D18">
        <w:rPr>
          <w:color w:val="000000" w:themeColor="text1"/>
        </w:rPr>
        <w:t>патентных документов/ патентов/</w:t>
      </w:r>
      <w:r w:rsidR="00057691" w:rsidRPr="00217D18">
        <w:rPr>
          <w:color w:val="000000" w:themeColor="text1"/>
        </w:rPr>
        <w:t xml:space="preserve"> охранных документов/ охранной документации/патента/ патентного документа/охранного документа.</w:t>
      </w:r>
    </w:p>
    <w:p w14:paraId="12BDE633" w14:textId="4133F2F8" w:rsidR="006047A2" w:rsidRPr="00217D18" w:rsidRDefault="006047A2" w:rsidP="006047A2">
      <w:pPr>
        <w:rPr>
          <w:color w:val="000000" w:themeColor="text1"/>
        </w:rPr>
      </w:pPr>
      <w:r w:rsidRPr="00217D18">
        <w:rPr>
          <w:color w:val="000000" w:themeColor="text1"/>
        </w:rPr>
        <w:t>Компетенции (индикаторы):</w:t>
      </w:r>
      <w:r w:rsidR="008404AA" w:rsidRPr="00217D18">
        <w:rPr>
          <w:color w:val="000000" w:themeColor="text1"/>
        </w:rPr>
        <w:t xml:space="preserve"> ОПК-4 (ОПК-4.1)</w:t>
      </w:r>
    </w:p>
    <w:p w14:paraId="483AC580" w14:textId="09B6F4BA" w:rsidR="006047A2" w:rsidRPr="00217D18" w:rsidRDefault="006047A2" w:rsidP="0050337A">
      <w:pPr>
        <w:rPr>
          <w:color w:val="000000" w:themeColor="text1"/>
        </w:rPr>
      </w:pPr>
    </w:p>
    <w:p w14:paraId="5E54A1E5" w14:textId="3DC25B41" w:rsidR="00F11FDA" w:rsidRPr="00217D18" w:rsidRDefault="00F11FDA" w:rsidP="00F11FDA">
      <w:pPr>
        <w:rPr>
          <w:color w:val="000000" w:themeColor="text1"/>
        </w:rPr>
      </w:pPr>
      <w:r w:rsidRPr="00217D18">
        <w:rPr>
          <w:color w:val="000000" w:themeColor="text1"/>
        </w:rPr>
        <w:t xml:space="preserve">3. </w:t>
      </w:r>
      <w:r w:rsidR="0095713A" w:rsidRPr="00217D18">
        <w:rPr>
          <w:color w:val="000000" w:themeColor="text1"/>
          <w:szCs w:val="28"/>
        </w:rPr>
        <w:t xml:space="preserve">Как расшифровывается аббревиатура </w:t>
      </w:r>
      <w:r w:rsidR="0095713A" w:rsidRPr="00217D18">
        <w:rPr>
          <w:color w:val="000000" w:themeColor="text1"/>
          <w:szCs w:val="28"/>
          <w:lang w:val="en-US"/>
        </w:rPr>
        <w:t>CAT</w:t>
      </w:r>
      <w:r w:rsidR="0095713A" w:rsidRPr="00217D18">
        <w:rPr>
          <w:b/>
          <w:bCs/>
          <w:color w:val="000000" w:themeColor="text1"/>
          <w:sz w:val="24"/>
        </w:rPr>
        <w:t>?</w:t>
      </w:r>
    </w:p>
    <w:p w14:paraId="6FD3ABC6" w14:textId="6E5E03FC" w:rsidR="00F11FDA" w:rsidRPr="00524913" w:rsidRDefault="00F11FDA" w:rsidP="00F11FDA">
      <w:pPr>
        <w:rPr>
          <w:color w:val="000000" w:themeColor="text1"/>
        </w:rPr>
      </w:pPr>
      <w:r w:rsidRPr="00217D18">
        <w:rPr>
          <w:color w:val="000000" w:themeColor="text1"/>
        </w:rPr>
        <w:t>Правильный</w:t>
      </w:r>
      <w:r w:rsidRPr="00524913">
        <w:rPr>
          <w:color w:val="000000" w:themeColor="text1"/>
        </w:rPr>
        <w:t xml:space="preserve"> </w:t>
      </w:r>
      <w:r w:rsidRPr="00217D18">
        <w:rPr>
          <w:color w:val="000000" w:themeColor="text1"/>
        </w:rPr>
        <w:t>ответ</w:t>
      </w:r>
      <w:r w:rsidRPr="00524913">
        <w:rPr>
          <w:color w:val="000000" w:themeColor="text1"/>
        </w:rPr>
        <w:t xml:space="preserve">: </w:t>
      </w:r>
      <w:r w:rsidR="0095713A" w:rsidRPr="00217D18">
        <w:rPr>
          <w:color w:val="000000" w:themeColor="text1"/>
          <w:szCs w:val="28"/>
          <w:lang w:val="en-US"/>
        </w:rPr>
        <w:t>Computer</w:t>
      </w:r>
      <w:r w:rsidR="0095713A" w:rsidRPr="00524913">
        <w:rPr>
          <w:color w:val="000000" w:themeColor="text1"/>
          <w:szCs w:val="28"/>
        </w:rPr>
        <w:t xml:space="preserve"> </w:t>
      </w:r>
      <w:r w:rsidR="0095713A" w:rsidRPr="00217D18">
        <w:rPr>
          <w:color w:val="000000" w:themeColor="text1"/>
          <w:szCs w:val="28"/>
          <w:lang w:val="en-US"/>
        </w:rPr>
        <w:t>Assisted</w:t>
      </w:r>
      <w:r w:rsidR="0095713A" w:rsidRPr="00524913">
        <w:rPr>
          <w:color w:val="000000" w:themeColor="text1"/>
          <w:szCs w:val="28"/>
        </w:rPr>
        <w:t xml:space="preserve"> </w:t>
      </w:r>
      <w:r w:rsidR="0095713A" w:rsidRPr="00217D18">
        <w:rPr>
          <w:color w:val="000000" w:themeColor="text1"/>
          <w:szCs w:val="28"/>
          <w:lang w:val="en-US"/>
        </w:rPr>
        <w:t>Translation</w:t>
      </w:r>
      <w:r w:rsidR="0095713A" w:rsidRPr="00524913">
        <w:rPr>
          <w:color w:val="000000" w:themeColor="text1"/>
          <w:szCs w:val="28"/>
        </w:rPr>
        <w:t xml:space="preserve">/ </w:t>
      </w:r>
      <w:r w:rsidR="0095713A" w:rsidRPr="00217D18">
        <w:rPr>
          <w:color w:val="000000" w:themeColor="text1"/>
          <w:szCs w:val="28"/>
          <w:lang w:val="en-US"/>
        </w:rPr>
        <w:t>Computer</w:t>
      </w:r>
      <w:r w:rsidR="0095713A" w:rsidRPr="00524913">
        <w:rPr>
          <w:color w:val="000000" w:themeColor="text1"/>
          <w:szCs w:val="28"/>
        </w:rPr>
        <w:t>-</w:t>
      </w:r>
      <w:r w:rsidR="0095713A" w:rsidRPr="00217D18">
        <w:rPr>
          <w:color w:val="000000" w:themeColor="text1"/>
          <w:szCs w:val="28"/>
          <w:lang w:val="en-US"/>
        </w:rPr>
        <w:t>Aided</w:t>
      </w:r>
      <w:r w:rsidR="0095713A" w:rsidRPr="00524913">
        <w:rPr>
          <w:color w:val="000000" w:themeColor="text1"/>
          <w:szCs w:val="28"/>
        </w:rPr>
        <w:t xml:space="preserve"> </w:t>
      </w:r>
      <w:r w:rsidR="0095713A" w:rsidRPr="00217D18">
        <w:rPr>
          <w:color w:val="000000" w:themeColor="text1"/>
          <w:szCs w:val="28"/>
          <w:lang w:val="en-US"/>
        </w:rPr>
        <w:t>Translation</w:t>
      </w:r>
      <w:r w:rsidR="00524913" w:rsidRPr="00524913">
        <w:rPr>
          <w:color w:val="000000" w:themeColor="text1"/>
          <w:szCs w:val="28"/>
        </w:rPr>
        <w:t xml:space="preserve">/ </w:t>
      </w:r>
      <w:r w:rsidR="00524913">
        <w:rPr>
          <w:color w:val="000000" w:themeColor="text1"/>
          <w:szCs w:val="28"/>
        </w:rPr>
        <w:t>компьютерный</w:t>
      </w:r>
      <w:r w:rsidR="00524913" w:rsidRPr="00524913">
        <w:rPr>
          <w:color w:val="000000" w:themeColor="text1"/>
          <w:szCs w:val="28"/>
        </w:rPr>
        <w:t xml:space="preserve"> </w:t>
      </w:r>
      <w:r w:rsidR="00524913">
        <w:rPr>
          <w:color w:val="000000" w:themeColor="text1"/>
          <w:szCs w:val="28"/>
        </w:rPr>
        <w:t>автоматизированный</w:t>
      </w:r>
      <w:r w:rsidR="00524913" w:rsidRPr="00524913">
        <w:rPr>
          <w:color w:val="000000" w:themeColor="text1"/>
          <w:szCs w:val="28"/>
        </w:rPr>
        <w:t xml:space="preserve"> </w:t>
      </w:r>
      <w:r w:rsidR="00524913">
        <w:rPr>
          <w:color w:val="000000" w:themeColor="text1"/>
          <w:szCs w:val="28"/>
        </w:rPr>
        <w:t>перевод.</w:t>
      </w:r>
    </w:p>
    <w:p w14:paraId="2671C61D" w14:textId="00FCFCB3" w:rsidR="00F11FDA" w:rsidRPr="00217D18" w:rsidRDefault="00F11FDA" w:rsidP="00F11FDA">
      <w:pPr>
        <w:rPr>
          <w:color w:val="000000" w:themeColor="text1"/>
        </w:rPr>
      </w:pPr>
      <w:r w:rsidRPr="00217D18">
        <w:rPr>
          <w:color w:val="000000" w:themeColor="text1"/>
        </w:rPr>
        <w:t>Компетенции (индикаторы):</w:t>
      </w:r>
      <w:r w:rsidR="0095713A" w:rsidRPr="00217D18">
        <w:rPr>
          <w:color w:val="000000" w:themeColor="text1"/>
        </w:rPr>
        <w:t xml:space="preserve"> ОПК-5 (ОПК-5.1)</w:t>
      </w:r>
    </w:p>
    <w:p w14:paraId="4AD73313" w14:textId="77777777" w:rsidR="00F11FDA" w:rsidRPr="00217D18" w:rsidRDefault="00F11FDA" w:rsidP="0050337A">
      <w:pPr>
        <w:rPr>
          <w:color w:val="000000" w:themeColor="text1"/>
        </w:rPr>
      </w:pPr>
    </w:p>
    <w:p w14:paraId="5E8EC674" w14:textId="78F906CE" w:rsidR="001C3A9C" w:rsidRPr="00217D18" w:rsidRDefault="001C3A9C" w:rsidP="004B5064">
      <w:pPr>
        <w:rPr>
          <w:color w:val="000000" w:themeColor="text1"/>
          <w:sz w:val="24"/>
        </w:rPr>
      </w:pPr>
      <w:r w:rsidRPr="00217D18">
        <w:rPr>
          <w:color w:val="000000" w:themeColor="text1"/>
        </w:rPr>
        <w:t xml:space="preserve">4. </w:t>
      </w:r>
      <w:r w:rsidR="004B5064" w:rsidRPr="00217D18">
        <w:rPr>
          <w:color w:val="000000" w:themeColor="text1"/>
          <w:szCs w:val="28"/>
        </w:rPr>
        <w:t xml:space="preserve">Статистическая система   при машинном переводе – это система, которая строится на использовании больших объемов параллельных корпусов текстов, с помощью которых система учится, выявляя закономерности при переводе т.е. таким образом перевод генерируется на основе статистических моделей, параметры которых являются производными от анализа </w:t>
      </w:r>
      <w:r w:rsidR="004B5064" w:rsidRPr="00217D18">
        <w:rPr>
          <w:color w:val="000000" w:themeColor="text1"/>
        </w:rPr>
        <w:t>__________________</w:t>
      </w:r>
      <w:r w:rsidR="004B5064" w:rsidRPr="00217D18">
        <w:rPr>
          <w:color w:val="000000" w:themeColor="text1"/>
          <w:szCs w:val="28"/>
        </w:rPr>
        <w:t xml:space="preserve"> корпусов текста.</w:t>
      </w:r>
    </w:p>
    <w:p w14:paraId="26604807" w14:textId="07049958" w:rsidR="001C3A9C" w:rsidRPr="00217D18" w:rsidRDefault="001C3A9C" w:rsidP="001C3A9C">
      <w:pPr>
        <w:rPr>
          <w:color w:val="000000" w:themeColor="text1"/>
        </w:rPr>
      </w:pPr>
      <w:r w:rsidRPr="00217D18">
        <w:rPr>
          <w:color w:val="000000" w:themeColor="text1"/>
        </w:rPr>
        <w:t xml:space="preserve">Правильный ответ: </w:t>
      </w:r>
      <w:r w:rsidR="004B5064" w:rsidRPr="00217D18">
        <w:rPr>
          <w:color w:val="000000" w:themeColor="text1"/>
          <w:szCs w:val="28"/>
        </w:rPr>
        <w:t>двуязычных/параллельных/ оригинальных и переводных/ исходных и переводных</w:t>
      </w:r>
    </w:p>
    <w:p w14:paraId="56B7FFFF" w14:textId="04770206" w:rsidR="001C3A9C" w:rsidRPr="00217D18" w:rsidRDefault="001C3A9C" w:rsidP="004B5064">
      <w:pPr>
        <w:rPr>
          <w:color w:val="000000" w:themeColor="text1"/>
        </w:rPr>
      </w:pPr>
      <w:r w:rsidRPr="00217D18">
        <w:rPr>
          <w:color w:val="000000" w:themeColor="text1"/>
        </w:rPr>
        <w:t>Компетенции (индикаторы):</w:t>
      </w:r>
      <w:r w:rsidR="004B5064" w:rsidRPr="00217D18">
        <w:rPr>
          <w:color w:val="000000" w:themeColor="text1"/>
        </w:rPr>
        <w:t xml:space="preserve"> ОПК-5 (ОПК-5.1)</w:t>
      </w:r>
    </w:p>
    <w:p w14:paraId="1B3DDBBF" w14:textId="440E08FF" w:rsidR="00F56671" w:rsidRPr="00217D18" w:rsidRDefault="00F56671" w:rsidP="001C3A9C">
      <w:pPr>
        <w:rPr>
          <w:color w:val="000000" w:themeColor="text1"/>
        </w:rPr>
      </w:pPr>
    </w:p>
    <w:p w14:paraId="2FCBC8AC" w14:textId="6D3318E4" w:rsidR="00F56671" w:rsidRPr="00217D18" w:rsidRDefault="00F56671" w:rsidP="00F56671">
      <w:pPr>
        <w:rPr>
          <w:color w:val="000000" w:themeColor="text1"/>
        </w:rPr>
      </w:pPr>
      <w:r w:rsidRPr="00217D18">
        <w:rPr>
          <w:color w:val="000000" w:themeColor="text1"/>
        </w:rPr>
        <w:t xml:space="preserve">5. </w:t>
      </w:r>
      <w:r w:rsidR="008C15C6" w:rsidRPr="00217D18">
        <w:rPr>
          <w:color w:val="000000" w:themeColor="text1"/>
        </w:rPr>
        <w:t>В программе автоматизированного перевода Trados используется TagEditor — модуль для перевода документов в формате __________________.</w:t>
      </w:r>
    </w:p>
    <w:p w14:paraId="5F44BE8E" w14:textId="647255DE" w:rsidR="00F56671" w:rsidRPr="00217D18" w:rsidRDefault="00F56671" w:rsidP="00F56671">
      <w:pPr>
        <w:rPr>
          <w:color w:val="000000" w:themeColor="text1"/>
        </w:rPr>
      </w:pPr>
      <w:r w:rsidRPr="00217D18">
        <w:rPr>
          <w:color w:val="000000" w:themeColor="text1"/>
        </w:rPr>
        <w:t>Правильный ответ:</w:t>
      </w:r>
      <w:r w:rsidR="008C15C6" w:rsidRPr="00217D18">
        <w:rPr>
          <w:color w:val="000000" w:themeColor="text1"/>
        </w:rPr>
        <w:t xml:space="preserve"> PowerPoint/ Excel/ HTML/ XML/ Поверпойнт/ Эксель/</w:t>
      </w:r>
    </w:p>
    <w:p w14:paraId="6B4F4073" w14:textId="64954CFC" w:rsidR="00F56671" w:rsidRPr="00217D18" w:rsidRDefault="00F56671" w:rsidP="00F56671">
      <w:pPr>
        <w:rPr>
          <w:color w:val="000000" w:themeColor="text1"/>
        </w:rPr>
      </w:pPr>
      <w:r w:rsidRPr="00217D18">
        <w:rPr>
          <w:color w:val="000000" w:themeColor="text1"/>
        </w:rPr>
        <w:t>Компетенции (индикаторы):</w:t>
      </w:r>
      <w:r w:rsidR="008C15C6" w:rsidRPr="00217D18">
        <w:rPr>
          <w:color w:val="000000" w:themeColor="text1"/>
        </w:rPr>
        <w:t xml:space="preserve"> ПК-3 (ПК-3.1)</w:t>
      </w:r>
    </w:p>
    <w:p w14:paraId="43C13CEB" w14:textId="674AEAC5" w:rsidR="00795D82" w:rsidRPr="00217D18" w:rsidRDefault="00795D82" w:rsidP="00F56671">
      <w:pPr>
        <w:rPr>
          <w:color w:val="000000" w:themeColor="text1"/>
        </w:rPr>
      </w:pPr>
    </w:p>
    <w:p w14:paraId="401D7AE2" w14:textId="50DC6C43" w:rsidR="00795D82" w:rsidRPr="00217D18" w:rsidRDefault="00795D82" w:rsidP="00795D82">
      <w:pPr>
        <w:rPr>
          <w:color w:val="000000" w:themeColor="text1"/>
        </w:rPr>
      </w:pPr>
      <w:r w:rsidRPr="00217D18">
        <w:rPr>
          <w:color w:val="000000" w:themeColor="text1"/>
        </w:rPr>
        <w:t>6. Если при работе в программе автоматизированного перевода Trados нужно сохранить в переводе исходное форматирование (например, полужирный шрифт, курсив, подчёркивание и др.), то нужно выделить необходимую фразу в тексте перевода и, удерживая клавишу [__________________], щелкнуть левой кнопкой мыши по исходной фразе.</w:t>
      </w:r>
    </w:p>
    <w:p w14:paraId="38DCE129" w14:textId="01DE5A99" w:rsidR="00795D82" w:rsidRPr="00217D18" w:rsidRDefault="00795D82" w:rsidP="00795D82">
      <w:pPr>
        <w:rPr>
          <w:color w:val="000000" w:themeColor="text1"/>
          <w:lang w:val="en-US"/>
        </w:rPr>
      </w:pPr>
      <w:r w:rsidRPr="00217D18">
        <w:rPr>
          <w:color w:val="000000" w:themeColor="text1"/>
        </w:rPr>
        <w:t>Правильный</w:t>
      </w:r>
      <w:r w:rsidRPr="00217D18">
        <w:rPr>
          <w:color w:val="000000" w:themeColor="text1"/>
          <w:lang w:val="en-US"/>
        </w:rPr>
        <w:t xml:space="preserve"> </w:t>
      </w:r>
      <w:r w:rsidRPr="00217D18">
        <w:rPr>
          <w:color w:val="000000" w:themeColor="text1"/>
        </w:rPr>
        <w:t>ответ</w:t>
      </w:r>
      <w:r w:rsidRPr="00217D18">
        <w:rPr>
          <w:color w:val="000000" w:themeColor="text1"/>
          <w:lang w:val="en-US"/>
        </w:rPr>
        <w:t xml:space="preserve">: </w:t>
      </w:r>
      <w:r w:rsidRPr="00217D18">
        <w:rPr>
          <w:rFonts w:cs="Times New Roman"/>
          <w:color w:val="000000" w:themeColor="text1"/>
          <w:szCs w:val="28"/>
          <w:lang w:val="en-US"/>
        </w:rPr>
        <w:t xml:space="preserve">Ctrl / </w:t>
      </w:r>
      <w:r w:rsidRPr="00217D18">
        <w:rPr>
          <w:rFonts w:cs="Times New Roman"/>
          <w:color w:val="000000" w:themeColor="text1"/>
          <w:szCs w:val="28"/>
          <w:shd w:val="clear" w:color="auto" w:fill="FFFFFF"/>
          <w:lang w:val="en-US"/>
        </w:rPr>
        <w:t xml:space="preserve">Control Characters/ Control/ </w:t>
      </w:r>
      <w:r w:rsidRPr="00217D18">
        <w:rPr>
          <w:rFonts w:cs="Times New Roman"/>
          <w:color w:val="000000" w:themeColor="text1"/>
          <w:szCs w:val="28"/>
          <w:shd w:val="clear" w:color="auto" w:fill="FFFFFF"/>
        </w:rPr>
        <w:t>Контрл</w:t>
      </w:r>
    </w:p>
    <w:p w14:paraId="0CB6C5DA" w14:textId="4EB75CB6" w:rsidR="00795D82" w:rsidRPr="00217D18" w:rsidRDefault="00795D82" w:rsidP="00795D82">
      <w:pPr>
        <w:rPr>
          <w:color w:val="000000" w:themeColor="text1"/>
        </w:rPr>
      </w:pPr>
      <w:r w:rsidRPr="00217D18">
        <w:rPr>
          <w:color w:val="000000" w:themeColor="text1"/>
        </w:rPr>
        <w:t>Компетенции (индикаторы): ПК-3 (ПК-3.1)</w:t>
      </w:r>
    </w:p>
    <w:p w14:paraId="4775E5C2" w14:textId="77777777" w:rsidR="0050337A" w:rsidRPr="00217D18" w:rsidRDefault="0050337A" w:rsidP="00F8243D">
      <w:pPr>
        <w:ind w:firstLine="0"/>
        <w:rPr>
          <w:color w:val="000000" w:themeColor="text1"/>
        </w:rPr>
      </w:pPr>
    </w:p>
    <w:p w14:paraId="0FD241CD" w14:textId="5A1F8CC5" w:rsidR="00A62DE5" w:rsidRPr="00217D18" w:rsidRDefault="00874B3E" w:rsidP="00840510">
      <w:pPr>
        <w:pStyle w:val="4"/>
        <w:rPr>
          <w:color w:val="000000" w:themeColor="text1"/>
        </w:rPr>
      </w:pPr>
      <w:r w:rsidRPr="00217D18">
        <w:rPr>
          <w:color w:val="000000" w:themeColor="text1"/>
        </w:rPr>
        <w:t>Задания открытого типа с развернутым ответом</w:t>
      </w:r>
    </w:p>
    <w:p w14:paraId="5EB8647E" w14:textId="7861EF0E" w:rsidR="00F51BB9" w:rsidRPr="00217D18" w:rsidRDefault="00F51BB9" w:rsidP="00670EAD">
      <w:pPr>
        <w:rPr>
          <w:color w:val="000000" w:themeColor="text1"/>
        </w:rPr>
      </w:pPr>
      <w:r w:rsidRPr="00217D18">
        <w:rPr>
          <w:color w:val="000000" w:themeColor="text1"/>
        </w:rPr>
        <w:t xml:space="preserve">1. </w:t>
      </w:r>
      <w:r w:rsidR="00670EAD" w:rsidRPr="00217D18">
        <w:rPr>
          <w:color w:val="000000" w:themeColor="text1"/>
        </w:rPr>
        <w:t>Укажите преимущества электронных словарей над традиционными.</w:t>
      </w:r>
    </w:p>
    <w:p w14:paraId="48A0B464" w14:textId="77777777" w:rsidR="00DB3883" w:rsidRDefault="00DB3883" w:rsidP="00670EAD">
      <w:pPr>
        <w:rPr>
          <w:color w:val="000000" w:themeColor="text1"/>
        </w:rPr>
      </w:pPr>
      <w:r w:rsidRPr="00DB3883">
        <w:rPr>
          <w:color w:val="000000" w:themeColor="text1"/>
        </w:rPr>
        <w:t>Время выполнения – 10 мин.</w:t>
      </w:r>
    </w:p>
    <w:p w14:paraId="45B87142" w14:textId="10452B74" w:rsidR="00670EAD" w:rsidRPr="00217D18" w:rsidRDefault="00FC4F32" w:rsidP="00670EAD">
      <w:pPr>
        <w:rPr>
          <w:color w:val="000000" w:themeColor="text1"/>
        </w:rPr>
      </w:pPr>
      <w:r w:rsidRPr="00217D18">
        <w:rPr>
          <w:color w:val="000000" w:themeColor="text1"/>
        </w:rPr>
        <w:t>Ожидаемый результат</w:t>
      </w:r>
      <w:r w:rsidR="00670EAD" w:rsidRPr="00217D18">
        <w:rPr>
          <w:color w:val="000000" w:themeColor="text1"/>
        </w:rPr>
        <w:t>:</w:t>
      </w:r>
    </w:p>
    <w:p w14:paraId="1CE1637A" w14:textId="23806526" w:rsidR="00670EAD" w:rsidRPr="00217D18" w:rsidRDefault="00670EAD" w:rsidP="00670EAD">
      <w:pPr>
        <w:rPr>
          <w:rFonts w:cs="Times New Roman"/>
          <w:color w:val="000000" w:themeColor="text1"/>
          <w:szCs w:val="28"/>
        </w:rPr>
      </w:pPr>
      <w:r w:rsidRPr="00217D18">
        <w:rPr>
          <w:rFonts w:cs="Times New Roman"/>
          <w:color w:val="000000" w:themeColor="text1"/>
          <w:szCs w:val="28"/>
        </w:rPr>
        <w:t>Электронные словари позволяют переводить слова в обоих направлениях и даже с одного языка на другой посредством третьего.</w:t>
      </w:r>
    </w:p>
    <w:p w14:paraId="3F174DCD" w14:textId="62D3F82A" w:rsidR="00670EAD" w:rsidRPr="00217D18" w:rsidRDefault="00670EAD" w:rsidP="00670EAD">
      <w:pPr>
        <w:rPr>
          <w:rFonts w:cs="Times New Roman"/>
          <w:color w:val="000000" w:themeColor="text1"/>
          <w:szCs w:val="28"/>
        </w:rPr>
      </w:pPr>
      <w:r w:rsidRPr="00217D18">
        <w:rPr>
          <w:rFonts w:cs="Times New Roman"/>
          <w:color w:val="000000" w:themeColor="text1"/>
          <w:szCs w:val="28"/>
        </w:rPr>
        <w:t xml:space="preserve">Фактор доступности. Далеко не всегда можно найти бумажные издания больших иностранных словарей, не всегда они под рукой, в отличие от карманного офлайн-словаря или онлайн-словаря (для которого нужен только доступ в интернет). </w:t>
      </w:r>
    </w:p>
    <w:p w14:paraId="650F67E6" w14:textId="0FB533E1" w:rsidR="00670EAD" w:rsidRPr="00217D18" w:rsidRDefault="00670EAD" w:rsidP="00670EAD">
      <w:pPr>
        <w:rPr>
          <w:rFonts w:cs="Times New Roman"/>
          <w:color w:val="000000" w:themeColor="text1"/>
          <w:szCs w:val="28"/>
        </w:rPr>
      </w:pPr>
      <w:r w:rsidRPr="00217D18">
        <w:rPr>
          <w:rFonts w:cs="Times New Roman"/>
          <w:color w:val="000000" w:themeColor="text1"/>
          <w:szCs w:val="28"/>
        </w:rPr>
        <w:t>Большинство электронных словарей либо бесплатны, либо стоят дешевле своих бумажных аналогов.</w:t>
      </w:r>
    </w:p>
    <w:p w14:paraId="23EB393E" w14:textId="12982A6E" w:rsidR="00851238" w:rsidRPr="00217D18" w:rsidRDefault="00670EAD" w:rsidP="00670EAD">
      <w:pPr>
        <w:rPr>
          <w:rFonts w:cs="Times New Roman"/>
          <w:color w:val="000000" w:themeColor="text1"/>
          <w:szCs w:val="28"/>
        </w:rPr>
      </w:pPr>
      <w:r w:rsidRPr="00217D18">
        <w:rPr>
          <w:rFonts w:cs="Times New Roman"/>
          <w:color w:val="000000" w:themeColor="text1"/>
          <w:szCs w:val="28"/>
        </w:rPr>
        <w:t>Интерактивность, актуальность, обновляемость, удобный для пользователя интерфейс.</w:t>
      </w:r>
    </w:p>
    <w:p w14:paraId="05954A33" w14:textId="77777777" w:rsidR="00670EAD" w:rsidRPr="00217D18" w:rsidRDefault="00670EAD" w:rsidP="00670EAD">
      <w:pPr>
        <w:rPr>
          <w:rFonts w:cs="Times New Roman"/>
          <w:color w:val="000000" w:themeColor="text1"/>
          <w:szCs w:val="28"/>
        </w:rPr>
      </w:pPr>
      <w:r w:rsidRPr="00217D18">
        <w:rPr>
          <w:rFonts w:cs="Times New Roman"/>
          <w:color w:val="000000" w:themeColor="text1"/>
          <w:szCs w:val="28"/>
        </w:rPr>
        <w:t>Скорость поиска – мгновенна, в отличие от традиционных словарей.</w:t>
      </w:r>
    </w:p>
    <w:p w14:paraId="52985C0C" w14:textId="7C1C4019" w:rsidR="00666BE1" w:rsidRPr="00217D18" w:rsidRDefault="00666BE1" w:rsidP="00670EAD">
      <w:pPr>
        <w:rPr>
          <w:rFonts w:cs="Times New Roman"/>
          <w:color w:val="000000" w:themeColor="text1"/>
          <w:szCs w:val="28"/>
        </w:rPr>
      </w:pPr>
      <w:r w:rsidRPr="00217D18">
        <w:rPr>
          <w:color w:val="000000" w:themeColor="text1"/>
        </w:rPr>
        <w:t>Критерии оценивания:</w:t>
      </w:r>
      <w:r w:rsidR="00670EAD" w:rsidRPr="00217D18">
        <w:rPr>
          <w:color w:val="000000" w:themeColor="text1"/>
        </w:rPr>
        <w:t xml:space="preserve"> </w:t>
      </w:r>
      <w:r w:rsidR="00901744" w:rsidRPr="00217D18">
        <w:rPr>
          <w:rFonts w:eastAsia="Aptos"/>
          <w:color w:val="000000" w:themeColor="text1"/>
          <w:szCs w:val="28"/>
        </w:rPr>
        <w:t xml:space="preserve">наличие в ответе упоминания любых 4 преимуществ </w:t>
      </w:r>
      <w:r w:rsidR="00901744" w:rsidRPr="00217D18">
        <w:rPr>
          <w:color w:val="000000" w:themeColor="text1"/>
        </w:rPr>
        <w:t>электронных словарей над традиционными.</w:t>
      </w:r>
    </w:p>
    <w:p w14:paraId="0DE99181" w14:textId="6B6C81B0" w:rsidR="00840510" w:rsidRPr="00217D18" w:rsidRDefault="00F51BB9" w:rsidP="00F51BB9">
      <w:pPr>
        <w:rPr>
          <w:color w:val="000000" w:themeColor="text1"/>
        </w:rPr>
      </w:pPr>
      <w:r w:rsidRPr="00217D18">
        <w:rPr>
          <w:color w:val="000000" w:themeColor="text1"/>
        </w:rPr>
        <w:t>Компетенции (индикаторы):</w:t>
      </w:r>
      <w:r w:rsidR="00670EAD" w:rsidRPr="00217D18">
        <w:rPr>
          <w:color w:val="000000" w:themeColor="text1"/>
        </w:rPr>
        <w:t xml:space="preserve"> ОПК-4 (ОПК-4.1)</w:t>
      </w:r>
    </w:p>
    <w:p w14:paraId="268B1ED7" w14:textId="422AF3AC" w:rsidR="00F51BB9" w:rsidRPr="00217D18" w:rsidRDefault="00F51BB9" w:rsidP="00F51BB9">
      <w:pPr>
        <w:rPr>
          <w:color w:val="000000" w:themeColor="text1"/>
        </w:rPr>
      </w:pPr>
    </w:p>
    <w:p w14:paraId="07411C95" w14:textId="21D92FEF" w:rsidR="00CF300E" w:rsidRPr="00217D18" w:rsidRDefault="00CF300E" w:rsidP="00A715C0">
      <w:pPr>
        <w:rPr>
          <w:color w:val="000000" w:themeColor="text1"/>
          <w:szCs w:val="28"/>
        </w:rPr>
      </w:pPr>
      <w:r w:rsidRPr="00217D18">
        <w:rPr>
          <w:color w:val="000000" w:themeColor="text1"/>
        </w:rPr>
        <w:t xml:space="preserve">2. </w:t>
      </w:r>
      <w:r w:rsidR="00A715C0" w:rsidRPr="00217D18">
        <w:rPr>
          <w:color w:val="000000" w:themeColor="text1"/>
          <w:szCs w:val="28"/>
        </w:rPr>
        <w:t>Каковы преимущества машинного перевода?</w:t>
      </w:r>
    </w:p>
    <w:p w14:paraId="26F86A90" w14:textId="77777777" w:rsidR="00DB3883" w:rsidRDefault="00DB3883" w:rsidP="00CF300E">
      <w:pPr>
        <w:rPr>
          <w:color w:val="000000" w:themeColor="text1"/>
        </w:rPr>
      </w:pPr>
      <w:r w:rsidRPr="00DB3883">
        <w:rPr>
          <w:color w:val="000000" w:themeColor="text1"/>
        </w:rPr>
        <w:t>Время выполнения – 10 мин.</w:t>
      </w:r>
    </w:p>
    <w:p w14:paraId="09FEA3AD" w14:textId="3310CF96" w:rsidR="00CF300E" w:rsidRPr="00217D18" w:rsidRDefault="00CF300E" w:rsidP="00CF300E">
      <w:pPr>
        <w:rPr>
          <w:color w:val="000000" w:themeColor="text1"/>
        </w:rPr>
      </w:pPr>
      <w:r w:rsidRPr="00217D18">
        <w:rPr>
          <w:color w:val="000000" w:themeColor="text1"/>
        </w:rPr>
        <w:t>Ожидаемый результат:</w:t>
      </w:r>
    </w:p>
    <w:p w14:paraId="1F5A012C" w14:textId="494AB2A6" w:rsidR="00A715C0" w:rsidRPr="00217D18" w:rsidRDefault="00A715C0" w:rsidP="00A715C0">
      <w:pPr>
        <w:ind w:firstLine="426"/>
        <w:rPr>
          <w:rFonts w:eastAsia="Times New Roman" w:cs="Times New Roman"/>
          <w:color w:val="000000" w:themeColor="text1"/>
          <w:kern w:val="0"/>
          <w:sz w:val="24"/>
          <w:lang w:eastAsia="ru-RU"/>
          <w14:ligatures w14:val="none"/>
        </w:rPr>
      </w:pPr>
      <w:r w:rsidRPr="00217D18">
        <w:rPr>
          <w:rFonts w:eastAsia="Times New Roman" w:cs="Times New Roman"/>
          <w:color w:val="000000" w:themeColor="text1"/>
          <w:kern w:val="0"/>
          <w:szCs w:val="28"/>
          <w:lang w:eastAsia="ru-RU"/>
          <w14:ligatures w14:val="none"/>
        </w:rPr>
        <w:t xml:space="preserve"> – высокая скорость перевода (использование системы машинного перевода позволяет значительно сократить время, требуемое для перевода текстов); </w:t>
      </w:r>
    </w:p>
    <w:p w14:paraId="5AEBC408" w14:textId="77777777" w:rsidR="00A715C0" w:rsidRPr="00217D18" w:rsidRDefault="00A715C0" w:rsidP="00A715C0">
      <w:pPr>
        <w:ind w:firstLine="426"/>
        <w:rPr>
          <w:rFonts w:eastAsia="Times New Roman" w:cs="Times New Roman"/>
          <w:color w:val="000000" w:themeColor="text1"/>
          <w:kern w:val="0"/>
          <w:sz w:val="24"/>
          <w:lang w:eastAsia="ru-RU"/>
          <w14:ligatures w14:val="none"/>
        </w:rPr>
      </w:pPr>
      <w:r w:rsidRPr="00217D18">
        <w:rPr>
          <w:rFonts w:eastAsia="Times New Roman" w:cs="Times New Roman"/>
          <w:color w:val="000000" w:themeColor="text1"/>
          <w:kern w:val="0"/>
          <w:szCs w:val="28"/>
          <w:lang w:eastAsia="ru-RU"/>
          <w14:ligatures w14:val="none"/>
        </w:rPr>
        <w:t xml:space="preserve">– низкая стоимость перевода (прибегая к услугам профессиональных переводчиков, мы вынуждены платить деньги за каждую страницу перевода, однако часто необходимости в получении идеального перевода текста нет, а нужно быстро уловить смысл присланного письма или содержания страницы в Интернете); </w:t>
      </w:r>
    </w:p>
    <w:p w14:paraId="21CC58F3" w14:textId="77777777" w:rsidR="00A715C0" w:rsidRPr="00217D18" w:rsidRDefault="00A715C0" w:rsidP="00A715C0">
      <w:pPr>
        <w:ind w:firstLine="426"/>
        <w:rPr>
          <w:rFonts w:eastAsia="Times New Roman" w:cs="Times New Roman"/>
          <w:color w:val="000000" w:themeColor="text1"/>
          <w:kern w:val="0"/>
          <w:sz w:val="24"/>
          <w:lang w:eastAsia="ru-RU"/>
          <w14:ligatures w14:val="none"/>
        </w:rPr>
      </w:pPr>
      <w:r w:rsidRPr="00217D18">
        <w:rPr>
          <w:rFonts w:eastAsia="Times New Roman" w:cs="Times New Roman"/>
          <w:color w:val="000000" w:themeColor="text1"/>
          <w:kern w:val="0"/>
          <w:szCs w:val="28"/>
          <w:lang w:eastAsia="ru-RU"/>
          <w14:ligatures w14:val="none"/>
        </w:rPr>
        <w:t xml:space="preserve">– конфиденциальность (многие пользователи регулярно используют системы машинного перевода для перевода личных писем, ведь далеко не каждый человек готов отдать постороннему переводчику личную переписку или доверить перевод финансовых документов); </w:t>
      </w:r>
    </w:p>
    <w:p w14:paraId="7985AADE" w14:textId="0F1DFE55" w:rsidR="00A715C0" w:rsidRPr="00217D18" w:rsidRDefault="00A715C0" w:rsidP="00A715C0">
      <w:pPr>
        <w:rPr>
          <w:color w:val="000000" w:themeColor="text1"/>
        </w:rPr>
      </w:pPr>
      <w:r w:rsidRPr="00217D18">
        <w:rPr>
          <w:rFonts w:eastAsia="Times New Roman" w:cs="Times New Roman"/>
          <w:color w:val="000000" w:themeColor="text1"/>
          <w:kern w:val="0"/>
          <w:szCs w:val="28"/>
          <w:lang w:eastAsia="ru-RU"/>
          <w14:ligatures w14:val="none"/>
        </w:rPr>
        <w:t>– универсальность (профессиональный переводчик, как правило, имеет специализацию по переводу текстов определенной тематики, тогда как программа-переводчик справится с переводом текстов из самых разных областей: для правильного перевода специализированных терминов достаточно подключить необходимые настройки)</w:t>
      </w:r>
      <w:r w:rsidR="0063533E" w:rsidRPr="00217D18">
        <w:rPr>
          <w:rFonts w:eastAsia="Times New Roman" w:cs="Times New Roman"/>
          <w:color w:val="000000" w:themeColor="text1"/>
          <w:kern w:val="0"/>
          <w:szCs w:val="28"/>
          <w:lang w:eastAsia="ru-RU"/>
          <w14:ligatures w14:val="none"/>
        </w:rPr>
        <w:t>.</w:t>
      </w:r>
    </w:p>
    <w:p w14:paraId="2E41AC98" w14:textId="534DD0F8" w:rsidR="00666BE1" w:rsidRPr="00217D18" w:rsidRDefault="00666BE1" w:rsidP="0063533E">
      <w:pPr>
        <w:rPr>
          <w:color w:val="000000" w:themeColor="text1"/>
        </w:rPr>
      </w:pPr>
      <w:r w:rsidRPr="00217D18">
        <w:rPr>
          <w:color w:val="000000" w:themeColor="text1"/>
        </w:rPr>
        <w:t>Критерии оценивания:</w:t>
      </w:r>
      <w:r w:rsidR="0063533E" w:rsidRPr="00217D18">
        <w:rPr>
          <w:color w:val="000000" w:themeColor="text1"/>
        </w:rPr>
        <w:t xml:space="preserve"> </w:t>
      </w:r>
      <w:r w:rsidR="0063533E" w:rsidRPr="00217D18">
        <w:rPr>
          <w:rFonts w:eastAsia="Aptos"/>
          <w:color w:val="000000" w:themeColor="text1"/>
          <w:szCs w:val="28"/>
        </w:rPr>
        <w:t>наличие в ответе упоминания высокой скорости, низкой стоимости, универсальности и конфиденциальности</w:t>
      </w:r>
      <w:r w:rsidRPr="00217D18">
        <w:rPr>
          <w:color w:val="000000" w:themeColor="text1"/>
        </w:rPr>
        <w:t>.</w:t>
      </w:r>
    </w:p>
    <w:p w14:paraId="278F1619" w14:textId="3CB83965" w:rsidR="00CF300E" w:rsidRPr="00217D18" w:rsidRDefault="00CF300E" w:rsidP="00CF300E">
      <w:pPr>
        <w:rPr>
          <w:color w:val="000000" w:themeColor="text1"/>
        </w:rPr>
      </w:pPr>
      <w:r w:rsidRPr="00217D18">
        <w:rPr>
          <w:color w:val="000000" w:themeColor="text1"/>
        </w:rPr>
        <w:t xml:space="preserve">Компетенции (индикаторы): </w:t>
      </w:r>
      <w:r w:rsidR="00A715C0" w:rsidRPr="00217D18">
        <w:rPr>
          <w:color w:val="000000" w:themeColor="text1"/>
        </w:rPr>
        <w:t>ОПК-5 (ОПК-5.1)</w:t>
      </w:r>
    </w:p>
    <w:p w14:paraId="4A4D62B1" w14:textId="15CFFBF1" w:rsidR="0063533E" w:rsidRPr="00217D18" w:rsidRDefault="0063533E" w:rsidP="00CF300E">
      <w:pPr>
        <w:rPr>
          <w:color w:val="000000" w:themeColor="text1"/>
        </w:rPr>
      </w:pPr>
    </w:p>
    <w:p w14:paraId="670105A5" w14:textId="5685D3A8" w:rsidR="0063533E" w:rsidRPr="00217D18" w:rsidRDefault="0063533E" w:rsidP="00CF300E">
      <w:pPr>
        <w:rPr>
          <w:color w:val="000000" w:themeColor="text1"/>
        </w:rPr>
      </w:pPr>
      <w:r w:rsidRPr="00217D18">
        <w:rPr>
          <w:color w:val="000000" w:themeColor="text1"/>
        </w:rPr>
        <w:t xml:space="preserve">3. В каких областях </w:t>
      </w:r>
      <w:r w:rsidRPr="00217D18">
        <w:rPr>
          <w:color w:val="000000" w:themeColor="text1"/>
          <w:szCs w:val="28"/>
        </w:rPr>
        <w:t>широко применяется машинный перевод</w:t>
      </w:r>
      <w:r w:rsidRPr="00217D18">
        <w:rPr>
          <w:color w:val="000000" w:themeColor="text1"/>
          <w:sz w:val="24"/>
        </w:rPr>
        <w:t>?</w:t>
      </w:r>
    </w:p>
    <w:p w14:paraId="6C354E9F" w14:textId="77777777" w:rsidR="00DB3883" w:rsidRDefault="00DB3883" w:rsidP="0063533E">
      <w:pPr>
        <w:rPr>
          <w:color w:val="000000" w:themeColor="text1"/>
        </w:rPr>
      </w:pPr>
      <w:r w:rsidRPr="00DB3883">
        <w:rPr>
          <w:color w:val="000000" w:themeColor="text1"/>
        </w:rPr>
        <w:t>Время выполнения – 10 мин.</w:t>
      </w:r>
    </w:p>
    <w:p w14:paraId="7DCB8EDF" w14:textId="0B8AF067" w:rsidR="0063533E" w:rsidRPr="00217D18" w:rsidRDefault="0063533E" w:rsidP="0063533E">
      <w:pPr>
        <w:rPr>
          <w:color w:val="000000" w:themeColor="text1"/>
        </w:rPr>
      </w:pPr>
      <w:r w:rsidRPr="00217D18">
        <w:rPr>
          <w:color w:val="000000" w:themeColor="text1"/>
        </w:rPr>
        <w:t>Ожидаемый результат:</w:t>
      </w:r>
    </w:p>
    <w:p w14:paraId="5D7C1A53" w14:textId="57361B75" w:rsidR="0063533E" w:rsidRPr="00217D18" w:rsidRDefault="0063533E" w:rsidP="0063533E">
      <w:pPr>
        <w:rPr>
          <w:color w:val="000000" w:themeColor="text1"/>
          <w:szCs w:val="28"/>
        </w:rPr>
      </w:pPr>
      <w:r w:rsidRPr="00217D18">
        <w:rPr>
          <w:color w:val="000000" w:themeColor="text1"/>
          <w:szCs w:val="28"/>
        </w:rPr>
        <w:t>Предварительный перевод больших проектов и последующее их редактирование лингвистами для ускорения вывода продукта на рынок; переводы в режиме реального времени для служб клиентской поддержки или чат-приложений, часто задаваемые вопросы и интернет-форумы; поиск в большом объеме данных в учебных и юридических целях; внутренняя переписка; каталоги и другая организованная информация</w:t>
      </w:r>
      <w:r w:rsidR="00E24AC3" w:rsidRPr="00217D18">
        <w:rPr>
          <w:color w:val="000000" w:themeColor="text1"/>
          <w:szCs w:val="28"/>
        </w:rPr>
        <w:t>.</w:t>
      </w:r>
    </w:p>
    <w:p w14:paraId="05350B1C" w14:textId="18F018C9" w:rsidR="0063533E" w:rsidRPr="00217D18" w:rsidRDefault="0063533E" w:rsidP="0063533E">
      <w:pPr>
        <w:rPr>
          <w:rFonts w:cs="Times New Roman"/>
          <w:color w:val="000000" w:themeColor="text1"/>
          <w:szCs w:val="28"/>
        </w:rPr>
      </w:pPr>
      <w:r w:rsidRPr="00217D18">
        <w:rPr>
          <w:color w:val="000000" w:themeColor="text1"/>
        </w:rPr>
        <w:t xml:space="preserve">Критерии оценивания: </w:t>
      </w:r>
      <w:r w:rsidRPr="00217D18">
        <w:rPr>
          <w:rFonts w:eastAsia="Aptos"/>
          <w:color w:val="000000" w:themeColor="text1"/>
          <w:szCs w:val="28"/>
        </w:rPr>
        <w:t xml:space="preserve">наличие в ответе упоминания </w:t>
      </w:r>
      <w:r w:rsidR="00236237" w:rsidRPr="00217D18">
        <w:rPr>
          <w:rFonts w:eastAsia="Aptos"/>
          <w:color w:val="000000" w:themeColor="text1"/>
          <w:szCs w:val="28"/>
        </w:rPr>
        <w:t>с</w:t>
      </w:r>
      <w:r w:rsidR="00236237" w:rsidRPr="00217D18">
        <w:rPr>
          <w:color w:val="000000" w:themeColor="text1"/>
          <w:szCs w:val="28"/>
        </w:rPr>
        <w:t>лужб клиентской поддержки, чат-приложений</w:t>
      </w:r>
      <w:r w:rsidR="00236237" w:rsidRPr="00217D18">
        <w:rPr>
          <w:color w:val="000000" w:themeColor="text1"/>
        </w:rPr>
        <w:t xml:space="preserve">; </w:t>
      </w:r>
      <w:r w:rsidR="00236237" w:rsidRPr="00217D18">
        <w:rPr>
          <w:color w:val="000000" w:themeColor="text1"/>
          <w:szCs w:val="28"/>
        </w:rPr>
        <w:t xml:space="preserve">часто задаваемых </w:t>
      </w:r>
      <w:r w:rsidR="00236237" w:rsidRPr="00217D18">
        <w:rPr>
          <w:rFonts w:cs="Times New Roman"/>
          <w:color w:val="000000" w:themeColor="text1"/>
          <w:szCs w:val="28"/>
        </w:rPr>
        <w:t xml:space="preserve">вопросов (т.н. </w:t>
      </w:r>
      <w:r w:rsidR="00236237" w:rsidRPr="00217D18">
        <w:rPr>
          <w:rFonts w:cs="Times New Roman"/>
          <w:color w:val="000000" w:themeColor="text1"/>
          <w:szCs w:val="28"/>
          <w:shd w:val="clear" w:color="auto" w:fill="FFFFFF"/>
        </w:rPr>
        <w:t xml:space="preserve">FAQ); </w:t>
      </w:r>
      <w:r w:rsidR="00236237" w:rsidRPr="00217D18">
        <w:rPr>
          <w:color w:val="000000" w:themeColor="text1"/>
          <w:szCs w:val="28"/>
        </w:rPr>
        <w:t>поиск</w:t>
      </w:r>
      <w:r w:rsidR="000E5D43" w:rsidRPr="00217D18">
        <w:rPr>
          <w:color w:val="000000" w:themeColor="text1"/>
          <w:szCs w:val="28"/>
        </w:rPr>
        <w:t>а</w:t>
      </w:r>
      <w:r w:rsidR="00236237" w:rsidRPr="00217D18">
        <w:rPr>
          <w:color w:val="000000" w:themeColor="text1"/>
          <w:szCs w:val="28"/>
        </w:rPr>
        <w:t xml:space="preserve"> в большом объеме данных; внутренней (личной) переписки.</w:t>
      </w:r>
    </w:p>
    <w:p w14:paraId="5EF7DBA8" w14:textId="027EA64C" w:rsidR="0063533E" w:rsidRPr="00217D18" w:rsidRDefault="0063533E" w:rsidP="0063533E">
      <w:pPr>
        <w:rPr>
          <w:color w:val="000000" w:themeColor="text1"/>
        </w:rPr>
      </w:pPr>
      <w:r w:rsidRPr="00217D18">
        <w:rPr>
          <w:color w:val="000000" w:themeColor="text1"/>
        </w:rPr>
        <w:t>Компетенции (индикаторы): ОПК-5 (ОПК-5.1)</w:t>
      </w:r>
    </w:p>
    <w:p w14:paraId="04D2F7F6" w14:textId="589B1204" w:rsidR="00F51BB9" w:rsidRPr="00217D18" w:rsidRDefault="00F51BB9" w:rsidP="00F51BB9">
      <w:pPr>
        <w:rPr>
          <w:color w:val="000000" w:themeColor="text1"/>
        </w:rPr>
      </w:pPr>
    </w:p>
    <w:p w14:paraId="500EF6B3" w14:textId="60EA6795" w:rsidR="00FB440C" w:rsidRPr="00217D18" w:rsidRDefault="00FB440C" w:rsidP="00F51BB9">
      <w:pPr>
        <w:rPr>
          <w:color w:val="000000" w:themeColor="text1"/>
          <w:szCs w:val="28"/>
        </w:rPr>
      </w:pPr>
      <w:r w:rsidRPr="00217D18">
        <w:rPr>
          <w:color w:val="000000" w:themeColor="text1"/>
        </w:rPr>
        <w:t xml:space="preserve">4. В чем разница между </w:t>
      </w:r>
      <w:r w:rsidRPr="00217D18">
        <w:rPr>
          <w:color w:val="000000" w:themeColor="text1"/>
          <w:szCs w:val="28"/>
        </w:rPr>
        <w:t>автоматическим и автоматизированным переводом? Приведите примеры соответствующих программ.</w:t>
      </w:r>
    </w:p>
    <w:p w14:paraId="14C7499F" w14:textId="77777777" w:rsidR="00DB3883" w:rsidRDefault="00DB3883" w:rsidP="004A0781">
      <w:pPr>
        <w:rPr>
          <w:color w:val="000000" w:themeColor="text1"/>
        </w:rPr>
      </w:pPr>
      <w:r w:rsidRPr="00DB3883">
        <w:rPr>
          <w:color w:val="000000" w:themeColor="text1"/>
        </w:rPr>
        <w:t>Время выполнения – 10 мин.</w:t>
      </w:r>
    </w:p>
    <w:p w14:paraId="1B94A45C" w14:textId="27CD9484" w:rsidR="004A0781" w:rsidRPr="00217D18" w:rsidRDefault="004A0781" w:rsidP="004A0781">
      <w:pPr>
        <w:rPr>
          <w:color w:val="000000" w:themeColor="text1"/>
        </w:rPr>
      </w:pPr>
      <w:r w:rsidRPr="00217D18">
        <w:rPr>
          <w:color w:val="000000" w:themeColor="text1"/>
        </w:rPr>
        <w:t>Ожидаемый результат:</w:t>
      </w:r>
    </w:p>
    <w:p w14:paraId="0842BACE" w14:textId="133E90CE" w:rsidR="00FB440C" w:rsidRPr="00217D18" w:rsidRDefault="00FB440C" w:rsidP="00FB440C">
      <w:pPr>
        <w:rPr>
          <w:color w:val="000000" w:themeColor="text1"/>
          <w:szCs w:val="28"/>
        </w:rPr>
      </w:pPr>
      <w:bookmarkStart w:id="2" w:name="_Hlk191837448"/>
      <w:r w:rsidRPr="00217D18">
        <w:rPr>
          <w:color w:val="000000" w:themeColor="text1"/>
          <w:szCs w:val="28"/>
        </w:rPr>
        <w:t>Автоматический перевод</w:t>
      </w:r>
      <w:bookmarkEnd w:id="2"/>
      <w:r w:rsidRPr="00217D18">
        <w:rPr>
          <w:color w:val="000000" w:themeColor="text1"/>
          <w:szCs w:val="28"/>
        </w:rPr>
        <w:t xml:space="preserve"> – такая компьютерная технология, когда перевод с одного языка на другой выполняется компьютерной программой без участия человека. Например, </w:t>
      </w:r>
      <w:r w:rsidRPr="00217D18">
        <w:rPr>
          <w:color w:val="000000" w:themeColor="text1"/>
          <w:szCs w:val="28"/>
          <w:lang w:val="en-US"/>
        </w:rPr>
        <w:t>Google</w:t>
      </w:r>
      <w:r w:rsidRPr="00217D18">
        <w:rPr>
          <w:color w:val="000000" w:themeColor="text1"/>
          <w:szCs w:val="28"/>
        </w:rPr>
        <w:t>-переводчик, Яндекс-переводчик.</w:t>
      </w:r>
    </w:p>
    <w:p w14:paraId="2149E734" w14:textId="4F318A24" w:rsidR="00FB440C" w:rsidRPr="00217D18" w:rsidRDefault="00FB440C" w:rsidP="00FB440C">
      <w:pPr>
        <w:rPr>
          <w:color w:val="000000" w:themeColor="text1"/>
          <w:szCs w:val="28"/>
        </w:rPr>
      </w:pPr>
      <w:r w:rsidRPr="00217D18">
        <w:rPr>
          <w:color w:val="000000" w:themeColor="text1"/>
          <w:szCs w:val="28"/>
        </w:rPr>
        <w:t xml:space="preserve">Автоматизированный перевод – программное обеспечение, используемое человеком-переводчиком в процессе перевода для повышения производительности труда. Обычно используются программы, работающие на основе памяти переводов – базы данных, содержащих набор ранее переведённых сегментов текста, что очень экономит время при переводе однотипных текстов (инструкций, договоров, документов): </w:t>
      </w:r>
      <w:r w:rsidRPr="00217D18">
        <w:rPr>
          <w:color w:val="000000" w:themeColor="text1"/>
          <w:szCs w:val="28"/>
          <w:lang w:val="en-US"/>
        </w:rPr>
        <w:t>Trados</w:t>
      </w:r>
      <w:r w:rsidRPr="00217D18">
        <w:rPr>
          <w:color w:val="000000" w:themeColor="text1"/>
          <w:szCs w:val="28"/>
        </w:rPr>
        <w:t xml:space="preserve">, </w:t>
      </w:r>
      <w:r w:rsidRPr="00217D18">
        <w:rPr>
          <w:color w:val="000000" w:themeColor="text1"/>
          <w:szCs w:val="28"/>
          <w:lang w:val="en-US"/>
        </w:rPr>
        <w:t>Wordfast</w:t>
      </w:r>
      <w:r w:rsidRPr="00217D18">
        <w:rPr>
          <w:color w:val="000000" w:themeColor="text1"/>
          <w:szCs w:val="28"/>
        </w:rPr>
        <w:t xml:space="preserve">, </w:t>
      </w:r>
      <w:r w:rsidRPr="00217D18">
        <w:rPr>
          <w:color w:val="000000" w:themeColor="text1"/>
          <w:szCs w:val="28"/>
          <w:lang w:val="en-US"/>
        </w:rPr>
        <w:t>D</w:t>
      </w:r>
      <w:r w:rsidRPr="00217D18">
        <w:rPr>
          <w:color w:val="000000" w:themeColor="text1"/>
          <w:szCs w:val="28"/>
        </w:rPr>
        <w:t>é</w:t>
      </w:r>
      <w:r w:rsidRPr="00217D18">
        <w:rPr>
          <w:color w:val="000000" w:themeColor="text1"/>
          <w:szCs w:val="28"/>
          <w:lang w:val="en-US"/>
        </w:rPr>
        <w:t>j</w:t>
      </w:r>
      <w:r w:rsidRPr="00217D18">
        <w:rPr>
          <w:color w:val="000000" w:themeColor="text1"/>
          <w:szCs w:val="28"/>
        </w:rPr>
        <w:t xml:space="preserve">à </w:t>
      </w:r>
      <w:r w:rsidRPr="00217D18">
        <w:rPr>
          <w:color w:val="000000" w:themeColor="text1"/>
          <w:szCs w:val="28"/>
          <w:lang w:val="en-US"/>
        </w:rPr>
        <w:t>Vu</w:t>
      </w:r>
      <w:r w:rsidRPr="00217D18">
        <w:rPr>
          <w:color w:val="000000" w:themeColor="text1"/>
          <w:szCs w:val="28"/>
        </w:rPr>
        <w:t xml:space="preserve">, </w:t>
      </w:r>
      <w:r w:rsidRPr="00217D18">
        <w:rPr>
          <w:color w:val="000000" w:themeColor="text1"/>
          <w:szCs w:val="28"/>
          <w:lang w:val="en-US"/>
        </w:rPr>
        <w:t>STAR</w:t>
      </w:r>
      <w:r w:rsidRPr="00217D18">
        <w:rPr>
          <w:color w:val="000000" w:themeColor="text1"/>
          <w:szCs w:val="28"/>
        </w:rPr>
        <w:t xml:space="preserve"> </w:t>
      </w:r>
      <w:r w:rsidRPr="00217D18">
        <w:rPr>
          <w:color w:val="000000" w:themeColor="text1"/>
          <w:szCs w:val="28"/>
          <w:lang w:val="en-US"/>
        </w:rPr>
        <w:t>Transit</w:t>
      </w:r>
      <w:r w:rsidRPr="00217D18">
        <w:rPr>
          <w:color w:val="000000" w:themeColor="text1"/>
          <w:szCs w:val="28"/>
        </w:rPr>
        <w:t xml:space="preserve">, </w:t>
      </w:r>
      <w:r w:rsidRPr="00217D18">
        <w:rPr>
          <w:color w:val="000000" w:themeColor="text1"/>
          <w:szCs w:val="28"/>
          <w:lang w:val="en-US"/>
        </w:rPr>
        <w:t>Omega</w:t>
      </w:r>
      <w:r w:rsidRPr="00217D18">
        <w:rPr>
          <w:color w:val="000000" w:themeColor="text1"/>
          <w:szCs w:val="28"/>
        </w:rPr>
        <w:t xml:space="preserve"> </w:t>
      </w:r>
      <w:r w:rsidRPr="00217D18">
        <w:rPr>
          <w:color w:val="000000" w:themeColor="text1"/>
          <w:szCs w:val="28"/>
          <w:lang w:val="en-US"/>
        </w:rPr>
        <w:t>T</w:t>
      </w:r>
      <w:r w:rsidRPr="00217D18">
        <w:rPr>
          <w:color w:val="000000" w:themeColor="text1"/>
          <w:szCs w:val="28"/>
        </w:rPr>
        <w:t xml:space="preserve">, SmartCAT, PROMT Translation Factory. </w:t>
      </w:r>
    </w:p>
    <w:p w14:paraId="6BA5EEB4" w14:textId="0CF2E500" w:rsidR="00020220" w:rsidRPr="00217D18" w:rsidRDefault="00020220" w:rsidP="00020220">
      <w:pPr>
        <w:rPr>
          <w:color w:val="000000" w:themeColor="text1"/>
        </w:rPr>
      </w:pPr>
      <w:r w:rsidRPr="00217D18">
        <w:rPr>
          <w:color w:val="000000" w:themeColor="text1"/>
        </w:rPr>
        <w:t xml:space="preserve">Критерии оценивания: </w:t>
      </w:r>
      <w:r w:rsidRPr="00217D18">
        <w:rPr>
          <w:rFonts w:eastAsia="Aptos"/>
          <w:color w:val="000000" w:themeColor="text1"/>
          <w:szCs w:val="28"/>
        </w:rPr>
        <w:t xml:space="preserve">наличие в ответе упоминания того, что автоматический перевод происходит без участия человека; а для </w:t>
      </w:r>
      <w:r w:rsidRPr="00217D18">
        <w:rPr>
          <w:color w:val="000000" w:themeColor="text1"/>
          <w:szCs w:val="28"/>
        </w:rPr>
        <w:t>автоматизированного перевода нужен человек.</w:t>
      </w:r>
      <w:r w:rsidRPr="00217D18">
        <w:rPr>
          <w:rFonts w:eastAsia="Aptos"/>
          <w:color w:val="000000" w:themeColor="text1"/>
          <w:szCs w:val="28"/>
        </w:rPr>
        <w:t xml:space="preserve">  В примере упоминается хотя бы 1 продукт для автоматического перевода (</w:t>
      </w:r>
      <w:r w:rsidRPr="00217D18">
        <w:rPr>
          <w:color w:val="000000" w:themeColor="text1"/>
          <w:szCs w:val="28"/>
          <w:lang w:val="en-US"/>
        </w:rPr>
        <w:t>Google</w:t>
      </w:r>
      <w:r w:rsidRPr="00217D18">
        <w:rPr>
          <w:color w:val="000000" w:themeColor="text1"/>
          <w:szCs w:val="28"/>
        </w:rPr>
        <w:t>-переводчик, Яндекс-переводчик.) и хотя бы 1 продукт для автоматизированного перевода (</w:t>
      </w:r>
      <w:r w:rsidRPr="00217D18">
        <w:rPr>
          <w:color w:val="000000" w:themeColor="text1"/>
          <w:szCs w:val="28"/>
          <w:lang w:val="en-US"/>
        </w:rPr>
        <w:t>Trados</w:t>
      </w:r>
      <w:r w:rsidRPr="00217D18">
        <w:rPr>
          <w:color w:val="000000" w:themeColor="text1"/>
          <w:szCs w:val="28"/>
        </w:rPr>
        <w:t xml:space="preserve">, </w:t>
      </w:r>
      <w:r w:rsidRPr="00217D18">
        <w:rPr>
          <w:color w:val="000000" w:themeColor="text1"/>
          <w:szCs w:val="28"/>
          <w:lang w:val="en-US"/>
        </w:rPr>
        <w:t>Wordfast</w:t>
      </w:r>
      <w:r w:rsidRPr="00217D18">
        <w:rPr>
          <w:color w:val="000000" w:themeColor="text1"/>
          <w:szCs w:val="28"/>
        </w:rPr>
        <w:t xml:space="preserve">, </w:t>
      </w:r>
      <w:r w:rsidRPr="00217D18">
        <w:rPr>
          <w:color w:val="000000" w:themeColor="text1"/>
          <w:szCs w:val="28"/>
          <w:lang w:val="en-US"/>
        </w:rPr>
        <w:t>D</w:t>
      </w:r>
      <w:r w:rsidRPr="00217D18">
        <w:rPr>
          <w:color w:val="000000" w:themeColor="text1"/>
          <w:szCs w:val="28"/>
        </w:rPr>
        <w:t>é</w:t>
      </w:r>
      <w:r w:rsidRPr="00217D18">
        <w:rPr>
          <w:color w:val="000000" w:themeColor="text1"/>
          <w:szCs w:val="28"/>
          <w:lang w:val="en-US"/>
        </w:rPr>
        <w:t>j</w:t>
      </w:r>
      <w:r w:rsidRPr="00217D18">
        <w:rPr>
          <w:color w:val="000000" w:themeColor="text1"/>
          <w:szCs w:val="28"/>
        </w:rPr>
        <w:t xml:space="preserve">à </w:t>
      </w:r>
      <w:r w:rsidRPr="00217D18">
        <w:rPr>
          <w:color w:val="000000" w:themeColor="text1"/>
          <w:szCs w:val="28"/>
          <w:lang w:val="en-US"/>
        </w:rPr>
        <w:t>Vu</w:t>
      </w:r>
      <w:r w:rsidRPr="00217D18">
        <w:rPr>
          <w:color w:val="000000" w:themeColor="text1"/>
          <w:szCs w:val="28"/>
        </w:rPr>
        <w:t xml:space="preserve">, </w:t>
      </w:r>
      <w:r w:rsidRPr="00217D18">
        <w:rPr>
          <w:color w:val="000000" w:themeColor="text1"/>
          <w:szCs w:val="28"/>
          <w:lang w:val="en-US"/>
        </w:rPr>
        <w:t>STAR</w:t>
      </w:r>
      <w:r w:rsidRPr="00217D18">
        <w:rPr>
          <w:color w:val="000000" w:themeColor="text1"/>
          <w:szCs w:val="28"/>
        </w:rPr>
        <w:t xml:space="preserve"> </w:t>
      </w:r>
      <w:r w:rsidRPr="00217D18">
        <w:rPr>
          <w:color w:val="000000" w:themeColor="text1"/>
          <w:szCs w:val="28"/>
          <w:lang w:val="en-US"/>
        </w:rPr>
        <w:t>Transit</w:t>
      </w:r>
      <w:r w:rsidRPr="00217D18">
        <w:rPr>
          <w:color w:val="000000" w:themeColor="text1"/>
          <w:szCs w:val="28"/>
        </w:rPr>
        <w:t xml:space="preserve">, </w:t>
      </w:r>
      <w:r w:rsidRPr="00217D18">
        <w:rPr>
          <w:color w:val="000000" w:themeColor="text1"/>
          <w:szCs w:val="28"/>
          <w:lang w:val="en-US"/>
        </w:rPr>
        <w:t>Omega</w:t>
      </w:r>
      <w:r w:rsidRPr="00217D18">
        <w:rPr>
          <w:color w:val="000000" w:themeColor="text1"/>
          <w:szCs w:val="28"/>
        </w:rPr>
        <w:t xml:space="preserve"> </w:t>
      </w:r>
      <w:r w:rsidRPr="00217D18">
        <w:rPr>
          <w:color w:val="000000" w:themeColor="text1"/>
          <w:szCs w:val="28"/>
          <w:lang w:val="en-US"/>
        </w:rPr>
        <w:t>T</w:t>
      </w:r>
      <w:r w:rsidRPr="00217D18">
        <w:rPr>
          <w:color w:val="000000" w:themeColor="text1"/>
          <w:szCs w:val="28"/>
        </w:rPr>
        <w:t>, SmartCAT, PROMT Translation Factory)</w:t>
      </w:r>
      <w:r w:rsidRPr="00217D18">
        <w:rPr>
          <w:color w:val="000000" w:themeColor="text1"/>
        </w:rPr>
        <w:t>.</w:t>
      </w:r>
    </w:p>
    <w:p w14:paraId="57C357C4" w14:textId="4FBE537A" w:rsidR="00020220" w:rsidRPr="00217D18" w:rsidRDefault="00020220" w:rsidP="00020220">
      <w:pPr>
        <w:rPr>
          <w:color w:val="000000" w:themeColor="text1"/>
        </w:rPr>
      </w:pPr>
      <w:r w:rsidRPr="00217D18">
        <w:rPr>
          <w:color w:val="000000" w:themeColor="text1"/>
        </w:rPr>
        <w:t>Компетенции (индикаторы): ОПК-5 (ОПК-5.1)</w:t>
      </w:r>
    </w:p>
    <w:p w14:paraId="358401C5" w14:textId="05D3E13C" w:rsidR="00FB440C" w:rsidRPr="00217D18" w:rsidRDefault="00FB440C" w:rsidP="00FB440C">
      <w:pPr>
        <w:rPr>
          <w:color w:val="000000" w:themeColor="text1"/>
          <w:szCs w:val="28"/>
        </w:rPr>
      </w:pPr>
    </w:p>
    <w:p w14:paraId="6AFD1FBF" w14:textId="214D9744" w:rsidR="004A0781" w:rsidRPr="00217D18" w:rsidRDefault="004A0781" w:rsidP="004A0781">
      <w:pPr>
        <w:rPr>
          <w:color w:val="000000" w:themeColor="text1"/>
        </w:rPr>
      </w:pPr>
      <w:r w:rsidRPr="00217D18">
        <w:rPr>
          <w:color w:val="000000" w:themeColor="text1"/>
        </w:rPr>
        <w:t>5. Назовите критерии оценки качества перевода.</w:t>
      </w:r>
    </w:p>
    <w:p w14:paraId="6D7E011D" w14:textId="77777777" w:rsidR="00DB3883" w:rsidRDefault="00DB3883" w:rsidP="004A0781">
      <w:pPr>
        <w:rPr>
          <w:color w:val="000000" w:themeColor="text1"/>
        </w:rPr>
      </w:pPr>
      <w:r w:rsidRPr="00DB3883">
        <w:rPr>
          <w:color w:val="000000" w:themeColor="text1"/>
        </w:rPr>
        <w:t>Время выполнения – 10 мин.</w:t>
      </w:r>
    </w:p>
    <w:p w14:paraId="38B0D941" w14:textId="3BB6C3B0" w:rsidR="004A0781" w:rsidRPr="00217D18" w:rsidRDefault="004A0781" w:rsidP="004A0781">
      <w:pPr>
        <w:rPr>
          <w:color w:val="000000" w:themeColor="text1"/>
        </w:rPr>
      </w:pPr>
      <w:r w:rsidRPr="00217D18">
        <w:rPr>
          <w:color w:val="000000" w:themeColor="text1"/>
        </w:rPr>
        <w:t>Ожидаемый результат:</w:t>
      </w:r>
    </w:p>
    <w:p w14:paraId="3AB01BBD" w14:textId="77777777" w:rsidR="004A0781" w:rsidRPr="00217D18" w:rsidRDefault="004A0781" w:rsidP="004A0781">
      <w:pPr>
        <w:rPr>
          <w:color w:val="000000" w:themeColor="text1"/>
        </w:rPr>
      </w:pPr>
      <w:r w:rsidRPr="00217D18">
        <w:rPr>
          <w:color w:val="000000" w:themeColor="text1"/>
        </w:rPr>
        <w:t xml:space="preserve"> Среди критериев оценки качества перевода: </w:t>
      </w:r>
    </w:p>
    <w:p w14:paraId="21407A74" w14:textId="77777777" w:rsidR="004A0781" w:rsidRPr="00217D18" w:rsidRDefault="004A0781" w:rsidP="004A0781">
      <w:pPr>
        <w:rPr>
          <w:color w:val="000000" w:themeColor="text1"/>
        </w:rPr>
      </w:pPr>
      <w:r w:rsidRPr="00217D18">
        <w:rPr>
          <w:color w:val="000000" w:themeColor="text1"/>
        </w:rPr>
        <w:t xml:space="preserve">- прозрачность – перевод идиоматических выражений и иных изобразительно-выразительных средств путем подбора аналогов и эквивалентов в языке перевода; </w:t>
      </w:r>
    </w:p>
    <w:p w14:paraId="1CF76C8C" w14:textId="77777777" w:rsidR="004A0781" w:rsidRPr="00217D18" w:rsidRDefault="004A0781" w:rsidP="004A0781">
      <w:pPr>
        <w:rPr>
          <w:color w:val="000000" w:themeColor="text1"/>
        </w:rPr>
      </w:pPr>
      <w:r w:rsidRPr="00217D18">
        <w:rPr>
          <w:color w:val="000000" w:themeColor="text1"/>
        </w:rPr>
        <w:t xml:space="preserve">- точность перевода фразеологических и крылатых выражений; </w:t>
      </w:r>
    </w:p>
    <w:p w14:paraId="6BD200DF" w14:textId="77777777" w:rsidR="004A0781" w:rsidRPr="00217D18" w:rsidRDefault="004A0781" w:rsidP="004A0781">
      <w:pPr>
        <w:rPr>
          <w:color w:val="000000" w:themeColor="text1"/>
        </w:rPr>
      </w:pPr>
      <w:r w:rsidRPr="00217D18">
        <w:rPr>
          <w:color w:val="000000" w:themeColor="text1"/>
        </w:rPr>
        <w:t xml:space="preserve">- степень смысловой близости перевода оригиналу; </w:t>
      </w:r>
    </w:p>
    <w:p w14:paraId="3B800718" w14:textId="77777777" w:rsidR="004A0781" w:rsidRPr="00217D18" w:rsidRDefault="004A0781" w:rsidP="004A0781">
      <w:pPr>
        <w:rPr>
          <w:color w:val="000000" w:themeColor="text1"/>
        </w:rPr>
      </w:pPr>
      <w:r w:rsidRPr="00217D18">
        <w:rPr>
          <w:color w:val="000000" w:themeColor="text1"/>
        </w:rPr>
        <w:t xml:space="preserve">- наличие ошибок, искажающих смысловое содержание оригинала; </w:t>
      </w:r>
    </w:p>
    <w:p w14:paraId="309FDC73" w14:textId="77777777" w:rsidR="004A0781" w:rsidRPr="00217D18" w:rsidRDefault="004A0781" w:rsidP="004A0781">
      <w:pPr>
        <w:rPr>
          <w:color w:val="000000" w:themeColor="text1"/>
        </w:rPr>
      </w:pPr>
      <w:r w:rsidRPr="00217D18">
        <w:rPr>
          <w:color w:val="000000" w:themeColor="text1"/>
        </w:rPr>
        <w:t>- наличие ошибок, искажающих стилистические особенности оригинала; •</w:t>
      </w:r>
    </w:p>
    <w:p w14:paraId="54976A72" w14:textId="77777777" w:rsidR="004A0781" w:rsidRPr="00217D18" w:rsidRDefault="004A0781" w:rsidP="004A0781">
      <w:pPr>
        <w:rPr>
          <w:color w:val="000000" w:themeColor="text1"/>
        </w:rPr>
      </w:pPr>
      <w:r w:rsidRPr="00217D18">
        <w:rPr>
          <w:color w:val="000000" w:themeColor="text1"/>
        </w:rPr>
        <w:t xml:space="preserve">- отсутствие орфографических и грамматических ошибок; </w:t>
      </w:r>
    </w:p>
    <w:p w14:paraId="4AB634CD" w14:textId="77777777" w:rsidR="004A0781" w:rsidRPr="00217D18" w:rsidRDefault="004A0781" w:rsidP="004A0781">
      <w:pPr>
        <w:rPr>
          <w:color w:val="000000" w:themeColor="text1"/>
        </w:rPr>
      </w:pPr>
      <w:r w:rsidRPr="00217D18">
        <w:rPr>
          <w:color w:val="000000" w:themeColor="text1"/>
        </w:rPr>
        <w:t xml:space="preserve">-  соответствие синтаксиса правилам языка перевода и соответствие его оригиналу; </w:t>
      </w:r>
    </w:p>
    <w:p w14:paraId="79A5F174" w14:textId="77777777" w:rsidR="004A0781" w:rsidRPr="00217D18" w:rsidRDefault="004A0781" w:rsidP="004A0781">
      <w:pPr>
        <w:rPr>
          <w:color w:val="000000" w:themeColor="text1"/>
        </w:rPr>
      </w:pPr>
      <w:r w:rsidRPr="00217D18">
        <w:rPr>
          <w:color w:val="000000" w:themeColor="text1"/>
        </w:rPr>
        <w:t xml:space="preserve">- семантическая верность (полная реконструкция значения, без упущений и добавлений); </w:t>
      </w:r>
    </w:p>
    <w:p w14:paraId="0A248031" w14:textId="4C5CDAEC" w:rsidR="004A0781" w:rsidRPr="00217D18" w:rsidRDefault="004A0781" w:rsidP="004A0781">
      <w:pPr>
        <w:rPr>
          <w:color w:val="000000" w:themeColor="text1"/>
        </w:rPr>
      </w:pPr>
      <w:r w:rsidRPr="00217D18">
        <w:rPr>
          <w:color w:val="000000" w:themeColor="text1"/>
        </w:rPr>
        <w:t>- сохранение и воссоздание в переводе прагматического аспекта оригинала.</w:t>
      </w:r>
    </w:p>
    <w:p w14:paraId="3B6077DE" w14:textId="559DA07E" w:rsidR="004A0781" w:rsidRPr="00217D18" w:rsidRDefault="004A0781" w:rsidP="004A0781">
      <w:pPr>
        <w:rPr>
          <w:color w:val="000000" w:themeColor="text1"/>
        </w:rPr>
      </w:pPr>
      <w:r w:rsidRPr="00217D18">
        <w:rPr>
          <w:color w:val="000000" w:themeColor="text1"/>
        </w:rPr>
        <w:t xml:space="preserve">Критерии оценивания: </w:t>
      </w:r>
      <w:r w:rsidRPr="00217D18">
        <w:rPr>
          <w:rFonts w:eastAsia="Aptos"/>
          <w:color w:val="000000" w:themeColor="text1"/>
          <w:szCs w:val="28"/>
        </w:rPr>
        <w:t xml:space="preserve">наличие в ответе упоминания любых 5 критериев </w:t>
      </w:r>
      <w:r w:rsidRPr="00217D18">
        <w:rPr>
          <w:color w:val="000000" w:themeColor="text1"/>
        </w:rPr>
        <w:t>оценки качества перевода.</w:t>
      </w:r>
    </w:p>
    <w:p w14:paraId="7EE36240" w14:textId="53954D0F" w:rsidR="004A0781" w:rsidRPr="00217D18" w:rsidRDefault="004A0781" w:rsidP="004A0781">
      <w:pPr>
        <w:rPr>
          <w:color w:val="000000" w:themeColor="text1"/>
        </w:rPr>
      </w:pPr>
      <w:r w:rsidRPr="00217D18">
        <w:rPr>
          <w:color w:val="000000" w:themeColor="text1"/>
        </w:rPr>
        <w:t>Компетенции (индикаторы): ПК-</w:t>
      </w:r>
      <w:r w:rsidR="000E5D43" w:rsidRPr="00217D18">
        <w:rPr>
          <w:color w:val="000000" w:themeColor="text1"/>
        </w:rPr>
        <w:t>3</w:t>
      </w:r>
      <w:r w:rsidRPr="00217D18">
        <w:rPr>
          <w:color w:val="000000" w:themeColor="text1"/>
        </w:rPr>
        <w:t xml:space="preserve"> (ПК-</w:t>
      </w:r>
      <w:r w:rsidR="000E5D43" w:rsidRPr="00217D18">
        <w:rPr>
          <w:color w:val="000000" w:themeColor="text1"/>
        </w:rPr>
        <w:t>3</w:t>
      </w:r>
      <w:r w:rsidRPr="00217D18">
        <w:rPr>
          <w:color w:val="000000" w:themeColor="text1"/>
        </w:rPr>
        <w:t>.1)</w:t>
      </w:r>
    </w:p>
    <w:p w14:paraId="2C74711F" w14:textId="77777777" w:rsidR="004A0781" w:rsidRPr="00217D18" w:rsidRDefault="004A0781" w:rsidP="00FB440C">
      <w:pPr>
        <w:rPr>
          <w:color w:val="000000" w:themeColor="text1"/>
          <w:szCs w:val="28"/>
        </w:rPr>
      </w:pPr>
    </w:p>
    <w:p w14:paraId="2798FDE9" w14:textId="5F2EF135" w:rsidR="004A0781" w:rsidRPr="00217D18" w:rsidRDefault="004A0781" w:rsidP="004A0781">
      <w:pPr>
        <w:rPr>
          <w:color w:val="000000" w:themeColor="text1"/>
          <w:szCs w:val="28"/>
        </w:rPr>
      </w:pPr>
      <w:r w:rsidRPr="00217D18">
        <w:rPr>
          <w:color w:val="000000" w:themeColor="text1"/>
          <w:szCs w:val="28"/>
        </w:rPr>
        <w:t xml:space="preserve">6. </w:t>
      </w:r>
      <w:r w:rsidRPr="00217D18">
        <w:rPr>
          <w:color w:val="000000" w:themeColor="text1"/>
        </w:rPr>
        <w:t>В</w:t>
      </w:r>
      <w:r w:rsidR="00B27298" w:rsidRPr="00217D18">
        <w:rPr>
          <w:color w:val="000000" w:themeColor="text1"/>
        </w:rPr>
        <w:t>нимательно прочитайте отрывок из статьи, опубликованной в 2023 г. в американском журнале для семейного чтения “Readerʼs Digest”, и его перевод, выполненный DeepL (онлайн-переводчиком, использующим свёрточные нейронные сети)</w:t>
      </w:r>
      <w:r w:rsidRPr="00217D18">
        <w:rPr>
          <w:color w:val="000000" w:themeColor="text1"/>
          <w:szCs w:val="28"/>
        </w:rPr>
        <w:t>.</w:t>
      </w:r>
      <w:r w:rsidR="00B27298" w:rsidRPr="00217D18">
        <w:rPr>
          <w:color w:val="000000" w:themeColor="text1"/>
          <w:szCs w:val="28"/>
        </w:rPr>
        <w:t xml:space="preserve"> Отредактируйте машинный перевод.</w:t>
      </w:r>
    </w:p>
    <w:p w14:paraId="26549CEE" w14:textId="2860FB06" w:rsidR="00B27298" w:rsidRPr="00217D18" w:rsidRDefault="00B27298" w:rsidP="00B27298">
      <w:pPr>
        <w:ind w:firstLine="0"/>
        <w:rPr>
          <w:color w:val="000000" w:themeColor="text1"/>
          <w:szCs w:val="28"/>
        </w:rPr>
      </w:pPr>
      <w:r w:rsidRPr="00217D18">
        <w:rPr>
          <w:noProof/>
          <w:color w:val="000000" w:themeColor="text1"/>
          <w:szCs w:val="28"/>
        </w:rPr>
        <w:drawing>
          <wp:inline distT="0" distB="0" distL="0" distR="0" wp14:anchorId="78F95F16" wp14:editId="39A3D2D5">
            <wp:extent cx="6470725" cy="2331720"/>
            <wp:effectExtent l="0" t="0" r="635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6470" cy="2333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755212" w14:textId="0F507E70" w:rsidR="00DB3883" w:rsidRDefault="00DB3883" w:rsidP="00B27298">
      <w:pPr>
        <w:rPr>
          <w:color w:val="000000" w:themeColor="text1"/>
        </w:rPr>
      </w:pPr>
      <w:r w:rsidRPr="00DB3883">
        <w:rPr>
          <w:color w:val="000000" w:themeColor="text1"/>
        </w:rPr>
        <w:t xml:space="preserve">Время выполнения – </w:t>
      </w:r>
      <w:r>
        <w:rPr>
          <w:color w:val="000000" w:themeColor="text1"/>
        </w:rPr>
        <w:t xml:space="preserve">20 </w:t>
      </w:r>
      <w:r w:rsidRPr="00DB3883">
        <w:rPr>
          <w:color w:val="000000" w:themeColor="text1"/>
        </w:rPr>
        <w:t>мин.</w:t>
      </w:r>
    </w:p>
    <w:p w14:paraId="3ADE9E83" w14:textId="6656A7EE" w:rsidR="00B27298" w:rsidRPr="00217D18" w:rsidRDefault="003F55EB" w:rsidP="00B27298">
      <w:pPr>
        <w:rPr>
          <w:color w:val="000000" w:themeColor="text1"/>
        </w:rPr>
      </w:pPr>
      <w:r w:rsidRPr="00217D18">
        <w:rPr>
          <w:color w:val="000000" w:themeColor="text1"/>
        </w:rPr>
        <w:t>Ожидаемый результат:</w:t>
      </w:r>
    </w:p>
    <w:p w14:paraId="7DC6F19C" w14:textId="79B6B970" w:rsidR="002201DB" w:rsidRPr="00217D18" w:rsidRDefault="002201DB" w:rsidP="00B27298">
      <w:pPr>
        <w:rPr>
          <w:color w:val="000000" w:themeColor="text1"/>
        </w:rPr>
      </w:pPr>
      <w:r w:rsidRPr="00217D18">
        <w:rPr>
          <w:color w:val="000000" w:themeColor="text1"/>
        </w:rPr>
        <w:t xml:space="preserve">Забор для защиты от </w:t>
      </w:r>
      <w:r w:rsidR="00116561" w:rsidRPr="00217D18">
        <w:rPr>
          <w:color w:val="000000" w:themeColor="text1"/>
        </w:rPr>
        <w:t xml:space="preserve">диких собак </w:t>
      </w:r>
      <w:r w:rsidRPr="00217D18">
        <w:rPr>
          <w:color w:val="000000" w:themeColor="text1"/>
        </w:rPr>
        <w:t>динго начинается на зеленых полях Дарлинг-Даунс в штате Квинсленд и тянется через Новый Южный Уэльс и Южную Австралию, а затем резко обрывается на краю высокого утеса у Большого Австралийского залива. Забор проходит по исконным землям 23 народностей</w:t>
      </w:r>
      <w:r w:rsidR="009B0944" w:rsidRPr="00217D18">
        <w:rPr>
          <w:color w:val="000000" w:themeColor="text1"/>
        </w:rPr>
        <w:t xml:space="preserve">, тянется через край каналов, кустарниковые заросли и пустыни. </w:t>
      </w:r>
      <w:r w:rsidR="00E45772" w:rsidRPr="00217D18">
        <w:rPr>
          <w:color w:val="000000" w:themeColor="text1"/>
        </w:rPr>
        <w:t>Д</w:t>
      </w:r>
      <w:r w:rsidR="009B0944" w:rsidRPr="00217D18">
        <w:rPr>
          <w:color w:val="000000" w:themeColor="text1"/>
        </w:rPr>
        <w:t>лина</w:t>
      </w:r>
      <w:r w:rsidR="00E45772" w:rsidRPr="00217D18">
        <w:rPr>
          <w:color w:val="000000" w:themeColor="text1"/>
        </w:rPr>
        <w:t xml:space="preserve"> забора</w:t>
      </w:r>
      <w:r w:rsidR="009B0944" w:rsidRPr="00217D18">
        <w:rPr>
          <w:color w:val="000000" w:themeColor="text1"/>
        </w:rPr>
        <w:t xml:space="preserve"> составляет более 5600 километров. Если знать, что искать, то </w:t>
      </w:r>
      <w:r w:rsidR="00E45772" w:rsidRPr="00217D18">
        <w:rPr>
          <w:color w:val="000000" w:themeColor="text1"/>
        </w:rPr>
        <w:t xml:space="preserve">его </w:t>
      </w:r>
      <w:r w:rsidR="009B0944" w:rsidRPr="00217D18">
        <w:rPr>
          <w:color w:val="000000" w:themeColor="text1"/>
        </w:rPr>
        <w:t xml:space="preserve">можно увидеть из космоса. «Забор длиннее Великой </w:t>
      </w:r>
      <w:r w:rsidR="00A309E7" w:rsidRPr="00217D18">
        <w:rPr>
          <w:color w:val="000000" w:themeColor="text1"/>
        </w:rPr>
        <w:t>К</w:t>
      </w:r>
      <w:r w:rsidR="009B0944" w:rsidRPr="00217D18">
        <w:rPr>
          <w:color w:val="000000" w:themeColor="text1"/>
        </w:rPr>
        <w:t>итайской стены,</w:t>
      </w:r>
      <w:r w:rsidR="00116561" w:rsidRPr="00217D18">
        <w:rPr>
          <w:color w:val="000000" w:themeColor="text1"/>
        </w:rPr>
        <w:t xml:space="preserve"> хотя и не является капитальным строением, –</w:t>
      </w:r>
      <w:r w:rsidR="00A309E7" w:rsidRPr="00217D18">
        <w:rPr>
          <w:color w:val="000000" w:themeColor="text1"/>
        </w:rPr>
        <w:t xml:space="preserve"> </w:t>
      </w:r>
      <w:r w:rsidR="00116561" w:rsidRPr="00217D18">
        <w:rPr>
          <w:color w:val="000000" w:themeColor="text1"/>
        </w:rPr>
        <w:t xml:space="preserve">говорит эколог Майк Летник. – Он предназначен для защиты от динго».  </w:t>
      </w:r>
    </w:p>
    <w:p w14:paraId="7B88DAF7" w14:textId="28877C54" w:rsidR="004A0781" w:rsidRPr="00217D18" w:rsidRDefault="004A0781" w:rsidP="003F55EB">
      <w:pPr>
        <w:rPr>
          <w:color w:val="000000" w:themeColor="text1"/>
        </w:rPr>
      </w:pPr>
      <w:r w:rsidRPr="00217D18">
        <w:rPr>
          <w:color w:val="000000" w:themeColor="text1"/>
        </w:rPr>
        <w:t>Критерии оценивания:</w:t>
      </w:r>
      <w:r w:rsidR="00116561" w:rsidRPr="00217D18">
        <w:rPr>
          <w:color w:val="000000" w:themeColor="text1"/>
        </w:rPr>
        <w:t xml:space="preserve"> Полное содержательное соответствие приведённому примеру. </w:t>
      </w:r>
      <w:r w:rsidRPr="00217D18">
        <w:rPr>
          <w:color w:val="000000" w:themeColor="text1"/>
        </w:rPr>
        <w:t xml:space="preserve"> </w:t>
      </w:r>
      <w:r w:rsidR="00116561" w:rsidRPr="00217D18">
        <w:rPr>
          <w:color w:val="000000" w:themeColor="text1"/>
        </w:rPr>
        <w:t xml:space="preserve">Исправлены следующие ошибки машинного перевода: </w:t>
      </w:r>
      <w:r w:rsidR="00A309E7" w:rsidRPr="00217D18">
        <w:rPr>
          <w:color w:val="000000" w:themeColor="text1"/>
        </w:rPr>
        <w:t>«забор из динго», «Большая Австралийская бухта», «его последствия» несоответствие местоимений и тех существительных, на которые они указывают (забор – она). Расставлены правильные знаки препинания при прямой речи, которая начинает и заканчивает предложение, а в середине разрывается словами автора.</w:t>
      </w:r>
    </w:p>
    <w:p w14:paraId="4C452DEA" w14:textId="21BA0BD9" w:rsidR="004A0781" w:rsidRPr="00217D18" w:rsidRDefault="004A0781" w:rsidP="004A0781">
      <w:pPr>
        <w:rPr>
          <w:color w:val="000000" w:themeColor="text1"/>
        </w:rPr>
      </w:pPr>
      <w:r w:rsidRPr="00217D18">
        <w:rPr>
          <w:color w:val="000000" w:themeColor="text1"/>
        </w:rPr>
        <w:t>Компетенции (индикаторы): ПК-</w:t>
      </w:r>
      <w:r w:rsidR="003F55EB" w:rsidRPr="00217D18">
        <w:rPr>
          <w:color w:val="000000" w:themeColor="text1"/>
        </w:rPr>
        <w:t>3</w:t>
      </w:r>
      <w:r w:rsidRPr="00217D18">
        <w:rPr>
          <w:color w:val="000000" w:themeColor="text1"/>
        </w:rPr>
        <w:t xml:space="preserve"> (ПК-</w:t>
      </w:r>
      <w:r w:rsidR="003F55EB" w:rsidRPr="00217D18">
        <w:rPr>
          <w:color w:val="000000" w:themeColor="text1"/>
        </w:rPr>
        <w:t>3</w:t>
      </w:r>
      <w:r w:rsidRPr="00217D18">
        <w:rPr>
          <w:color w:val="000000" w:themeColor="text1"/>
        </w:rPr>
        <w:t>.1)</w:t>
      </w:r>
    </w:p>
    <w:p w14:paraId="6F24B2CE" w14:textId="77777777" w:rsidR="00B27298" w:rsidRPr="00217D18" w:rsidRDefault="00B27298" w:rsidP="00F8243D">
      <w:pPr>
        <w:ind w:firstLine="0"/>
        <w:rPr>
          <w:color w:val="000000" w:themeColor="text1"/>
        </w:rPr>
      </w:pPr>
    </w:p>
    <w:p w14:paraId="4FC4282B" w14:textId="22A25C40" w:rsidR="00B27298" w:rsidRPr="00217D18" w:rsidRDefault="002201DB" w:rsidP="00B27298">
      <w:pPr>
        <w:rPr>
          <w:color w:val="000000" w:themeColor="text1"/>
          <w:szCs w:val="28"/>
        </w:rPr>
      </w:pPr>
      <w:r w:rsidRPr="00217D18">
        <w:rPr>
          <w:color w:val="000000" w:themeColor="text1"/>
          <w:szCs w:val="28"/>
        </w:rPr>
        <w:t>7</w:t>
      </w:r>
      <w:r w:rsidR="00B27298" w:rsidRPr="00217D18">
        <w:rPr>
          <w:color w:val="000000" w:themeColor="text1"/>
          <w:szCs w:val="28"/>
        </w:rPr>
        <w:t xml:space="preserve">. </w:t>
      </w:r>
      <w:r w:rsidR="00B27298" w:rsidRPr="00217D18">
        <w:rPr>
          <w:color w:val="000000" w:themeColor="text1"/>
        </w:rPr>
        <w:t xml:space="preserve">Внимательно прочитайте отрывок из статьи, опубликованной в 2023 г. в американском журнале для семейного чтения “Readerʼs Digest”, и его перевод, выполненный </w:t>
      </w:r>
      <w:r w:rsidR="00C717E5" w:rsidRPr="00217D18">
        <w:rPr>
          <w:color w:val="000000" w:themeColor="text1"/>
        </w:rPr>
        <w:t xml:space="preserve">PROMT.One </w:t>
      </w:r>
      <w:r w:rsidR="00B27298" w:rsidRPr="00217D18">
        <w:rPr>
          <w:color w:val="000000" w:themeColor="text1"/>
        </w:rPr>
        <w:t>(</w:t>
      </w:r>
      <w:r w:rsidR="00C717E5" w:rsidRPr="00217D18">
        <w:rPr>
          <w:color w:val="000000" w:themeColor="text1"/>
        </w:rPr>
        <w:t>российским онлайн-переводчиком, работающим на основе нейронных сетей</w:t>
      </w:r>
      <w:r w:rsidR="00B27298" w:rsidRPr="00217D18">
        <w:rPr>
          <w:color w:val="000000" w:themeColor="text1"/>
        </w:rPr>
        <w:t>)</w:t>
      </w:r>
      <w:r w:rsidR="00B27298" w:rsidRPr="00217D18">
        <w:rPr>
          <w:color w:val="000000" w:themeColor="text1"/>
          <w:szCs w:val="28"/>
        </w:rPr>
        <w:t>. Отредактируйте машинный перевод.</w:t>
      </w:r>
    </w:p>
    <w:p w14:paraId="36D69912" w14:textId="72B566B4" w:rsidR="00FB440C" w:rsidRPr="00217D18" w:rsidRDefault="00A309E7" w:rsidP="00A309E7">
      <w:pPr>
        <w:ind w:firstLine="0"/>
        <w:rPr>
          <w:color w:val="000000" w:themeColor="text1"/>
          <w:szCs w:val="28"/>
        </w:rPr>
      </w:pPr>
      <w:r w:rsidRPr="00217D18">
        <w:rPr>
          <w:noProof/>
          <w:color w:val="000000" w:themeColor="text1"/>
          <w:szCs w:val="28"/>
        </w:rPr>
        <w:drawing>
          <wp:inline distT="0" distB="0" distL="0" distR="0" wp14:anchorId="787E34FE" wp14:editId="3DE376DA">
            <wp:extent cx="6405251" cy="301752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407092" cy="3018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DDC1DD" w14:textId="77777777" w:rsidR="00DB3883" w:rsidRDefault="00DB3883" w:rsidP="00DB3883">
      <w:pPr>
        <w:rPr>
          <w:color w:val="000000" w:themeColor="text1"/>
        </w:rPr>
      </w:pPr>
      <w:r w:rsidRPr="00DB3883">
        <w:rPr>
          <w:color w:val="000000" w:themeColor="text1"/>
        </w:rPr>
        <w:t xml:space="preserve">Время выполнения – </w:t>
      </w:r>
      <w:r>
        <w:rPr>
          <w:color w:val="000000" w:themeColor="text1"/>
        </w:rPr>
        <w:t xml:space="preserve">20 </w:t>
      </w:r>
      <w:r w:rsidRPr="00DB3883">
        <w:rPr>
          <w:color w:val="000000" w:themeColor="text1"/>
        </w:rPr>
        <w:t>мин.</w:t>
      </w:r>
    </w:p>
    <w:p w14:paraId="7A5AD201" w14:textId="77777777" w:rsidR="00C717E5" w:rsidRPr="00217D18" w:rsidRDefault="00C717E5" w:rsidP="00C717E5">
      <w:pPr>
        <w:rPr>
          <w:color w:val="000000" w:themeColor="text1"/>
        </w:rPr>
      </w:pPr>
      <w:r w:rsidRPr="00217D18">
        <w:rPr>
          <w:color w:val="000000" w:themeColor="text1"/>
        </w:rPr>
        <w:t>Ожидаемый результат:</w:t>
      </w:r>
    </w:p>
    <w:p w14:paraId="22FCF26B" w14:textId="77777777" w:rsidR="00C717E5" w:rsidRPr="00217D18" w:rsidRDefault="00C717E5" w:rsidP="00C717E5">
      <w:pPr>
        <w:rPr>
          <w:color w:val="000000" w:themeColor="text1"/>
        </w:rPr>
      </w:pPr>
      <w:r w:rsidRPr="00217D18">
        <w:rPr>
          <w:color w:val="000000" w:themeColor="text1"/>
        </w:rPr>
        <w:t xml:space="preserve">Забор для защиты от диких собак динго начинается на зеленых полях Дарлинг-Даунс в штате Квинсленд и тянется через Новый Южный Уэльс и Южную Австралию, а затем резко обрывается на краю высокого утеса у Большого Австралийского залива. Забор проходит по исконным землям 23 народностей, тянется через край каналов, кустарниковые заросли и пустыни. Длина забора составляет более 5600 километров. Если знать, что искать, то его можно увидеть из космоса. «Забор длиннее Великой Китайской стены, хотя и не является капитальным строением, – говорит эколог Майк Летник. – Он предназначен для защиты от динго».  </w:t>
      </w:r>
    </w:p>
    <w:p w14:paraId="5154C9F2" w14:textId="77777777" w:rsidR="00C717E5" w:rsidRPr="00217D18" w:rsidRDefault="00C717E5" w:rsidP="00C717E5">
      <w:pPr>
        <w:rPr>
          <w:color w:val="000000" w:themeColor="text1"/>
        </w:rPr>
      </w:pPr>
      <w:r w:rsidRPr="00217D18">
        <w:rPr>
          <w:color w:val="000000" w:themeColor="text1"/>
        </w:rPr>
        <w:t>Критерии оценивания: Полное содержательное соответствие приведённому примеру.  Исправлены следующие ошибки машинного перевода: «забор динго», «Великий австралийский бой», «над страной канала», «почистить земли», «его эффекты». Расставлены правильные знаки препинания при прямой речи, которая начинает и заканчивает предложение, а в середине разрывается словами автора.</w:t>
      </w:r>
    </w:p>
    <w:p w14:paraId="707118AF" w14:textId="79653DAC" w:rsidR="00C717E5" w:rsidRPr="00217D18" w:rsidRDefault="00C717E5" w:rsidP="00C717E5">
      <w:pPr>
        <w:rPr>
          <w:color w:val="000000" w:themeColor="text1"/>
        </w:rPr>
      </w:pPr>
      <w:r w:rsidRPr="00217D18">
        <w:rPr>
          <w:color w:val="000000" w:themeColor="text1"/>
        </w:rPr>
        <w:t>Компетенции (индикаторы): ПК-3 (ПК-3.1)</w:t>
      </w:r>
    </w:p>
    <w:p w14:paraId="3431ECEB" w14:textId="3CD429F2" w:rsidR="00C717E5" w:rsidRPr="00217D18" w:rsidRDefault="00C717E5" w:rsidP="00C717E5">
      <w:pPr>
        <w:rPr>
          <w:color w:val="000000" w:themeColor="text1"/>
        </w:rPr>
      </w:pPr>
    </w:p>
    <w:sectPr w:rsidR="00C717E5" w:rsidRPr="00217D18" w:rsidSect="006943A0">
      <w:footerReference w:type="default" r:id="rId19"/>
      <w:pgSz w:w="11906" w:h="16838" w:code="9"/>
      <w:pgMar w:top="1134" w:right="851" w:bottom="1134" w:left="1418" w:header="709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CF057C6" w14:textId="77777777" w:rsidR="003C1021" w:rsidRDefault="003C1021" w:rsidP="006943A0">
      <w:r>
        <w:separator/>
      </w:r>
    </w:p>
  </w:endnote>
  <w:endnote w:type="continuationSeparator" w:id="0">
    <w:p w14:paraId="1C32CCC4" w14:textId="77777777" w:rsidR="003C1021" w:rsidRDefault="003C1021" w:rsidP="006943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Roboto">
    <w:charset w:val="00"/>
    <w:family w:val="auto"/>
    <w:pitch w:val="variable"/>
    <w:sig w:usb0="E00002FF" w:usb1="5000205B" w:usb2="00000020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24293396"/>
      <w:docPartObj>
        <w:docPartGallery w:val="Page Numbers (Bottom of Page)"/>
        <w:docPartUnique/>
      </w:docPartObj>
    </w:sdtPr>
    <w:sdtEndPr>
      <w:rPr>
        <w:sz w:val="24"/>
      </w:rPr>
    </w:sdtEndPr>
    <w:sdtContent>
      <w:p w14:paraId="285D8F4A" w14:textId="74666EAE" w:rsidR="00B27298" w:rsidRPr="006943A0" w:rsidRDefault="00B27298">
        <w:pPr>
          <w:pStyle w:val="af"/>
          <w:jc w:val="center"/>
          <w:rPr>
            <w:sz w:val="24"/>
          </w:rPr>
        </w:pPr>
        <w:r w:rsidRPr="006943A0">
          <w:rPr>
            <w:sz w:val="24"/>
          </w:rPr>
          <w:fldChar w:fldCharType="begin"/>
        </w:r>
        <w:r w:rsidRPr="006943A0">
          <w:rPr>
            <w:sz w:val="24"/>
          </w:rPr>
          <w:instrText>PAGE   \* MERGEFORMAT</w:instrText>
        </w:r>
        <w:r w:rsidRPr="006943A0">
          <w:rPr>
            <w:sz w:val="24"/>
          </w:rPr>
          <w:fldChar w:fldCharType="separate"/>
        </w:r>
        <w:r w:rsidRPr="006943A0">
          <w:rPr>
            <w:sz w:val="24"/>
          </w:rPr>
          <w:t>2</w:t>
        </w:r>
        <w:r w:rsidRPr="006943A0">
          <w:rPr>
            <w:sz w:val="24"/>
          </w:rPr>
          <w:fldChar w:fldCharType="end"/>
        </w:r>
      </w:p>
    </w:sdtContent>
  </w:sdt>
  <w:p w14:paraId="0681F877" w14:textId="77777777" w:rsidR="00B27298" w:rsidRPr="006943A0" w:rsidRDefault="00B27298">
    <w:pPr>
      <w:pStyle w:val="af"/>
      <w:rPr>
        <w:sz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47C78D1" w14:textId="77777777" w:rsidR="003C1021" w:rsidRDefault="003C1021" w:rsidP="006943A0">
      <w:r>
        <w:separator/>
      </w:r>
    </w:p>
  </w:footnote>
  <w:footnote w:type="continuationSeparator" w:id="0">
    <w:p w14:paraId="5C5157B5" w14:textId="77777777" w:rsidR="003C1021" w:rsidRDefault="003C1021" w:rsidP="006943A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9C5C91"/>
    <w:multiLevelType w:val="multilevel"/>
    <w:tmpl w:val="6C928B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Roboto" w:eastAsia="Times New Roman" w:hAnsi="Roboto"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37E87D70"/>
    <w:multiLevelType w:val="multilevel"/>
    <w:tmpl w:val="1DA46F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1D7F"/>
    <w:rsid w:val="00020220"/>
    <w:rsid w:val="00023EC6"/>
    <w:rsid w:val="00031EDC"/>
    <w:rsid w:val="00031EEF"/>
    <w:rsid w:val="00057691"/>
    <w:rsid w:val="0006311A"/>
    <w:rsid w:val="00067717"/>
    <w:rsid w:val="00080CA9"/>
    <w:rsid w:val="00095C56"/>
    <w:rsid w:val="000A7ADF"/>
    <w:rsid w:val="000D01B5"/>
    <w:rsid w:val="000D49D3"/>
    <w:rsid w:val="000E5D43"/>
    <w:rsid w:val="000F329E"/>
    <w:rsid w:val="00116561"/>
    <w:rsid w:val="00135423"/>
    <w:rsid w:val="00137806"/>
    <w:rsid w:val="00172F27"/>
    <w:rsid w:val="00175312"/>
    <w:rsid w:val="001824D3"/>
    <w:rsid w:val="00191CF7"/>
    <w:rsid w:val="00192E6F"/>
    <w:rsid w:val="001C3A9C"/>
    <w:rsid w:val="001D3FF0"/>
    <w:rsid w:val="002103A3"/>
    <w:rsid w:val="00217D18"/>
    <w:rsid w:val="002201DB"/>
    <w:rsid w:val="0023607F"/>
    <w:rsid w:val="00236237"/>
    <w:rsid w:val="00271063"/>
    <w:rsid w:val="002A0645"/>
    <w:rsid w:val="002A35C6"/>
    <w:rsid w:val="002B3406"/>
    <w:rsid w:val="002C4C2C"/>
    <w:rsid w:val="002D532D"/>
    <w:rsid w:val="002F20EB"/>
    <w:rsid w:val="002F47FF"/>
    <w:rsid w:val="00331FB0"/>
    <w:rsid w:val="003331CA"/>
    <w:rsid w:val="00337B98"/>
    <w:rsid w:val="00347C37"/>
    <w:rsid w:val="003C1021"/>
    <w:rsid w:val="003F1F03"/>
    <w:rsid w:val="003F55EB"/>
    <w:rsid w:val="003F7F90"/>
    <w:rsid w:val="00414201"/>
    <w:rsid w:val="00417DF5"/>
    <w:rsid w:val="00432D00"/>
    <w:rsid w:val="00433296"/>
    <w:rsid w:val="00444CB7"/>
    <w:rsid w:val="00461D7F"/>
    <w:rsid w:val="0046213D"/>
    <w:rsid w:val="00470BF5"/>
    <w:rsid w:val="00495EDC"/>
    <w:rsid w:val="004A0781"/>
    <w:rsid w:val="004A6607"/>
    <w:rsid w:val="004B5064"/>
    <w:rsid w:val="004E7834"/>
    <w:rsid w:val="0050337A"/>
    <w:rsid w:val="00524913"/>
    <w:rsid w:val="0052738E"/>
    <w:rsid w:val="00531429"/>
    <w:rsid w:val="005416D4"/>
    <w:rsid w:val="00542091"/>
    <w:rsid w:val="00550EF7"/>
    <w:rsid w:val="00563B42"/>
    <w:rsid w:val="00567802"/>
    <w:rsid w:val="005A1253"/>
    <w:rsid w:val="005D53BF"/>
    <w:rsid w:val="005E17DC"/>
    <w:rsid w:val="005E321A"/>
    <w:rsid w:val="005E7F90"/>
    <w:rsid w:val="005F6F6E"/>
    <w:rsid w:val="006047A2"/>
    <w:rsid w:val="006077E3"/>
    <w:rsid w:val="00617CF3"/>
    <w:rsid w:val="006224C5"/>
    <w:rsid w:val="0063128B"/>
    <w:rsid w:val="0063533E"/>
    <w:rsid w:val="00640F75"/>
    <w:rsid w:val="00651072"/>
    <w:rsid w:val="0066178B"/>
    <w:rsid w:val="00666BE1"/>
    <w:rsid w:val="00667F0C"/>
    <w:rsid w:val="00670EAD"/>
    <w:rsid w:val="00681547"/>
    <w:rsid w:val="006943A0"/>
    <w:rsid w:val="006B3E5B"/>
    <w:rsid w:val="00721A69"/>
    <w:rsid w:val="0073439D"/>
    <w:rsid w:val="00736951"/>
    <w:rsid w:val="0077301F"/>
    <w:rsid w:val="00773F88"/>
    <w:rsid w:val="00776854"/>
    <w:rsid w:val="00776893"/>
    <w:rsid w:val="0078512C"/>
    <w:rsid w:val="00795D82"/>
    <w:rsid w:val="007E5510"/>
    <w:rsid w:val="008159DB"/>
    <w:rsid w:val="00832F6F"/>
    <w:rsid w:val="008404AA"/>
    <w:rsid w:val="00840510"/>
    <w:rsid w:val="00841348"/>
    <w:rsid w:val="00851238"/>
    <w:rsid w:val="00856D7B"/>
    <w:rsid w:val="008649B3"/>
    <w:rsid w:val="00874B3E"/>
    <w:rsid w:val="00887477"/>
    <w:rsid w:val="0089633C"/>
    <w:rsid w:val="008C15C6"/>
    <w:rsid w:val="008C1727"/>
    <w:rsid w:val="008C74E9"/>
    <w:rsid w:val="008D04ED"/>
    <w:rsid w:val="008D77C8"/>
    <w:rsid w:val="008E2DDD"/>
    <w:rsid w:val="00901744"/>
    <w:rsid w:val="00903301"/>
    <w:rsid w:val="0091443C"/>
    <w:rsid w:val="0092015D"/>
    <w:rsid w:val="00920829"/>
    <w:rsid w:val="0093341C"/>
    <w:rsid w:val="009455A4"/>
    <w:rsid w:val="0095688A"/>
    <w:rsid w:val="0095713A"/>
    <w:rsid w:val="009653F9"/>
    <w:rsid w:val="009B0944"/>
    <w:rsid w:val="009B6C90"/>
    <w:rsid w:val="009F744D"/>
    <w:rsid w:val="00A00792"/>
    <w:rsid w:val="00A06BC5"/>
    <w:rsid w:val="00A07227"/>
    <w:rsid w:val="00A27905"/>
    <w:rsid w:val="00A309E7"/>
    <w:rsid w:val="00A528C0"/>
    <w:rsid w:val="00A62DE5"/>
    <w:rsid w:val="00A715C0"/>
    <w:rsid w:val="00A93D69"/>
    <w:rsid w:val="00AA6323"/>
    <w:rsid w:val="00AD2DFE"/>
    <w:rsid w:val="00AD4B9F"/>
    <w:rsid w:val="00AD7916"/>
    <w:rsid w:val="00AE75C5"/>
    <w:rsid w:val="00AF2AD9"/>
    <w:rsid w:val="00B27298"/>
    <w:rsid w:val="00B30A5F"/>
    <w:rsid w:val="00B33FD4"/>
    <w:rsid w:val="00B5777E"/>
    <w:rsid w:val="00B60BB6"/>
    <w:rsid w:val="00B65645"/>
    <w:rsid w:val="00B7649F"/>
    <w:rsid w:val="00BA1DD3"/>
    <w:rsid w:val="00BB044B"/>
    <w:rsid w:val="00BB2661"/>
    <w:rsid w:val="00BB4E23"/>
    <w:rsid w:val="00BD0D49"/>
    <w:rsid w:val="00BD5CF0"/>
    <w:rsid w:val="00C426D2"/>
    <w:rsid w:val="00C446EB"/>
    <w:rsid w:val="00C564A1"/>
    <w:rsid w:val="00C70289"/>
    <w:rsid w:val="00C70737"/>
    <w:rsid w:val="00C717E5"/>
    <w:rsid w:val="00C74995"/>
    <w:rsid w:val="00C76F5E"/>
    <w:rsid w:val="00C87CED"/>
    <w:rsid w:val="00CB0196"/>
    <w:rsid w:val="00CE76CA"/>
    <w:rsid w:val="00CF300E"/>
    <w:rsid w:val="00D02F33"/>
    <w:rsid w:val="00D05BBC"/>
    <w:rsid w:val="00D169A3"/>
    <w:rsid w:val="00D42072"/>
    <w:rsid w:val="00D726DB"/>
    <w:rsid w:val="00D874BB"/>
    <w:rsid w:val="00DB3883"/>
    <w:rsid w:val="00DB7C34"/>
    <w:rsid w:val="00DE1E8E"/>
    <w:rsid w:val="00E00DC0"/>
    <w:rsid w:val="00E11128"/>
    <w:rsid w:val="00E20755"/>
    <w:rsid w:val="00E23F62"/>
    <w:rsid w:val="00E24AC3"/>
    <w:rsid w:val="00E37DC0"/>
    <w:rsid w:val="00E41BFE"/>
    <w:rsid w:val="00E45772"/>
    <w:rsid w:val="00E62DD5"/>
    <w:rsid w:val="00E65761"/>
    <w:rsid w:val="00E72352"/>
    <w:rsid w:val="00E94B3A"/>
    <w:rsid w:val="00ED02A2"/>
    <w:rsid w:val="00EE11AB"/>
    <w:rsid w:val="00EE191B"/>
    <w:rsid w:val="00EE5F03"/>
    <w:rsid w:val="00F11FDA"/>
    <w:rsid w:val="00F12E82"/>
    <w:rsid w:val="00F21A1E"/>
    <w:rsid w:val="00F27987"/>
    <w:rsid w:val="00F27B2F"/>
    <w:rsid w:val="00F3589D"/>
    <w:rsid w:val="00F37E34"/>
    <w:rsid w:val="00F41C91"/>
    <w:rsid w:val="00F51BB9"/>
    <w:rsid w:val="00F536A4"/>
    <w:rsid w:val="00F56671"/>
    <w:rsid w:val="00F60621"/>
    <w:rsid w:val="00F714BD"/>
    <w:rsid w:val="00F717F8"/>
    <w:rsid w:val="00F71F6A"/>
    <w:rsid w:val="00F8243D"/>
    <w:rsid w:val="00FA5BC1"/>
    <w:rsid w:val="00FB321D"/>
    <w:rsid w:val="00FB440C"/>
    <w:rsid w:val="00FC4F32"/>
    <w:rsid w:val="00FD030C"/>
    <w:rsid w:val="00FF70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7E87C9"/>
  <w15:chartTrackingRefBased/>
  <w15:docId w15:val="{100A26EA-6542-4CAD-84DA-EC3830EEAA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60621"/>
    <w:pPr>
      <w:spacing w:after="0" w:line="240" w:lineRule="auto"/>
      <w:ind w:firstLine="709"/>
      <w:jc w:val="both"/>
    </w:pPr>
    <w:rPr>
      <w:rFonts w:ascii="Times New Roman" w:hAnsi="Times New Roman"/>
      <w:sz w:val="28"/>
    </w:rPr>
  </w:style>
  <w:style w:type="paragraph" w:styleId="1">
    <w:name w:val="heading 1"/>
    <w:basedOn w:val="a0"/>
    <w:next w:val="a"/>
    <w:link w:val="10"/>
    <w:uiPriority w:val="9"/>
    <w:qFormat/>
    <w:rsid w:val="008159DB"/>
    <w:pPr>
      <w:pageBreakBefore/>
      <w:jc w:val="center"/>
      <w:outlineLvl w:val="0"/>
    </w:pPr>
    <w:rPr>
      <w:b/>
      <w:bCs/>
    </w:rPr>
  </w:style>
  <w:style w:type="paragraph" w:styleId="2">
    <w:name w:val="heading 2"/>
    <w:basedOn w:val="a0"/>
    <w:next w:val="a"/>
    <w:link w:val="20"/>
    <w:uiPriority w:val="9"/>
    <w:unhideWhenUsed/>
    <w:qFormat/>
    <w:rsid w:val="00840510"/>
    <w:pPr>
      <w:spacing w:after="480"/>
      <w:jc w:val="center"/>
      <w:outlineLvl w:val="1"/>
    </w:pPr>
    <w:rPr>
      <w:b/>
      <w:bCs/>
    </w:rPr>
  </w:style>
  <w:style w:type="paragraph" w:styleId="3">
    <w:name w:val="heading 3"/>
    <w:basedOn w:val="a"/>
    <w:next w:val="a"/>
    <w:link w:val="30"/>
    <w:uiPriority w:val="9"/>
    <w:unhideWhenUsed/>
    <w:qFormat/>
    <w:rsid w:val="00840510"/>
    <w:pPr>
      <w:spacing w:after="480"/>
      <w:ind w:firstLine="0"/>
      <w:outlineLvl w:val="2"/>
    </w:pPr>
    <w:rPr>
      <w:b/>
      <w:bCs/>
    </w:rPr>
  </w:style>
  <w:style w:type="paragraph" w:styleId="4">
    <w:name w:val="heading 4"/>
    <w:basedOn w:val="a"/>
    <w:next w:val="a"/>
    <w:link w:val="40"/>
    <w:uiPriority w:val="9"/>
    <w:unhideWhenUsed/>
    <w:qFormat/>
    <w:rsid w:val="00840510"/>
    <w:pPr>
      <w:spacing w:after="360"/>
      <w:outlineLvl w:val="3"/>
    </w:pPr>
    <w:rPr>
      <w:b/>
      <w:bCs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61D7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61D7F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61D7F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61D7F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61D7F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"/>
    <w:rsid w:val="008159DB"/>
    <w:rPr>
      <w:rFonts w:ascii="Times New Roman" w:hAnsi="Times New Roman"/>
      <w:b/>
      <w:bCs/>
      <w:sz w:val="28"/>
    </w:rPr>
  </w:style>
  <w:style w:type="character" w:customStyle="1" w:styleId="20">
    <w:name w:val="Заголовок 2 Знак"/>
    <w:basedOn w:val="a1"/>
    <w:link w:val="2"/>
    <w:uiPriority w:val="9"/>
    <w:rsid w:val="00840510"/>
    <w:rPr>
      <w:rFonts w:ascii="Times New Roman" w:hAnsi="Times New Roman"/>
      <w:b/>
      <w:bCs/>
      <w:sz w:val="28"/>
    </w:rPr>
  </w:style>
  <w:style w:type="character" w:customStyle="1" w:styleId="30">
    <w:name w:val="Заголовок 3 Знак"/>
    <w:basedOn w:val="a1"/>
    <w:link w:val="3"/>
    <w:uiPriority w:val="9"/>
    <w:rsid w:val="00840510"/>
    <w:rPr>
      <w:rFonts w:ascii="Times New Roman" w:hAnsi="Times New Roman"/>
      <w:b/>
      <w:bCs/>
      <w:sz w:val="28"/>
    </w:rPr>
  </w:style>
  <w:style w:type="character" w:customStyle="1" w:styleId="40">
    <w:name w:val="Заголовок 4 Знак"/>
    <w:basedOn w:val="a1"/>
    <w:link w:val="4"/>
    <w:uiPriority w:val="9"/>
    <w:rsid w:val="00840510"/>
    <w:rPr>
      <w:rFonts w:ascii="Times New Roman" w:hAnsi="Times New Roman"/>
      <w:b/>
      <w:bCs/>
      <w:sz w:val="28"/>
    </w:rPr>
  </w:style>
  <w:style w:type="character" w:customStyle="1" w:styleId="50">
    <w:name w:val="Заголовок 5 Знак"/>
    <w:basedOn w:val="a1"/>
    <w:link w:val="5"/>
    <w:uiPriority w:val="9"/>
    <w:semiHidden/>
    <w:rsid w:val="00461D7F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1"/>
    <w:link w:val="6"/>
    <w:uiPriority w:val="9"/>
    <w:semiHidden/>
    <w:rsid w:val="00461D7F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1"/>
    <w:link w:val="7"/>
    <w:uiPriority w:val="9"/>
    <w:semiHidden/>
    <w:rsid w:val="00461D7F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1"/>
    <w:link w:val="8"/>
    <w:uiPriority w:val="9"/>
    <w:semiHidden/>
    <w:rsid w:val="00461D7F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1"/>
    <w:link w:val="9"/>
    <w:uiPriority w:val="9"/>
    <w:semiHidden/>
    <w:rsid w:val="00461D7F"/>
    <w:rPr>
      <w:rFonts w:eastAsiaTheme="majorEastAsia" w:cstheme="majorBidi"/>
      <w:color w:val="272727" w:themeColor="text1" w:themeTint="D8"/>
    </w:rPr>
  </w:style>
  <w:style w:type="paragraph" w:styleId="a4">
    <w:name w:val="Title"/>
    <w:basedOn w:val="a"/>
    <w:next w:val="a"/>
    <w:link w:val="a5"/>
    <w:uiPriority w:val="10"/>
    <w:qFormat/>
    <w:rsid w:val="00461D7F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5">
    <w:name w:val="Заголовок Знак"/>
    <w:basedOn w:val="a1"/>
    <w:link w:val="a4"/>
    <w:uiPriority w:val="10"/>
    <w:rsid w:val="00461D7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6">
    <w:name w:val="Subtitle"/>
    <w:basedOn w:val="a"/>
    <w:next w:val="a"/>
    <w:link w:val="a7"/>
    <w:uiPriority w:val="11"/>
    <w:qFormat/>
    <w:rsid w:val="00461D7F"/>
    <w:pPr>
      <w:numPr>
        <w:ilvl w:val="1"/>
      </w:numPr>
      <w:ind w:firstLine="709"/>
    </w:pPr>
    <w:rPr>
      <w:rFonts w:eastAsiaTheme="majorEastAsia" w:cstheme="majorBidi"/>
      <w:color w:val="595959" w:themeColor="text1" w:themeTint="A6"/>
      <w:spacing w:val="15"/>
      <w:szCs w:val="28"/>
    </w:rPr>
  </w:style>
  <w:style w:type="character" w:customStyle="1" w:styleId="a7">
    <w:name w:val="Подзаголовок Знак"/>
    <w:basedOn w:val="a1"/>
    <w:link w:val="a6"/>
    <w:uiPriority w:val="11"/>
    <w:rsid w:val="00461D7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461D7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1"/>
    <w:link w:val="21"/>
    <w:uiPriority w:val="29"/>
    <w:rsid w:val="00461D7F"/>
    <w:rPr>
      <w:i/>
      <w:iCs/>
      <w:color w:val="404040" w:themeColor="text1" w:themeTint="BF"/>
    </w:rPr>
  </w:style>
  <w:style w:type="paragraph" w:styleId="a8">
    <w:name w:val="List Paragraph"/>
    <w:basedOn w:val="a"/>
    <w:uiPriority w:val="34"/>
    <w:qFormat/>
    <w:rsid w:val="00461D7F"/>
    <w:pPr>
      <w:ind w:left="720"/>
      <w:contextualSpacing/>
    </w:pPr>
  </w:style>
  <w:style w:type="character" w:styleId="a9">
    <w:name w:val="Intense Emphasis"/>
    <w:basedOn w:val="a1"/>
    <w:uiPriority w:val="21"/>
    <w:qFormat/>
    <w:rsid w:val="00461D7F"/>
    <w:rPr>
      <w:i/>
      <w:iCs/>
      <w:color w:val="0F4761" w:themeColor="accent1" w:themeShade="BF"/>
    </w:rPr>
  </w:style>
  <w:style w:type="paragraph" w:styleId="aa">
    <w:name w:val="Intense Quote"/>
    <w:basedOn w:val="a"/>
    <w:next w:val="a"/>
    <w:link w:val="ab"/>
    <w:uiPriority w:val="30"/>
    <w:qFormat/>
    <w:rsid w:val="00461D7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b">
    <w:name w:val="Выделенная цитата Знак"/>
    <w:basedOn w:val="a1"/>
    <w:link w:val="aa"/>
    <w:uiPriority w:val="30"/>
    <w:rsid w:val="00461D7F"/>
    <w:rPr>
      <w:i/>
      <w:iCs/>
      <w:color w:val="0F4761" w:themeColor="accent1" w:themeShade="BF"/>
    </w:rPr>
  </w:style>
  <w:style w:type="character" w:styleId="ac">
    <w:name w:val="Intense Reference"/>
    <w:basedOn w:val="a1"/>
    <w:uiPriority w:val="32"/>
    <w:qFormat/>
    <w:rsid w:val="00461D7F"/>
    <w:rPr>
      <w:b/>
      <w:bCs/>
      <w:smallCaps/>
      <w:color w:val="0F4761" w:themeColor="accent1" w:themeShade="BF"/>
      <w:spacing w:val="5"/>
    </w:rPr>
  </w:style>
  <w:style w:type="paragraph" w:styleId="a0">
    <w:name w:val="No Spacing"/>
    <w:uiPriority w:val="1"/>
    <w:qFormat/>
    <w:rsid w:val="00AA6323"/>
    <w:pPr>
      <w:spacing w:after="0" w:line="240" w:lineRule="auto"/>
    </w:pPr>
    <w:rPr>
      <w:rFonts w:ascii="Times New Roman" w:hAnsi="Times New Roman"/>
      <w:sz w:val="28"/>
    </w:rPr>
  </w:style>
  <w:style w:type="paragraph" w:customStyle="1" w:styleId="Style6">
    <w:name w:val="Style6"/>
    <w:basedOn w:val="a"/>
    <w:uiPriority w:val="99"/>
    <w:rsid w:val="008159DB"/>
    <w:pPr>
      <w:widowControl w:val="0"/>
      <w:autoSpaceDE w:val="0"/>
      <w:autoSpaceDN w:val="0"/>
      <w:adjustRightInd w:val="0"/>
      <w:ind w:firstLine="0"/>
      <w:jc w:val="left"/>
    </w:pPr>
    <w:rPr>
      <w:rFonts w:eastAsia="Times New Roman" w:cs="Times New Roman"/>
      <w:kern w:val="0"/>
      <w:sz w:val="24"/>
      <w:lang w:eastAsia="ru-RU"/>
      <w14:ligatures w14:val="none"/>
    </w:rPr>
  </w:style>
  <w:style w:type="character" w:customStyle="1" w:styleId="FontStyle24">
    <w:name w:val="Font Style24"/>
    <w:uiPriority w:val="99"/>
    <w:rsid w:val="008159DB"/>
    <w:rPr>
      <w:rFonts w:ascii="Times New Roman" w:hAnsi="Times New Roman"/>
      <w:color w:val="000000"/>
      <w:sz w:val="26"/>
    </w:rPr>
  </w:style>
  <w:style w:type="paragraph" w:styleId="ad">
    <w:name w:val="header"/>
    <w:basedOn w:val="a"/>
    <w:link w:val="ae"/>
    <w:uiPriority w:val="99"/>
    <w:unhideWhenUsed/>
    <w:rsid w:val="006943A0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1"/>
    <w:link w:val="ad"/>
    <w:uiPriority w:val="99"/>
    <w:rsid w:val="006943A0"/>
    <w:rPr>
      <w:rFonts w:ascii="Times New Roman" w:hAnsi="Times New Roman"/>
      <w:sz w:val="28"/>
    </w:rPr>
  </w:style>
  <w:style w:type="paragraph" w:styleId="af">
    <w:name w:val="footer"/>
    <w:basedOn w:val="a"/>
    <w:link w:val="af0"/>
    <w:uiPriority w:val="99"/>
    <w:unhideWhenUsed/>
    <w:rsid w:val="006943A0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1"/>
    <w:link w:val="af"/>
    <w:uiPriority w:val="99"/>
    <w:rsid w:val="006943A0"/>
    <w:rPr>
      <w:rFonts w:ascii="Times New Roman" w:hAnsi="Times New Roman"/>
      <w:sz w:val="28"/>
    </w:rPr>
  </w:style>
  <w:style w:type="character" w:styleId="af1">
    <w:name w:val="Placeholder Text"/>
    <w:basedOn w:val="a1"/>
    <w:uiPriority w:val="99"/>
    <w:semiHidden/>
    <w:rsid w:val="00542091"/>
    <w:rPr>
      <w:color w:val="808080"/>
    </w:rPr>
  </w:style>
  <w:style w:type="table" w:styleId="af2">
    <w:name w:val="Table Grid"/>
    <w:basedOn w:val="a2"/>
    <w:uiPriority w:val="39"/>
    <w:rsid w:val="00721A6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f3">
    <w:name w:val="Grid Table Light"/>
    <w:basedOn w:val="a2"/>
    <w:uiPriority w:val="40"/>
    <w:rsid w:val="00721A69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af4">
    <w:name w:val="Strong"/>
    <w:basedOn w:val="a1"/>
    <w:uiPriority w:val="22"/>
    <w:qFormat/>
    <w:rsid w:val="0077301F"/>
    <w:rPr>
      <w:b/>
      <w:bCs/>
    </w:rPr>
  </w:style>
  <w:style w:type="paragraph" w:styleId="af5">
    <w:name w:val="Normal (Web)"/>
    <w:basedOn w:val="a"/>
    <w:uiPriority w:val="99"/>
    <w:semiHidden/>
    <w:unhideWhenUsed/>
    <w:rsid w:val="00670EAD"/>
    <w:pPr>
      <w:spacing w:before="100" w:beforeAutospacing="1" w:after="100" w:afterAutospacing="1"/>
      <w:ind w:firstLine="0"/>
      <w:jc w:val="left"/>
    </w:pPr>
    <w:rPr>
      <w:rFonts w:eastAsia="Times New Roman" w:cs="Times New Roman"/>
      <w:kern w:val="0"/>
      <w:sz w:val="24"/>
      <w:lang w:eastAsia="ru-RU"/>
      <w14:ligatures w14:val="none"/>
    </w:rPr>
  </w:style>
  <w:style w:type="character" w:customStyle="1" w:styleId="24ccn">
    <w:name w:val="_24ccn"/>
    <w:basedOn w:val="a1"/>
    <w:rsid w:val="000D49D3"/>
  </w:style>
  <w:style w:type="character" w:customStyle="1" w:styleId="3zjig">
    <w:name w:val="_3zjig"/>
    <w:basedOn w:val="a1"/>
    <w:rsid w:val="000D49D3"/>
  </w:style>
  <w:style w:type="paragraph" w:customStyle="1" w:styleId="msonormal0">
    <w:name w:val="msonormal"/>
    <w:basedOn w:val="a"/>
    <w:rsid w:val="000D49D3"/>
    <w:pPr>
      <w:spacing w:before="100" w:beforeAutospacing="1" w:after="100" w:afterAutospacing="1"/>
      <w:ind w:firstLine="0"/>
      <w:jc w:val="left"/>
    </w:pPr>
    <w:rPr>
      <w:rFonts w:eastAsia="Times New Roman" w:cs="Times New Roman"/>
      <w:kern w:val="0"/>
      <w:sz w:val="24"/>
      <w:lang w:eastAsia="ru-RU"/>
      <w14:ligatures w14:val="none"/>
    </w:rPr>
  </w:style>
  <w:style w:type="character" w:styleId="af6">
    <w:name w:val="Hyperlink"/>
    <w:basedOn w:val="a1"/>
    <w:uiPriority w:val="99"/>
    <w:semiHidden/>
    <w:unhideWhenUsed/>
    <w:rsid w:val="000D49D3"/>
    <w:rPr>
      <w:color w:val="0000FF"/>
      <w:u w:val="single"/>
    </w:rPr>
  </w:style>
  <w:style w:type="character" w:styleId="af7">
    <w:name w:val="FollowedHyperlink"/>
    <w:basedOn w:val="a1"/>
    <w:uiPriority w:val="99"/>
    <w:semiHidden/>
    <w:unhideWhenUsed/>
    <w:rsid w:val="000D49D3"/>
    <w:rPr>
      <w:color w:val="800080"/>
      <w:u w:val="single"/>
    </w:rPr>
  </w:style>
  <w:style w:type="character" w:styleId="af8">
    <w:name w:val="Emphasis"/>
    <w:basedOn w:val="a1"/>
    <w:uiPriority w:val="20"/>
    <w:qFormat/>
    <w:rsid w:val="000D49D3"/>
    <w:rPr>
      <w:i/>
      <w:iCs/>
    </w:rPr>
  </w:style>
  <w:style w:type="character" w:customStyle="1" w:styleId="small">
    <w:name w:val="small"/>
    <w:basedOn w:val="a1"/>
    <w:rsid w:val="000D49D3"/>
  </w:style>
  <w:style w:type="paragraph" w:customStyle="1" w:styleId="docdata">
    <w:name w:val="docdata"/>
    <w:aliases w:val="docy,v5,4200,bqiaagaaeyqcaaagiaiaaapodqaabdwnaaaaaaaaaaaaaaaaaaaaaaaaaaaaaaaaaaaaaaaaaaaaaaaaaaaaaaaaaaaaaaaaaaaaaaaaaaaaaaaaaaaaaaaaaaaaaaaaaaaaaaaaaaaaaaaaaaaaaaaaaaaaaaaaaaaaaaaaaaaaaaaaaaaaaaaaaaaaaaaaaaaaaaaaaaaaaaaaaaaaaaaaaaaaaaaaaaaaaaaa"/>
    <w:basedOn w:val="a"/>
    <w:rsid w:val="00A715C0"/>
    <w:pPr>
      <w:spacing w:before="100" w:beforeAutospacing="1" w:after="100" w:afterAutospacing="1"/>
      <w:ind w:firstLine="0"/>
      <w:jc w:val="left"/>
    </w:pPr>
    <w:rPr>
      <w:rFonts w:eastAsia="Times New Roman" w:cs="Times New Roman"/>
      <w:kern w:val="0"/>
      <w:sz w:val="24"/>
      <w:lang w:eastAsia="ru-RU"/>
      <w14:ligatures w14:val="none"/>
    </w:rPr>
  </w:style>
  <w:style w:type="character" w:customStyle="1" w:styleId="1521">
    <w:name w:val="1521"/>
    <w:aliases w:val="bqiaagaaeyqcaaagiaiaaanxawaabwudaaaaaaaaaaaaaaaaaaaaaaaaaaaaaaaaaaaaaaaaaaaaaaaaaaaaaaaaaaaaaaaaaaaaaaaaaaaaaaaaaaaaaaaaaaaaaaaaaaaaaaaaaaaaaaaaaaaaaaaaaaaaaaaaaaaaaaaaaaaaaaaaaaaaaaaaaaaaaaaaaaaaaaaaaaaaaaaaaaaaaaaaaaaaaaaaaaaaaaaa"/>
    <w:basedOn w:val="a1"/>
    <w:rsid w:val="00414201"/>
  </w:style>
  <w:style w:type="character" w:customStyle="1" w:styleId="1507">
    <w:name w:val="1507"/>
    <w:aliases w:val="bqiaagaaeyqcaaagiaiaaanjawaabvcdaaaaaaaaaaaaaaaaaaaaaaaaaaaaaaaaaaaaaaaaaaaaaaaaaaaaaaaaaaaaaaaaaaaaaaaaaaaaaaaaaaaaaaaaaaaaaaaaaaaaaaaaaaaaaaaaaaaaaaaaaaaaaaaaaaaaaaaaaaaaaaaaaaaaaaaaaaaaaaaaaaaaaaaaaaaaaaaaaaaaaaaaaaaaaaaaaaaaaaaa"/>
    <w:basedOn w:val="a1"/>
    <w:rsid w:val="00414201"/>
  </w:style>
  <w:style w:type="character" w:customStyle="1" w:styleId="1561">
    <w:name w:val="1561"/>
    <w:aliases w:val="bqiaagaaeyqcaaagiaiaaan/awaaby0daaaaaaaaaaaaaaaaaaaaaaaaaaaaaaaaaaaaaaaaaaaaaaaaaaaaaaaaaaaaaaaaaaaaaaaaaaaaaaaaaaaaaaaaaaaaaaaaaaaaaaaaaaaaaaaaaaaaaaaaaaaaaaaaaaaaaaaaaaaaaaaaaaaaaaaaaaaaaaaaaaaaaaaaaaaaaaaaaaaaaaaaaaaaaaaaaaaaaaaa"/>
    <w:basedOn w:val="a1"/>
    <w:rsid w:val="00C76F5E"/>
  </w:style>
  <w:style w:type="character" w:customStyle="1" w:styleId="1871">
    <w:name w:val="1871"/>
    <w:aliases w:val="bqiaagaaeyqcaaagiaiaaao1baaabcmeaaaaaaaaaaaaaaaaaaaaaaaaaaaaaaaaaaaaaaaaaaaaaaaaaaaaaaaaaaaaaaaaaaaaaaaaaaaaaaaaaaaaaaaaaaaaaaaaaaaaaaaaaaaaaaaaaaaaaaaaaaaaaaaaaaaaaaaaaaaaaaaaaaaaaaaaaaaaaaaaaaaaaaaaaaaaaaaaaaaaaaaaaaaaaaaaaaaaaaaa"/>
    <w:basedOn w:val="a1"/>
    <w:rsid w:val="00C76F5E"/>
  </w:style>
  <w:style w:type="character" w:customStyle="1" w:styleId="1691">
    <w:name w:val="1691"/>
    <w:aliases w:val="bqiaagaaeyqcaaagiaiaaambbaaabq8eaaaaaaaaaaaaaaaaaaaaaaaaaaaaaaaaaaaaaaaaaaaaaaaaaaaaaaaaaaaaaaaaaaaaaaaaaaaaaaaaaaaaaaaaaaaaaaaaaaaaaaaaaaaaaaaaaaaaaaaaaaaaaaaaaaaaaaaaaaaaaaaaaaaaaaaaaaaaaaaaaaaaaaaaaaaaaaaaaaaaaaaaaaaaaaaaaaaaaaaa"/>
    <w:basedOn w:val="a1"/>
    <w:rsid w:val="00C76F5E"/>
  </w:style>
  <w:style w:type="character" w:customStyle="1" w:styleId="1553">
    <w:name w:val="1553"/>
    <w:aliases w:val="bqiaagaaeyqcaaagiaiaaan3awaabyudaaaaaaaaaaaaaaaaaaaaaaaaaaaaaaaaaaaaaaaaaaaaaaaaaaaaaaaaaaaaaaaaaaaaaaaaaaaaaaaaaaaaaaaaaaaaaaaaaaaaaaaaaaaaaaaaaaaaaaaaaaaaaaaaaaaaaaaaaaaaaaaaaaaaaaaaaaaaaaaaaaaaaaaaaaaaaaaaaaaaaaaaaaaaaaaaaaaaaaaa"/>
    <w:basedOn w:val="a1"/>
    <w:rsid w:val="00C76F5E"/>
  </w:style>
  <w:style w:type="character" w:customStyle="1" w:styleId="1515">
    <w:name w:val="1515"/>
    <w:aliases w:val="bqiaagaaeyqcaaagiaiaaanrawaabv8daaaaaaaaaaaaaaaaaaaaaaaaaaaaaaaaaaaaaaaaaaaaaaaaaaaaaaaaaaaaaaaaaaaaaaaaaaaaaaaaaaaaaaaaaaaaaaaaaaaaaaaaaaaaaaaaaaaaaaaaaaaaaaaaaaaaaaaaaaaaaaaaaaaaaaaaaaaaaaaaaaaaaaaaaaaaaaaaaaaaaaaaaaaaaaaaaaaaaaaa"/>
    <w:basedOn w:val="a1"/>
    <w:rsid w:val="00C76F5E"/>
  </w:style>
  <w:style w:type="character" w:customStyle="1" w:styleId="2116">
    <w:name w:val="2116"/>
    <w:aliases w:val="bqiaagaaeyqcaaagiaiaaaoqbqaabbgfaaaaaaaaaaaaaaaaaaaaaaaaaaaaaaaaaaaaaaaaaaaaaaaaaaaaaaaaaaaaaaaaaaaaaaaaaaaaaaaaaaaaaaaaaaaaaaaaaaaaaaaaaaaaaaaaaaaaaaaaaaaaaaaaaaaaaaaaaaaaaaaaaaaaaaaaaaaaaaaaaaaaaaaaaaaaaaaaaaaaaaaaaaaaaaaaaaaaaaaa"/>
    <w:basedOn w:val="a1"/>
    <w:rsid w:val="00C76F5E"/>
  </w:style>
  <w:style w:type="character" w:customStyle="1" w:styleId="2045">
    <w:name w:val="2045"/>
    <w:aliases w:val="bqiaagaaeyqcaaagiaiaaanjbqaabxefaaaaaaaaaaaaaaaaaaaaaaaaaaaaaaaaaaaaaaaaaaaaaaaaaaaaaaaaaaaaaaaaaaaaaaaaaaaaaaaaaaaaaaaaaaaaaaaaaaaaaaaaaaaaaaaaaaaaaaaaaaaaaaaaaaaaaaaaaaaaaaaaaaaaaaaaaaaaaaaaaaaaaaaaaaaaaaaaaaaaaaaaaaaaaaaaaaaaaaaa"/>
    <w:basedOn w:val="a1"/>
    <w:rsid w:val="00C76F5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737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91290">
          <w:marLeft w:val="0"/>
          <w:marRight w:val="19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228211">
          <w:marLeft w:val="19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65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65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42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DA82680-9E86-4451-968F-9F7D384D56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1001</TotalTime>
  <Pages>20</Pages>
  <Words>4954</Words>
  <Characters>28238</Characters>
  <Application>Microsoft Office Word</Application>
  <DocSecurity>0</DocSecurity>
  <Lines>235</Lines>
  <Paragraphs>66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3</vt:i4>
      </vt:variant>
    </vt:vector>
  </HeadingPairs>
  <TitlesOfParts>
    <vt:vector size="4" baseType="lpstr">
      <vt:lpstr/>
      <vt:lpstr>Комплект оценочных материалов по дисциплине «Компьютерный сервис переводчика»</vt:lpstr>
      <vt:lpstr>        Задания закрытого типа</vt:lpstr>
      <vt:lpstr>        Задания открытого типа</vt:lpstr>
    </vt:vector>
  </TitlesOfParts>
  <Company/>
  <LinksUpToDate>false</LinksUpToDate>
  <CharactersWithSpaces>33126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Дмитрий В. Малый</dc:creator>
  <cp:keywords/>
  <dc:description/>
  <cp:lastModifiedBy>Пользователь</cp:lastModifiedBy>
  <cp:revision>115</cp:revision>
  <dcterms:created xsi:type="dcterms:W3CDTF">2024-11-25T08:12:00Z</dcterms:created>
  <dcterms:modified xsi:type="dcterms:W3CDTF">2025-04-22T18:26:00Z</dcterms:modified>
</cp:coreProperties>
</file>