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D3821" w14:textId="77777777" w:rsidR="00681C5B" w:rsidRPr="00BB4E23" w:rsidRDefault="00681C5B" w:rsidP="00681C5B">
      <w:pPr>
        <w:pStyle w:val="1"/>
      </w:pPr>
      <w:r>
        <w:t xml:space="preserve">Комплект </w:t>
      </w:r>
      <w:r w:rsidRPr="00BB4E23">
        <w:t>оценочных материалов по дисциплине</w:t>
      </w:r>
      <w:r w:rsidRPr="00BB4E23">
        <w:br/>
        <w:t>«</w:t>
      </w:r>
      <w:r w:rsidRPr="00B01DF4">
        <w:t xml:space="preserve">Вариант первого иностранного языка как </w:t>
      </w:r>
      <w:proofErr w:type="spellStart"/>
      <w:r w:rsidRPr="00B01DF4">
        <w:t>полинационального</w:t>
      </w:r>
      <w:proofErr w:type="spellEnd"/>
      <w:r w:rsidRPr="00B01DF4">
        <w:t xml:space="preserve"> (английский)</w:t>
      </w:r>
      <w:r w:rsidRPr="00BB4E23">
        <w:t>»</w:t>
      </w:r>
    </w:p>
    <w:p w14:paraId="12DF3597" w14:textId="77777777" w:rsidR="00681C5B" w:rsidRDefault="00681C5B" w:rsidP="00681C5B">
      <w:pPr>
        <w:pStyle w:val="a0"/>
      </w:pPr>
    </w:p>
    <w:p w14:paraId="18178F0A" w14:textId="77777777" w:rsidR="00681C5B" w:rsidRDefault="00681C5B" w:rsidP="00681C5B">
      <w:pPr>
        <w:pStyle w:val="a0"/>
      </w:pPr>
    </w:p>
    <w:p w14:paraId="5AD73A6A" w14:textId="77777777" w:rsidR="00681C5B" w:rsidRPr="00840510" w:rsidRDefault="00681C5B" w:rsidP="00681C5B">
      <w:pPr>
        <w:pStyle w:val="3"/>
      </w:pPr>
      <w:r w:rsidRPr="00840510">
        <w:t>Задания закрытого типа</w:t>
      </w:r>
    </w:p>
    <w:p w14:paraId="0DE8CECD" w14:textId="77777777" w:rsidR="00681C5B" w:rsidRDefault="00681C5B" w:rsidP="00681C5B">
      <w:pPr>
        <w:pStyle w:val="4"/>
      </w:pPr>
      <w:r w:rsidRPr="00840510">
        <w:t>Задания закрытого типа на выбор правильного ответа</w:t>
      </w:r>
    </w:p>
    <w:p w14:paraId="37523D3B" w14:textId="77777777" w:rsidR="00681C5B" w:rsidRDefault="00681C5B" w:rsidP="00681C5B">
      <w:r>
        <w:t>1.Выберите один правильный ответ</w:t>
      </w:r>
    </w:p>
    <w:p w14:paraId="6903C118" w14:textId="77777777" w:rsidR="00681C5B" w:rsidRDefault="00681C5B" w:rsidP="00681C5B">
      <w:pPr>
        <w:ind w:left="709" w:firstLine="0"/>
      </w:pPr>
      <w:r>
        <w:t>Страна, в которой английский и французский языки являются официальными:</w:t>
      </w:r>
    </w:p>
    <w:p w14:paraId="5013AC8E" w14:textId="77777777" w:rsidR="00681C5B" w:rsidRDefault="00681C5B" w:rsidP="00681C5B">
      <w:r>
        <w:t>А) США</w:t>
      </w:r>
    </w:p>
    <w:p w14:paraId="1DCFA093" w14:textId="77777777" w:rsidR="00681C5B" w:rsidRDefault="00681C5B" w:rsidP="00681C5B">
      <w:r>
        <w:t>Б) Великобритания</w:t>
      </w:r>
    </w:p>
    <w:p w14:paraId="414FEAD7" w14:textId="77777777" w:rsidR="00681C5B" w:rsidRDefault="00681C5B" w:rsidP="00681C5B">
      <w:r>
        <w:t>В) Канада</w:t>
      </w:r>
    </w:p>
    <w:p w14:paraId="31F0FFDD" w14:textId="77777777" w:rsidR="00681C5B" w:rsidRDefault="00681C5B" w:rsidP="00681C5B">
      <w:r>
        <w:t>Г) Индия</w:t>
      </w:r>
    </w:p>
    <w:p w14:paraId="05949F40" w14:textId="77777777" w:rsidR="00681C5B" w:rsidRDefault="00681C5B" w:rsidP="00681C5B">
      <w:r>
        <w:t xml:space="preserve">Правильный ответ: </w:t>
      </w:r>
      <w:proofErr w:type="gramStart"/>
      <w:r>
        <w:t>В</w:t>
      </w:r>
      <w:proofErr w:type="gramEnd"/>
    </w:p>
    <w:p w14:paraId="31AE052F" w14:textId="77777777" w:rsidR="00681C5B" w:rsidRDefault="00681C5B" w:rsidP="00681C5B">
      <w:r>
        <w:t>Компетенции (индикаторы): УК-5 (УК-5.1)</w:t>
      </w:r>
    </w:p>
    <w:p w14:paraId="7C09B8FB" w14:textId="77777777" w:rsidR="00681C5B" w:rsidRDefault="00681C5B" w:rsidP="00681C5B"/>
    <w:p w14:paraId="1C0A7E61" w14:textId="77777777" w:rsidR="00681C5B" w:rsidRPr="00B01DF4" w:rsidRDefault="00681C5B" w:rsidP="00681C5B">
      <w:pPr>
        <w:rPr>
          <w:lang w:val="en-US"/>
        </w:rPr>
      </w:pPr>
      <w:r w:rsidRPr="00B01DF4">
        <w:rPr>
          <w:lang w:val="en-US"/>
        </w:rPr>
        <w:t xml:space="preserve">2. </w:t>
      </w:r>
      <w:r>
        <w:t>Выберите</w:t>
      </w:r>
      <w:r w:rsidRPr="00B01DF4">
        <w:rPr>
          <w:lang w:val="en-US"/>
        </w:rPr>
        <w:t xml:space="preserve"> </w:t>
      </w:r>
      <w:r>
        <w:t>один</w:t>
      </w:r>
      <w:r w:rsidRPr="00B01DF4">
        <w:rPr>
          <w:lang w:val="en-US"/>
        </w:rPr>
        <w:t xml:space="preserve"> </w:t>
      </w:r>
      <w:r>
        <w:t>правильный</w:t>
      </w:r>
      <w:r w:rsidRPr="00B01DF4">
        <w:rPr>
          <w:lang w:val="en-US"/>
        </w:rPr>
        <w:t xml:space="preserve"> </w:t>
      </w:r>
      <w:r>
        <w:t>ответ</w:t>
      </w:r>
    </w:p>
    <w:p w14:paraId="599F1931" w14:textId="77777777" w:rsidR="00681C5B" w:rsidRPr="00B01DF4" w:rsidRDefault="00681C5B" w:rsidP="00681C5B">
      <w:pPr>
        <w:rPr>
          <w:lang w:val="en-US"/>
        </w:rPr>
      </w:pPr>
      <w:r w:rsidRPr="00B01DF4">
        <w:rPr>
          <w:lang w:val="en-US"/>
        </w:rPr>
        <w:t>In the 1800s New York was originally the Dutch settlement, called:</w:t>
      </w:r>
    </w:p>
    <w:p w14:paraId="4796515B" w14:textId="77777777" w:rsidR="00681C5B" w:rsidRPr="00B01DF4" w:rsidRDefault="00681C5B" w:rsidP="00681C5B">
      <w:pPr>
        <w:rPr>
          <w:lang w:val="en-US"/>
        </w:rPr>
      </w:pPr>
      <w:r>
        <w:t>А</w:t>
      </w:r>
      <w:r w:rsidRPr="00B01DF4">
        <w:rPr>
          <w:lang w:val="en-US"/>
        </w:rPr>
        <w:t>) New Copenhagen</w:t>
      </w:r>
    </w:p>
    <w:p w14:paraId="6CBBE0C1" w14:textId="77777777" w:rsidR="00681C5B" w:rsidRPr="00B01DF4" w:rsidRDefault="00681C5B" w:rsidP="00681C5B">
      <w:pPr>
        <w:rPr>
          <w:lang w:val="en-US"/>
        </w:rPr>
      </w:pPr>
      <w:r>
        <w:t>Б</w:t>
      </w:r>
      <w:r w:rsidRPr="00B01DF4">
        <w:rPr>
          <w:lang w:val="en-US"/>
        </w:rPr>
        <w:t>) New Amsterdam</w:t>
      </w:r>
    </w:p>
    <w:p w14:paraId="7EAA3E00" w14:textId="77777777" w:rsidR="00681C5B" w:rsidRPr="00B01DF4" w:rsidRDefault="00681C5B" w:rsidP="00681C5B">
      <w:pPr>
        <w:rPr>
          <w:lang w:val="en-US"/>
        </w:rPr>
      </w:pPr>
      <w:r>
        <w:t>В</w:t>
      </w:r>
      <w:r w:rsidRPr="00B01DF4">
        <w:rPr>
          <w:lang w:val="en-US"/>
        </w:rPr>
        <w:t>) New Paris</w:t>
      </w:r>
    </w:p>
    <w:p w14:paraId="641989CC" w14:textId="77777777" w:rsidR="00681C5B" w:rsidRPr="00B01DF4" w:rsidRDefault="00681C5B" w:rsidP="00681C5B">
      <w:pPr>
        <w:rPr>
          <w:lang w:val="en-US"/>
        </w:rPr>
      </w:pPr>
      <w:r>
        <w:t>Г</w:t>
      </w:r>
      <w:r w:rsidRPr="00B01DF4">
        <w:rPr>
          <w:lang w:val="en-US"/>
        </w:rPr>
        <w:t>) New London</w:t>
      </w:r>
    </w:p>
    <w:p w14:paraId="42C8446E" w14:textId="77777777" w:rsidR="00681C5B" w:rsidRDefault="00681C5B" w:rsidP="00681C5B">
      <w:r>
        <w:t xml:space="preserve">Правильный ответ: </w:t>
      </w:r>
      <w:proofErr w:type="gramStart"/>
      <w:r>
        <w:t>Б</w:t>
      </w:r>
      <w:proofErr w:type="gramEnd"/>
      <w:r>
        <w:t xml:space="preserve"> </w:t>
      </w:r>
    </w:p>
    <w:p w14:paraId="17F60A54" w14:textId="77777777" w:rsidR="00681C5B" w:rsidRDefault="00681C5B" w:rsidP="00681C5B">
      <w:r>
        <w:t>Компетенции (индикаторы): УК-5 (УК-5.2)</w:t>
      </w:r>
    </w:p>
    <w:p w14:paraId="54F6EE3D" w14:textId="77777777" w:rsidR="00681C5B" w:rsidRDefault="00681C5B" w:rsidP="00681C5B"/>
    <w:p w14:paraId="201E7D11" w14:textId="77777777" w:rsidR="00681C5B" w:rsidRDefault="00681C5B" w:rsidP="00681C5B">
      <w:r>
        <w:t>3. Выберите один правильный ответ</w:t>
      </w:r>
    </w:p>
    <w:p w14:paraId="4CB0C606" w14:textId="77777777" w:rsidR="00681C5B" w:rsidRDefault="00681C5B" w:rsidP="00681C5B">
      <w:r>
        <w:t>Более 70% носителей английского языка проживают на территории:</w:t>
      </w:r>
    </w:p>
    <w:p w14:paraId="34A9ADA5" w14:textId="77777777" w:rsidR="00681C5B" w:rsidRDefault="00681C5B" w:rsidP="00681C5B">
      <w:r>
        <w:t>А) Великобритании</w:t>
      </w:r>
    </w:p>
    <w:p w14:paraId="6C776822" w14:textId="77777777" w:rsidR="00681C5B" w:rsidRDefault="00681C5B" w:rsidP="00681C5B">
      <w:r>
        <w:t>Б) Канады</w:t>
      </w:r>
    </w:p>
    <w:p w14:paraId="3BE2CE59" w14:textId="77777777" w:rsidR="00681C5B" w:rsidRDefault="00681C5B" w:rsidP="00681C5B">
      <w:r>
        <w:t>В) США</w:t>
      </w:r>
    </w:p>
    <w:p w14:paraId="0712F8B0" w14:textId="77777777" w:rsidR="00681C5B" w:rsidRDefault="00681C5B" w:rsidP="00681C5B">
      <w:r>
        <w:t>Г) Австралии</w:t>
      </w:r>
    </w:p>
    <w:p w14:paraId="7DDB2EEE" w14:textId="77777777" w:rsidR="00681C5B" w:rsidRDefault="00681C5B" w:rsidP="00681C5B">
      <w:r>
        <w:t xml:space="preserve">Правильный ответ: </w:t>
      </w:r>
      <w:proofErr w:type="gramStart"/>
      <w:r>
        <w:t>В</w:t>
      </w:r>
      <w:proofErr w:type="gramEnd"/>
      <w:r>
        <w:t xml:space="preserve"> </w:t>
      </w:r>
    </w:p>
    <w:p w14:paraId="5CA46D1A" w14:textId="77777777" w:rsidR="00681C5B" w:rsidRDefault="00681C5B" w:rsidP="00681C5B">
      <w:r>
        <w:t>Компетенции (индикаторы): ПК-9 (ПК-9.1)</w:t>
      </w:r>
    </w:p>
    <w:p w14:paraId="2AFA560A" w14:textId="77777777" w:rsidR="00681C5B" w:rsidRDefault="00681C5B" w:rsidP="00681C5B"/>
    <w:p w14:paraId="60C37E12" w14:textId="77777777" w:rsidR="00681C5B" w:rsidRDefault="00681C5B" w:rsidP="00681C5B">
      <w:r>
        <w:t>4. Выберите один правильный ответ</w:t>
      </w:r>
    </w:p>
    <w:p w14:paraId="46C85A78" w14:textId="77777777" w:rsidR="00681C5B" w:rsidRDefault="00681C5B" w:rsidP="00681C5B">
      <w:pPr>
        <w:ind w:left="709" w:firstLine="0"/>
      </w:pPr>
      <w:r>
        <w:t>Выберите диалект Великобритании, главной особенностью которого является рифмованный сленг:</w:t>
      </w:r>
    </w:p>
    <w:p w14:paraId="0F4396F2" w14:textId="77777777" w:rsidR="00681C5B" w:rsidRDefault="00681C5B" w:rsidP="00681C5B">
      <w:r>
        <w:t xml:space="preserve">А) </w:t>
      </w:r>
      <w:proofErr w:type="spellStart"/>
      <w:r>
        <w:t>Скауз</w:t>
      </w:r>
      <w:proofErr w:type="spellEnd"/>
    </w:p>
    <w:p w14:paraId="2F02843A" w14:textId="77777777" w:rsidR="00681C5B" w:rsidRDefault="00681C5B" w:rsidP="00681C5B">
      <w:r>
        <w:t>Б) Джорди</w:t>
      </w:r>
    </w:p>
    <w:p w14:paraId="0E977566" w14:textId="77777777" w:rsidR="00681C5B" w:rsidRDefault="00681C5B" w:rsidP="00681C5B">
      <w:r>
        <w:t xml:space="preserve">В) </w:t>
      </w:r>
      <w:proofErr w:type="spellStart"/>
      <w:r>
        <w:t>Макем</w:t>
      </w:r>
      <w:proofErr w:type="spellEnd"/>
    </w:p>
    <w:p w14:paraId="637F72BD" w14:textId="77777777" w:rsidR="00681C5B" w:rsidRDefault="00681C5B" w:rsidP="00681C5B">
      <w:r>
        <w:t>Г) Кокни</w:t>
      </w:r>
    </w:p>
    <w:p w14:paraId="2B61AEB4" w14:textId="77777777" w:rsidR="00681C5B" w:rsidRDefault="00681C5B" w:rsidP="00681C5B">
      <w:r>
        <w:lastRenderedPageBreak/>
        <w:t xml:space="preserve">Д) </w:t>
      </w:r>
      <w:proofErr w:type="spellStart"/>
      <w:r>
        <w:t>Брумми</w:t>
      </w:r>
      <w:proofErr w:type="spellEnd"/>
    </w:p>
    <w:p w14:paraId="5D77F466" w14:textId="77777777" w:rsidR="00681C5B" w:rsidRDefault="00681C5B" w:rsidP="00681C5B">
      <w:r>
        <w:t>Правильный ответ: Г</w:t>
      </w:r>
    </w:p>
    <w:p w14:paraId="5DE7D20E" w14:textId="77777777" w:rsidR="00681C5B" w:rsidRDefault="00681C5B" w:rsidP="00681C5B">
      <w:r>
        <w:t>Компетенции (индикаторы): ПК-8 (ПК-8.2)</w:t>
      </w:r>
    </w:p>
    <w:p w14:paraId="21725D99" w14:textId="77777777" w:rsidR="00681C5B" w:rsidRDefault="00681C5B" w:rsidP="00681C5B"/>
    <w:p w14:paraId="3B7D6962" w14:textId="77777777" w:rsidR="00681C5B" w:rsidRPr="0092015D" w:rsidRDefault="00681C5B" w:rsidP="00681C5B"/>
    <w:p w14:paraId="5540B449" w14:textId="77777777" w:rsidR="00681C5B" w:rsidRDefault="00681C5B" w:rsidP="00681C5B">
      <w:pPr>
        <w:pStyle w:val="4"/>
      </w:pPr>
      <w:r>
        <w:t>Задания закрытого типа на установление соответствия</w:t>
      </w:r>
    </w:p>
    <w:p w14:paraId="2E512CA3" w14:textId="77777777" w:rsidR="00681C5B" w:rsidRDefault="00681C5B" w:rsidP="00681C5B">
      <w:r>
        <w:t>1. Установите правильное соответствие. Каждому элементу левого столбца соответствует только один элемент правого столбца.</w:t>
      </w:r>
    </w:p>
    <w:tbl>
      <w:tblPr>
        <w:tblStyle w:val="a4"/>
        <w:tblW w:w="0" w:type="auto"/>
        <w:tblLook w:val="04A0" w:firstRow="1" w:lastRow="0" w:firstColumn="1" w:lastColumn="0" w:noHBand="0" w:noVBand="1"/>
      </w:tblPr>
      <w:tblGrid>
        <w:gridCol w:w="556"/>
        <w:gridCol w:w="4124"/>
        <w:gridCol w:w="700"/>
        <w:gridCol w:w="3965"/>
      </w:tblGrid>
      <w:tr w:rsidR="00681C5B" w14:paraId="1674411D" w14:textId="77777777" w:rsidTr="00CD3E43">
        <w:tc>
          <w:tcPr>
            <w:tcW w:w="562" w:type="dxa"/>
          </w:tcPr>
          <w:p w14:paraId="7B2A3411" w14:textId="77777777" w:rsidR="00681C5B" w:rsidRDefault="00681C5B" w:rsidP="00CD3E43">
            <w:pPr>
              <w:ind w:firstLine="0"/>
            </w:pPr>
          </w:p>
        </w:tc>
        <w:tc>
          <w:tcPr>
            <w:tcW w:w="4251" w:type="dxa"/>
          </w:tcPr>
          <w:p w14:paraId="1D1C5BA0" w14:textId="77777777" w:rsidR="00681C5B" w:rsidRDefault="00681C5B" w:rsidP="00CD3E43">
            <w:pPr>
              <w:tabs>
                <w:tab w:val="left" w:pos="972"/>
              </w:tabs>
              <w:ind w:firstLine="0"/>
            </w:pPr>
            <w:r>
              <w:t>Американский английский</w:t>
            </w:r>
          </w:p>
        </w:tc>
        <w:tc>
          <w:tcPr>
            <w:tcW w:w="711" w:type="dxa"/>
          </w:tcPr>
          <w:p w14:paraId="63F3CEE2" w14:textId="77777777" w:rsidR="00681C5B" w:rsidRDefault="00681C5B" w:rsidP="00CD3E43">
            <w:pPr>
              <w:ind w:firstLine="0"/>
              <w:jc w:val="center"/>
            </w:pPr>
          </w:p>
        </w:tc>
        <w:tc>
          <w:tcPr>
            <w:tcW w:w="4103" w:type="dxa"/>
          </w:tcPr>
          <w:p w14:paraId="1B549210" w14:textId="77777777" w:rsidR="00681C5B" w:rsidRDefault="00681C5B" w:rsidP="00CD3E43">
            <w:pPr>
              <w:ind w:firstLine="0"/>
            </w:pPr>
            <w:r>
              <w:t>Британский английский</w:t>
            </w:r>
          </w:p>
        </w:tc>
      </w:tr>
      <w:tr w:rsidR="00681C5B" w14:paraId="4618BD04" w14:textId="77777777" w:rsidTr="00CD3E43">
        <w:tc>
          <w:tcPr>
            <w:tcW w:w="562" w:type="dxa"/>
          </w:tcPr>
          <w:p w14:paraId="04F2AC16" w14:textId="77777777" w:rsidR="00681C5B" w:rsidRDefault="00681C5B" w:rsidP="00CD3E43">
            <w:pPr>
              <w:ind w:firstLine="0"/>
            </w:pPr>
            <w:r>
              <w:t>1)</w:t>
            </w:r>
          </w:p>
        </w:tc>
        <w:tc>
          <w:tcPr>
            <w:tcW w:w="4251" w:type="dxa"/>
          </w:tcPr>
          <w:p w14:paraId="6CC08475" w14:textId="77777777" w:rsidR="00681C5B" w:rsidRDefault="00681C5B" w:rsidP="00CD3E43">
            <w:pPr>
              <w:ind w:firstLine="0"/>
            </w:pPr>
            <w:proofErr w:type="spellStart"/>
            <w:r w:rsidRPr="003078BC">
              <w:t>railroad</w:t>
            </w:r>
            <w:proofErr w:type="spellEnd"/>
            <w:r w:rsidRPr="003078BC">
              <w:t xml:space="preserve">  </w:t>
            </w:r>
          </w:p>
        </w:tc>
        <w:tc>
          <w:tcPr>
            <w:tcW w:w="711" w:type="dxa"/>
          </w:tcPr>
          <w:p w14:paraId="30A66CBF" w14:textId="77777777" w:rsidR="00681C5B" w:rsidRDefault="00681C5B" w:rsidP="00CD3E43">
            <w:pPr>
              <w:ind w:firstLine="0"/>
            </w:pPr>
            <w:r>
              <w:t>А)</w:t>
            </w:r>
          </w:p>
        </w:tc>
        <w:tc>
          <w:tcPr>
            <w:tcW w:w="4103" w:type="dxa"/>
          </w:tcPr>
          <w:p w14:paraId="7BA6B91E" w14:textId="77777777" w:rsidR="00681C5B" w:rsidRDefault="00681C5B" w:rsidP="00CD3E43">
            <w:pPr>
              <w:ind w:firstLine="0"/>
            </w:pPr>
            <w:proofErr w:type="spellStart"/>
            <w:r w:rsidRPr="003078BC">
              <w:t>airport</w:t>
            </w:r>
            <w:proofErr w:type="spellEnd"/>
            <w:r w:rsidRPr="003078BC">
              <w:t xml:space="preserve"> </w:t>
            </w:r>
            <w:proofErr w:type="spellStart"/>
            <w:r w:rsidRPr="003078BC">
              <w:t>porter</w:t>
            </w:r>
            <w:proofErr w:type="spellEnd"/>
          </w:p>
        </w:tc>
      </w:tr>
      <w:tr w:rsidR="00681C5B" w14:paraId="1EF491AF" w14:textId="77777777" w:rsidTr="00CD3E43">
        <w:tc>
          <w:tcPr>
            <w:tcW w:w="562" w:type="dxa"/>
          </w:tcPr>
          <w:p w14:paraId="3E182BE1" w14:textId="77777777" w:rsidR="00681C5B" w:rsidRDefault="00681C5B" w:rsidP="00CD3E43">
            <w:pPr>
              <w:ind w:firstLine="0"/>
            </w:pPr>
            <w:r>
              <w:t>2)</w:t>
            </w:r>
          </w:p>
        </w:tc>
        <w:tc>
          <w:tcPr>
            <w:tcW w:w="4251" w:type="dxa"/>
          </w:tcPr>
          <w:p w14:paraId="40582005" w14:textId="77777777" w:rsidR="00681C5B" w:rsidRDefault="00681C5B" w:rsidP="00CD3E43">
            <w:pPr>
              <w:ind w:firstLine="0"/>
            </w:pPr>
            <w:proofErr w:type="spellStart"/>
            <w:r w:rsidRPr="003078BC">
              <w:t>trolley</w:t>
            </w:r>
            <w:proofErr w:type="spellEnd"/>
          </w:p>
        </w:tc>
        <w:tc>
          <w:tcPr>
            <w:tcW w:w="711" w:type="dxa"/>
          </w:tcPr>
          <w:p w14:paraId="0FD12C06" w14:textId="77777777" w:rsidR="00681C5B" w:rsidRDefault="00681C5B" w:rsidP="00CD3E43">
            <w:pPr>
              <w:ind w:firstLine="0"/>
            </w:pPr>
            <w:r>
              <w:t>Б)</w:t>
            </w:r>
          </w:p>
        </w:tc>
        <w:tc>
          <w:tcPr>
            <w:tcW w:w="4103" w:type="dxa"/>
          </w:tcPr>
          <w:p w14:paraId="66928B3D" w14:textId="77777777" w:rsidR="00681C5B" w:rsidRDefault="00681C5B" w:rsidP="00CD3E43">
            <w:pPr>
              <w:ind w:firstLine="0"/>
            </w:pPr>
            <w:proofErr w:type="spellStart"/>
            <w:r w:rsidRPr="003078BC">
              <w:t>tram</w:t>
            </w:r>
            <w:proofErr w:type="spellEnd"/>
          </w:p>
        </w:tc>
      </w:tr>
      <w:tr w:rsidR="00681C5B" w14:paraId="15BFD02F" w14:textId="77777777" w:rsidTr="00CD3E43">
        <w:tc>
          <w:tcPr>
            <w:tcW w:w="562" w:type="dxa"/>
          </w:tcPr>
          <w:p w14:paraId="278596FB" w14:textId="77777777" w:rsidR="00681C5B" w:rsidRDefault="00681C5B" w:rsidP="00CD3E43">
            <w:pPr>
              <w:ind w:firstLine="0"/>
            </w:pPr>
            <w:r>
              <w:t>3)</w:t>
            </w:r>
          </w:p>
        </w:tc>
        <w:tc>
          <w:tcPr>
            <w:tcW w:w="4251" w:type="dxa"/>
          </w:tcPr>
          <w:p w14:paraId="4AFDDBB2" w14:textId="77777777" w:rsidR="00681C5B" w:rsidRDefault="00681C5B" w:rsidP="00CD3E43">
            <w:pPr>
              <w:ind w:firstLine="0"/>
            </w:pPr>
            <w:proofErr w:type="spellStart"/>
            <w:r w:rsidRPr="003078BC">
              <w:t>streetcar</w:t>
            </w:r>
            <w:proofErr w:type="spellEnd"/>
          </w:p>
        </w:tc>
        <w:tc>
          <w:tcPr>
            <w:tcW w:w="711" w:type="dxa"/>
          </w:tcPr>
          <w:p w14:paraId="07E22491" w14:textId="77777777" w:rsidR="00681C5B" w:rsidRDefault="00681C5B" w:rsidP="00CD3E43">
            <w:pPr>
              <w:ind w:firstLine="0"/>
            </w:pPr>
            <w:r>
              <w:t>В)</w:t>
            </w:r>
          </w:p>
        </w:tc>
        <w:tc>
          <w:tcPr>
            <w:tcW w:w="4103" w:type="dxa"/>
          </w:tcPr>
          <w:p w14:paraId="09A18D8B" w14:textId="77777777" w:rsidR="00681C5B" w:rsidRDefault="00681C5B" w:rsidP="00CD3E43">
            <w:pPr>
              <w:ind w:firstLine="0"/>
            </w:pPr>
            <w:proofErr w:type="spellStart"/>
            <w:r w:rsidRPr="003078BC">
              <w:t>tube</w:t>
            </w:r>
            <w:proofErr w:type="spellEnd"/>
          </w:p>
        </w:tc>
      </w:tr>
      <w:tr w:rsidR="00681C5B" w14:paraId="1CED8589" w14:textId="77777777" w:rsidTr="00CD3E43">
        <w:tc>
          <w:tcPr>
            <w:tcW w:w="562" w:type="dxa"/>
          </w:tcPr>
          <w:p w14:paraId="7AA267DF" w14:textId="77777777" w:rsidR="00681C5B" w:rsidRDefault="00681C5B" w:rsidP="00CD3E43">
            <w:pPr>
              <w:ind w:firstLine="0"/>
            </w:pPr>
            <w:r>
              <w:t>4)</w:t>
            </w:r>
          </w:p>
        </w:tc>
        <w:tc>
          <w:tcPr>
            <w:tcW w:w="4251" w:type="dxa"/>
          </w:tcPr>
          <w:p w14:paraId="4377DD2F" w14:textId="77777777" w:rsidR="00681C5B" w:rsidRDefault="00681C5B" w:rsidP="00CD3E43">
            <w:pPr>
              <w:ind w:firstLine="0"/>
            </w:pPr>
            <w:proofErr w:type="spellStart"/>
            <w:r w:rsidRPr="003078BC">
              <w:t>subway</w:t>
            </w:r>
            <w:proofErr w:type="spellEnd"/>
          </w:p>
        </w:tc>
        <w:tc>
          <w:tcPr>
            <w:tcW w:w="711" w:type="dxa"/>
          </w:tcPr>
          <w:p w14:paraId="686D219F" w14:textId="77777777" w:rsidR="00681C5B" w:rsidRDefault="00681C5B" w:rsidP="00CD3E43">
            <w:pPr>
              <w:ind w:firstLine="0"/>
            </w:pPr>
            <w:r>
              <w:t>Г)</w:t>
            </w:r>
          </w:p>
        </w:tc>
        <w:tc>
          <w:tcPr>
            <w:tcW w:w="4103" w:type="dxa"/>
          </w:tcPr>
          <w:p w14:paraId="3DAFD0E4" w14:textId="77777777" w:rsidR="00681C5B" w:rsidRDefault="00681C5B" w:rsidP="00CD3E43">
            <w:pPr>
              <w:ind w:firstLine="0"/>
            </w:pPr>
            <w:proofErr w:type="spellStart"/>
            <w:r w:rsidRPr="003078BC">
              <w:t>railway</w:t>
            </w:r>
            <w:proofErr w:type="spellEnd"/>
          </w:p>
        </w:tc>
      </w:tr>
      <w:tr w:rsidR="00681C5B" w14:paraId="75056049" w14:textId="77777777" w:rsidTr="00CD3E43">
        <w:tc>
          <w:tcPr>
            <w:tcW w:w="562" w:type="dxa"/>
          </w:tcPr>
          <w:p w14:paraId="5F288FEA" w14:textId="77777777" w:rsidR="00681C5B" w:rsidRDefault="00681C5B" w:rsidP="00CD3E43">
            <w:pPr>
              <w:ind w:firstLine="0"/>
            </w:pPr>
            <w:r>
              <w:t>5)</w:t>
            </w:r>
          </w:p>
        </w:tc>
        <w:tc>
          <w:tcPr>
            <w:tcW w:w="4251" w:type="dxa"/>
          </w:tcPr>
          <w:p w14:paraId="3225F839" w14:textId="77777777" w:rsidR="00681C5B" w:rsidRPr="003078BC" w:rsidRDefault="00681C5B" w:rsidP="00CD3E43">
            <w:pPr>
              <w:ind w:firstLine="0"/>
            </w:pPr>
            <w:proofErr w:type="spellStart"/>
            <w:r w:rsidRPr="003078BC">
              <w:t>skycap</w:t>
            </w:r>
            <w:proofErr w:type="spellEnd"/>
          </w:p>
        </w:tc>
        <w:tc>
          <w:tcPr>
            <w:tcW w:w="711" w:type="dxa"/>
          </w:tcPr>
          <w:p w14:paraId="75B071FA" w14:textId="77777777" w:rsidR="00681C5B" w:rsidRDefault="00681C5B" w:rsidP="00CD3E43">
            <w:pPr>
              <w:ind w:firstLine="0"/>
            </w:pPr>
            <w:r>
              <w:t>Д)</w:t>
            </w:r>
          </w:p>
        </w:tc>
        <w:tc>
          <w:tcPr>
            <w:tcW w:w="4103" w:type="dxa"/>
          </w:tcPr>
          <w:p w14:paraId="0D118AC5" w14:textId="77777777" w:rsidR="00681C5B" w:rsidRDefault="00681C5B" w:rsidP="00CD3E43">
            <w:pPr>
              <w:ind w:firstLine="0"/>
            </w:pPr>
            <w:proofErr w:type="spellStart"/>
            <w:r w:rsidRPr="003078BC">
              <w:t>baggage</w:t>
            </w:r>
            <w:proofErr w:type="spellEnd"/>
            <w:r w:rsidRPr="003078BC">
              <w:t xml:space="preserve"> </w:t>
            </w:r>
            <w:proofErr w:type="spellStart"/>
            <w:r w:rsidRPr="003078BC">
              <w:t>cart</w:t>
            </w:r>
            <w:proofErr w:type="spellEnd"/>
          </w:p>
        </w:tc>
      </w:tr>
    </w:tbl>
    <w:p w14:paraId="6A4BBD9D" w14:textId="77777777" w:rsidR="00681C5B" w:rsidRDefault="00681C5B" w:rsidP="00681C5B">
      <w:r>
        <w:t xml:space="preserve">Правильный ответ: </w:t>
      </w:r>
    </w:p>
    <w:tbl>
      <w:tblPr>
        <w:tblStyle w:val="a4"/>
        <w:tblW w:w="0" w:type="auto"/>
        <w:tblLook w:val="04A0" w:firstRow="1" w:lastRow="0" w:firstColumn="1" w:lastColumn="0" w:noHBand="0" w:noVBand="1"/>
      </w:tblPr>
      <w:tblGrid>
        <w:gridCol w:w="1872"/>
        <w:gridCol w:w="1876"/>
        <w:gridCol w:w="1875"/>
        <w:gridCol w:w="1876"/>
        <w:gridCol w:w="1846"/>
      </w:tblGrid>
      <w:tr w:rsidR="00681C5B" w14:paraId="6FDAF354" w14:textId="77777777" w:rsidTr="00CD3E43">
        <w:tc>
          <w:tcPr>
            <w:tcW w:w="1930" w:type="dxa"/>
          </w:tcPr>
          <w:p w14:paraId="76B61BDB" w14:textId="77777777" w:rsidR="00681C5B" w:rsidRPr="00DB7C34" w:rsidRDefault="00681C5B" w:rsidP="00CD3E43">
            <w:pPr>
              <w:ind w:firstLine="0"/>
              <w:jc w:val="center"/>
              <w:rPr>
                <w:lang w:val="en-US"/>
              </w:rPr>
            </w:pPr>
            <w:r>
              <w:rPr>
                <w:lang w:val="en-US"/>
              </w:rPr>
              <w:t>1</w:t>
            </w:r>
          </w:p>
        </w:tc>
        <w:tc>
          <w:tcPr>
            <w:tcW w:w="1932" w:type="dxa"/>
          </w:tcPr>
          <w:p w14:paraId="43578902" w14:textId="77777777" w:rsidR="00681C5B" w:rsidRPr="00DB7C34" w:rsidRDefault="00681C5B" w:rsidP="00CD3E43">
            <w:pPr>
              <w:ind w:firstLine="0"/>
              <w:jc w:val="center"/>
              <w:rPr>
                <w:lang w:val="en-US"/>
              </w:rPr>
            </w:pPr>
            <w:r>
              <w:rPr>
                <w:lang w:val="en-US"/>
              </w:rPr>
              <w:t>2</w:t>
            </w:r>
          </w:p>
        </w:tc>
        <w:tc>
          <w:tcPr>
            <w:tcW w:w="1932" w:type="dxa"/>
          </w:tcPr>
          <w:p w14:paraId="102FF3A9" w14:textId="77777777" w:rsidR="00681C5B" w:rsidRPr="00DB7C34" w:rsidRDefault="00681C5B" w:rsidP="00CD3E43">
            <w:pPr>
              <w:ind w:firstLine="0"/>
              <w:jc w:val="center"/>
              <w:rPr>
                <w:lang w:val="en-US"/>
              </w:rPr>
            </w:pPr>
            <w:r>
              <w:rPr>
                <w:lang w:val="en-US"/>
              </w:rPr>
              <w:t>3</w:t>
            </w:r>
          </w:p>
        </w:tc>
        <w:tc>
          <w:tcPr>
            <w:tcW w:w="1932" w:type="dxa"/>
          </w:tcPr>
          <w:p w14:paraId="1AA35D62" w14:textId="77777777" w:rsidR="00681C5B" w:rsidRPr="00DB7C34" w:rsidRDefault="00681C5B" w:rsidP="00CD3E43">
            <w:pPr>
              <w:ind w:firstLine="0"/>
              <w:jc w:val="center"/>
              <w:rPr>
                <w:lang w:val="en-US"/>
              </w:rPr>
            </w:pPr>
            <w:r>
              <w:rPr>
                <w:lang w:val="en-US"/>
              </w:rPr>
              <w:t>4</w:t>
            </w:r>
          </w:p>
        </w:tc>
        <w:tc>
          <w:tcPr>
            <w:tcW w:w="1901" w:type="dxa"/>
          </w:tcPr>
          <w:p w14:paraId="08423AEB" w14:textId="77777777" w:rsidR="00681C5B" w:rsidRPr="003078BC" w:rsidRDefault="00681C5B" w:rsidP="00CD3E43">
            <w:pPr>
              <w:ind w:firstLine="0"/>
              <w:jc w:val="center"/>
            </w:pPr>
            <w:r>
              <w:t>5</w:t>
            </w:r>
          </w:p>
        </w:tc>
      </w:tr>
      <w:tr w:rsidR="00681C5B" w14:paraId="45B88D31" w14:textId="77777777" w:rsidTr="00CD3E43">
        <w:tc>
          <w:tcPr>
            <w:tcW w:w="1930" w:type="dxa"/>
          </w:tcPr>
          <w:p w14:paraId="3DB5D2EE" w14:textId="77777777" w:rsidR="00681C5B" w:rsidRPr="00DB7C34" w:rsidRDefault="00681C5B" w:rsidP="00CD3E43">
            <w:pPr>
              <w:ind w:firstLine="0"/>
              <w:jc w:val="center"/>
            </w:pPr>
            <w:r>
              <w:t>Г</w:t>
            </w:r>
          </w:p>
        </w:tc>
        <w:tc>
          <w:tcPr>
            <w:tcW w:w="1932" w:type="dxa"/>
          </w:tcPr>
          <w:p w14:paraId="0369C038" w14:textId="77777777" w:rsidR="00681C5B" w:rsidRDefault="00681C5B" w:rsidP="00CD3E43">
            <w:pPr>
              <w:ind w:firstLine="0"/>
              <w:jc w:val="center"/>
            </w:pPr>
            <w:r>
              <w:t>Д</w:t>
            </w:r>
          </w:p>
        </w:tc>
        <w:tc>
          <w:tcPr>
            <w:tcW w:w="1932" w:type="dxa"/>
          </w:tcPr>
          <w:p w14:paraId="0AFFC9F6" w14:textId="77777777" w:rsidR="00681C5B" w:rsidRDefault="00681C5B" w:rsidP="00CD3E43">
            <w:pPr>
              <w:ind w:firstLine="0"/>
              <w:jc w:val="center"/>
            </w:pPr>
            <w:r>
              <w:t>Б</w:t>
            </w:r>
          </w:p>
        </w:tc>
        <w:tc>
          <w:tcPr>
            <w:tcW w:w="1932" w:type="dxa"/>
          </w:tcPr>
          <w:p w14:paraId="11F39CE4" w14:textId="77777777" w:rsidR="00681C5B" w:rsidRDefault="00681C5B" w:rsidP="00CD3E43">
            <w:pPr>
              <w:ind w:firstLine="0"/>
              <w:jc w:val="center"/>
            </w:pPr>
            <w:r>
              <w:t>В</w:t>
            </w:r>
          </w:p>
        </w:tc>
        <w:tc>
          <w:tcPr>
            <w:tcW w:w="1901" w:type="dxa"/>
          </w:tcPr>
          <w:p w14:paraId="49D684FC" w14:textId="77777777" w:rsidR="00681C5B" w:rsidRPr="003078BC" w:rsidRDefault="00681C5B" w:rsidP="00CD3E43">
            <w:pPr>
              <w:ind w:firstLine="0"/>
              <w:jc w:val="center"/>
              <w:rPr>
                <w:lang w:val="en-US"/>
              </w:rPr>
            </w:pPr>
            <w:r>
              <w:t>А</w:t>
            </w:r>
          </w:p>
        </w:tc>
      </w:tr>
    </w:tbl>
    <w:p w14:paraId="540D5BE1" w14:textId="77777777" w:rsidR="00681C5B" w:rsidRDefault="00681C5B" w:rsidP="00681C5B">
      <w:r>
        <w:t>Компетенции (индикаторы):</w:t>
      </w:r>
      <w:r w:rsidRPr="003078BC">
        <w:rPr>
          <w:rFonts w:eastAsia="Times New Roman" w:cs="Times New Roman"/>
          <w:color w:val="171717" w:themeColor="background2" w:themeShade="1A"/>
          <w:szCs w:val="28"/>
        </w:rPr>
        <w:t xml:space="preserve"> </w:t>
      </w:r>
      <w:r w:rsidRPr="000F6955">
        <w:rPr>
          <w:rFonts w:eastAsia="Times New Roman" w:cs="Times New Roman"/>
          <w:color w:val="171717" w:themeColor="background2" w:themeShade="1A"/>
          <w:szCs w:val="28"/>
        </w:rPr>
        <w:t>УК-5 (УК-5.1)</w:t>
      </w:r>
    </w:p>
    <w:p w14:paraId="1F8AA0BB" w14:textId="77777777" w:rsidR="00681C5B" w:rsidRDefault="00681C5B" w:rsidP="00681C5B"/>
    <w:p w14:paraId="2444DF2E" w14:textId="77777777" w:rsidR="00681C5B" w:rsidRDefault="00681C5B" w:rsidP="00681C5B">
      <w:r>
        <w:t xml:space="preserve">2. </w:t>
      </w:r>
      <w:r w:rsidRPr="00B8196B">
        <w:t>Установите соответствие между словами испанского происхождения в Американском английском и их толкованием:</w:t>
      </w:r>
    </w:p>
    <w:tbl>
      <w:tblPr>
        <w:tblStyle w:val="a4"/>
        <w:tblW w:w="0" w:type="auto"/>
        <w:tblLook w:val="04A0" w:firstRow="1" w:lastRow="0" w:firstColumn="1" w:lastColumn="0" w:noHBand="0" w:noVBand="1"/>
      </w:tblPr>
      <w:tblGrid>
        <w:gridCol w:w="556"/>
        <w:gridCol w:w="4100"/>
        <w:gridCol w:w="702"/>
        <w:gridCol w:w="3987"/>
      </w:tblGrid>
      <w:tr w:rsidR="00681C5B" w14:paraId="379BB332" w14:textId="77777777" w:rsidTr="00CD3E43">
        <w:tc>
          <w:tcPr>
            <w:tcW w:w="562" w:type="dxa"/>
          </w:tcPr>
          <w:p w14:paraId="0132B8DD" w14:textId="77777777" w:rsidR="00681C5B" w:rsidRDefault="00681C5B" w:rsidP="00CD3E43">
            <w:pPr>
              <w:ind w:firstLine="0"/>
            </w:pPr>
          </w:p>
        </w:tc>
        <w:tc>
          <w:tcPr>
            <w:tcW w:w="4251" w:type="dxa"/>
          </w:tcPr>
          <w:p w14:paraId="11EA9EE6" w14:textId="77777777" w:rsidR="00681C5B" w:rsidRPr="00B8196B" w:rsidRDefault="00681C5B" w:rsidP="00CD3E43">
            <w:pPr>
              <w:ind w:firstLine="0"/>
            </w:pPr>
            <w:r w:rsidRPr="00B8196B">
              <w:t>Слово</w:t>
            </w:r>
          </w:p>
        </w:tc>
        <w:tc>
          <w:tcPr>
            <w:tcW w:w="711" w:type="dxa"/>
          </w:tcPr>
          <w:p w14:paraId="70DEA243" w14:textId="77777777" w:rsidR="00681C5B" w:rsidRPr="00B8196B" w:rsidRDefault="00681C5B" w:rsidP="00CD3E43">
            <w:pPr>
              <w:ind w:firstLine="0"/>
              <w:jc w:val="center"/>
            </w:pPr>
          </w:p>
        </w:tc>
        <w:tc>
          <w:tcPr>
            <w:tcW w:w="4103" w:type="dxa"/>
          </w:tcPr>
          <w:p w14:paraId="2803DF56" w14:textId="77777777" w:rsidR="00681C5B" w:rsidRPr="00B8196B" w:rsidRDefault="00681C5B" w:rsidP="00CD3E43">
            <w:pPr>
              <w:ind w:firstLine="0"/>
            </w:pPr>
            <w:r w:rsidRPr="00B8196B">
              <w:t>Толкование</w:t>
            </w:r>
          </w:p>
        </w:tc>
      </w:tr>
      <w:tr w:rsidR="00681C5B" w:rsidRPr="00F64B67" w14:paraId="6673AA6D" w14:textId="77777777" w:rsidTr="00CD3E43">
        <w:tc>
          <w:tcPr>
            <w:tcW w:w="562" w:type="dxa"/>
          </w:tcPr>
          <w:p w14:paraId="6B364D8B" w14:textId="77777777" w:rsidR="00681C5B" w:rsidRDefault="00681C5B" w:rsidP="00CD3E43">
            <w:pPr>
              <w:ind w:firstLine="0"/>
            </w:pPr>
            <w:r>
              <w:t>1)</w:t>
            </w:r>
          </w:p>
        </w:tc>
        <w:tc>
          <w:tcPr>
            <w:tcW w:w="4251" w:type="dxa"/>
          </w:tcPr>
          <w:p w14:paraId="1D49B92C" w14:textId="77777777" w:rsidR="00681C5B" w:rsidRPr="00B8196B" w:rsidRDefault="00681C5B" w:rsidP="00CD3E43">
            <w:pPr>
              <w:ind w:firstLine="0"/>
              <w:rPr>
                <w:lang w:val="en-US"/>
              </w:rPr>
            </w:pPr>
            <w:r w:rsidRPr="00B8196B">
              <w:rPr>
                <w:lang w:val="en-US"/>
              </w:rPr>
              <w:t>coyote</w:t>
            </w:r>
          </w:p>
        </w:tc>
        <w:tc>
          <w:tcPr>
            <w:tcW w:w="711" w:type="dxa"/>
          </w:tcPr>
          <w:p w14:paraId="30518136" w14:textId="77777777" w:rsidR="00681C5B" w:rsidRPr="00B8196B" w:rsidRDefault="00681C5B" w:rsidP="00CD3E43">
            <w:pPr>
              <w:ind w:firstLine="0"/>
            </w:pPr>
            <w:r w:rsidRPr="00B8196B">
              <w:t>А)</w:t>
            </w:r>
          </w:p>
        </w:tc>
        <w:tc>
          <w:tcPr>
            <w:tcW w:w="4103" w:type="dxa"/>
          </w:tcPr>
          <w:p w14:paraId="41D6BF3F" w14:textId="77777777" w:rsidR="00681C5B" w:rsidRPr="00B8196B" w:rsidRDefault="00681C5B" w:rsidP="00CD3E43">
            <w:pPr>
              <w:ind w:firstLine="0"/>
              <w:rPr>
                <w:lang w:val="en-US"/>
              </w:rPr>
            </w:pPr>
            <w:r w:rsidRPr="00B8196B">
              <w:rPr>
                <w:lang w:val="en-US"/>
              </w:rPr>
              <w:t>a brick of clay and straw</w:t>
            </w:r>
          </w:p>
        </w:tc>
      </w:tr>
      <w:tr w:rsidR="00681C5B" w:rsidRPr="00F64B67" w14:paraId="752A2C13" w14:textId="77777777" w:rsidTr="00CD3E43">
        <w:tc>
          <w:tcPr>
            <w:tcW w:w="562" w:type="dxa"/>
          </w:tcPr>
          <w:p w14:paraId="7E5E0FEE" w14:textId="77777777" w:rsidR="00681C5B" w:rsidRDefault="00681C5B" w:rsidP="00CD3E43">
            <w:pPr>
              <w:ind w:firstLine="0"/>
            </w:pPr>
            <w:r>
              <w:t>2)</w:t>
            </w:r>
          </w:p>
        </w:tc>
        <w:tc>
          <w:tcPr>
            <w:tcW w:w="4251" w:type="dxa"/>
          </w:tcPr>
          <w:p w14:paraId="799612B8" w14:textId="77777777" w:rsidR="00681C5B" w:rsidRPr="00B8196B" w:rsidRDefault="00681C5B" w:rsidP="00CD3E43">
            <w:pPr>
              <w:ind w:firstLine="0"/>
            </w:pPr>
            <w:proofErr w:type="spellStart"/>
            <w:r w:rsidRPr="00B8196B">
              <w:t>adobe</w:t>
            </w:r>
            <w:proofErr w:type="spellEnd"/>
          </w:p>
        </w:tc>
        <w:tc>
          <w:tcPr>
            <w:tcW w:w="711" w:type="dxa"/>
          </w:tcPr>
          <w:p w14:paraId="0D592764" w14:textId="77777777" w:rsidR="00681C5B" w:rsidRPr="00B8196B" w:rsidRDefault="00681C5B" w:rsidP="00CD3E43">
            <w:pPr>
              <w:ind w:firstLine="0"/>
            </w:pPr>
            <w:r w:rsidRPr="00B8196B">
              <w:t>Б)</w:t>
            </w:r>
          </w:p>
        </w:tc>
        <w:tc>
          <w:tcPr>
            <w:tcW w:w="4103" w:type="dxa"/>
          </w:tcPr>
          <w:p w14:paraId="3048D543" w14:textId="77777777" w:rsidR="00681C5B" w:rsidRPr="00B8196B" w:rsidRDefault="00681C5B" w:rsidP="00CD3E43">
            <w:pPr>
              <w:ind w:firstLine="0"/>
              <w:rPr>
                <w:lang w:val="en-US"/>
              </w:rPr>
            </w:pPr>
            <w:r w:rsidRPr="00B8196B">
              <w:rPr>
                <w:lang w:val="en-US"/>
              </w:rPr>
              <w:t>a high piece of land</w:t>
            </w:r>
          </w:p>
        </w:tc>
      </w:tr>
      <w:tr w:rsidR="00681C5B" w14:paraId="4750F507" w14:textId="77777777" w:rsidTr="00CD3E43">
        <w:tc>
          <w:tcPr>
            <w:tcW w:w="562" w:type="dxa"/>
          </w:tcPr>
          <w:p w14:paraId="6DE9D2B4" w14:textId="77777777" w:rsidR="00681C5B" w:rsidRDefault="00681C5B" w:rsidP="00CD3E43">
            <w:pPr>
              <w:ind w:firstLine="0"/>
            </w:pPr>
            <w:r>
              <w:t>3)</w:t>
            </w:r>
          </w:p>
        </w:tc>
        <w:tc>
          <w:tcPr>
            <w:tcW w:w="4251" w:type="dxa"/>
          </w:tcPr>
          <w:p w14:paraId="3E4542B2" w14:textId="77777777" w:rsidR="00681C5B" w:rsidRPr="00B8196B" w:rsidRDefault="00681C5B" w:rsidP="00CD3E43">
            <w:pPr>
              <w:ind w:firstLine="0"/>
            </w:pPr>
            <w:proofErr w:type="spellStart"/>
            <w:r w:rsidRPr="00B8196B">
              <w:t>mesa</w:t>
            </w:r>
            <w:proofErr w:type="spellEnd"/>
          </w:p>
        </w:tc>
        <w:tc>
          <w:tcPr>
            <w:tcW w:w="711" w:type="dxa"/>
          </w:tcPr>
          <w:p w14:paraId="021C7186" w14:textId="77777777" w:rsidR="00681C5B" w:rsidRPr="00B8196B" w:rsidRDefault="00681C5B" w:rsidP="00CD3E43">
            <w:pPr>
              <w:ind w:firstLine="0"/>
            </w:pPr>
            <w:r w:rsidRPr="00B8196B">
              <w:t>В)</w:t>
            </w:r>
          </w:p>
        </w:tc>
        <w:tc>
          <w:tcPr>
            <w:tcW w:w="4103" w:type="dxa"/>
          </w:tcPr>
          <w:p w14:paraId="183BC067" w14:textId="77777777" w:rsidR="00681C5B" w:rsidRPr="00B8196B" w:rsidRDefault="00681C5B" w:rsidP="00CD3E43">
            <w:pPr>
              <w:ind w:firstLine="0"/>
            </w:pPr>
            <w:r w:rsidRPr="00B8196B">
              <w:t xml:space="preserve">a </w:t>
            </w:r>
            <w:proofErr w:type="spellStart"/>
            <w:r w:rsidRPr="00B8196B">
              <w:t>doglike</w:t>
            </w:r>
            <w:proofErr w:type="spellEnd"/>
            <w:r w:rsidRPr="00B8196B">
              <w:t xml:space="preserve"> </w:t>
            </w:r>
            <w:proofErr w:type="spellStart"/>
            <w:r w:rsidRPr="00B8196B">
              <w:t>wild</w:t>
            </w:r>
            <w:proofErr w:type="spellEnd"/>
            <w:r w:rsidRPr="00B8196B">
              <w:t xml:space="preserve"> </w:t>
            </w:r>
            <w:proofErr w:type="spellStart"/>
            <w:r w:rsidRPr="00B8196B">
              <w:t>animal</w:t>
            </w:r>
            <w:proofErr w:type="spellEnd"/>
          </w:p>
        </w:tc>
      </w:tr>
    </w:tbl>
    <w:p w14:paraId="07D4F493" w14:textId="77777777" w:rsidR="00681C5B" w:rsidRDefault="00681C5B" w:rsidP="00681C5B">
      <w:r>
        <w:t xml:space="preserve">Правильный ответ: </w:t>
      </w:r>
    </w:p>
    <w:tbl>
      <w:tblPr>
        <w:tblStyle w:val="a4"/>
        <w:tblW w:w="0" w:type="auto"/>
        <w:tblLook w:val="04A0" w:firstRow="1" w:lastRow="0" w:firstColumn="1" w:lastColumn="0" w:noHBand="0" w:noVBand="1"/>
      </w:tblPr>
      <w:tblGrid>
        <w:gridCol w:w="2406"/>
        <w:gridCol w:w="2407"/>
        <w:gridCol w:w="2407"/>
      </w:tblGrid>
      <w:tr w:rsidR="00681C5B" w14:paraId="0A11B4A7" w14:textId="77777777" w:rsidTr="00CD3E43">
        <w:tc>
          <w:tcPr>
            <w:tcW w:w="2406" w:type="dxa"/>
          </w:tcPr>
          <w:p w14:paraId="0FB75584" w14:textId="77777777" w:rsidR="00681C5B" w:rsidRPr="00DB7C34" w:rsidRDefault="00681C5B" w:rsidP="00CD3E43">
            <w:pPr>
              <w:ind w:firstLine="0"/>
              <w:jc w:val="center"/>
              <w:rPr>
                <w:lang w:val="en-US"/>
              </w:rPr>
            </w:pPr>
            <w:r>
              <w:rPr>
                <w:lang w:val="en-US"/>
              </w:rPr>
              <w:t>1</w:t>
            </w:r>
          </w:p>
        </w:tc>
        <w:tc>
          <w:tcPr>
            <w:tcW w:w="2407" w:type="dxa"/>
          </w:tcPr>
          <w:p w14:paraId="07585F94" w14:textId="77777777" w:rsidR="00681C5B" w:rsidRPr="00DB7C34" w:rsidRDefault="00681C5B" w:rsidP="00CD3E43">
            <w:pPr>
              <w:ind w:firstLine="0"/>
              <w:jc w:val="center"/>
              <w:rPr>
                <w:lang w:val="en-US"/>
              </w:rPr>
            </w:pPr>
            <w:r>
              <w:rPr>
                <w:lang w:val="en-US"/>
              </w:rPr>
              <w:t>2</w:t>
            </w:r>
          </w:p>
        </w:tc>
        <w:tc>
          <w:tcPr>
            <w:tcW w:w="2407" w:type="dxa"/>
          </w:tcPr>
          <w:p w14:paraId="64577433" w14:textId="77777777" w:rsidR="00681C5B" w:rsidRPr="00DB7C34" w:rsidRDefault="00681C5B" w:rsidP="00CD3E43">
            <w:pPr>
              <w:ind w:firstLine="0"/>
              <w:jc w:val="center"/>
              <w:rPr>
                <w:lang w:val="en-US"/>
              </w:rPr>
            </w:pPr>
            <w:r>
              <w:rPr>
                <w:lang w:val="en-US"/>
              </w:rPr>
              <w:t>3</w:t>
            </w:r>
          </w:p>
        </w:tc>
      </w:tr>
      <w:tr w:rsidR="00681C5B" w14:paraId="0D1AF57A" w14:textId="77777777" w:rsidTr="00CD3E43">
        <w:tc>
          <w:tcPr>
            <w:tcW w:w="2406" w:type="dxa"/>
          </w:tcPr>
          <w:p w14:paraId="644C2243" w14:textId="77777777" w:rsidR="00681C5B" w:rsidRPr="00B8196B" w:rsidRDefault="00681C5B" w:rsidP="00CD3E43">
            <w:pPr>
              <w:ind w:firstLine="0"/>
              <w:jc w:val="center"/>
            </w:pPr>
            <w:r>
              <w:t>В</w:t>
            </w:r>
          </w:p>
        </w:tc>
        <w:tc>
          <w:tcPr>
            <w:tcW w:w="2407" w:type="dxa"/>
          </w:tcPr>
          <w:p w14:paraId="57CB5C00" w14:textId="77777777" w:rsidR="00681C5B" w:rsidRPr="00AD7916" w:rsidRDefault="00681C5B" w:rsidP="00CD3E43">
            <w:pPr>
              <w:ind w:firstLine="0"/>
              <w:jc w:val="center"/>
            </w:pPr>
            <w:r>
              <w:t>А</w:t>
            </w:r>
          </w:p>
        </w:tc>
        <w:tc>
          <w:tcPr>
            <w:tcW w:w="2407" w:type="dxa"/>
          </w:tcPr>
          <w:p w14:paraId="2F9548EA" w14:textId="77777777" w:rsidR="00681C5B" w:rsidRDefault="00681C5B" w:rsidP="00CD3E43">
            <w:pPr>
              <w:ind w:firstLine="0"/>
              <w:jc w:val="center"/>
            </w:pPr>
            <w:r>
              <w:t>Б</w:t>
            </w:r>
          </w:p>
        </w:tc>
      </w:tr>
    </w:tbl>
    <w:p w14:paraId="5E481333" w14:textId="77777777" w:rsidR="00681C5B" w:rsidRDefault="00681C5B" w:rsidP="00681C5B">
      <w:r>
        <w:t>Компетенции (индикаторы):</w:t>
      </w:r>
      <w:r w:rsidRPr="00B8196B">
        <w:t xml:space="preserve"> УК-5 (УК-5.2)</w:t>
      </w:r>
    </w:p>
    <w:p w14:paraId="0E15691E" w14:textId="77777777" w:rsidR="00681C5B" w:rsidRDefault="00681C5B" w:rsidP="00681C5B"/>
    <w:p w14:paraId="666E525A" w14:textId="77777777" w:rsidR="00681C5B" w:rsidRDefault="00681C5B" w:rsidP="00681C5B">
      <w:r>
        <w:t xml:space="preserve">3. </w:t>
      </w:r>
      <w:r w:rsidRPr="00B8196B">
        <w:t>Установите соответствие между существительными в Британском английском и Американском английском:</w:t>
      </w:r>
    </w:p>
    <w:tbl>
      <w:tblPr>
        <w:tblStyle w:val="a4"/>
        <w:tblW w:w="0" w:type="auto"/>
        <w:tblLook w:val="04A0" w:firstRow="1" w:lastRow="0" w:firstColumn="1" w:lastColumn="0" w:noHBand="0" w:noVBand="1"/>
      </w:tblPr>
      <w:tblGrid>
        <w:gridCol w:w="555"/>
        <w:gridCol w:w="4105"/>
        <w:gridCol w:w="700"/>
        <w:gridCol w:w="3985"/>
      </w:tblGrid>
      <w:tr w:rsidR="00681C5B" w14:paraId="0A2CB606" w14:textId="77777777" w:rsidTr="00CD3E43">
        <w:tc>
          <w:tcPr>
            <w:tcW w:w="562" w:type="dxa"/>
          </w:tcPr>
          <w:p w14:paraId="315A3837" w14:textId="77777777" w:rsidR="00681C5B" w:rsidRDefault="00681C5B" w:rsidP="00CD3E43">
            <w:pPr>
              <w:ind w:firstLine="0"/>
            </w:pPr>
          </w:p>
        </w:tc>
        <w:tc>
          <w:tcPr>
            <w:tcW w:w="4251" w:type="dxa"/>
          </w:tcPr>
          <w:p w14:paraId="6D2B5092" w14:textId="77777777" w:rsidR="00681C5B" w:rsidRDefault="00681C5B" w:rsidP="00CD3E43">
            <w:pPr>
              <w:ind w:firstLine="0"/>
              <w:jc w:val="center"/>
            </w:pPr>
            <w:r>
              <w:t>Британский английский</w:t>
            </w:r>
          </w:p>
        </w:tc>
        <w:tc>
          <w:tcPr>
            <w:tcW w:w="711" w:type="dxa"/>
          </w:tcPr>
          <w:p w14:paraId="31BEF2E4" w14:textId="77777777" w:rsidR="00681C5B" w:rsidRDefault="00681C5B" w:rsidP="00CD3E43">
            <w:pPr>
              <w:ind w:firstLine="0"/>
              <w:jc w:val="center"/>
            </w:pPr>
          </w:p>
        </w:tc>
        <w:tc>
          <w:tcPr>
            <w:tcW w:w="4103" w:type="dxa"/>
          </w:tcPr>
          <w:p w14:paraId="0578E66E" w14:textId="77777777" w:rsidR="00681C5B" w:rsidRDefault="00681C5B" w:rsidP="00CD3E43">
            <w:pPr>
              <w:ind w:firstLine="0"/>
            </w:pPr>
            <w:r>
              <w:t>Американский английский</w:t>
            </w:r>
          </w:p>
        </w:tc>
      </w:tr>
      <w:tr w:rsidR="00681C5B" w14:paraId="330689BD" w14:textId="77777777" w:rsidTr="00CD3E43">
        <w:tc>
          <w:tcPr>
            <w:tcW w:w="562" w:type="dxa"/>
          </w:tcPr>
          <w:p w14:paraId="704FB029" w14:textId="77777777" w:rsidR="00681C5B" w:rsidRDefault="00681C5B" w:rsidP="00CD3E43">
            <w:pPr>
              <w:ind w:firstLine="0"/>
            </w:pPr>
            <w:r>
              <w:t>1)</w:t>
            </w:r>
          </w:p>
        </w:tc>
        <w:tc>
          <w:tcPr>
            <w:tcW w:w="4251" w:type="dxa"/>
          </w:tcPr>
          <w:p w14:paraId="3C2606A3" w14:textId="77777777" w:rsidR="00681C5B" w:rsidRDefault="00681C5B" w:rsidP="00CD3E43">
            <w:pPr>
              <w:ind w:firstLine="0"/>
            </w:pPr>
            <w:proofErr w:type="spellStart"/>
            <w:r w:rsidRPr="00B8196B">
              <w:t>pavement</w:t>
            </w:r>
            <w:proofErr w:type="spellEnd"/>
          </w:p>
        </w:tc>
        <w:tc>
          <w:tcPr>
            <w:tcW w:w="711" w:type="dxa"/>
          </w:tcPr>
          <w:p w14:paraId="19D96ADE" w14:textId="77777777" w:rsidR="00681C5B" w:rsidRDefault="00681C5B" w:rsidP="00CD3E43">
            <w:pPr>
              <w:ind w:firstLine="0"/>
            </w:pPr>
            <w:r>
              <w:t>А)</w:t>
            </w:r>
          </w:p>
        </w:tc>
        <w:tc>
          <w:tcPr>
            <w:tcW w:w="4103" w:type="dxa"/>
          </w:tcPr>
          <w:p w14:paraId="44E57D59" w14:textId="77777777" w:rsidR="00681C5B" w:rsidRDefault="00681C5B" w:rsidP="00CD3E43">
            <w:pPr>
              <w:ind w:firstLine="0"/>
            </w:pPr>
            <w:proofErr w:type="spellStart"/>
            <w:r w:rsidRPr="00B8196B">
              <w:t>apartment</w:t>
            </w:r>
            <w:proofErr w:type="spellEnd"/>
          </w:p>
        </w:tc>
      </w:tr>
      <w:tr w:rsidR="00681C5B" w14:paraId="78923C02" w14:textId="77777777" w:rsidTr="00CD3E43">
        <w:tc>
          <w:tcPr>
            <w:tcW w:w="562" w:type="dxa"/>
          </w:tcPr>
          <w:p w14:paraId="1CDED94D" w14:textId="77777777" w:rsidR="00681C5B" w:rsidRDefault="00681C5B" w:rsidP="00CD3E43">
            <w:pPr>
              <w:ind w:firstLine="0"/>
            </w:pPr>
            <w:r>
              <w:t>2)</w:t>
            </w:r>
          </w:p>
        </w:tc>
        <w:tc>
          <w:tcPr>
            <w:tcW w:w="4251" w:type="dxa"/>
          </w:tcPr>
          <w:p w14:paraId="2C4316F2" w14:textId="77777777" w:rsidR="00681C5B" w:rsidRDefault="00681C5B" w:rsidP="00CD3E43">
            <w:pPr>
              <w:ind w:firstLine="0"/>
            </w:pPr>
            <w:proofErr w:type="spellStart"/>
            <w:r w:rsidRPr="00B8196B">
              <w:t>lift</w:t>
            </w:r>
            <w:proofErr w:type="spellEnd"/>
          </w:p>
        </w:tc>
        <w:tc>
          <w:tcPr>
            <w:tcW w:w="711" w:type="dxa"/>
          </w:tcPr>
          <w:p w14:paraId="24D40FB1" w14:textId="77777777" w:rsidR="00681C5B" w:rsidRDefault="00681C5B" w:rsidP="00CD3E43">
            <w:pPr>
              <w:ind w:firstLine="0"/>
            </w:pPr>
            <w:r>
              <w:t>Б)</w:t>
            </w:r>
          </w:p>
        </w:tc>
        <w:tc>
          <w:tcPr>
            <w:tcW w:w="4103" w:type="dxa"/>
          </w:tcPr>
          <w:p w14:paraId="766AC19B" w14:textId="77777777" w:rsidR="00681C5B" w:rsidRDefault="00681C5B" w:rsidP="00CD3E43">
            <w:pPr>
              <w:ind w:firstLine="0"/>
            </w:pPr>
            <w:proofErr w:type="spellStart"/>
            <w:r w:rsidRPr="00B8196B">
              <w:t>radio</w:t>
            </w:r>
            <w:proofErr w:type="spellEnd"/>
          </w:p>
        </w:tc>
      </w:tr>
      <w:tr w:rsidR="00681C5B" w14:paraId="6BD792D2" w14:textId="77777777" w:rsidTr="00CD3E43">
        <w:tc>
          <w:tcPr>
            <w:tcW w:w="562" w:type="dxa"/>
          </w:tcPr>
          <w:p w14:paraId="1D151DBA" w14:textId="77777777" w:rsidR="00681C5B" w:rsidRDefault="00681C5B" w:rsidP="00CD3E43">
            <w:pPr>
              <w:ind w:firstLine="0"/>
            </w:pPr>
            <w:r>
              <w:t>3)</w:t>
            </w:r>
          </w:p>
        </w:tc>
        <w:tc>
          <w:tcPr>
            <w:tcW w:w="4251" w:type="dxa"/>
          </w:tcPr>
          <w:p w14:paraId="4E222BEE" w14:textId="77777777" w:rsidR="00681C5B" w:rsidRDefault="00681C5B" w:rsidP="00CD3E43">
            <w:pPr>
              <w:ind w:firstLine="0"/>
            </w:pPr>
            <w:proofErr w:type="spellStart"/>
            <w:r w:rsidRPr="00B8196B">
              <w:t>flat</w:t>
            </w:r>
            <w:proofErr w:type="spellEnd"/>
          </w:p>
        </w:tc>
        <w:tc>
          <w:tcPr>
            <w:tcW w:w="711" w:type="dxa"/>
          </w:tcPr>
          <w:p w14:paraId="0FFC2E9E" w14:textId="77777777" w:rsidR="00681C5B" w:rsidRDefault="00681C5B" w:rsidP="00CD3E43">
            <w:pPr>
              <w:ind w:firstLine="0"/>
            </w:pPr>
            <w:r>
              <w:t>В)</w:t>
            </w:r>
          </w:p>
        </w:tc>
        <w:tc>
          <w:tcPr>
            <w:tcW w:w="4103" w:type="dxa"/>
          </w:tcPr>
          <w:p w14:paraId="58951F1D" w14:textId="77777777" w:rsidR="00681C5B" w:rsidRDefault="00681C5B" w:rsidP="00CD3E43">
            <w:pPr>
              <w:ind w:firstLine="0"/>
            </w:pPr>
            <w:proofErr w:type="spellStart"/>
            <w:r w:rsidRPr="00B8196B">
              <w:t>elevator</w:t>
            </w:r>
            <w:proofErr w:type="spellEnd"/>
          </w:p>
        </w:tc>
      </w:tr>
      <w:tr w:rsidR="00681C5B" w14:paraId="3D8F2550" w14:textId="77777777" w:rsidTr="00CD3E43">
        <w:tc>
          <w:tcPr>
            <w:tcW w:w="562" w:type="dxa"/>
          </w:tcPr>
          <w:p w14:paraId="482862B9" w14:textId="77777777" w:rsidR="00681C5B" w:rsidRDefault="00681C5B" w:rsidP="00CD3E43">
            <w:pPr>
              <w:ind w:firstLine="0"/>
            </w:pPr>
            <w:r>
              <w:t>4)</w:t>
            </w:r>
          </w:p>
        </w:tc>
        <w:tc>
          <w:tcPr>
            <w:tcW w:w="4251" w:type="dxa"/>
          </w:tcPr>
          <w:p w14:paraId="5060245B" w14:textId="77777777" w:rsidR="00681C5B" w:rsidRDefault="00681C5B" w:rsidP="00CD3E43">
            <w:pPr>
              <w:ind w:firstLine="0"/>
            </w:pPr>
            <w:proofErr w:type="spellStart"/>
            <w:r w:rsidRPr="00B8196B">
              <w:t>trainers</w:t>
            </w:r>
            <w:proofErr w:type="spellEnd"/>
          </w:p>
        </w:tc>
        <w:tc>
          <w:tcPr>
            <w:tcW w:w="711" w:type="dxa"/>
          </w:tcPr>
          <w:p w14:paraId="135F8609" w14:textId="77777777" w:rsidR="00681C5B" w:rsidRDefault="00681C5B" w:rsidP="00CD3E43">
            <w:pPr>
              <w:ind w:firstLine="0"/>
            </w:pPr>
            <w:r>
              <w:t>Г)</w:t>
            </w:r>
          </w:p>
        </w:tc>
        <w:tc>
          <w:tcPr>
            <w:tcW w:w="4103" w:type="dxa"/>
          </w:tcPr>
          <w:p w14:paraId="52A5CBFA" w14:textId="77777777" w:rsidR="00681C5B" w:rsidRDefault="00681C5B" w:rsidP="00CD3E43">
            <w:pPr>
              <w:ind w:firstLine="0"/>
            </w:pPr>
            <w:proofErr w:type="spellStart"/>
            <w:r w:rsidRPr="00B8196B">
              <w:t>sidewalk</w:t>
            </w:r>
            <w:proofErr w:type="spellEnd"/>
          </w:p>
        </w:tc>
      </w:tr>
      <w:tr w:rsidR="00681C5B" w14:paraId="339D186D" w14:textId="77777777" w:rsidTr="00CD3E43">
        <w:tc>
          <w:tcPr>
            <w:tcW w:w="562" w:type="dxa"/>
          </w:tcPr>
          <w:p w14:paraId="379752B1" w14:textId="77777777" w:rsidR="00681C5B" w:rsidRDefault="00681C5B" w:rsidP="00CD3E43">
            <w:pPr>
              <w:ind w:firstLine="0"/>
            </w:pPr>
            <w:r>
              <w:t>5)</w:t>
            </w:r>
          </w:p>
        </w:tc>
        <w:tc>
          <w:tcPr>
            <w:tcW w:w="4251" w:type="dxa"/>
          </w:tcPr>
          <w:p w14:paraId="434C27F8" w14:textId="77777777" w:rsidR="00681C5B" w:rsidRDefault="00681C5B" w:rsidP="00CD3E43">
            <w:pPr>
              <w:tabs>
                <w:tab w:val="left" w:pos="1272"/>
              </w:tabs>
              <w:ind w:firstLine="0"/>
            </w:pPr>
            <w:proofErr w:type="spellStart"/>
            <w:r w:rsidRPr="00B8196B">
              <w:t>wireless</w:t>
            </w:r>
            <w:proofErr w:type="spellEnd"/>
          </w:p>
        </w:tc>
        <w:tc>
          <w:tcPr>
            <w:tcW w:w="711" w:type="dxa"/>
          </w:tcPr>
          <w:p w14:paraId="5BA61C80" w14:textId="77777777" w:rsidR="00681C5B" w:rsidRDefault="00681C5B" w:rsidP="00CD3E43">
            <w:pPr>
              <w:ind w:firstLine="0"/>
            </w:pPr>
            <w:r>
              <w:t>Д)</w:t>
            </w:r>
          </w:p>
        </w:tc>
        <w:tc>
          <w:tcPr>
            <w:tcW w:w="4103" w:type="dxa"/>
          </w:tcPr>
          <w:p w14:paraId="0EA03850" w14:textId="77777777" w:rsidR="00681C5B" w:rsidRDefault="00681C5B" w:rsidP="00CD3E43">
            <w:pPr>
              <w:ind w:firstLine="0"/>
            </w:pPr>
            <w:proofErr w:type="spellStart"/>
            <w:r w:rsidRPr="00B8196B">
              <w:t>sneakers</w:t>
            </w:r>
            <w:proofErr w:type="spellEnd"/>
          </w:p>
        </w:tc>
      </w:tr>
    </w:tbl>
    <w:p w14:paraId="2CBECC64" w14:textId="77777777" w:rsidR="00681C5B" w:rsidRDefault="00681C5B" w:rsidP="00681C5B">
      <w:r>
        <w:t xml:space="preserve">Правильный ответ: </w:t>
      </w:r>
    </w:p>
    <w:tbl>
      <w:tblPr>
        <w:tblStyle w:val="a4"/>
        <w:tblW w:w="0" w:type="auto"/>
        <w:tblLook w:val="04A0" w:firstRow="1" w:lastRow="0" w:firstColumn="1" w:lastColumn="0" w:noHBand="0" w:noVBand="1"/>
      </w:tblPr>
      <w:tblGrid>
        <w:gridCol w:w="1872"/>
        <w:gridCol w:w="1876"/>
        <w:gridCol w:w="1876"/>
        <w:gridCol w:w="1876"/>
        <w:gridCol w:w="1845"/>
      </w:tblGrid>
      <w:tr w:rsidR="00681C5B" w14:paraId="136FAA6D" w14:textId="77777777" w:rsidTr="00CD3E43">
        <w:tc>
          <w:tcPr>
            <w:tcW w:w="1930" w:type="dxa"/>
          </w:tcPr>
          <w:p w14:paraId="2EB3D40C" w14:textId="77777777" w:rsidR="00681C5B" w:rsidRPr="00DB7C34" w:rsidRDefault="00681C5B" w:rsidP="00CD3E43">
            <w:pPr>
              <w:ind w:firstLine="0"/>
              <w:jc w:val="center"/>
              <w:rPr>
                <w:lang w:val="en-US"/>
              </w:rPr>
            </w:pPr>
            <w:r>
              <w:rPr>
                <w:lang w:val="en-US"/>
              </w:rPr>
              <w:t>1</w:t>
            </w:r>
          </w:p>
        </w:tc>
        <w:tc>
          <w:tcPr>
            <w:tcW w:w="1932" w:type="dxa"/>
          </w:tcPr>
          <w:p w14:paraId="43DAA148" w14:textId="77777777" w:rsidR="00681C5B" w:rsidRPr="00DB7C34" w:rsidRDefault="00681C5B" w:rsidP="00CD3E43">
            <w:pPr>
              <w:ind w:firstLine="0"/>
              <w:jc w:val="center"/>
              <w:rPr>
                <w:lang w:val="en-US"/>
              </w:rPr>
            </w:pPr>
            <w:r>
              <w:rPr>
                <w:lang w:val="en-US"/>
              </w:rPr>
              <w:t>2</w:t>
            </w:r>
          </w:p>
        </w:tc>
        <w:tc>
          <w:tcPr>
            <w:tcW w:w="1932" w:type="dxa"/>
          </w:tcPr>
          <w:p w14:paraId="356A2797" w14:textId="77777777" w:rsidR="00681C5B" w:rsidRPr="00DB7C34" w:rsidRDefault="00681C5B" w:rsidP="00CD3E43">
            <w:pPr>
              <w:ind w:firstLine="0"/>
              <w:jc w:val="center"/>
              <w:rPr>
                <w:lang w:val="en-US"/>
              </w:rPr>
            </w:pPr>
            <w:r>
              <w:rPr>
                <w:lang w:val="en-US"/>
              </w:rPr>
              <w:t>3</w:t>
            </w:r>
          </w:p>
        </w:tc>
        <w:tc>
          <w:tcPr>
            <w:tcW w:w="1932" w:type="dxa"/>
          </w:tcPr>
          <w:p w14:paraId="447D9CEE" w14:textId="77777777" w:rsidR="00681C5B" w:rsidRPr="00DB7C34" w:rsidRDefault="00681C5B" w:rsidP="00CD3E43">
            <w:pPr>
              <w:ind w:firstLine="0"/>
              <w:jc w:val="center"/>
              <w:rPr>
                <w:lang w:val="en-US"/>
              </w:rPr>
            </w:pPr>
            <w:r>
              <w:rPr>
                <w:lang w:val="en-US"/>
              </w:rPr>
              <w:t>4</w:t>
            </w:r>
          </w:p>
        </w:tc>
        <w:tc>
          <w:tcPr>
            <w:tcW w:w="1901" w:type="dxa"/>
          </w:tcPr>
          <w:p w14:paraId="21FA1E78" w14:textId="77777777" w:rsidR="00681C5B" w:rsidRDefault="00681C5B" w:rsidP="00CD3E43">
            <w:pPr>
              <w:ind w:firstLine="0"/>
              <w:jc w:val="center"/>
              <w:rPr>
                <w:lang w:val="en-US"/>
              </w:rPr>
            </w:pPr>
          </w:p>
        </w:tc>
      </w:tr>
      <w:tr w:rsidR="00681C5B" w14:paraId="0B4B2307" w14:textId="77777777" w:rsidTr="00CD3E43">
        <w:tc>
          <w:tcPr>
            <w:tcW w:w="1930" w:type="dxa"/>
          </w:tcPr>
          <w:p w14:paraId="3DE9E05A" w14:textId="77777777" w:rsidR="00681C5B" w:rsidRPr="00ED02A2" w:rsidRDefault="00681C5B" w:rsidP="00CD3E43">
            <w:pPr>
              <w:ind w:firstLine="0"/>
              <w:jc w:val="center"/>
            </w:pPr>
            <w:r>
              <w:t>Г</w:t>
            </w:r>
          </w:p>
        </w:tc>
        <w:tc>
          <w:tcPr>
            <w:tcW w:w="1932" w:type="dxa"/>
          </w:tcPr>
          <w:p w14:paraId="5050C4D8" w14:textId="77777777" w:rsidR="00681C5B" w:rsidRDefault="00681C5B" w:rsidP="00CD3E43">
            <w:pPr>
              <w:ind w:firstLine="0"/>
              <w:jc w:val="center"/>
            </w:pPr>
            <w:r>
              <w:t>В</w:t>
            </w:r>
          </w:p>
        </w:tc>
        <w:tc>
          <w:tcPr>
            <w:tcW w:w="1932" w:type="dxa"/>
          </w:tcPr>
          <w:p w14:paraId="459C7EBD" w14:textId="77777777" w:rsidR="00681C5B" w:rsidRDefault="00681C5B" w:rsidP="00CD3E43">
            <w:pPr>
              <w:ind w:firstLine="0"/>
              <w:jc w:val="center"/>
            </w:pPr>
            <w:r>
              <w:t>А</w:t>
            </w:r>
          </w:p>
        </w:tc>
        <w:tc>
          <w:tcPr>
            <w:tcW w:w="1932" w:type="dxa"/>
          </w:tcPr>
          <w:p w14:paraId="1FB7048F" w14:textId="77777777" w:rsidR="00681C5B" w:rsidRDefault="00681C5B" w:rsidP="00CD3E43">
            <w:pPr>
              <w:ind w:firstLine="0"/>
              <w:jc w:val="center"/>
            </w:pPr>
            <w:r>
              <w:t>Д</w:t>
            </w:r>
          </w:p>
        </w:tc>
        <w:tc>
          <w:tcPr>
            <w:tcW w:w="1901" w:type="dxa"/>
          </w:tcPr>
          <w:p w14:paraId="4B36AB01" w14:textId="77777777" w:rsidR="00681C5B" w:rsidRDefault="00681C5B" w:rsidP="00CD3E43">
            <w:pPr>
              <w:ind w:firstLine="0"/>
              <w:jc w:val="center"/>
            </w:pPr>
            <w:r>
              <w:t>Б</w:t>
            </w:r>
          </w:p>
        </w:tc>
      </w:tr>
    </w:tbl>
    <w:p w14:paraId="5C8B78F7" w14:textId="77777777" w:rsidR="00681C5B" w:rsidRDefault="00681C5B" w:rsidP="00681C5B">
      <w:r>
        <w:t xml:space="preserve">Компетенции (индикаторы): </w:t>
      </w:r>
      <w:r w:rsidRPr="000F6955">
        <w:rPr>
          <w:rFonts w:eastAsia="Times New Roman" w:cs="Times New Roman"/>
          <w:color w:val="171717" w:themeColor="background2" w:themeShade="1A"/>
          <w:szCs w:val="28"/>
        </w:rPr>
        <w:t>ПК-9 (ПК-9.1)</w:t>
      </w:r>
    </w:p>
    <w:p w14:paraId="6DAC8920" w14:textId="77777777" w:rsidR="00681C5B" w:rsidRDefault="00681C5B" w:rsidP="00681C5B"/>
    <w:p w14:paraId="0F1571F6" w14:textId="77777777" w:rsidR="00681C5B" w:rsidRDefault="00681C5B" w:rsidP="00681C5B">
      <w:r>
        <w:t xml:space="preserve">4. </w:t>
      </w:r>
      <w:r w:rsidRPr="00D01E88">
        <w:t>Установите соответствие между диалектными версиями английского языка:</w:t>
      </w:r>
    </w:p>
    <w:tbl>
      <w:tblPr>
        <w:tblStyle w:val="a4"/>
        <w:tblW w:w="0" w:type="auto"/>
        <w:tblLook w:val="04A0" w:firstRow="1" w:lastRow="0" w:firstColumn="1" w:lastColumn="0" w:noHBand="0" w:noVBand="1"/>
      </w:tblPr>
      <w:tblGrid>
        <w:gridCol w:w="555"/>
        <w:gridCol w:w="4125"/>
        <w:gridCol w:w="699"/>
        <w:gridCol w:w="3966"/>
      </w:tblGrid>
      <w:tr w:rsidR="00681C5B" w14:paraId="70D3E32F" w14:textId="77777777" w:rsidTr="00CD3E43">
        <w:tc>
          <w:tcPr>
            <w:tcW w:w="562" w:type="dxa"/>
          </w:tcPr>
          <w:p w14:paraId="44C19C0B" w14:textId="77777777" w:rsidR="00681C5B" w:rsidRDefault="00681C5B" w:rsidP="00CD3E43">
            <w:pPr>
              <w:ind w:firstLine="0"/>
            </w:pPr>
          </w:p>
        </w:tc>
        <w:tc>
          <w:tcPr>
            <w:tcW w:w="4251" w:type="dxa"/>
          </w:tcPr>
          <w:p w14:paraId="528C3C3E" w14:textId="77777777" w:rsidR="00681C5B" w:rsidRPr="00ED02A2" w:rsidRDefault="00681C5B" w:rsidP="00CD3E43">
            <w:pPr>
              <w:ind w:firstLine="0"/>
            </w:pPr>
          </w:p>
        </w:tc>
        <w:tc>
          <w:tcPr>
            <w:tcW w:w="711" w:type="dxa"/>
          </w:tcPr>
          <w:p w14:paraId="68F00617" w14:textId="77777777" w:rsidR="00681C5B" w:rsidRDefault="00681C5B" w:rsidP="00CD3E43">
            <w:pPr>
              <w:ind w:firstLine="0"/>
              <w:jc w:val="center"/>
            </w:pPr>
          </w:p>
        </w:tc>
        <w:tc>
          <w:tcPr>
            <w:tcW w:w="4103" w:type="dxa"/>
          </w:tcPr>
          <w:p w14:paraId="5B268BF3" w14:textId="77777777" w:rsidR="00681C5B" w:rsidRPr="00ED02A2" w:rsidRDefault="00681C5B" w:rsidP="00CD3E43">
            <w:pPr>
              <w:ind w:firstLine="0"/>
              <w:rPr>
                <w:i/>
              </w:rPr>
            </w:pPr>
          </w:p>
        </w:tc>
      </w:tr>
      <w:tr w:rsidR="00681C5B" w14:paraId="22A61C24" w14:textId="77777777" w:rsidTr="00CD3E43">
        <w:tc>
          <w:tcPr>
            <w:tcW w:w="562" w:type="dxa"/>
          </w:tcPr>
          <w:p w14:paraId="0BBF7039" w14:textId="77777777" w:rsidR="00681C5B" w:rsidRDefault="00681C5B" w:rsidP="00CD3E43">
            <w:pPr>
              <w:ind w:firstLine="0"/>
            </w:pPr>
            <w:r>
              <w:t>1)</w:t>
            </w:r>
          </w:p>
        </w:tc>
        <w:tc>
          <w:tcPr>
            <w:tcW w:w="4251" w:type="dxa"/>
          </w:tcPr>
          <w:p w14:paraId="4A40EEC8" w14:textId="77777777" w:rsidR="00681C5B" w:rsidRPr="00D01E88" w:rsidRDefault="00681C5B" w:rsidP="00CD3E43">
            <w:pPr>
              <w:ind w:firstLine="0"/>
              <w:rPr>
                <w:rFonts w:eastAsiaTheme="minorEastAsia"/>
                <w:iCs/>
              </w:rPr>
            </w:pPr>
            <w:r w:rsidRPr="00D01E88">
              <w:rPr>
                <w:rFonts w:eastAsiaTheme="minorEastAsia"/>
                <w:iCs/>
              </w:rPr>
              <w:t xml:space="preserve">Консервативная версия                 </w:t>
            </w:r>
          </w:p>
        </w:tc>
        <w:tc>
          <w:tcPr>
            <w:tcW w:w="711" w:type="dxa"/>
          </w:tcPr>
          <w:p w14:paraId="381551B6" w14:textId="77777777" w:rsidR="00681C5B" w:rsidRPr="00D01E88" w:rsidRDefault="00681C5B" w:rsidP="00CD3E43">
            <w:pPr>
              <w:ind w:firstLine="0"/>
              <w:rPr>
                <w:iCs/>
              </w:rPr>
            </w:pPr>
            <w:r w:rsidRPr="00D01E88">
              <w:rPr>
                <w:iCs/>
              </w:rPr>
              <w:t>А)</w:t>
            </w:r>
          </w:p>
        </w:tc>
        <w:tc>
          <w:tcPr>
            <w:tcW w:w="4103" w:type="dxa"/>
          </w:tcPr>
          <w:p w14:paraId="24EC91E7" w14:textId="77777777" w:rsidR="00681C5B" w:rsidRPr="00D01E88" w:rsidRDefault="00681C5B" w:rsidP="00CD3E43">
            <w:pPr>
              <w:tabs>
                <w:tab w:val="left" w:pos="1200"/>
              </w:tabs>
              <w:ind w:firstLine="0"/>
              <w:rPr>
                <w:iCs/>
              </w:rPr>
            </w:pPr>
            <w:proofErr w:type="spellStart"/>
            <w:r w:rsidRPr="00D01E88">
              <w:rPr>
                <w:iCs/>
              </w:rPr>
              <w:t>Advanced</w:t>
            </w:r>
            <w:proofErr w:type="spellEnd"/>
            <w:r w:rsidRPr="00D01E88">
              <w:rPr>
                <w:iCs/>
              </w:rPr>
              <w:t xml:space="preserve"> </w:t>
            </w:r>
            <w:proofErr w:type="spellStart"/>
            <w:r w:rsidRPr="00D01E88">
              <w:rPr>
                <w:iCs/>
              </w:rPr>
              <w:t>English</w:t>
            </w:r>
            <w:proofErr w:type="spellEnd"/>
            <w:r w:rsidRPr="00D01E88">
              <w:rPr>
                <w:iCs/>
              </w:rPr>
              <w:t xml:space="preserve">          </w:t>
            </w:r>
          </w:p>
        </w:tc>
      </w:tr>
      <w:tr w:rsidR="00681C5B" w14:paraId="2C16665E" w14:textId="77777777" w:rsidTr="00CD3E43">
        <w:tc>
          <w:tcPr>
            <w:tcW w:w="562" w:type="dxa"/>
          </w:tcPr>
          <w:p w14:paraId="59926705" w14:textId="77777777" w:rsidR="00681C5B" w:rsidRDefault="00681C5B" w:rsidP="00CD3E43">
            <w:pPr>
              <w:ind w:firstLine="0"/>
            </w:pPr>
            <w:r>
              <w:t>2)</w:t>
            </w:r>
          </w:p>
        </w:tc>
        <w:tc>
          <w:tcPr>
            <w:tcW w:w="4251" w:type="dxa"/>
          </w:tcPr>
          <w:p w14:paraId="608711C4" w14:textId="77777777" w:rsidR="00681C5B" w:rsidRPr="00D01E88" w:rsidRDefault="00681C5B" w:rsidP="00CD3E43">
            <w:pPr>
              <w:widowControl w:val="0"/>
              <w:autoSpaceDE w:val="0"/>
              <w:autoSpaceDN w:val="0"/>
              <w:ind w:firstLine="0"/>
              <w:rPr>
                <w:rFonts w:eastAsia="Times New Roman" w:cs="Times New Roman"/>
                <w:iCs/>
                <w:color w:val="171717" w:themeColor="background2" w:themeShade="1A"/>
                <w:szCs w:val="28"/>
              </w:rPr>
            </w:pPr>
            <w:r w:rsidRPr="00D01E88">
              <w:rPr>
                <w:iCs/>
              </w:rPr>
              <w:t xml:space="preserve">Современная продвинутая </w:t>
            </w:r>
            <w:r w:rsidRPr="00D01E88">
              <w:rPr>
                <w:rFonts w:eastAsia="Times New Roman" w:cs="Times New Roman"/>
                <w:iCs/>
                <w:color w:val="171717" w:themeColor="background2" w:themeShade="1A"/>
                <w:szCs w:val="28"/>
              </w:rPr>
              <w:t xml:space="preserve">версия английского языка  </w:t>
            </w:r>
          </w:p>
        </w:tc>
        <w:tc>
          <w:tcPr>
            <w:tcW w:w="711" w:type="dxa"/>
          </w:tcPr>
          <w:p w14:paraId="38C17C12" w14:textId="77777777" w:rsidR="00681C5B" w:rsidRPr="00D01E88" w:rsidRDefault="00681C5B" w:rsidP="00CD3E43">
            <w:pPr>
              <w:ind w:firstLine="0"/>
              <w:rPr>
                <w:iCs/>
              </w:rPr>
            </w:pPr>
            <w:r w:rsidRPr="00D01E88">
              <w:rPr>
                <w:iCs/>
              </w:rPr>
              <w:t>Б)</w:t>
            </w:r>
          </w:p>
        </w:tc>
        <w:tc>
          <w:tcPr>
            <w:tcW w:w="4103" w:type="dxa"/>
          </w:tcPr>
          <w:p w14:paraId="71C19FA5" w14:textId="77777777" w:rsidR="00681C5B" w:rsidRPr="00D01E88" w:rsidRDefault="00681C5B" w:rsidP="00CD3E43">
            <w:pPr>
              <w:ind w:firstLine="0"/>
              <w:rPr>
                <w:iCs/>
              </w:rPr>
            </w:pPr>
            <w:proofErr w:type="spellStart"/>
            <w:r w:rsidRPr="00D01E88">
              <w:rPr>
                <w:iCs/>
              </w:rPr>
              <w:t>Received</w:t>
            </w:r>
            <w:proofErr w:type="spellEnd"/>
            <w:r w:rsidRPr="00D01E88">
              <w:rPr>
                <w:iCs/>
              </w:rPr>
              <w:t xml:space="preserve"> </w:t>
            </w:r>
            <w:proofErr w:type="spellStart"/>
            <w:r w:rsidRPr="00D01E88">
              <w:rPr>
                <w:iCs/>
              </w:rPr>
              <w:t>Pronunciation</w:t>
            </w:r>
            <w:proofErr w:type="spellEnd"/>
          </w:p>
        </w:tc>
      </w:tr>
      <w:tr w:rsidR="00681C5B" w14:paraId="0FF933DB" w14:textId="77777777" w:rsidTr="00CD3E43">
        <w:tc>
          <w:tcPr>
            <w:tcW w:w="562" w:type="dxa"/>
          </w:tcPr>
          <w:p w14:paraId="7261ED80" w14:textId="77777777" w:rsidR="00681C5B" w:rsidRDefault="00681C5B" w:rsidP="00CD3E43">
            <w:pPr>
              <w:ind w:firstLine="0"/>
            </w:pPr>
            <w:r>
              <w:t>3)</w:t>
            </w:r>
          </w:p>
        </w:tc>
        <w:tc>
          <w:tcPr>
            <w:tcW w:w="4251" w:type="dxa"/>
          </w:tcPr>
          <w:p w14:paraId="31E14109" w14:textId="77777777" w:rsidR="00681C5B" w:rsidRPr="00D01E88" w:rsidRDefault="00681C5B" w:rsidP="00CD3E43">
            <w:pPr>
              <w:ind w:firstLine="0"/>
              <w:rPr>
                <w:rFonts w:eastAsiaTheme="minorEastAsia"/>
                <w:iCs/>
              </w:rPr>
            </w:pPr>
            <w:r w:rsidRPr="00D01E88">
              <w:rPr>
                <w:rFonts w:eastAsiaTheme="minorEastAsia"/>
                <w:iCs/>
              </w:rPr>
              <w:t xml:space="preserve">Стандартная принятая языковая версия </w:t>
            </w:r>
          </w:p>
        </w:tc>
        <w:tc>
          <w:tcPr>
            <w:tcW w:w="711" w:type="dxa"/>
          </w:tcPr>
          <w:p w14:paraId="2988C1B9" w14:textId="77777777" w:rsidR="00681C5B" w:rsidRPr="00D01E88" w:rsidRDefault="00681C5B" w:rsidP="00CD3E43">
            <w:pPr>
              <w:ind w:firstLine="0"/>
              <w:rPr>
                <w:iCs/>
              </w:rPr>
            </w:pPr>
            <w:r w:rsidRPr="00D01E88">
              <w:rPr>
                <w:iCs/>
              </w:rPr>
              <w:t>В)</w:t>
            </w:r>
          </w:p>
        </w:tc>
        <w:tc>
          <w:tcPr>
            <w:tcW w:w="4103" w:type="dxa"/>
          </w:tcPr>
          <w:p w14:paraId="7E7CACAC" w14:textId="77777777" w:rsidR="00681C5B" w:rsidRPr="00D01E88" w:rsidRDefault="00681C5B" w:rsidP="00CD3E43">
            <w:pPr>
              <w:ind w:firstLine="0"/>
              <w:rPr>
                <w:iCs/>
              </w:rPr>
            </w:pPr>
            <w:proofErr w:type="spellStart"/>
            <w:r w:rsidRPr="00D01E88">
              <w:rPr>
                <w:iCs/>
              </w:rPr>
              <w:t>Conservative</w:t>
            </w:r>
            <w:proofErr w:type="spellEnd"/>
            <w:r w:rsidRPr="00D01E88">
              <w:rPr>
                <w:iCs/>
              </w:rPr>
              <w:t xml:space="preserve"> </w:t>
            </w:r>
            <w:proofErr w:type="spellStart"/>
            <w:r w:rsidRPr="00D01E88">
              <w:rPr>
                <w:iCs/>
              </w:rPr>
              <w:t>English</w:t>
            </w:r>
            <w:proofErr w:type="spellEnd"/>
            <w:r w:rsidRPr="00D01E88">
              <w:rPr>
                <w:iCs/>
              </w:rPr>
              <w:t xml:space="preserve">   </w:t>
            </w:r>
          </w:p>
        </w:tc>
      </w:tr>
    </w:tbl>
    <w:p w14:paraId="6647054A" w14:textId="77777777" w:rsidR="00681C5B" w:rsidRDefault="00681C5B" w:rsidP="00681C5B">
      <w:r>
        <w:t xml:space="preserve">Правильный ответ: </w:t>
      </w:r>
    </w:p>
    <w:tbl>
      <w:tblPr>
        <w:tblStyle w:val="a4"/>
        <w:tblW w:w="0" w:type="auto"/>
        <w:tblLook w:val="04A0" w:firstRow="1" w:lastRow="0" w:firstColumn="1" w:lastColumn="0" w:noHBand="0" w:noVBand="1"/>
      </w:tblPr>
      <w:tblGrid>
        <w:gridCol w:w="2406"/>
        <w:gridCol w:w="2407"/>
        <w:gridCol w:w="2407"/>
      </w:tblGrid>
      <w:tr w:rsidR="00681C5B" w14:paraId="3F4109FC" w14:textId="77777777" w:rsidTr="00CD3E43">
        <w:tc>
          <w:tcPr>
            <w:tcW w:w="2406" w:type="dxa"/>
          </w:tcPr>
          <w:p w14:paraId="4DA2D295" w14:textId="77777777" w:rsidR="00681C5B" w:rsidRPr="00DB7C34" w:rsidRDefault="00681C5B" w:rsidP="00CD3E43">
            <w:pPr>
              <w:ind w:firstLine="0"/>
              <w:jc w:val="center"/>
              <w:rPr>
                <w:lang w:val="en-US"/>
              </w:rPr>
            </w:pPr>
            <w:r>
              <w:rPr>
                <w:lang w:val="en-US"/>
              </w:rPr>
              <w:t>1</w:t>
            </w:r>
          </w:p>
        </w:tc>
        <w:tc>
          <w:tcPr>
            <w:tcW w:w="2407" w:type="dxa"/>
          </w:tcPr>
          <w:p w14:paraId="7A756AC7" w14:textId="77777777" w:rsidR="00681C5B" w:rsidRPr="00DB7C34" w:rsidRDefault="00681C5B" w:rsidP="00CD3E43">
            <w:pPr>
              <w:ind w:firstLine="0"/>
              <w:jc w:val="center"/>
              <w:rPr>
                <w:lang w:val="en-US"/>
              </w:rPr>
            </w:pPr>
            <w:r>
              <w:rPr>
                <w:lang w:val="en-US"/>
              </w:rPr>
              <w:t>2</w:t>
            </w:r>
          </w:p>
        </w:tc>
        <w:tc>
          <w:tcPr>
            <w:tcW w:w="2407" w:type="dxa"/>
          </w:tcPr>
          <w:p w14:paraId="058E4D88" w14:textId="77777777" w:rsidR="00681C5B" w:rsidRPr="00DB7C34" w:rsidRDefault="00681C5B" w:rsidP="00CD3E43">
            <w:pPr>
              <w:ind w:firstLine="0"/>
              <w:jc w:val="center"/>
              <w:rPr>
                <w:lang w:val="en-US"/>
              </w:rPr>
            </w:pPr>
            <w:r>
              <w:rPr>
                <w:lang w:val="en-US"/>
              </w:rPr>
              <w:t>3</w:t>
            </w:r>
          </w:p>
        </w:tc>
      </w:tr>
      <w:tr w:rsidR="00681C5B" w14:paraId="759AD304" w14:textId="77777777" w:rsidTr="00CD3E43">
        <w:tc>
          <w:tcPr>
            <w:tcW w:w="2406" w:type="dxa"/>
          </w:tcPr>
          <w:p w14:paraId="3D28EF80" w14:textId="77777777" w:rsidR="00681C5B" w:rsidRPr="006224C5" w:rsidRDefault="00681C5B" w:rsidP="00CD3E43">
            <w:pPr>
              <w:ind w:firstLine="0"/>
              <w:jc w:val="center"/>
            </w:pPr>
            <w:r>
              <w:t>В</w:t>
            </w:r>
          </w:p>
        </w:tc>
        <w:tc>
          <w:tcPr>
            <w:tcW w:w="2407" w:type="dxa"/>
          </w:tcPr>
          <w:p w14:paraId="6678CB01" w14:textId="77777777" w:rsidR="00681C5B" w:rsidRDefault="00681C5B" w:rsidP="00CD3E43">
            <w:pPr>
              <w:ind w:firstLine="0"/>
              <w:jc w:val="center"/>
            </w:pPr>
            <w:r>
              <w:t>А</w:t>
            </w:r>
          </w:p>
        </w:tc>
        <w:tc>
          <w:tcPr>
            <w:tcW w:w="2407" w:type="dxa"/>
          </w:tcPr>
          <w:p w14:paraId="4310C678" w14:textId="77777777" w:rsidR="00681C5B" w:rsidRDefault="00681C5B" w:rsidP="00CD3E43">
            <w:pPr>
              <w:ind w:firstLine="0"/>
              <w:jc w:val="center"/>
            </w:pPr>
            <w:r>
              <w:t>Б</w:t>
            </w:r>
          </w:p>
        </w:tc>
      </w:tr>
    </w:tbl>
    <w:p w14:paraId="4F9E3018" w14:textId="77777777" w:rsidR="00681C5B" w:rsidRDefault="00681C5B" w:rsidP="00681C5B">
      <w:r>
        <w:t>Компетенции (индикаторы):</w:t>
      </w:r>
      <w:r w:rsidRPr="00D01E88">
        <w:rPr>
          <w:rFonts w:eastAsia="Times New Roman" w:cs="Times New Roman"/>
          <w:color w:val="171717" w:themeColor="background2" w:themeShade="1A"/>
          <w:szCs w:val="28"/>
        </w:rPr>
        <w:t xml:space="preserve"> </w:t>
      </w:r>
      <w:r w:rsidRPr="000F6955">
        <w:rPr>
          <w:rFonts w:eastAsia="Times New Roman" w:cs="Times New Roman"/>
          <w:color w:val="171717" w:themeColor="background2" w:themeShade="1A"/>
          <w:szCs w:val="28"/>
        </w:rPr>
        <w:t>ПК-8 (ПК-8.2)</w:t>
      </w:r>
    </w:p>
    <w:p w14:paraId="02A7FB70" w14:textId="77777777" w:rsidR="00681C5B" w:rsidRPr="00721A69" w:rsidRDefault="00681C5B" w:rsidP="00681C5B">
      <w:pPr>
        <w:ind w:firstLine="0"/>
      </w:pPr>
    </w:p>
    <w:p w14:paraId="0165AEB0" w14:textId="77777777" w:rsidR="00681C5B" w:rsidRDefault="00681C5B" w:rsidP="00681C5B">
      <w:pPr>
        <w:pStyle w:val="4"/>
      </w:pPr>
      <w:r>
        <w:t>Задания закрытого типа на установление правильной последовательности</w:t>
      </w:r>
    </w:p>
    <w:p w14:paraId="34EB55DB" w14:textId="77777777" w:rsidR="00681C5B" w:rsidRDefault="00681C5B" w:rsidP="00681C5B">
      <w:pPr>
        <w:ind w:left="709" w:firstLine="0"/>
      </w:pPr>
      <w:r>
        <w:t>1. Расположите в правильной последовательности языки, привнёсшие наибольшее количество заимствований в лексику британского варианта английского языка:</w:t>
      </w:r>
    </w:p>
    <w:p w14:paraId="43497AB5" w14:textId="77777777" w:rsidR="00681C5B" w:rsidRDefault="00681C5B" w:rsidP="00681C5B">
      <w:r>
        <w:t>А) французский</w:t>
      </w:r>
    </w:p>
    <w:p w14:paraId="74F55BBD" w14:textId="77777777" w:rsidR="00681C5B" w:rsidRDefault="00681C5B" w:rsidP="00681C5B">
      <w:r>
        <w:t>Б) латинский</w:t>
      </w:r>
    </w:p>
    <w:p w14:paraId="03CD4C10" w14:textId="77777777" w:rsidR="00681C5B" w:rsidRDefault="00681C5B" w:rsidP="00681C5B">
      <w:r>
        <w:t>В) кельтский</w:t>
      </w:r>
    </w:p>
    <w:p w14:paraId="75EBB296" w14:textId="77777777" w:rsidR="00681C5B" w:rsidRDefault="00681C5B" w:rsidP="00681C5B">
      <w:r>
        <w:t>Г) скандинавские</w:t>
      </w:r>
    </w:p>
    <w:p w14:paraId="6E2F2E35" w14:textId="77777777" w:rsidR="00681C5B" w:rsidRDefault="00681C5B" w:rsidP="00681C5B">
      <w:r>
        <w:t>Правильный ответ: Б, А, Г, В</w:t>
      </w:r>
    </w:p>
    <w:p w14:paraId="230CA210" w14:textId="77777777" w:rsidR="00681C5B" w:rsidRDefault="00681C5B" w:rsidP="00681C5B">
      <w:r>
        <w:t>Компетенции (индикаторы): УК-5 (УК-5.1)</w:t>
      </w:r>
    </w:p>
    <w:p w14:paraId="36B20E90" w14:textId="77777777" w:rsidR="00681C5B" w:rsidRPr="00BB2661" w:rsidRDefault="00681C5B" w:rsidP="00681C5B"/>
    <w:p w14:paraId="67E5807A" w14:textId="77777777" w:rsidR="00681C5B" w:rsidRDefault="00681C5B" w:rsidP="00681C5B">
      <w:pPr>
        <w:ind w:left="709" w:firstLine="0"/>
      </w:pPr>
      <w:r>
        <w:t>2. Расположите в правильной последовательности языки, привнёсшие наибольшее количество заимствований в лексику американского варианта английского языка:</w:t>
      </w:r>
    </w:p>
    <w:p w14:paraId="6A7EC42D" w14:textId="77777777" w:rsidR="00681C5B" w:rsidRDefault="00681C5B" w:rsidP="00681C5B">
      <w:r>
        <w:t>А) французский</w:t>
      </w:r>
    </w:p>
    <w:p w14:paraId="1C38D5DB" w14:textId="77777777" w:rsidR="00681C5B" w:rsidRDefault="00681C5B" w:rsidP="00681C5B">
      <w:r>
        <w:t>Б) нидерландский</w:t>
      </w:r>
    </w:p>
    <w:p w14:paraId="4B70EE6D" w14:textId="77777777" w:rsidR="00681C5B" w:rsidRDefault="00681C5B" w:rsidP="00681C5B">
      <w:r>
        <w:t>В) испанский</w:t>
      </w:r>
    </w:p>
    <w:p w14:paraId="4677AA75" w14:textId="77777777" w:rsidR="00681C5B" w:rsidRDefault="00681C5B" w:rsidP="00681C5B">
      <w:r>
        <w:t>Правильный ответ: В, А, Б</w:t>
      </w:r>
    </w:p>
    <w:p w14:paraId="77D322B1" w14:textId="77777777" w:rsidR="00681C5B" w:rsidRDefault="00681C5B" w:rsidP="00681C5B">
      <w:r>
        <w:t>Компетенции (индикаторы): УК-5 (УК-5.1)</w:t>
      </w:r>
    </w:p>
    <w:p w14:paraId="79E6D87C" w14:textId="77777777" w:rsidR="00681C5B" w:rsidRDefault="00681C5B" w:rsidP="00681C5B">
      <w:pPr>
        <w:ind w:firstLine="0"/>
      </w:pPr>
    </w:p>
    <w:p w14:paraId="280BF460" w14:textId="77777777" w:rsidR="00681C5B" w:rsidRDefault="00681C5B" w:rsidP="00681C5B">
      <w:pPr>
        <w:ind w:left="709" w:firstLine="0"/>
      </w:pPr>
      <w:r w:rsidRPr="00651072">
        <w:t xml:space="preserve">3. </w:t>
      </w:r>
      <w:r>
        <w:t>Расположите в правильной последовательности диалекты английского языка от наиболее до менее распространённых в Великобритании:</w:t>
      </w:r>
    </w:p>
    <w:p w14:paraId="6DAACCEE" w14:textId="77777777" w:rsidR="00681C5B" w:rsidRDefault="00681C5B" w:rsidP="00681C5B">
      <w:r>
        <w:t xml:space="preserve">А) </w:t>
      </w:r>
      <w:proofErr w:type="spellStart"/>
      <w:r>
        <w:t>Скауз</w:t>
      </w:r>
      <w:proofErr w:type="spellEnd"/>
    </w:p>
    <w:p w14:paraId="4C84C04B" w14:textId="77777777" w:rsidR="00681C5B" w:rsidRDefault="00681C5B" w:rsidP="00681C5B">
      <w:r>
        <w:t xml:space="preserve">Б) </w:t>
      </w:r>
      <w:proofErr w:type="spellStart"/>
      <w:r>
        <w:t>Питматик</w:t>
      </w:r>
      <w:proofErr w:type="spellEnd"/>
    </w:p>
    <w:p w14:paraId="1BD1E493" w14:textId="77777777" w:rsidR="00681C5B" w:rsidRDefault="00681C5B" w:rsidP="00681C5B">
      <w:r>
        <w:t>В) Стандартизированный британский диалект</w:t>
      </w:r>
    </w:p>
    <w:p w14:paraId="5E3AA162" w14:textId="77777777" w:rsidR="00681C5B" w:rsidRDefault="00681C5B" w:rsidP="00681C5B">
      <w:r>
        <w:t>Г) Кокни</w:t>
      </w:r>
    </w:p>
    <w:p w14:paraId="0A4E1F78" w14:textId="77777777" w:rsidR="00681C5B" w:rsidRDefault="00681C5B" w:rsidP="00681C5B">
      <w:r>
        <w:t xml:space="preserve">Правильный ответ: В, Г, А, Б   </w:t>
      </w:r>
    </w:p>
    <w:p w14:paraId="721A0386" w14:textId="77777777" w:rsidR="00681C5B" w:rsidRDefault="00681C5B" w:rsidP="00681C5B">
      <w:r>
        <w:t>Компетенции (индикаторы): ПК-9 (ПК-9.1)</w:t>
      </w:r>
    </w:p>
    <w:p w14:paraId="6B063013" w14:textId="77777777" w:rsidR="00681C5B" w:rsidRPr="00651072" w:rsidRDefault="00681C5B" w:rsidP="00681C5B"/>
    <w:p w14:paraId="676F479B" w14:textId="77777777" w:rsidR="00681C5B" w:rsidRDefault="00681C5B" w:rsidP="00681C5B">
      <w:pPr>
        <w:ind w:left="709" w:firstLine="0"/>
      </w:pPr>
      <w:r w:rsidRPr="00651072">
        <w:t xml:space="preserve">4. </w:t>
      </w:r>
      <w:r>
        <w:t>Расположите в правильной последовательности языки, с наибольшей численностью говорящих на них людей:</w:t>
      </w:r>
    </w:p>
    <w:p w14:paraId="331AE525" w14:textId="77777777" w:rsidR="00681C5B" w:rsidRDefault="00681C5B" w:rsidP="00681C5B">
      <w:r>
        <w:t>А) Русский</w:t>
      </w:r>
    </w:p>
    <w:p w14:paraId="29D57C22" w14:textId="77777777" w:rsidR="00681C5B" w:rsidRDefault="00681C5B" w:rsidP="00681C5B">
      <w:r>
        <w:t>Б) Хинди</w:t>
      </w:r>
    </w:p>
    <w:p w14:paraId="7E07E6F6" w14:textId="77777777" w:rsidR="00681C5B" w:rsidRDefault="00681C5B" w:rsidP="00681C5B">
      <w:r>
        <w:t>В) Английский</w:t>
      </w:r>
    </w:p>
    <w:p w14:paraId="10345791" w14:textId="77777777" w:rsidR="00681C5B" w:rsidRDefault="00681C5B" w:rsidP="00681C5B">
      <w:r>
        <w:t>Г) Китайский</w:t>
      </w:r>
    </w:p>
    <w:p w14:paraId="4310143E" w14:textId="77777777" w:rsidR="00681C5B" w:rsidRDefault="00681C5B" w:rsidP="00681C5B">
      <w:r>
        <w:t>Правильный ответ: Г, Б, В, А</w:t>
      </w:r>
    </w:p>
    <w:p w14:paraId="5AE55BB3" w14:textId="77777777" w:rsidR="00681C5B" w:rsidRDefault="00681C5B" w:rsidP="00681C5B">
      <w:r>
        <w:t>Компетенции (индикаторы): ПК-8 (ПК-8.2)</w:t>
      </w:r>
    </w:p>
    <w:p w14:paraId="2BFBBF51" w14:textId="77777777" w:rsidR="00681C5B" w:rsidRPr="00AD7916" w:rsidRDefault="00681C5B" w:rsidP="00681C5B"/>
    <w:p w14:paraId="73E73F5E" w14:textId="77777777" w:rsidR="00681C5B" w:rsidRDefault="00681C5B" w:rsidP="00681C5B">
      <w:pPr>
        <w:pStyle w:val="3"/>
      </w:pPr>
      <w:r>
        <w:t>Задания открытого типа</w:t>
      </w:r>
    </w:p>
    <w:p w14:paraId="0976FB27" w14:textId="77777777" w:rsidR="00681C5B" w:rsidRDefault="00681C5B" w:rsidP="00681C5B">
      <w:pPr>
        <w:pStyle w:val="4"/>
      </w:pPr>
      <w:r w:rsidRPr="00433296">
        <w:t>Задания открытого типа на дополнение</w:t>
      </w:r>
    </w:p>
    <w:p w14:paraId="348DC057" w14:textId="77777777" w:rsidR="00681C5B" w:rsidRDefault="00681C5B" w:rsidP="00681C5B">
      <w:bookmarkStart w:id="0" w:name="_Hlk189828122"/>
      <w:r>
        <w:t xml:space="preserve">1. </w:t>
      </w:r>
      <w:bookmarkEnd w:id="0"/>
      <w:r>
        <w:t>Напишите пропущенное словосочетание:</w:t>
      </w:r>
    </w:p>
    <w:p w14:paraId="3D1893C9" w14:textId="77777777" w:rsidR="00681C5B" w:rsidRDefault="00681C5B" w:rsidP="00681C5B">
      <w:pPr>
        <w:ind w:left="709" w:firstLine="0"/>
      </w:pPr>
      <w:r>
        <w:t>Характерная черта диалекта «</w:t>
      </w:r>
      <w:proofErr w:type="spellStart"/>
      <w:r>
        <w:t>питматик</w:t>
      </w:r>
      <w:proofErr w:type="spellEnd"/>
      <w:r>
        <w:t>» – множество слов и выражений, произошедших от ________________.</w:t>
      </w:r>
    </w:p>
    <w:p w14:paraId="72EA591D" w14:textId="77777777" w:rsidR="00681C5B" w:rsidRDefault="00681C5B" w:rsidP="00681C5B">
      <w:r>
        <w:t>Правильный ответ: шахтёрских терминов</w:t>
      </w:r>
    </w:p>
    <w:p w14:paraId="2369983C" w14:textId="77777777" w:rsidR="00681C5B" w:rsidRDefault="00681C5B" w:rsidP="00681C5B">
      <w:r>
        <w:t>Компетенции (индикаторы): УК-5 (УК-5.1)</w:t>
      </w:r>
    </w:p>
    <w:p w14:paraId="25020273" w14:textId="77777777" w:rsidR="00681C5B" w:rsidRDefault="00681C5B" w:rsidP="00681C5B"/>
    <w:p w14:paraId="5924C8A6" w14:textId="77777777" w:rsidR="00681C5B" w:rsidRPr="00837D91" w:rsidRDefault="00681C5B" w:rsidP="00681C5B">
      <w:pPr>
        <w:rPr>
          <w:lang w:val="en-US"/>
        </w:rPr>
      </w:pPr>
      <w:r w:rsidRPr="00837D91">
        <w:rPr>
          <w:lang w:val="en-US"/>
        </w:rPr>
        <w:t xml:space="preserve">2. </w:t>
      </w:r>
      <w:r>
        <w:t>Напишите</w:t>
      </w:r>
      <w:r w:rsidRPr="00837D91">
        <w:rPr>
          <w:lang w:val="en-US"/>
        </w:rPr>
        <w:t xml:space="preserve"> </w:t>
      </w:r>
      <w:r>
        <w:t>пропущенное</w:t>
      </w:r>
      <w:r w:rsidRPr="00837D91">
        <w:rPr>
          <w:lang w:val="en-US"/>
        </w:rPr>
        <w:t xml:space="preserve"> </w:t>
      </w:r>
      <w:r>
        <w:t>слово</w:t>
      </w:r>
      <w:r w:rsidRPr="00837D91">
        <w:rPr>
          <w:lang w:val="en-US"/>
        </w:rPr>
        <w:t>:</w:t>
      </w:r>
    </w:p>
    <w:p w14:paraId="73325E18" w14:textId="77777777" w:rsidR="00681C5B" w:rsidRPr="00837D91" w:rsidRDefault="00681C5B" w:rsidP="00681C5B">
      <w:pPr>
        <w:ind w:left="709" w:firstLine="0"/>
        <w:rPr>
          <w:lang w:val="en-US"/>
        </w:rPr>
      </w:pPr>
      <w:r w:rsidRPr="00837D91">
        <w:rPr>
          <w:lang w:val="en-US"/>
        </w:rPr>
        <w:t>In the 1800s Webster’s American Dictionary of the English Language became the standard of the word usage and ________________</w:t>
      </w:r>
      <w:r w:rsidRPr="00F64B67">
        <w:rPr>
          <w:lang w:val="en-US"/>
        </w:rPr>
        <w:t xml:space="preserve"> </w:t>
      </w:r>
      <w:r w:rsidRPr="00837D91">
        <w:rPr>
          <w:lang w:val="en-US"/>
        </w:rPr>
        <w:t>in America.</w:t>
      </w:r>
    </w:p>
    <w:p w14:paraId="6E50BE18" w14:textId="77777777" w:rsidR="00681C5B" w:rsidRDefault="00681C5B" w:rsidP="00681C5B">
      <w:r>
        <w:t xml:space="preserve">Правильный ответ: </w:t>
      </w:r>
      <w:proofErr w:type="spellStart"/>
      <w:r>
        <w:t>spelling</w:t>
      </w:r>
      <w:proofErr w:type="spellEnd"/>
    </w:p>
    <w:p w14:paraId="2A9996D5" w14:textId="77777777" w:rsidR="00681C5B" w:rsidRDefault="00681C5B" w:rsidP="00681C5B">
      <w:r>
        <w:t>Компетенции (индикаторы): УК-5 (УК-5.2)</w:t>
      </w:r>
    </w:p>
    <w:p w14:paraId="613C2372" w14:textId="77777777" w:rsidR="00681C5B" w:rsidRDefault="00681C5B" w:rsidP="00681C5B"/>
    <w:p w14:paraId="5B28C3D9" w14:textId="77777777" w:rsidR="00681C5B" w:rsidRDefault="00681C5B" w:rsidP="00681C5B">
      <w:r>
        <w:t>3. Напишите пропущенное словосочетание:</w:t>
      </w:r>
    </w:p>
    <w:p w14:paraId="45EE4A34" w14:textId="77777777" w:rsidR="00681C5B" w:rsidRDefault="00681C5B" w:rsidP="00681C5B">
      <w:pPr>
        <w:ind w:left="709" w:firstLine="0"/>
      </w:pPr>
      <w:r>
        <w:t xml:space="preserve"> ________________ – общепринятый английский язык Великобритании, который отличается от региональных диалектов. </w:t>
      </w:r>
    </w:p>
    <w:p w14:paraId="61A175B8" w14:textId="77777777" w:rsidR="00681C5B" w:rsidRDefault="00681C5B" w:rsidP="00681C5B">
      <w:r>
        <w:t xml:space="preserve">Правильный ответ: Стандартизированный британский диалект </w:t>
      </w:r>
    </w:p>
    <w:p w14:paraId="0A2E02F7" w14:textId="77777777" w:rsidR="00681C5B" w:rsidRDefault="00681C5B" w:rsidP="00681C5B">
      <w:r>
        <w:t>Компетенции (индикаторы): ПК-9 (ПК-9.1)</w:t>
      </w:r>
    </w:p>
    <w:p w14:paraId="22347F85" w14:textId="77777777" w:rsidR="00681C5B" w:rsidRDefault="00681C5B" w:rsidP="00681C5B"/>
    <w:p w14:paraId="530CD739" w14:textId="77777777" w:rsidR="00681C5B" w:rsidRDefault="00681C5B" w:rsidP="00681C5B">
      <w:r>
        <w:t>4. Напишите пропущенное слово:</w:t>
      </w:r>
    </w:p>
    <w:p w14:paraId="2EA9919B" w14:textId="77777777" w:rsidR="00681C5B" w:rsidRDefault="00681C5B" w:rsidP="00681C5B">
      <w:pPr>
        <w:ind w:left="709" w:firstLine="0"/>
      </w:pPr>
      <w:r>
        <w:t xml:space="preserve"> ________________ – просторечный диалект жителей отдельных районов Лондона: Ист-Энда и прилегающих территорий. </w:t>
      </w:r>
    </w:p>
    <w:p w14:paraId="3A43B05D" w14:textId="77777777" w:rsidR="00681C5B" w:rsidRDefault="00681C5B" w:rsidP="00681C5B">
      <w:r>
        <w:t>Правильный ответ: Кокни</w:t>
      </w:r>
    </w:p>
    <w:p w14:paraId="51D1BD72" w14:textId="77777777" w:rsidR="00681C5B" w:rsidRDefault="00681C5B" w:rsidP="00681C5B">
      <w:r>
        <w:t>Компетенции (индикаторы): ПК-9 (ПК-9.1)</w:t>
      </w:r>
    </w:p>
    <w:p w14:paraId="765D9A33" w14:textId="77777777" w:rsidR="00681C5B" w:rsidRDefault="00681C5B" w:rsidP="00681C5B"/>
    <w:p w14:paraId="7FF183EB" w14:textId="77777777" w:rsidR="00681C5B" w:rsidRDefault="00681C5B" w:rsidP="00681C5B">
      <w:bookmarkStart w:id="1" w:name="_Hlk192847920"/>
      <w:r>
        <w:t>5. Напишите пропущенное словосочетание:</w:t>
      </w:r>
    </w:p>
    <w:p w14:paraId="6F5ED610" w14:textId="77777777" w:rsidR="00681C5B" w:rsidRDefault="00681C5B" w:rsidP="00681C5B">
      <w:r>
        <w:t xml:space="preserve"> ________________ – является основой литературной нормы в США.</w:t>
      </w:r>
    </w:p>
    <w:p w14:paraId="24472238" w14:textId="77777777" w:rsidR="00681C5B" w:rsidRDefault="00681C5B" w:rsidP="00681C5B">
      <w:r>
        <w:t xml:space="preserve">Правильный ответ: </w:t>
      </w:r>
      <w:proofErr w:type="gramStart"/>
      <w:r>
        <w:t>Средне-атлантический</w:t>
      </w:r>
      <w:proofErr w:type="gramEnd"/>
      <w:r>
        <w:t xml:space="preserve"> диалект </w:t>
      </w:r>
    </w:p>
    <w:p w14:paraId="57F8824D" w14:textId="77777777" w:rsidR="00681C5B" w:rsidRDefault="00681C5B" w:rsidP="00681C5B">
      <w:r>
        <w:t>Компетенции (индикаторы): ПК-8 (ПК-8.2)</w:t>
      </w:r>
    </w:p>
    <w:bookmarkEnd w:id="1"/>
    <w:p w14:paraId="73ABBA82" w14:textId="77777777" w:rsidR="00681C5B" w:rsidRDefault="00681C5B" w:rsidP="00681C5B"/>
    <w:p w14:paraId="1E1EF4B4" w14:textId="77777777" w:rsidR="00681C5B" w:rsidRDefault="00681C5B" w:rsidP="00681C5B">
      <w:r>
        <w:t>6. Напишите пропущенное словосочетание:</w:t>
      </w:r>
    </w:p>
    <w:p w14:paraId="249E7163" w14:textId="77777777" w:rsidR="00681C5B" w:rsidRDefault="00681C5B" w:rsidP="00681C5B">
      <w:pPr>
        <w:ind w:left="709" w:firstLine="0"/>
      </w:pPr>
      <w:r>
        <w:t>В _______________</w:t>
      </w:r>
      <w:proofErr w:type="gramStart"/>
      <w:r>
        <w:t>_  впервые</w:t>
      </w:r>
      <w:proofErr w:type="gramEnd"/>
      <w:r>
        <w:t xml:space="preserve"> возникло словосочетание «канадский английский». </w:t>
      </w:r>
    </w:p>
    <w:p w14:paraId="6D70AE31" w14:textId="77777777" w:rsidR="00681C5B" w:rsidRDefault="00681C5B" w:rsidP="00681C5B">
      <w:r>
        <w:t xml:space="preserve">Правильный ответ: 1857 году </w:t>
      </w:r>
    </w:p>
    <w:p w14:paraId="16D775BB" w14:textId="77777777" w:rsidR="00681C5B" w:rsidRDefault="00681C5B" w:rsidP="00681C5B">
      <w:r>
        <w:t>Компетенции (индикаторы): ПК-8 (ПК-8.2)</w:t>
      </w:r>
    </w:p>
    <w:p w14:paraId="62CC3803" w14:textId="77777777" w:rsidR="00681C5B" w:rsidRDefault="00681C5B" w:rsidP="00681C5B"/>
    <w:p w14:paraId="4F8DA3F4" w14:textId="77777777" w:rsidR="00681C5B" w:rsidRDefault="00681C5B" w:rsidP="00681C5B">
      <w:pPr>
        <w:pStyle w:val="4"/>
      </w:pPr>
      <w:r>
        <w:t>Задания открытого типа с кратким свободным ответом</w:t>
      </w:r>
    </w:p>
    <w:p w14:paraId="07D7B1D1" w14:textId="77777777" w:rsidR="00681C5B" w:rsidRPr="00EA0DB4" w:rsidRDefault="00681C5B" w:rsidP="00681C5B">
      <w:pPr>
        <w:ind w:left="709" w:firstLine="0"/>
      </w:pPr>
      <w:r>
        <w:t>1. Напишите</w:t>
      </w:r>
      <w:r w:rsidRPr="00EA0DB4">
        <w:t xml:space="preserve"> </w:t>
      </w:r>
      <w:r>
        <w:t>пропущенное</w:t>
      </w:r>
      <w:r w:rsidRPr="00EA0DB4">
        <w:t xml:space="preserve"> </w:t>
      </w:r>
      <w:r>
        <w:t>словосочетание</w:t>
      </w:r>
      <w:r w:rsidRPr="00EA0DB4">
        <w:t>:</w:t>
      </w:r>
      <w:r>
        <w:t xml:space="preserve"> Эстуарный английский называют – ________________.</w:t>
      </w:r>
    </w:p>
    <w:p w14:paraId="78CD6129" w14:textId="77777777" w:rsidR="00681C5B" w:rsidRDefault="00681C5B" w:rsidP="00681C5B">
      <w:r>
        <w:t>Правильный ответ: «языком молодёжи» / «неформальным английским»</w:t>
      </w:r>
    </w:p>
    <w:p w14:paraId="7A15519C" w14:textId="77777777" w:rsidR="00681C5B" w:rsidRDefault="00681C5B" w:rsidP="00681C5B">
      <w:r>
        <w:t>Компетенции (индикаторы): УК-5 (УК-5.1)</w:t>
      </w:r>
    </w:p>
    <w:p w14:paraId="1EE8C748" w14:textId="77777777" w:rsidR="00681C5B" w:rsidRDefault="00681C5B" w:rsidP="00681C5B"/>
    <w:p w14:paraId="6331E780" w14:textId="77777777" w:rsidR="00681C5B" w:rsidRPr="008A068B" w:rsidRDefault="00681C5B" w:rsidP="00681C5B">
      <w:r w:rsidRPr="008A068B">
        <w:t xml:space="preserve">2. </w:t>
      </w:r>
      <w:r>
        <w:t>Напишите</w:t>
      </w:r>
      <w:r w:rsidRPr="008A068B">
        <w:t xml:space="preserve"> </w:t>
      </w:r>
      <w:r>
        <w:t>пропущенное</w:t>
      </w:r>
      <w:r w:rsidRPr="008A068B">
        <w:t xml:space="preserve"> </w:t>
      </w:r>
      <w:r>
        <w:t>словосочетание</w:t>
      </w:r>
      <w:r w:rsidRPr="008A068B">
        <w:t>:</w:t>
      </w:r>
    </w:p>
    <w:p w14:paraId="0C8B0B3F" w14:textId="77777777" w:rsidR="00681C5B" w:rsidRPr="00EA0DB4" w:rsidRDefault="00681C5B" w:rsidP="00681C5B">
      <w:pPr>
        <w:ind w:left="709" w:firstLine="0"/>
        <w:rPr>
          <w:lang w:val="en-US"/>
        </w:rPr>
      </w:pPr>
      <w:r w:rsidRPr="00EA0DB4">
        <w:rPr>
          <w:lang w:val="en-US"/>
        </w:rPr>
        <w:t>British English and American English reached their greatest divergence just ________________.</w:t>
      </w:r>
    </w:p>
    <w:p w14:paraId="4D3B1906" w14:textId="77777777" w:rsidR="00681C5B" w:rsidRPr="00EA0DB4" w:rsidRDefault="00681C5B" w:rsidP="00681C5B">
      <w:pPr>
        <w:ind w:left="709" w:firstLine="0"/>
        <w:rPr>
          <w:lang w:val="en-US"/>
        </w:rPr>
      </w:pPr>
      <w:r>
        <w:t>Правильный</w:t>
      </w:r>
      <w:r w:rsidRPr="00EA0DB4">
        <w:rPr>
          <w:lang w:val="en-US"/>
        </w:rPr>
        <w:t xml:space="preserve"> </w:t>
      </w:r>
      <w:r>
        <w:t>ответ</w:t>
      </w:r>
      <w:r w:rsidRPr="00EA0DB4">
        <w:rPr>
          <w:lang w:val="en-US"/>
        </w:rPr>
        <w:t xml:space="preserve">: «before the Second World War» / «in the late thirties of the XX century» </w:t>
      </w:r>
    </w:p>
    <w:p w14:paraId="6F3BCA4D" w14:textId="77777777" w:rsidR="00681C5B" w:rsidRDefault="00681C5B" w:rsidP="00681C5B">
      <w:r>
        <w:t>Компетенции (индикаторы): УК-5 (УК-5.2)</w:t>
      </w:r>
    </w:p>
    <w:p w14:paraId="63CCE4FB" w14:textId="77777777" w:rsidR="00681C5B" w:rsidRDefault="00681C5B" w:rsidP="00681C5B"/>
    <w:p w14:paraId="46795882" w14:textId="77777777" w:rsidR="00681C5B" w:rsidRDefault="00681C5B" w:rsidP="00681C5B">
      <w:r>
        <w:t>3. Напишите пропущенное слово (словосочетание).</w:t>
      </w:r>
    </w:p>
    <w:p w14:paraId="38455F93" w14:textId="77777777" w:rsidR="00681C5B" w:rsidRDefault="00681C5B" w:rsidP="00681C5B">
      <w:pPr>
        <w:ind w:left="709" w:firstLine="0"/>
      </w:pPr>
      <w:r>
        <w:t>Самыми распространёнными диалектами английского языка являются – ________________.</w:t>
      </w:r>
    </w:p>
    <w:p w14:paraId="587056E7" w14:textId="77777777" w:rsidR="00681C5B" w:rsidRDefault="00681C5B" w:rsidP="00681C5B">
      <w:pPr>
        <w:ind w:left="709" w:firstLine="0"/>
      </w:pPr>
      <w:r>
        <w:t>Правильный ответ: «британский и американский» / «британский английский и американский английский» / «британский английский и американский английский диалекты»</w:t>
      </w:r>
    </w:p>
    <w:p w14:paraId="68C2C737" w14:textId="77777777" w:rsidR="00681C5B" w:rsidRDefault="00681C5B" w:rsidP="00681C5B">
      <w:r>
        <w:t>Компетенции (индикаторы): ПК-9 (ПК-9.1)</w:t>
      </w:r>
    </w:p>
    <w:p w14:paraId="13616705" w14:textId="77777777" w:rsidR="00681C5B" w:rsidRDefault="00681C5B" w:rsidP="00681C5B"/>
    <w:p w14:paraId="1AB9DCB9" w14:textId="77777777" w:rsidR="00681C5B" w:rsidRDefault="00681C5B" w:rsidP="00681C5B">
      <w:r>
        <w:t>4</w:t>
      </w:r>
      <w:r w:rsidRPr="00EA0DB4">
        <w:t xml:space="preserve"> </w:t>
      </w:r>
      <w:r>
        <w:t>Напишите пропущенное слово (словосочетание).</w:t>
      </w:r>
    </w:p>
    <w:p w14:paraId="675557A2" w14:textId="77777777" w:rsidR="00681C5B" w:rsidRDefault="00681C5B" w:rsidP="00681C5B">
      <w:pPr>
        <w:ind w:left="709" w:firstLine="0"/>
      </w:pPr>
      <w:r>
        <w:t>Основные родные диалекты английского языка часто делят на три общие категории – ________________.</w:t>
      </w:r>
    </w:p>
    <w:p w14:paraId="500FC50E" w14:textId="77777777" w:rsidR="00681C5B" w:rsidRDefault="00681C5B" w:rsidP="00681C5B">
      <w:pPr>
        <w:ind w:left="709" w:firstLine="0"/>
      </w:pPr>
      <w:r>
        <w:t>Правильный ответ: «диалекты Великобритании, диалекты США и Канады и диалекты Индии, Австралии, Новой Зеландии» / «диалекты Британских островов, диалекты Северной Америки и диалекты Австралазии»</w:t>
      </w:r>
    </w:p>
    <w:p w14:paraId="080796D0" w14:textId="77777777" w:rsidR="00681C5B" w:rsidRDefault="00681C5B" w:rsidP="00681C5B">
      <w:r>
        <w:t>Компетенции (индикаторы): ПК-8 (ПК-8.2)</w:t>
      </w:r>
    </w:p>
    <w:p w14:paraId="26314C2E" w14:textId="77777777" w:rsidR="00681C5B" w:rsidRDefault="00681C5B" w:rsidP="00681C5B"/>
    <w:p w14:paraId="4C445767" w14:textId="77777777" w:rsidR="00681C5B" w:rsidRDefault="00681C5B" w:rsidP="00681C5B">
      <w:pPr>
        <w:pStyle w:val="4"/>
      </w:pPr>
      <w:r>
        <w:t>Задания открытого типа с развернутым ответом</w:t>
      </w:r>
    </w:p>
    <w:p w14:paraId="74D9EA53" w14:textId="77777777" w:rsidR="00681C5B" w:rsidRDefault="00681C5B" w:rsidP="00681C5B">
      <w:pPr>
        <w:ind w:left="709" w:firstLine="0"/>
      </w:pPr>
      <w:r w:rsidRPr="00F51BB9">
        <w:t>1</w:t>
      </w:r>
      <w:r>
        <w:t xml:space="preserve">. Переведите на английский язык указание диспетчера британскому, и американскому пилотам: «Выполните круг над аэропортом». </w:t>
      </w:r>
    </w:p>
    <w:p w14:paraId="66FF5F2C" w14:textId="77777777" w:rsidR="00681C5B" w:rsidRDefault="00681C5B" w:rsidP="00681C5B">
      <w:r>
        <w:t>Время выполнения – 5 мин.</w:t>
      </w:r>
    </w:p>
    <w:p w14:paraId="6DF2FFE9" w14:textId="77777777" w:rsidR="00681C5B" w:rsidRDefault="00681C5B" w:rsidP="00681C5B">
      <w:pPr>
        <w:ind w:left="709" w:firstLine="0"/>
      </w:pPr>
      <w:r>
        <w:t>Ожидаемый результат: «</w:t>
      </w:r>
      <w:proofErr w:type="spellStart"/>
      <w:r>
        <w:t>Make</w:t>
      </w:r>
      <w:proofErr w:type="spellEnd"/>
      <w:r>
        <w:t xml:space="preserve"> </w:t>
      </w:r>
      <w:proofErr w:type="spellStart"/>
      <w:r>
        <w:t>an</w:t>
      </w:r>
      <w:proofErr w:type="spellEnd"/>
      <w:r>
        <w:t xml:space="preserve"> </w:t>
      </w:r>
      <w:proofErr w:type="spellStart"/>
      <w:r>
        <w:t>orbit</w:t>
      </w:r>
      <w:proofErr w:type="spellEnd"/>
      <w:r>
        <w:t>» – указание британскому пилоту, «</w:t>
      </w:r>
      <w:proofErr w:type="spellStart"/>
      <w:r>
        <w:t>Do</w:t>
      </w:r>
      <w:proofErr w:type="spellEnd"/>
      <w:r>
        <w:t xml:space="preserve"> a 360-degree» – указание американскому пилоту. </w:t>
      </w:r>
    </w:p>
    <w:p w14:paraId="1E508130" w14:textId="77777777" w:rsidR="00681C5B" w:rsidRDefault="00681C5B" w:rsidP="00681C5B">
      <w:pPr>
        <w:ind w:left="709" w:firstLine="0"/>
      </w:pPr>
      <w:r>
        <w:t xml:space="preserve">Критерии оценивания: при переводе указания диспетчера следует учитывать, что радиообмен во всём мире, кроме США, ведётся на Британском варианте английского языка, т. к. он является международным языком авиации, поэтому переводы указания для британского и американского лётчиков будут отличаться. </w:t>
      </w:r>
    </w:p>
    <w:p w14:paraId="1178C583" w14:textId="77777777" w:rsidR="00681C5B" w:rsidRDefault="00681C5B" w:rsidP="00681C5B">
      <w:r>
        <w:t>Компетенции (индикаторы): УК-5 (УК-5.1)</w:t>
      </w:r>
    </w:p>
    <w:p w14:paraId="613DF978" w14:textId="77777777" w:rsidR="00681C5B" w:rsidRDefault="00681C5B" w:rsidP="00681C5B"/>
    <w:p w14:paraId="21986A5B" w14:textId="77777777" w:rsidR="00681C5B" w:rsidRPr="0061087B" w:rsidRDefault="00681C5B" w:rsidP="00681C5B">
      <w:pPr>
        <w:ind w:left="709" w:firstLine="0"/>
        <w:rPr>
          <w:lang w:val="en-US"/>
        </w:rPr>
      </w:pPr>
      <w:r>
        <w:t xml:space="preserve">2. Переведите английские пословицы о дружбе, доме (родине), здоровье, используя их эквиваленты в русском языке: «A </w:t>
      </w:r>
      <w:proofErr w:type="spellStart"/>
      <w:r>
        <w:t>friend</w:t>
      </w:r>
      <w:proofErr w:type="spellEnd"/>
      <w:r>
        <w:t xml:space="preserve"> </w:t>
      </w:r>
      <w:proofErr w:type="spellStart"/>
      <w:r>
        <w:t>in</w:t>
      </w:r>
      <w:proofErr w:type="spellEnd"/>
      <w:r>
        <w:t xml:space="preserve"> </w:t>
      </w:r>
      <w:proofErr w:type="spellStart"/>
      <w:r>
        <w:t>need</w:t>
      </w:r>
      <w:proofErr w:type="spellEnd"/>
      <w:r>
        <w:t xml:space="preserve"> </w:t>
      </w:r>
      <w:proofErr w:type="spellStart"/>
      <w:r>
        <w:t>is</w:t>
      </w:r>
      <w:proofErr w:type="spellEnd"/>
      <w:r>
        <w:t xml:space="preserve"> a </w:t>
      </w:r>
      <w:proofErr w:type="spellStart"/>
      <w:r>
        <w:t>friend</w:t>
      </w:r>
      <w:proofErr w:type="spellEnd"/>
      <w:r>
        <w:t xml:space="preserve"> </w:t>
      </w:r>
      <w:proofErr w:type="spellStart"/>
      <w:r>
        <w:t>indeed</w:t>
      </w:r>
      <w:proofErr w:type="spellEnd"/>
      <w:r>
        <w:t xml:space="preserve">. </w:t>
      </w:r>
      <w:r w:rsidRPr="0061087B">
        <w:rPr>
          <w:lang w:val="en-US"/>
        </w:rPr>
        <w:t>East or West home is best. An apple a day brings illness away. »</w:t>
      </w:r>
    </w:p>
    <w:p w14:paraId="6F34DEE7" w14:textId="77777777" w:rsidR="00681C5B" w:rsidRDefault="00681C5B" w:rsidP="00681C5B">
      <w:r>
        <w:t>Время выполнения – 15 мин.</w:t>
      </w:r>
    </w:p>
    <w:p w14:paraId="5A582673" w14:textId="77777777" w:rsidR="00681C5B" w:rsidRDefault="00681C5B" w:rsidP="00681C5B">
      <w:pPr>
        <w:ind w:left="709" w:firstLine="0"/>
      </w:pPr>
      <w:r>
        <w:t>Ожидаемый результат: «Друг познаётся в беде. В гостях хорошо, а дома лучше. В день по яблоку с утра – не нужны и доктора.»</w:t>
      </w:r>
    </w:p>
    <w:p w14:paraId="02C7DE3A" w14:textId="77777777" w:rsidR="00681C5B" w:rsidRDefault="00681C5B" w:rsidP="00681C5B">
      <w:pPr>
        <w:ind w:left="709" w:firstLine="0"/>
      </w:pPr>
      <w:r>
        <w:t xml:space="preserve">Критерии оценивания: Адекватный перевод должен содержать русские эквиваленты английских пословиц. Буквальный перевод недопустим. </w:t>
      </w:r>
    </w:p>
    <w:p w14:paraId="48A4FF62" w14:textId="77777777" w:rsidR="00681C5B" w:rsidRDefault="00681C5B" w:rsidP="00681C5B">
      <w:r>
        <w:t>Компетенции (индикаторы): УК-5 (УК-5.2)</w:t>
      </w:r>
    </w:p>
    <w:p w14:paraId="7CE621CD" w14:textId="77777777" w:rsidR="00681C5B" w:rsidRDefault="00681C5B" w:rsidP="00681C5B"/>
    <w:p w14:paraId="23ABA618" w14:textId="77777777" w:rsidR="00681C5B" w:rsidRDefault="00681C5B" w:rsidP="00681C5B">
      <w:pPr>
        <w:ind w:left="709" w:firstLine="0"/>
      </w:pPr>
      <w:r>
        <w:t xml:space="preserve">3. Переведите на английский язык следующие слова, указав два варианта правописания (Британский и </w:t>
      </w:r>
      <w:proofErr w:type="spellStart"/>
      <w:r>
        <w:t>Aмериканский</w:t>
      </w:r>
      <w:proofErr w:type="spellEnd"/>
      <w:r>
        <w:t>): «организовать, анализировать, поведение, центр, театр, цвет, честь, юмор, труд, любимый, программа».</w:t>
      </w:r>
    </w:p>
    <w:p w14:paraId="0B0F9A7F" w14:textId="77777777" w:rsidR="00681C5B" w:rsidRPr="0061087B" w:rsidRDefault="00681C5B" w:rsidP="00681C5B">
      <w:pPr>
        <w:ind w:left="709" w:firstLine="0"/>
        <w:rPr>
          <w:lang w:val="en-US"/>
        </w:rPr>
      </w:pPr>
      <w:r>
        <w:t>Время</w:t>
      </w:r>
      <w:r w:rsidRPr="0061087B">
        <w:rPr>
          <w:lang w:val="en-US"/>
        </w:rPr>
        <w:t xml:space="preserve"> </w:t>
      </w:r>
      <w:r>
        <w:t>выполнения</w:t>
      </w:r>
      <w:r w:rsidRPr="0061087B">
        <w:rPr>
          <w:lang w:val="en-US"/>
        </w:rPr>
        <w:t xml:space="preserve"> – 15 </w:t>
      </w:r>
      <w:r>
        <w:t>мин</w:t>
      </w:r>
      <w:r w:rsidRPr="0061087B">
        <w:rPr>
          <w:lang w:val="en-US"/>
        </w:rPr>
        <w:t>.</w:t>
      </w:r>
    </w:p>
    <w:p w14:paraId="70A6C151" w14:textId="77777777" w:rsidR="00681C5B" w:rsidRPr="0061087B" w:rsidRDefault="00681C5B" w:rsidP="00681C5B">
      <w:pPr>
        <w:ind w:left="709" w:firstLine="0"/>
        <w:rPr>
          <w:lang w:val="en-US"/>
        </w:rPr>
      </w:pPr>
      <w:r>
        <w:t>Ожидаемый</w:t>
      </w:r>
      <w:r w:rsidRPr="0061087B">
        <w:rPr>
          <w:lang w:val="en-US"/>
        </w:rPr>
        <w:t xml:space="preserve"> </w:t>
      </w:r>
      <w:r>
        <w:t>результат</w:t>
      </w:r>
      <w:r w:rsidRPr="0061087B">
        <w:rPr>
          <w:lang w:val="en-US"/>
        </w:rPr>
        <w:t xml:space="preserve">: «British English – </w:t>
      </w:r>
      <w:proofErr w:type="spellStart"/>
      <w:r w:rsidRPr="0061087B">
        <w:rPr>
          <w:lang w:val="en-US"/>
        </w:rPr>
        <w:t>organise</w:t>
      </w:r>
      <w:proofErr w:type="spellEnd"/>
      <w:r w:rsidRPr="0061087B">
        <w:rPr>
          <w:lang w:val="en-US"/>
        </w:rPr>
        <w:t xml:space="preserve">, </w:t>
      </w:r>
      <w:proofErr w:type="spellStart"/>
      <w:r w:rsidRPr="0061087B">
        <w:rPr>
          <w:lang w:val="en-US"/>
        </w:rPr>
        <w:t>analyse</w:t>
      </w:r>
      <w:proofErr w:type="spellEnd"/>
      <w:r w:rsidRPr="0061087B">
        <w:rPr>
          <w:lang w:val="en-US"/>
        </w:rPr>
        <w:t xml:space="preserve">, </w:t>
      </w:r>
      <w:proofErr w:type="spellStart"/>
      <w:r w:rsidRPr="0061087B">
        <w:rPr>
          <w:lang w:val="en-US"/>
        </w:rPr>
        <w:t>behaviour</w:t>
      </w:r>
      <w:proofErr w:type="spellEnd"/>
      <w:r w:rsidRPr="0061087B">
        <w:rPr>
          <w:lang w:val="en-US"/>
        </w:rPr>
        <w:t xml:space="preserve">, </w:t>
      </w:r>
      <w:r>
        <w:t>се</w:t>
      </w:r>
      <w:proofErr w:type="spellStart"/>
      <w:r w:rsidRPr="0061087B">
        <w:rPr>
          <w:lang w:val="en-US"/>
        </w:rPr>
        <w:t>ntre</w:t>
      </w:r>
      <w:proofErr w:type="spellEnd"/>
      <w:r w:rsidRPr="0061087B">
        <w:rPr>
          <w:lang w:val="en-US"/>
        </w:rPr>
        <w:t xml:space="preserve">, theatre, </w:t>
      </w:r>
      <w:proofErr w:type="spellStart"/>
      <w:r w:rsidRPr="0061087B">
        <w:rPr>
          <w:lang w:val="en-US"/>
        </w:rPr>
        <w:t>colour</w:t>
      </w:r>
      <w:proofErr w:type="spellEnd"/>
      <w:r w:rsidRPr="0061087B">
        <w:rPr>
          <w:lang w:val="en-US"/>
        </w:rPr>
        <w:t xml:space="preserve">, </w:t>
      </w:r>
      <w:proofErr w:type="spellStart"/>
      <w:r w:rsidRPr="0061087B">
        <w:rPr>
          <w:lang w:val="en-US"/>
        </w:rPr>
        <w:t>honour</w:t>
      </w:r>
      <w:proofErr w:type="spellEnd"/>
      <w:r w:rsidRPr="0061087B">
        <w:rPr>
          <w:lang w:val="en-US"/>
        </w:rPr>
        <w:t xml:space="preserve">, </w:t>
      </w:r>
      <w:proofErr w:type="spellStart"/>
      <w:r w:rsidRPr="0061087B">
        <w:rPr>
          <w:lang w:val="en-US"/>
        </w:rPr>
        <w:t>humour</w:t>
      </w:r>
      <w:proofErr w:type="spellEnd"/>
      <w:r w:rsidRPr="0061087B">
        <w:rPr>
          <w:lang w:val="en-US"/>
        </w:rPr>
        <w:t xml:space="preserve">, </w:t>
      </w:r>
      <w:proofErr w:type="spellStart"/>
      <w:r w:rsidRPr="0061087B">
        <w:rPr>
          <w:lang w:val="en-US"/>
        </w:rPr>
        <w:t>labour</w:t>
      </w:r>
      <w:proofErr w:type="spellEnd"/>
      <w:r w:rsidRPr="0061087B">
        <w:rPr>
          <w:lang w:val="en-US"/>
        </w:rPr>
        <w:t xml:space="preserve">, </w:t>
      </w:r>
      <w:proofErr w:type="spellStart"/>
      <w:r w:rsidRPr="0061087B">
        <w:rPr>
          <w:lang w:val="en-US"/>
        </w:rPr>
        <w:t>favourite</w:t>
      </w:r>
      <w:proofErr w:type="spellEnd"/>
      <w:r w:rsidRPr="0061087B">
        <w:rPr>
          <w:lang w:val="en-US"/>
        </w:rPr>
        <w:t xml:space="preserve">, </w:t>
      </w:r>
      <w:proofErr w:type="spellStart"/>
      <w:r w:rsidRPr="0061087B">
        <w:rPr>
          <w:lang w:val="en-US"/>
        </w:rPr>
        <w:t>programme</w:t>
      </w:r>
      <w:proofErr w:type="spellEnd"/>
      <w:r w:rsidRPr="0061087B">
        <w:rPr>
          <w:lang w:val="en-US"/>
        </w:rPr>
        <w:t>. American English – organize, analyze, center, theater, color, honor, labor, favorite, program»</w:t>
      </w:r>
      <w:r w:rsidRPr="00F64B67">
        <w:rPr>
          <w:lang w:val="en-US"/>
        </w:rPr>
        <w:t>.</w:t>
      </w:r>
      <w:r w:rsidRPr="0061087B">
        <w:rPr>
          <w:lang w:val="en-US"/>
        </w:rPr>
        <w:t xml:space="preserve"> </w:t>
      </w:r>
    </w:p>
    <w:p w14:paraId="48532FB2" w14:textId="77777777" w:rsidR="00681C5B" w:rsidRDefault="00681C5B" w:rsidP="00681C5B">
      <w:pPr>
        <w:ind w:left="709" w:firstLine="0"/>
      </w:pPr>
      <w:r>
        <w:t xml:space="preserve">Критерии оценивания: В ответе должны быть правильно указаны два варианта правописания английских слов (Британский и Американский). </w:t>
      </w:r>
    </w:p>
    <w:p w14:paraId="3A598F77" w14:textId="77777777" w:rsidR="00681C5B" w:rsidRDefault="00681C5B" w:rsidP="00681C5B">
      <w:r>
        <w:t>Компетенции (индикаторы): ПК-9 (ПК-9.1)</w:t>
      </w:r>
    </w:p>
    <w:p w14:paraId="18E18CDE" w14:textId="77777777" w:rsidR="00681C5B" w:rsidRDefault="00681C5B" w:rsidP="00681C5B"/>
    <w:p w14:paraId="1FE5E2D0" w14:textId="77777777" w:rsidR="00681C5B" w:rsidRDefault="00681C5B" w:rsidP="00681C5B">
      <w:pPr>
        <w:ind w:left="709" w:firstLine="0"/>
      </w:pPr>
      <w:r>
        <w:t>4. Переведите американскую идиому на русский язык, используя её русскоязычный эквивалент: «</w:t>
      </w:r>
      <w:proofErr w:type="spellStart"/>
      <w:r>
        <w:t>Save</w:t>
      </w:r>
      <w:proofErr w:type="spellEnd"/>
      <w:r>
        <w:t xml:space="preserve"> </w:t>
      </w:r>
      <w:proofErr w:type="spellStart"/>
      <w:r>
        <w:t>for</w:t>
      </w:r>
      <w:proofErr w:type="spellEnd"/>
      <w:r>
        <w:t xml:space="preserve"> a </w:t>
      </w:r>
      <w:proofErr w:type="spellStart"/>
      <w:r>
        <w:t>rainy</w:t>
      </w:r>
      <w:proofErr w:type="spellEnd"/>
      <w:r>
        <w:t xml:space="preserve"> </w:t>
      </w:r>
      <w:proofErr w:type="spellStart"/>
      <w:r>
        <w:t>day</w:t>
      </w:r>
      <w:proofErr w:type="spellEnd"/>
      <w:r>
        <w:t>».</w:t>
      </w:r>
    </w:p>
    <w:p w14:paraId="513B07F3" w14:textId="77777777" w:rsidR="00681C5B" w:rsidRDefault="00681C5B" w:rsidP="00681C5B">
      <w:r>
        <w:t>Время выполнения – 5 мин.</w:t>
      </w:r>
    </w:p>
    <w:p w14:paraId="60ACCC91" w14:textId="77777777" w:rsidR="00681C5B" w:rsidRDefault="00681C5B" w:rsidP="00681C5B">
      <w:r>
        <w:t>Ожидаемый результат: «Сберечь на черный день».</w:t>
      </w:r>
    </w:p>
    <w:p w14:paraId="6030C7F7" w14:textId="77777777" w:rsidR="00681C5B" w:rsidRDefault="00681C5B" w:rsidP="00681C5B">
      <w:pPr>
        <w:ind w:left="709" w:firstLine="0"/>
      </w:pPr>
      <w:r>
        <w:t xml:space="preserve">Критерии оценивания: В ответе должен быть русскоязычный эквивалент данной американской идиомы. Буквальный перевод считается неверным. </w:t>
      </w:r>
    </w:p>
    <w:p w14:paraId="4A744125" w14:textId="77777777" w:rsidR="00681C5B" w:rsidRDefault="00681C5B" w:rsidP="00681C5B">
      <w:r>
        <w:t>Компетенции (индикаторы): ПК-9 (ПК-9.1)</w:t>
      </w:r>
    </w:p>
    <w:p w14:paraId="68F4104A" w14:textId="77777777" w:rsidR="00681C5B" w:rsidRDefault="00681C5B" w:rsidP="00681C5B"/>
    <w:p w14:paraId="7621DDA4" w14:textId="77777777" w:rsidR="00681C5B" w:rsidRDefault="00681C5B" w:rsidP="00681C5B">
      <w:pPr>
        <w:ind w:left="709" w:firstLine="0"/>
      </w:pPr>
      <w:r>
        <w:t>5. Переведите английскую пословицу на русский язык, используя её русскоязычный эквивалент: «</w:t>
      </w:r>
      <w:proofErr w:type="spellStart"/>
      <w:r>
        <w:t>Better</w:t>
      </w:r>
      <w:proofErr w:type="spellEnd"/>
      <w:r>
        <w:t xml:space="preserve"> </w:t>
      </w:r>
      <w:proofErr w:type="spellStart"/>
      <w:r>
        <w:t>an</w:t>
      </w:r>
      <w:proofErr w:type="spellEnd"/>
      <w:r>
        <w:t xml:space="preserve"> </w:t>
      </w:r>
      <w:proofErr w:type="spellStart"/>
      <w:r>
        <w:t>egg</w:t>
      </w:r>
      <w:proofErr w:type="spellEnd"/>
      <w:r>
        <w:t xml:space="preserve"> </w:t>
      </w:r>
      <w:proofErr w:type="spellStart"/>
      <w:r>
        <w:t>today</w:t>
      </w:r>
      <w:proofErr w:type="spellEnd"/>
      <w:r>
        <w:t xml:space="preserve"> </w:t>
      </w:r>
      <w:proofErr w:type="spellStart"/>
      <w:r>
        <w:t>than</w:t>
      </w:r>
      <w:proofErr w:type="spellEnd"/>
      <w:r>
        <w:t xml:space="preserve"> a </w:t>
      </w:r>
      <w:proofErr w:type="spellStart"/>
      <w:r>
        <w:t>hen</w:t>
      </w:r>
      <w:proofErr w:type="spellEnd"/>
      <w:r>
        <w:t xml:space="preserve"> </w:t>
      </w:r>
      <w:proofErr w:type="spellStart"/>
      <w:r>
        <w:t>tomorrow</w:t>
      </w:r>
      <w:proofErr w:type="spellEnd"/>
      <w:r>
        <w:t>.»</w:t>
      </w:r>
    </w:p>
    <w:p w14:paraId="0C40D8F6" w14:textId="77777777" w:rsidR="00681C5B" w:rsidRDefault="00681C5B" w:rsidP="00681C5B">
      <w:r>
        <w:t>Время выполнения – 5 мин.</w:t>
      </w:r>
    </w:p>
    <w:p w14:paraId="2ED01CED" w14:textId="77777777" w:rsidR="00681C5B" w:rsidRDefault="00681C5B" w:rsidP="00681C5B">
      <w:r>
        <w:t>Ожидаемый результат: «Лучше синица в руке, чем журавль в небе.»</w:t>
      </w:r>
    </w:p>
    <w:p w14:paraId="00F2757C" w14:textId="77777777" w:rsidR="00681C5B" w:rsidRDefault="00681C5B" w:rsidP="00681C5B">
      <w:pPr>
        <w:ind w:left="709" w:firstLine="0"/>
      </w:pPr>
      <w:r>
        <w:t xml:space="preserve">Критерии оценивания: Адекватный перевод должен содержать русский эквивалент английской пословицы. Буквальный перевод недопустим. </w:t>
      </w:r>
    </w:p>
    <w:p w14:paraId="7091D12A" w14:textId="77777777" w:rsidR="00681C5B" w:rsidRDefault="00681C5B" w:rsidP="00681C5B">
      <w:r>
        <w:t>Компетенции (индикаторы): ПК-8 (ПК-8.2)</w:t>
      </w:r>
    </w:p>
    <w:p w14:paraId="142CAB5B" w14:textId="77777777" w:rsidR="00B304D0" w:rsidRDefault="00B304D0"/>
    <w:sectPr w:rsidR="00B30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5B"/>
    <w:rsid w:val="00431EC6"/>
    <w:rsid w:val="00681C5B"/>
    <w:rsid w:val="007E0E99"/>
    <w:rsid w:val="00B30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FAA1"/>
  <w15:chartTrackingRefBased/>
  <w15:docId w15:val="{5205F117-95D2-4864-AE2B-2D5A17F9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C5B"/>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0"/>
    <w:next w:val="a"/>
    <w:link w:val="10"/>
    <w:uiPriority w:val="9"/>
    <w:qFormat/>
    <w:rsid w:val="00681C5B"/>
    <w:pPr>
      <w:pageBreakBefore/>
      <w:jc w:val="center"/>
      <w:outlineLvl w:val="0"/>
    </w:pPr>
    <w:rPr>
      <w:b/>
      <w:bCs/>
    </w:rPr>
  </w:style>
  <w:style w:type="paragraph" w:styleId="3">
    <w:name w:val="heading 3"/>
    <w:basedOn w:val="a"/>
    <w:next w:val="a"/>
    <w:link w:val="30"/>
    <w:uiPriority w:val="9"/>
    <w:unhideWhenUsed/>
    <w:qFormat/>
    <w:rsid w:val="00681C5B"/>
    <w:pPr>
      <w:spacing w:after="480"/>
      <w:ind w:firstLine="0"/>
      <w:outlineLvl w:val="2"/>
    </w:pPr>
    <w:rPr>
      <w:b/>
      <w:bCs/>
    </w:rPr>
  </w:style>
  <w:style w:type="paragraph" w:styleId="4">
    <w:name w:val="heading 4"/>
    <w:basedOn w:val="a"/>
    <w:next w:val="a"/>
    <w:link w:val="40"/>
    <w:uiPriority w:val="9"/>
    <w:unhideWhenUsed/>
    <w:qFormat/>
    <w:rsid w:val="00681C5B"/>
    <w:pPr>
      <w:spacing w:after="36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81C5B"/>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681C5B"/>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681C5B"/>
    <w:rPr>
      <w:rFonts w:ascii="Times New Roman" w:hAnsi="Times New Roman"/>
      <w:b/>
      <w:bCs/>
      <w:kern w:val="2"/>
      <w:sz w:val="28"/>
      <w:szCs w:val="24"/>
      <w14:ligatures w14:val="standardContextual"/>
    </w:rPr>
  </w:style>
  <w:style w:type="paragraph" w:styleId="a0">
    <w:name w:val="No Spacing"/>
    <w:uiPriority w:val="1"/>
    <w:qFormat/>
    <w:rsid w:val="00681C5B"/>
    <w:pPr>
      <w:spacing w:after="0" w:line="240" w:lineRule="auto"/>
    </w:pPr>
    <w:rPr>
      <w:rFonts w:ascii="Times New Roman" w:hAnsi="Times New Roman"/>
      <w:kern w:val="2"/>
      <w:sz w:val="28"/>
      <w:szCs w:val="24"/>
      <w14:ligatures w14:val="standardContextual"/>
    </w:rPr>
  </w:style>
  <w:style w:type="table" w:styleId="a4">
    <w:name w:val="Grid Table Light"/>
    <w:basedOn w:val="a2"/>
    <w:uiPriority w:val="40"/>
    <w:rsid w:val="00681C5B"/>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1316</Words>
  <Characters>7502</Characters>
  <Application>Microsoft Office Word</Application>
  <DocSecurity>0</DocSecurity>
  <Lines>62</Lines>
  <Paragraphs>17</Paragraphs>
  <ScaleCrop>false</ScaleCrop>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2025-03-14T19:57:00Z</dcterms:created>
  <dcterms:modified xsi:type="dcterms:W3CDTF">2025-03-14T19:58:00Z</dcterms:modified>
</cp:coreProperties>
</file>