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2B432" w14:textId="04EC6370" w:rsidR="006943A0" w:rsidRPr="00D63C00" w:rsidRDefault="006943A0" w:rsidP="006943A0">
      <w:pPr>
        <w:pStyle w:val="1"/>
        <w:rPr>
          <w:color w:val="000000" w:themeColor="text1"/>
        </w:rPr>
      </w:pPr>
      <w:r w:rsidRPr="00BB4E23">
        <w:t>Компле</w:t>
      </w:r>
      <w:r w:rsidRPr="00D63C00">
        <w:rPr>
          <w:color w:val="000000" w:themeColor="text1"/>
        </w:rPr>
        <w:t>кт оценочных материалов по дисциплине</w:t>
      </w:r>
      <w:r w:rsidRPr="00D63C00">
        <w:rPr>
          <w:color w:val="000000" w:themeColor="text1"/>
        </w:rPr>
        <w:br/>
        <w:t>«</w:t>
      </w:r>
      <w:r w:rsidR="009228F8" w:rsidRPr="00D63C00">
        <w:rPr>
          <w:color w:val="000000" w:themeColor="text1"/>
        </w:rPr>
        <w:t>Социокультурные проблемы вариативности</w:t>
      </w:r>
      <w:r w:rsidR="00CB6A1E">
        <w:rPr>
          <w:color w:val="000000" w:themeColor="text1"/>
        </w:rPr>
        <w:t xml:space="preserve"> языка</w:t>
      </w:r>
      <w:r w:rsidR="009228F8" w:rsidRPr="00D63C00">
        <w:rPr>
          <w:color w:val="000000" w:themeColor="text1"/>
        </w:rPr>
        <w:t xml:space="preserve"> в аспекте перевода (н</w:t>
      </w:r>
      <w:r w:rsidR="00781289">
        <w:rPr>
          <w:color w:val="000000" w:themeColor="text1"/>
        </w:rPr>
        <w:t>емецк</w:t>
      </w:r>
      <w:r w:rsidR="009228F8" w:rsidRPr="00D63C00">
        <w:rPr>
          <w:color w:val="000000" w:themeColor="text1"/>
        </w:rPr>
        <w:t>ий)</w:t>
      </w:r>
      <w:r w:rsidRPr="00D63C00">
        <w:rPr>
          <w:color w:val="000000" w:themeColor="text1"/>
        </w:rPr>
        <w:t>»</w:t>
      </w:r>
    </w:p>
    <w:p w14:paraId="662C6131" w14:textId="77777777" w:rsidR="006943A0" w:rsidRPr="00D63C00" w:rsidRDefault="006943A0" w:rsidP="006943A0">
      <w:pPr>
        <w:pStyle w:val="a0"/>
        <w:rPr>
          <w:color w:val="000000" w:themeColor="text1"/>
        </w:rPr>
      </w:pPr>
    </w:p>
    <w:p w14:paraId="4F997502" w14:textId="77777777" w:rsidR="00874B3E" w:rsidRPr="00D63C00" w:rsidRDefault="00874B3E" w:rsidP="00840510">
      <w:pPr>
        <w:pStyle w:val="3"/>
        <w:rPr>
          <w:color w:val="000000" w:themeColor="text1"/>
        </w:rPr>
      </w:pPr>
      <w:r w:rsidRPr="00D63C00">
        <w:rPr>
          <w:color w:val="000000" w:themeColor="text1"/>
        </w:rPr>
        <w:t>Задания закрытого типа</w:t>
      </w:r>
    </w:p>
    <w:p w14:paraId="4D2AB042" w14:textId="77777777" w:rsidR="00874B3E" w:rsidRPr="00D63C00" w:rsidRDefault="00874B3E" w:rsidP="00840510">
      <w:pPr>
        <w:pStyle w:val="4"/>
        <w:rPr>
          <w:color w:val="000000" w:themeColor="text1"/>
        </w:rPr>
      </w:pPr>
      <w:r w:rsidRPr="00D63C00">
        <w:rPr>
          <w:color w:val="000000" w:themeColor="text1"/>
        </w:rPr>
        <w:t>Задания закрытого типа на выбор правильного ответа</w:t>
      </w:r>
    </w:p>
    <w:p w14:paraId="79B8A858" w14:textId="77777777" w:rsidR="0092015D" w:rsidRPr="00D63C00" w:rsidRDefault="0092015D" w:rsidP="0092015D">
      <w:pPr>
        <w:rPr>
          <w:color w:val="000000" w:themeColor="text1"/>
        </w:rPr>
      </w:pPr>
      <w:r w:rsidRPr="00D63C00">
        <w:rPr>
          <w:color w:val="000000" w:themeColor="text1"/>
        </w:rPr>
        <w:t>1. Выберите один правильный ответ</w:t>
      </w:r>
    </w:p>
    <w:p w14:paraId="3C1F260A" w14:textId="77777777" w:rsidR="0092015D" w:rsidRPr="00121C6F" w:rsidRDefault="00352F83" w:rsidP="0092015D">
      <w:pPr>
        <w:rPr>
          <w:color w:val="000000" w:themeColor="text1"/>
        </w:rPr>
      </w:pPr>
      <w:r w:rsidRPr="00D63C00">
        <w:rPr>
          <w:color w:val="000000" w:themeColor="text1"/>
        </w:rPr>
        <w:t xml:space="preserve"> </w:t>
      </w:r>
      <w:r w:rsidR="00121C6F">
        <w:rPr>
          <w:color w:val="000000" w:themeColor="text1"/>
        </w:rPr>
        <w:t xml:space="preserve">Что означает слово </w:t>
      </w:r>
      <w:r w:rsidR="00121C6F">
        <w:rPr>
          <w:color w:val="000000" w:themeColor="text1"/>
          <w:lang w:val="de-DE"/>
        </w:rPr>
        <w:t>wat</w:t>
      </w:r>
      <w:r w:rsidR="00121C6F" w:rsidRPr="00121C6F">
        <w:rPr>
          <w:color w:val="000000" w:themeColor="text1"/>
        </w:rPr>
        <w:t xml:space="preserve"> </w:t>
      </w:r>
      <w:r w:rsidR="00121C6F">
        <w:rPr>
          <w:color w:val="000000" w:themeColor="text1"/>
        </w:rPr>
        <w:t>на кельнском диалекте?</w:t>
      </w:r>
    </w:p>
    <w:p w14:paraId="12032108" w14:textId="77777777" w:rsidR="00121C6F" w:rsidRPr="001F618D" w:rsidRDefault="00542091" w:rsidP="0092015D">
      <w:pPr>
        <w:rPr>
          <w:rFonts w:eastAsiaTheme="minorEastAsia"/>
          <w:color w:val="000000" w:themeColor="text1"/>
          <w:lang w:val="de-DE"/>
        </w:rPr>
      </w:pPr>
      <w:r w:rsidRPr="00D63C00">
        <w:rPr>
          <w:rFonts w:eastAsiaTheme="minorEastAsia"/>
          <w:color w:val="000000" w:themeColor="text1"/>
        </w:rPr>
        <w:t>А</w:t>
      </w:r>
      <w:r w:rsidRPr="001F618D">
        <w:rPr>
          <w:rFonts w:eastAsiaTheme="minorEastAsia"/>
          <w:color w:val="000000" w:themeColor="text1"/>
          <w:lang w:val="de-DE"/>
        </w:rPr>
        <w:t xml:space="preserve">) </w:t>
      </w:r>
      <w:r w:rsidR="00121C6F">
        <w:rPr>
          <w:rFonts w:eastAsiaTheme="minorEastAsia"/>
          <w:color w:val="000000" w:themeColor="text1"/>
          <w:lang w:val="de-DE"/>
        </w:rPr>
        <w:t>Wasser</w:t>
      </w:r>
    </w:p>
    <w:p w14:paraId="1D16E9C1" w14:textId="77777777" w:rsidR="00542091" w:rsidRPr="001F618D" w:rsidRDefault="00542091" w:rsidP="0092015D">
      <w:pPr>
        <w:rPr>
          <w:rFonts w:eastAsiaTheme="minorEastAsia"/>
          <w:color w:val="000000" w:themeColor="text1"/>
          <w:lang w:val="de-DE"/>
        </w:rPr>
      </w:pPr>
      <w:r w:rsidRPr="00D63C00">
        <w:rPr>
          <w:rFonts w:eastAsiaTheme="minorEastAsia"/>
          <w:color w:val="000000" w:themeColor="text1"/>
        </w:rPr>
        <w:t>Б</w:t>
      </w:r>
      <w:r w:rsidRPr="001F618D">
        <w:rPr>
          <w:rFonts w:eastAsiaTheme="minorEastAsia" w:cs="Times New Roman"/>
          <w:color w:val="000000" w:themeColor="text1"/>
          <w:szCs w:val="28"/>
          <w:lang w:val="de-DE"/>
        </w:rPr>
        <w:t>)</w:t>
      </w:r>
      <w:r w:rsidR="00121C6F" w:rsidRPr="001F618D">
        <w:rPr>
          <w:rFonts w:eastAsiaTheme="minorEastAsia" w:cs="Times New Roman"/>
          <w:color w:val="000000" w:themeColor="text1"/>
          <w:szCs w:val="28"/>
          <w:lang w:val="de-DE"/>
        </w:rPr>
        <w:t xml:space="preserve"> </w:t>
      </w:r>
      <w:r w:rsidR="00121C6F">
        <w:rPr>
          <w:rFonts w:eastAsiaTheme="minorEastAsia" w:cs="Times New Roman"/>
          <w:color w:val="000000" w:themeColor="text1"/>
          <w:szCs w:val="28"/>
          <w:lang w:val="de-DE"/>
        </w:rPr>
        <w:t>wo</w:t>
      </w:r>
    </w:p>
    <w:p w14:paraId="13124D49" w14:textId="77777777" w:rsidR="00542091" w:rsidRPr="001F618D" w:rsidRDefault="00542091" w:rsidP="0092015D">
      <w:pPr>
        <w:rPr>
          <w:rFonts w:eastAsiaTheme="minorEastAsia"/>
          <w:color w:val="000000" w:themeColor="text1"/>
          <w:lang w:val="de-DE"/>
        </w:rPr>
      </w:pPr>
      <w:r w:rsidRPr="00D63C00">
        <w:rPr>
          <w:rFonts w:eastAsiaTheme="minorEastAsia"/>
          <w:color w:val="000000" w:themeColor="text1"/>
        </w:rPr>
        <w:t>В</w:t>
      </w:r>
      <w:r w:rsidRPr="001F618D">
        <w:rPr>
          <w:rFonts w:eastAsiaTheme="minorEastAsia"/>
          <w:color w:val="000000" w:themeColor="text1"/>
          <w:lang w:val="de-DE"/>
        </w:rPr>
        <w:t>)</w:t>
      </w:r>
      <w:r w:rsidR="00121C6F" w:rsidRPr="001F618D">
        <w:rPr>
          <w:rFonts w:eastAsiaTheme="minorEastAsia"/>
          <w:color w:val="000000" w:themeColor="text1"/>
          <w:lang w:val="de-DE"/>
        </w:rPr>
        <w:t xml:space="preserve"> </w:t>
      </w:r>
      <w:r w:rsidR="00121C6F">
        <w:rPr>
          <w:rFonts w:eastAsiaTheme="minorEastAsia"/>
          <w:color w:val="000000" w:themeColor="text1"/>
          <w:lang w:val="de-DE"/>
        </w:rPr>
        <w:t>was</w:t>
      </w:r>
    </w:p>
    <w:p w14:paraId="402B9787" w14:textId="77777777" w:rsidR="00542091" w:rsidRPr="00D63C00" w:rsidRDefault="00542091" w:rsidP="0092015D">
      <w:pPr>
        <w:rPr>
          <w:rFonts w:eastAsiaTheme="minorEastAsia"/>
          <w:color w:val="000000" w:themeColor="text1"/>
        </w:rPr>
      </w:pPr>
      <w:r w:rsidRPr="00D63C00">
        <w:rPr>
          <w:rFonts w:eastAsiaTheme="minorEastAsia"/>
          <w:color w:val="000000" w:themeColor="text1"/>
        </w:rPr>
        <w:t>Г)</w:t>
      </w:r>
      <w:r w:rsidR="00121C6F" w:rsidRPr="00121C6F">
        <w:rPr>
          <w:rFonts w:eastAsiaTheme="minorEastAsia"/>
          <w:color w:val="000000" w:themeColor="text1"/>
        </w:rPr>
        <w:t xml:space="preserve"> </w:t>
      </w:r>
      <w:r w:rsidR="00352F83" w:rsidRPr="00D63C00">
        <w:rPr>
          <w:rFonts w:eastAsiaTheme="minorEastAsia"/>
          <w:color w:val="000000" w:themeColor="text1"/>
        </w:rPr>
        <w:t>ни</w:t>
      </w:r>
      <w:r w:rsidR="00121C6F">
        <w:rPr>
          <w:rFonts w:eastAsiaTheme="minorEastAsia"/>
          <w:color w:val="000000" w:themeColor="text1"/>
        </w:rPr>
        <w:t>чего</w:t>
      </w:r>
      <w:r w:rsidR="00352F83" w:rsidRPr="00D63C00">
        <w:rPr>
          <w:rFonts w:eastAsiaTheme="minorEastAsia"/>
          <w:color w:val="000000" w:themeColor="text1"/>
        </w:rPr>
        <w:t xml:space="preserve"> не </w:t>
      </w:r>
      <w:r w:rsidR="00121C6F">
        <w:rPr>
          <w:rFonts w:eastAsiaTheme="minorEastAsia"/>
          <w:color w:val="000000" w:themeColor="text1"/>
        </w:rPr>
        <w:t>означае</w:t>
      </w:r>
      <w:r w:rsidR="00352F83" w:rsidRPr="00D63C00">
        <w:rPr>
          <w:rFonts w:eastAsiaTheme="minorEastAsia"/>
          <w:color w:val="000000" w:themeColor="text1"/>
        </w:rPr>
        <w:t>т</w:t>
      </w:r>
    </w:p>
    <w:p w14:paraId="6360DDBF" w14:textId="77777777" w:rsidR="0092015D" w:rsidRPr="00D63C00" w:rsidRDefault="0092015D" w:rsidP="0092015D">
      <w:pPr>
        <w:rPr>
          <w:color w:val="000000" w:themeColor="text1"/>
        </w:rPr>
      </w:pPr>
      <w:r w:rsidRPr="00D63C00">
        <w:rPr>
          <w:color w:val="000000" w:themeColor="text1"/>
        </w:rPr>
        <w:t xml:space="preserve">Правильный ответ: </w:t>
      </w:r>
      <w:proofErr w:type="gramStart"/>
      <w:r w:rsidR="00352F83" w:rsidRPr="00D63C00">
        <w:rPr>
          <w:color w:val="000000" w:themeColor="text1"/>
        </w:rPr>
        <w:t>В</w:t>
      </w:r>
      <w:proofErr w:type="gramEnd"/>
    </w:p>
    <w:p w14:paraId="1627E213" w14:textId="77777777" w:rsidR="0092015D" w:rsidRPr="00D63C00" w:rsidRDefault="0092015D" w:rsidP="0092015D">
      <w:pPr>
        <w:rPr>
          <w:color w:val="000000" w:themeColor="text1"/>
        </w:rPr>
      </w:pPr>
      <w:r w:rsidRPr="00D63C00">
        <w:rPr>
          <w:color w:val="000000" w:themeColor="text1"/>
        </w:rPr>
        <w:t>Компетенции (индикаторы):</w:t>
      </w:r>
      <w:r w:rsidR="00352F83" w:rsidRPr="00D63C00">
        <w:rPr>
          <w:color w:val="000000" w:themeColor="text1"/>
        </w:rPr>
        <w:t xml:space="preserve"> ОПК-3 (ОПК-3.2).</w:t>
      </w:r>
    </w:p>
    <w:p w14:paraId="1318A5C8" w14:textId="77777777" w:rsidR="0092015D" w:rsidRPr="00D63C00" w:rsidRDefault="0092015D" w:rsidP="0092015D">
      <w:pPr>
        <w:rPr>
          <w:color w:val="000000" w:themeColor="text1"/>
        </w:rPr>
      </w:pPr>
    </w:p>
    <w:p w14:paraId="339CA9F2" w14:textId="77777777" w:rsidR="00C70737" w:rsidRPr="00D63C00" w:rsidRDefault="00C70737" w:rsidP="00C70737">
      <w:pPr>
        <w:rPr>
          <w:color w:val="000000" w:themeColor="text1"/>
        </w:rPr>
      </w:pPr>
      <w:r w:rsidRPr="00D63C00">
        <w:rPr>
          <w:color w:val="000000" w:themeColor="text1"/>
        </w:rPr>
        <w:t>2. Выберите один правильный ответ</w:t>
      </w:r>
    </w:p>
    <w:p w14:paraId="1C307CE9" w14:textId="77777777" w:rsidR="00C70737" w:rsidRPr="00D63C00" w:rsidRDefault="00C404FB" w:rsidP="00C70737">
      <w:pPr>
        <w:rPr>
          <w:color w:val="000000" w:themeColor="text1"/>
        </w:rPr>
      </w:pPr>
      <w:r>
        <w:rPr>
          <w:color w:val="000000" w:themeColor="text1"/>
        </w:rPr>
        <w:t>Какими словами жители Вены выражают свое уважение и одобрение</w:t>
      </w:r>
      <w:r w:rsidR="00EB2065" w:rsidRPr="00D63C00">
        <w:rPr>
          <w:color w:val="000000" w:themeColor="text1"/>
        </w:rPr>
        <w:t>?</w:t>
      </w:r>
    </w:p>
    <w:p w14:paraId="0B34C1E0" w14:textId="77777777" w:rsidR="00C70737" w:rsidRPr="00C404FB" w:rsidRDefault="00C70737" w:rsidP="00C70737">
      <w:pPr>
        <w:rPr>
          <w:rFonts w:eastAsiaTheme="minorEastAsia"/>
          <w:color w:val="000000" w:themeColor="text1"/>
          <w:lang w:val="de-DE"/>
        </w:rPr>
      </w:pPr>
      <w:r w:rsidRPr="00D63C00">
        <w:rPr>
          <w:rFonts w:eastAsiaTheme="minorEastAsia"/>
          <w:color w:val="000000" w:themeColor="text1"/>
        </w:rPr>
        <w:t>А</w:t>
      </w:r>
      <w:r w:rsidRPr="00C404FB">
        <w:rPr>
          <w:rFonts w:eastAsiaTheme="minorEastAsia"/>
          <w:color w:val="000000" w:themeColor="text1"/>
          <w:lang w:val="de-DE"/>
        </w:rPr>
        <w:t xml:space="preserve">) </w:t>
      </w:r>
      <w:r w:rsidR="00C404FB">
        <w:rPr>
          <w:rFonts w:eastAsiaTheme="minorEastAsia"/>
          <w:color w:val="000000" w:themeColor="text1"/>
          <w:lang w:val="de-DE"/>
        </w:rPr>
        <w:t>Sehr gut</w:t>
      </w:r>
      <w:r w:rsidR="00EB2065" w:rsidRPr="00C404FB">
        <w:rPr>
          <w:rFonts w:eastAsiaTheme="minorEastAsia"/>
          <w:color w:val="000000" w:themeColor="text1"/>
          <w:lang w:val="de-DE"/>
        </w:rPr>
        <w:t>.</w:t>
      </w:r>
    </w:p>
    <w:p w14:paraId="01FE6FF1" w14:textId="77777777" w:rsidR="00C70737" w:rsidRPr="00C404FB" w:rsidRDefault="00C70737" w:rsidP="00C70737">
      <w:pPr>
        <w:rPr>
          <w:rFonts w:eastAsiaTheme="minorEastAsia"/>
          <w:color w:val="000000" w:themeColor="text1"/>
          <w:lang w:val="de-DE"/>
        </w:rPr>
      </w:pPr>
      <w:r w:rsidRPr="00D63C00">
        <w:rPr>
          <w:rFonts w:eastAsiaTheme="minorEastAsia"/>
          <w:color w:val="000000" w:themeColor="text1"/>
        </w:rPr>
        <w:t>Б</w:t>
      </w:r>
      <w:r w:rsidRPr="00C404FB">
        <w:rPr>
          <w:rFonts w:eastAsiaTheme="minorEastAsia"/>
          <w:color w:val="000000" w:themeColor="text1"/>
          <w:lang w:val="de-DE"/>
        </w:rPr>
        <w:t xml:space="preserve">) </w:t>
      </w:r>
      <w:r w:rsidR="00C404FB" w:rsidRPr="00C404FB">
        <w:rPr>
          <w:rFonts w:eastAsiaTheme="minorEastAsia"/>
          <w:color w:val="000000" w:themeColor="text1"/>
          <w:lang w:val="de-DE"/>
        </w:rPr>
        <w:t>Super</w:t>
      </w:r>
      <w:r w:rsidR="00EB2065" w:rsidRPr="00C404FB">
        <w:rPr>
          <w:rFonts w:eastAsiaTheme="minorEastAsia"/>
          <w:color w:val="000000" w:themeColor="text1"/>
          <w:lang w:val="de-DE"/>
        </w:rPr>
        <w:t>.</w:t>
      </w:r>
    </w:p>
    <w:p w14:paraId="1919218E" w14:textId="77777777" w:rsidR="00C70737" w:rsidRPr="001F618D" w:rsidRDefault="00C70737" w:rsidP="00C70737">
      <w:pPr>
        <w:rPr>
          <w:rFonts w:eastAsiaTheme="minorEastAsia"/>
          <w:color w:val="000000" w:themeColor="text1"/>
          <w:lang w:val="de-DE"/>
        </w:rPr>
      </w:pPr>
      <w:r w:rsidRPr="00D63C00">
        <w:rPr>
          <w:rFonts w:eastAsiaTheme="minorEastAsia"/>
          <w:color w:val="000000" w:themeColor="text1"/>
        </w:rPr>
        <w:t>В</w:t>
      </w:r>
      <w:r w:rsidRPr="001F618D">
        <w:rPr>
          <w:rFonts w:eastAsiaTheme="minorEastAsia"/>
          <w:color w:val="000000" w:themeColor="text1"/>
          <w:lang w:val="de-DE"/>
        </w:rPr>
        <w:t xml:space="preserve">) </w:t>
      </w:r>
      <w:r w:rsidR="00C404FB" w:rsidRPr="00C404FB">
        <w:rPr>
          <w:rFonts w:eastAsiaTheme="minorEastAsia"/>
          <w:color w:val="000000" w:themeColor="text1"/>
          <w:lang w:val="de-DE"/>
        </w:rPr>
        <w:t>Echt</w:t>
      </w:r>
      <w:r w:rsidR="00C404FB" w:rsidRPr="001F618D">
        <w:rPr>
          <w:rFonts w:eastAsiaTheme="minorEastAsia"/>
          <w:color w:val="000000" w:themeColor="text1"/>
          <w:lang w:val="de-DE"/>
        </w:rPr>
        <w:t xml:space="preserve"> </w:t>
      </w:r>
      <w:r w:rsidR="00C404FB" w:rsidRPr="00C404FB">
        <w:rPr>
          <w:rFonts w:eastAsiaTheme="minorEastAsia"/>
          <w:color w:val="000000" w:themeColor="text1"/>
          <w:lang w:val="de-DE"/>
        </w:rPr>
        <w:t>leiwand</w:t>
      </w:r>
      <w:r w:rsidR="00C404FB" w:rsidRPr="001F618D">
        <w:rPr>
          <w:rFonts w:eastAsiaTheme="minorEastAsia"/>
          <w:color w:val="000000" w:themeColor="text1"/>
          <w:lang w:val="de-DE"/>
        </w:rPr>
        <w:t>.</w:t>
      </w:r>
    </w:p>
    <w:p w14:paraId="7429167B" w14:textId="77777777" w:rsidR="00C70737" w:rsidRPr="001F618D" w:rsidRDefault="00C70737" w:rsidP="00C70737">
      <w:pPr>
        <w:rPr>
          <w:rFonts w:eastAsiaTheme="minorEastAsia"/>
          <w:color w:val="000000" w:themeColor="text1"/>
          <w:lang w:val="de-DE"/>
        </w:rPr>
      </w:pPr>
      <w:r w:rsidRPr="00D63C00">
        <w:rPr>
          <w:rFonts w:eastAsiaTheme="minorEastAsia"/>
          <w:color w:val="000000" w:themeColor="text1"/>
        </w:rPr>
        <w:t>Г</w:t>
      </w:r>
      <w:r w:rsidRPr="001F618D">
        <w:rPr>
          <w:rFonts w:eastAsiaTheme="minorEastAsia"/>
          <w:color w:val="000000" w:themeColor="text1"/>
          <w:lang w:val="de-DE"/>
        </w:rPr>
        <w:t xml:space="preserve">) </w:t>
      </w:r>
      <w:r w:rsidR="00C404FB">
        <w:rPr>
          <w:rFonts w:eastAsiaTheme="minorEastAsia"/>
          <w:color w:val="000000" w:themeColor="text1"/>
          <w:lang w:val="de-DE"/>
        </w:rPr>
        <w:t>Respekt</w:t>
      </w:r>
      <w:r w:rsidR="00C404FB" w:rsidRPr="001F618D">
        <w:rPr>
          <w:rFonts w:eastAsiaTheme="minorEastAsia"/>
          <w:color w:val="000000" w:themeColor="text1"/>
          <w:lang w:val="de-DE"/>
        </w:rPr>
        <w:t>.</w:t>
      </w:r>
    </w:p>
    <w:p w14:paraId="675071FB" w14:textId="77777777" w:rsidR="00C70737" w:rsidRPr="00C404FB" w:rsidRDefault="00C70737" w:rsidP="00C70737">
      <w:pPr>
        <w:rPr>
          <w:color w:val="000000" w:themeColor="text1"/>
        </w:rPr>
      </w:pPr>
      <w:r w:rsidRPr="00D63C00">
        <w:rPr>
          <w:color w:val="000000" w:themeColor="text1"/>
        </w:rPr>
        <w:t xml:space="preserve">Правильный ответ: </w:t>
      </w:r>
      <w:r w:rsidR="00C404FB">
        <w:rPr>
          <w:color w:val="000000" w:themeColor="text1"/>
          <w:lang w:val="de-DE"/>
        </w:rPr>
        <w:t>B</w:t>
      </w:r>
    </w:p>
    <w:p w14:paraId="1431896C" w14:textId="77777777" w:rsidR="00C70737" w:rsidRPr="00D63C00" w:rsidRDefault="00C70737" w:rsidP="00C70737">
      <w:pPr>
        <w:rPr>
          <w:color w:val="000000" w:themeColor="text1"/>
        </w:rPr>
      </w:pPr>
      <w:r w:rsidRPr="00D63C00">
        <w:rPr>
          <w:color w:val="000000" w:themeColor="text1"/>
        </w:rPr>
        <w:t>Компетенции (индикаторы):</w:t>
      </w:r>
      <w:r w:rsidR="00EB2065" w:rsidRPr="00D63C00">
        <w:rPr>
          <w:color w:val="000000" w:themeColor="text1"/>
        </w:rPr>
        <w:t xml:space="preserve"> ОПК-3 (ОПК-3.2).</w:t>
      </w:r>
    </w:p>
    <w:p w14:paraId="4B71A28A" w14:textId="77777777" w:rsidR="00D85A77" w:rsidRPr="00D63C00" w:rsidRDefault="00D85A77" w:rsidP="00C70737">
      <w:pPr>
        <w:rPr>
          <w:color w:val="000000" w:themeColor="text1"/>
        </w:rPr>
      </w:pPr>
    </w:p>
    <w:p w14:paraId="61756BB6" w14:textId="77777777" w:rsidR="00D85A77" w:rsidRPr="00D63C00" w:rsidRDefault="001F618D" w:rsidP="00040484">
      <w:pPr>
        <w:rPr>
          <w:color w:val="000000" w:themeColor="text1"/>
        </w:rPr>
      </w:pPr>
      <w:r>
        <w:rPr>
          <w:color w:val="000000" w:themeColor="text1"/>
        </w:rPr>
        <w:t>3</w:t>
      </w:r>
      <w:r w:rsidR="00D85A77" w:rsidRPr="00D63C00">
        <w:rPr>
          <w:color w:val="000000" w:themeColor="text1"/>
        </w:rPr>
        <w:t>.</w:t>
      </w:r>
      <w:r w:rsidR="00040484" w:rsidRPr="00D63C00">
        <w:rPr>
          <w:color w:val="000000" w:themeColor="text1"/>
        </w:rPr>
        <w:t xml:space="preserve"> В каком из романов, переведенных на русский язык, </w:t>
      </w:r>
      <w:r w:rsidR="00C25F2B">
        <w:rPr>
          <w:color w:val="000000" w:themeColor="text1"/>
        </w:rPr>
        <w:t>автор использует диа</w:t>
      </w:r>
      <w:r w:rsidR="00040484" w:rsidRPr="00D63C00">
        <w:rPr>
          <w:color w:val="000000" w:themeColor="text1"/>
        </w:rPr>
        <w:t>лект н</w:t>
      </w:r>
      <w:r w:rsidR="00C25F2B">
        <w:rPr>
          <w:color w:val="000000" w:themeColor="text1"/>
        </w:rPr>
        <w:t>емец</w:t>
      </w:r>
      <w:r w:rsidR="00040484" w:rsidRPr="00D63C00">
        <w:rPr>
          <w:color w:val="000000" w:themeColor="text1"/>
        </w:rPr>
        <w:t>кого языка</w:t>
      </w:r>
      <w:r w:rsidR="00D85A77" w:rsidRPr="00D63C00">
        <w:rPr>
          <w:color w:val="000000" w:themeColor="text1"/>
        </w:rPr>
        <w:t>?</w:t>
      </w:r>
    </w:p>
    <w:p w14:paraId="70B20E50" w14:textId="77777777" w:rsidR="00D63C00" w:rsidRPr="00D63C00" w:rsidRDefault="00D85A77" w:rsidP="00D85A77">
      <w:pPr>
        <w:rPr>
          <w:rFonts w:eastAsiaTheme="minorEastAsia"/>
          <w:color w:val="000000" w:themeColor="text1"/>
        </w:rPr>
      </w:pPr>
      <w:r w:rsidRPr="00D63C00">
        <w:rPr>
          <w:rFonts w:eastAsiaTheme="minorEastAsia"/>
          <w:color w:val="000000" w:themeColor="text1"/>
        </w:rPr>
        <w:t xml:space="preserve">А) </w:t>
      </w:r>
      <w:r w:rsidR="00D63C00" w:rsidRPr="00D63C00">
        <w:rPr>
          <w:rFonts w:eastAsiaTheme="minorEastAsia"/>
          <w:color w:val="000000" w:themeColor="text1"/>
        </w:rPr>
        <w:t>«</w:t>
      </w:r>
      <w:r w:rsidR="007F3E96">
        <w:rPr>
          <w:rFonts w:eastAsiaTheme="minorEastAsia"/>
          <w:color w:val="000000" w:themeColor="text1"/>
        </w:rPr>
        <w:t xml:space="preserve">Будденброки» </w:t>
      </w:r>
      <w:r w:rsidR="00C30F64">
        <w:rPr>
          <w:rFonts w:eastAsiaTheme="minorEastAsia"/>
          <w:color w:val="000000" w:themeColor="text1"/>
        </w:rPr>
        <w:t>Томас</w:t>
      </w:r>
      <w:r w:rsidR="00D63C00" w:rsidRPr="00D63C00">
        <w:rPr>
          <w:rFonts w:eastAsiaTheme="minorEastAsia"/>
          <w:color w:val="000000" w:themeColor="text1"/>
        </w:rPr>
        <w:t xml:space="preserve"> </w:t>
      </w:r>
      <w:r w:rsidR="00C30F64">
        <w:rPr>
          <w:rFonts w:eastAsiaTheme="minorEastAsia"/>
          <w:color w:val="000000" w:themeColor="text1"/>
        </w:rPr>
        <w:t>Манн</w:t>
      </w:r>
      <w:r w:rsidR="00D63C00" w:rsidRPr="00D63C00">
        <w:rPr>
          <w:rFonts w:eastAsiaTheme="minorEastAsia"/>
          <w:color w:val="000000" w:themeColor="text1"/>
        </w:rPr>
        <w:t xml:space="preserve">. </w:t>
      </w:r>
    </w:p>
    <w:p w14:paraId="79DC1429" w14:textId="77777777" w:rsidR="00D85A77" w:rsidRPr="00D63C00" w:rsidRDefault="00D85A77" w:rsidP="00D85A77">
      <w:pPr>
        <w:rPr>
          <w:rFonts w:eastAsiaTheme="minorEastAsia"/>
          <w:color w:val="000000" w:themeColor="text1"/>
        </w:rPr>
      </w:pPr>
      <w:r w:rsidRPr="00D63C00">
        <w:rPr>
          <w:rFonts w:eastAsiaTheme="minorEastAsia"/>
          <w:color w:val="000000" w:themeColor="text1"/>
        </w:rPr>
        <w:t xml:space="preserve">Б) </w:t>
      </w:r>
      <w:r w:rsidR="00D63C00" w:rsidRPr="00D63C00">
        <w:rPr>
          <w:rFonts w:eastAsiaTheme="minorEastAsia"/>
          <w:color w:val="000000" w:themeColor="text1"/>
        </w:rPr>
        <w:t>«</w:t>
      </w:r>
      <w:r w:rsidR="00C25F2B">
        <w:rPr>
          <w:rFonts w:eastAsiaTheme="minorEastAsia"/>
          <w:color w:val="000000" w:themeColor="text1"/>
        </w:rPr>
        <w:t>Игра в бисер</w:t>
      </w:r>
      <w:r w:rsidR="00D63C00" w:rsidRPr="00D63C00">
        <w:rPr>
          <w:rFonts w:eastAsiaTheme="minorEastAsia"/>
          <w:color w:val="000000" w:themeColor="text1"/>
        </w:rPr>
        <w:t xml:space="preserve">» </w:t>
      </w:r>
      <w:r w:rsidR="00C25F2B">
        <w:rPr>
          <w:rFonts w:eastAsiaTheme="minorEastAsia"/>
          <w:color w:val="000000" w:themeColor="text1"/>
        </w:rPr>
        <w:t>Герман Гессе</w:t>
      </w:r>
      <w:r w:rsidR="00D63C00" w:rsidRPr="00D63C00">
        <w:rPr>
          <w:rFonts w:eastAsiaTheme="minorEastAsia"/>
          <w:color w:val="000000" w:themeColor="text1"/>
        </w:rPr>
        <w:t>.</w:t>
      </w:r>
    </w:p>
    <w:p w14:paraId="0AFE67E7" w14:textId="77777777" w:rsidR="00D85A77" w:rsidRPr="00D63C00" w:rsidRDefault="00D85A77" w:rsidP="00D85A77">
      <w:pPr>
        <w:rPr>
          <w:rFonts w:eastAsiaTheme="minorEastAsia"/>
          <w:color w:val="000000" w:themeColor="text1"/>
        </w:rPr>
      </w:pPr>
      <w:r w:rsidRPr="00D63C00">
        <w:rPr>
          <w:rFonts w:eastAsiaTheme="minorEastAsia"/>
          <w:color w:val="000000" w:themeColor="text1"/>
        </w:rPr>
        <w:t xml:space="preserve">В) </w:t>
      </w:r>
      <w:r w:rsidR="00D63C00" w:rsidRPr="00D63C00">
        <w:rPr>
          <w:rFonts w:eastAsiaTheme="minorEastAsia"/>
          <w:color w:val="000000" w:themeColor="text1"/>
        </w:rPr>
        <w:t>«</w:t>
      </w:r>
      <w:r w:rsidR="00C25F2B">
        <w:rPr>
          <w:rFonts w:eastAsiaTheme="minorEastAsia"/>
          <w:color w:val="000000" w:themeColor="text1"/>
        </w:rPr>
        <w:t>Мамаша Кураж и ее дети</w:t>
      </w:r>
      <w:r w:rsidR="00D63C00" w:rsidRPr="00D63C00">
        <w:rPr>
          <w:rFonts w:eastAsiaTheme="minorEastAsia"/>
          <w:color w:val="000000" w:themeColor="text1"/>
        </w:rPr>
        <w:t xml:space="preserve">» </w:t>
      </w:r>
      <w:r w:rsidR="00C25F2B">
        <w:rPr>
          <w:rFonts w:eastAsiaTheme="minorEastAsia"/>
          <w:color w:val="000000" w:themeColor="text1"/>
        </w:rPr>
        <w:t>Бертольд Брехт</w:t>
      </w:r>
      <w:r w:rsidR="00D63C00" w:rsidRPr="00D63C00">
        <w:rPr>
          <w:rFonts w:eastAsiaTheme="minorEastAsia"/>
          <w:color w:val="000000" w:themeColor="text1"/>
        </w:rPr>
        <w:t>.</w:t>
      </w:r>
    </w:p>
    <w:p w14:paraId="5CE4B7E6" w14:textId="77777777" w:rsidR="00D85A77" w:rsidRPr="00D63C00" w:rsidRDefault="00D85A77" w:rsidP="00D85A77">
      <w:pPr>
        <w:rPr>
          <w:rFonts w:eastAsiaTheme="minorEastAsia"/>
          <w:color w:val="000000" w:themeColor="text1"/>
        </w:rPr>
      </w:pPr>
      <w:r w:rsidRPr="00D63C00">
        <w:rPr>
          <w:rFonts w:eastAsiaTheme="minorEastAsia"/>
          <w:color w:val="000000" w:themeColor="text1"/>
        </w:rPr>
        <w:t xml:space="preserve">Г) </w:t>
      </w:r>
      <w:r w:rsidR="00D63C00" w:rsidRPr="00D63C00">
        <w:rPr>
          <w:rFonts w:eastAsiaTheme="minorEastAsia"/>
          <w:color w:val="000000" w:themeColor="text1"/>
        </w:rPr>
        <w:t>«</w:t>
      </w:r>
      <w:r w:rsidR="00C25F2B">
        <w:rPr>
          <w:rFonts w:eastAsiaTheme="minorEastAsia"/>
          <w:color w:val="000000" w:themeColor="text1"/>
        </w:rPr>
        <w:t>Осеннее молоко</w:t>
      </w:r>
      <w:r w:rsidR="00D63C00" w:rsidRPr="00D63C00">
        <w:rPr>
          <w:rFonts w:eastAsiaTheme="minorEastAsia"/>
          <w:color w:val="000000" w:themeColor="text1"/>
        </w:rPr>
        <w:t xml:space="preserve">» </w:t>
      </w:r>
      <w:r w:rsidR="00C25F2B">
        <w:rPr>
          <w:rFonts w:eastAsiaTheme="minorEastAsia"/>
          <w:color w:val="000000" w:themeColor="text1"/>
        </w:rPr>
        <w:t>Анн</w:t>
      </w:r>
      <w:r w:rsidR="000C389F">
        <w:rPr>
          <w:rFonts w:eastAsiaTheme="minorEastAsia"/>
          <w:color w:val="000000" w:themeColor="text1"/>
        </w:rPr>
        <w:t>а</w:t>
      </w:r>
      <w:r w:rsidR="00D63C00" w:rsidRPr="00D63C00">
        <w:rPr>
          <w:rFonts w:eastAsiaTheme="minorEastAsia"/>
          <w:color w:val="000000" w:themeColor="text1"/>
        </w:rPr>
        <w:t xml:space="preserve"> </w:t>
      </w:r>
      <w:r w:rsidR="00C25F2B">
        <w:rPr>
          <w:rFonts w:eastAsiaTheme="minorEastAsia"/>
          <w:color w:val="000000" w:themeColor="text1"/>
        </w:rPr>
        <w:t>Вимшнайдер</w:t>
      </w:r>
      <w:r w:rsidR="00D63C00" w:rsidRPr="00D63C00">
        <w:rPr>
          <w:rFonts w:eastAsiaTheme="minorEastAsia"/>
          <w:color w:val="000000" w:themeColor="text1"/>
        </w:rPr>
        <w:t>.</w:t>
      </w:r>
    </w:p>
    <w:p w14:paraId="4D6FC81F" w14:textId="77777777" w:rsidR="00D85A77" w:rsidRPr="00D63C00" w:rsidRDefault="00D85A77" w:rsidP="00D85A77">
      <w:pPr>
        <w:rPr>
          <w:color w:val="000000" w:themeColor="text1"/>
        </w:rPr>
      </w:pPr>
      <w:r w:rsidRPr="00D63C00">
        <w:rPr>
          <w:color w:val="000000" w:themeColor="text1"/>
        </w:rPr>
        <w:t xml:space="preserve">Правильный ответ: </w:t>
      </w:r>
      <w:r w:rsidR="00D63C00" w:rsidRPr="00D63C00">
        <w:rPr>
          <w:color w:val="000000" w:themeColor="text1"/>
        </w:rPr>
        <w:t>Г</w:t>
      </w:r>
    </w:p>
    <w:p w14:paraId="545D37BC" w14:textId="77777777" w:rsidR="00D85A77" w:rsidRPr="00D63C00" w:rsidRDefault="00D85A77" w:rsidP="00D85A77">
      <w:pPr>
        <w:rPr>
          <w:color w:val="000000" w:themeColor="text1"/>
        </w:rPr>
      </w:pPr>
      <w:r w:rsidRPr="00D63C00">
        <w:rPr>
          <w:color w:val="000000" w:themeColor="text1"/>
        </w:rPr>
        <w:t>Компетенции (индикаторы): ПК-8 (ПК-8.2).</w:t>
      </w:r>
    </w:p>
    <w:p w14:paraId="17300569" w14:textId="77777777" w:rsidR="00D05BBC" w:rsidRPr="00D63C00" w:rsidRDefault="00D05BBC" w:rsidP="00D85A77">
      <w:pPr>
        <w:ind w:firstLine="0"/>
        <w:rPr>
          <w:color w:val="000000" w:themeColor="text1"/>
        </w:rPr>
      </w:pPr>
    </w:p>
    <w:p w14:paraId="284C4604" w14:textId="77777777" w:rsidR="00874B3E" w:rsidRPr="00D63C00" w:rsidRDefault="00874B3E" w:rsidP="00840510">
      <w:pPr>
        <w:pStyle w:val="4"/>
        <w:rPr>
          <w:color w:val="000000" w:themeColor="text1"/>
        </w:rPr>
      </w:pPr>
      <w:r w:rsidRPr="00D63C00">
        <w:rPr>
          <w:color w:val="000000" w:themeColor="text1"/>
        </w:rPr>
        <w:t>Задания закрытого типа на установление соответствия</w:t>
      </w:r>
    </w:p>
    <w:p w14:paraId="1126DC20" w14:textId="77777777" w:rsidR="00721A69" w:rsidRPr="00D63C00" w:rsidRDefault="00721A69" w:rsidP="00721A69">
      <w:pPr>
        <w:rPr>
          <w:color w:val="000000" w:themeColor="text1"/>
        </w:rPr>
      </w:pPr>
      <w:r w:rsidRPr="00D63C00">
        <w:rPr>
          <w:color w:val="000000" w:themeColor="text1"/>
        </w:rPr>
        <w:t>1. Установите правильное соответствие</w:t>
      </w:r>
      <w:r w:rsidR="004D44D1" w:rsidRPr="00D63C00">
        <w:rPr>
          <w:color w:val="000000" w:themeColor="text1"/>
        </w:rPr>
        <w:t xml:space="preserve"> ме</w:t>
      </w:r>
      <w:r w:rsidR="001F618D">
        <w:rPr>
          <w:color w:val="000000" w:themeColor="text1"/>
        </w:rPr>
        <w:t>жду названиями языков Герм</w:t>
      </w:r>
      <w:r w:rsidR="004D44D1" w:rsidRPr="00D63C00">
        <w:rPr>
          <w:color w:val="000000" w:themeColor="text1"/>
        </w:rPr>
        <w:t>ании</w:t>
      </w:r>
      <w:r w:rsidRPr="00D63C00">
        <w:rPr>
          <w:color w:val="000000" w:themeColor="text1"/>
        </w:rPr>
        <w:t>.</w:t>
      </w:r>
      <w:r w:rsidR="000C389F">
        <w:rPr>
          <w:color w:val="000000" w:themeColor="text1"/>
        </w:rPr>
        <w:t xml:space="preserve"> </w:t>
      </w:r>
      <w:r w:rsidRPr="00D63C00">
        <w:rPr>
          <w:color w:val="000000" w:themeColor="text1"/>
        </w:rPr>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D63C00" w:rsidRPr="00D63C00" w14:paraId="743792E4" w14:textId="77777777" w:rsidTr="00721A69">
        <w:tc>
          <w:tcPr>
            <w:tcW w:w="562" w:type="dxa"/>
          </w:tcPr>
          <w:p w14:paraId="1AD774D8" w14:textId="77777777" w:rsidR="00721A69" w:rsidRPr="00D63C00" w:rsidRDefault="00721A69" w:rsidP="00721A69">
            <w:pPr>
              <w:ind w:firstLine="0"/>
              <w:rPr>
                <w:color w:val="000000" w:themeColor="text1"/>
              </w:rPr>
            </w:pPr>
            <w:r w:rsidRPr="00D63C00">
              <w:rPr>
                <w:color w:val="000000" w:themeColor="text1"/>
              </w:rPr>
              <w:t>1)</w:t>
            </w:r>
          </w:p>
        </w:tc>
        <w:tc>
          <w:tcPr>
            <w:tcW w:w="4251" w:type="dxa"/>
          </w:tcPr>
          <w:p w14:paraId="56AA454E" w14:textId="77777777" w:rsidR="00721A69" w:rsidRPr="0001646A" w:rsidRDefault="0001646A" w:rsidP="004D44D1">
            <w:pPr>
              <w:rPr>
                <w:color w:val="000000" w:themeColor="text1"/>
                <w:lang w:val="de-DE"/>
              </w:rPr>
            </w:pPr>
            <w:r>
              <w:rPr>
                <w:color w:val="000000" w:themeColor="text1"/>
                <w:lang w:val="de-DE"/>
              </w:rPr>
              <w:t>Friesischer Dialekt</w:t>
            </w:r>
          </w:p>
        </w:tc>
        <w:tc>
          <w:tcPr>
            <w:tcW w:w="711" w:type="dxa"/>
          </w:tcPr>
          <w:p w14:paraId="5D319C13" w14:textId="77777777" w:rsidR="00721A69" w:rsidRPr="00D63C00" w:rsidRDefault="00721A69" w:rsidP="00721A69">
            <w:pPr>
              <w:ind w:firstLine="0"/>
              <w:rPr>
                <w:color w:val="000000" w:themeColor="text1"/>
              </w:rPr>
            </w:pPr>
            <w:r w:rsidRPr="00D63C00">
              <w:rPr>
                <w:color w:val="000000" w:themeColor="text1"/>
              </w:rPr>
              <w:t>А)</w:t>
            </w:r>
          </w:p>
        </w:tc>
        <w:tc>
          <w:tcPr>
            <w:tcW w:w="4103" w:type="dxa"/>
          </w:tcPr>
          <w:p w14:paraId="533D5D77" w14:textId="77777777" w:rsidR="00721A69" w:rsidRPr="00D63C00" w:rsidRDefault="0001646A" w:rsidP="00721A69">
            <w:pPr>
              <w:ind w:firstLine="0"/>
              <w:rPr>
                <w:color w:val="000000" w:themeColor="text1"/>
              </w:rPr>
            </w:pPr>
            <w:r>
              <w:rPr>
                <w:color w:val="000000" w:themeColor="text1"/>
              </w:rPr>
              <w:t>Кельнский диалект</w:t>
            </w:r>
          </w:p>
        </w:tc>
      </w:tr>
      <w:tr w:rsidR="00D63C00" w:rsidRPr="00D63C00" w14:paraId="1E20E62D" w14:textId="77777777" w:rsidTr="00721A69">
        <w:tc>
          <w:tcPr>
            <w:tcW w:w="562" w:type="dxa"/>
          </w:tcPr>
          <w:p w14:paraId="130B2DEA" w14:textId="77777777" w:rsidR="00721A69" w:rsidRPr="00D63C00" w:rsidRDefault="00721A69" w:rsidP="00721A69">
            <w:pPr>
              <w:ind w:firstLine="0"/>
              <w:rPr>
                <w:color w:val="000000" w:themeColor="text1"/>
              </w:rPr>
            </w:pPr>
            <w:r w:rsidRPr="00D63C00">
              <w:rPr>
                <w:color w:val="000000" w:themeColor="text1"/>
              </w:rPr>
              <w:t>2)</w:t>
            </w:r>
          </w:p>
        </w:tc>
        <w:tc>
          <w:tcPr>
            <w:tcW w:w="4251" w:type="dxa"/>
          </w:tcPr>
          <w:p w14:paraId="2EED31DE" w14:textId="77777777" w:rsidR="00721A69" w:rsidRPr="0001646A" w:rsidRDefault="0001646A" w:rsidP="004D44D1">
            <w:pPr>
              <w:rPr>
                <w:color w:val="000000" w:themeColor="text1"/>
                <w:lang w:val="de-DE"/>
              </w:rPr>
            </w:pPr>
            <w:r>
              <w:rPr>
                <w:color w:val="000000" w:themeColor="text1"/>
                <w:lang w:val="de-DE"/>
              </w:rPr>
              <w:t>Niederdeutscher Dialekt</w:t>
            </w:r>
          </w:p>
        </w:tc>
        <w:tc>
          <w:tcPr>
            <w:tcW w:w="711" w:type="dxa"/>
          </w:tcPr>
          <w:p w14:paraId="5C9ECC8A" w14:textId="77777777" w:rsidR="00721A69" w:rsidRPr="00D63C00" w:rsidRDefault="00721A69" w:rsidP="00721A69">
            <w:pPr>
              <w:ind w:firstLine="0"/>
              <w:rPr>
                <w:color w:val="000000" w:themeColor="text1"/>
              </w:rPr>
            </w:pPr>
            <w:r w:rsidRPr="00D63C00">
              <w:rPr>
                <w:color w:val="000000" w:themeColor="text1"/>
              </w:rPr>
              <w:t>Б)</w:t>
            </w:r>
          </w:p>
        </w:tc>
        <w:tc>
          <w:tcPr>
            <w:tcW w:w="4103" w:type="dxa"/>
          </w:tcPr>
          <w:p w14:paraId="5319C17E" w14:textId="77777777" w:rsidR="00721A69" w:rsidRPr="00D63C00" w:rsidRDefault="0001646A" w:rsidP="00721A69">
            <w:pPr>
              <w:ind w:firstLine="0"/>
              <w:rPr>
                <w:color w:val="000000" w:themeColor="text1"/>
              </w:rPr>
            </w:pPr>
            <w:r>
              <w:rPr>
                <w:color w:val="000000" w:themeColor="text1"/>
              </w:rPr>
              <w:t>Средненемецкий диалект</w:t>
            </w:r>
          </w:p>
        </w:tc>
      </w:tr>
      <w:tr w:rsidR="00D63C00" w:rsidRPr="00D63C00" w14:paraId="0567EC34" w14:textId="77777777" w:rsidTr="00721A69">
        <w:tc>
          <w:tcPr>
            <w:tcW w:w="562" w:type="dxa"/>
          </w:tcPr>
          <w:p w14:paraId="6F2B194C" w14:textId="77777777" w:rsidR="00721A69" w:rsidRPr="00D63C00" w:rsidRDefault="00721A69" w:rsidP="00721A69">
            <w:pPr>
              <w:ind w:firstLine="0"/>
              <w:rPr>
                <w:color w:val="000000" w:themeColor="text1"/>
              </w:rPr>
            </w:pPr>
            <w:r w:rsidRPr="00D63C00">
              <w:rPr>
                <w:color w:val="000000" w:themeColor="text1"/>
              </w:rPr>
              <w:t>3)</w:t>
            </w:r>
          </w:p>
        </w:tc>
        <w:tc>
          <w:tcPr>
            <w:tcW w:w="4251" w:type="dxa"/>
          </w:tcPr>
          <w:p w14:paraId="6376675A" w14:textId="77777777" w:rsidR="00721A69" w:rsidRPr="00D63C00" w:rsidRDefault="0001646A" w:rsidP="0001646A">
            <w:pPr>
              <w:rPr>
                <w:color w:val="000000" w:themeColor="text1"/>
                <w:lang w:val="en-US"/>
              </w:rPr>
            </w:pPr>
            <w:r>
              <w:rPr>
                <w:color w:val="000000" w:themeColor="text1"/>
                <w:lang w:val="de-DE"/>
              </w:rPr>
              <w:t>Mitteldeutscher Dialekt</w:t>
            </w:r>
          </w:p>
        </w:tc>
        <w:tc>
          <w:tcPr>
            <w:tcW w:w="711" w:type="dxa"/>
          </w:tcPr>
          <w:p w14:paraId="5067D384" w14:textId="77777777" w:rsidR="00721A69" w:rsidRPr="00D63C00" w:rsidRDefault="00721A69" w:rsidP="00721A69">
            <w:pPr>
              <w:ind w:firstLine="0"/>
              <w:rPr>
                <w:color w:val="000000" w:themeColor="text1"/>
              </w:rPr>
            </w:pPr>
            <w:r w:rsidRPr="00D63C00">
              <w:rPr>
                <w:color w:val="000000" w:themeColor="text1"/>
              </w:rPr>
              <w:t>В)</w:t>
            </w:r>
          </w:p>
        </w:tc>
        <w:tc>
          <w:tcPr>
            <w:tcW w:w="4103" w:type="dxa"/>
          </w:tcPr>
          <w:p w14:paraId="3A2A5767" w14:textId="77777777" w:rsidR="00721A69" w:rsidRPr="0001646A" w:rsidRDefault="0001646A" w:rsidP="00721A69">
            <w:pPr>
              <w:ind w:firstLine="0"/>
              <w:rPr>
                <w:color w:val="000000" w:themeColor="text1"/>
              </w:rPr>
            </w:pPr>
            <w:r>
              <w:rPr>
                <w:color w:val="000000" w:themeColor="text1"/>
              </w:rPr>
              <w:t>Нижненемецкий диалект</w:t>
            </w:r>
          </w:p>
        </w:tc>
      </w:tr>
      <w:tr w:rsidR="00D63C00" w:rsidRPr="00D63C00" w14:paraId="79A4DC14" w14:textId="77777777" w:rsidTr="00721A69">
        <w:tc>
          <w:tcPr>
            <w:tcW w:w="562" w:type="dxa"/>
          </w:tcPr>
          <w:p w14:paraId="7EDD3BF0" w14:textId="77777777" w:rsidR="00721A69" w:rsidRPr="00D63C00" w:rsidRDefault="00721A69" w:rsidP="00721A69">
            <w:pPr>
              <w:ind w:firstLine="0"/>
              <w:rPr>
                <w:color w:val="000000" w:themeColor="text1"/>
              </w:rPr>
            </w:pPr>
            <w:r w:rsidRPr="00D63C00">
              <w:rPr>
                <w:color w:val="000000" w:themeColor="text1"/>
              </w:rPr>
              <w:t>4)</w:t>
            </w:r>
          </w:p>
        </w:tc>
        <w:tc>
          <w:tcPr>
            <w:tcW w:w="4251" w:type="dxa"/>
          </w:tcPr>
          <w:p w14:paraId="0851571C" w14:textId="77777777" w:rsidR="00721A69" w:rsidRPr="0001646A" w:rsidRDefault="0001646A" w:rsidP="004D44D1">
            <w:pPr>
              <w:rPr>
                <w:color w:val="000000" w:themeColor="text1"/>
                <w:lang w:val="de-DE"/>
              </w:rPr>
            </w:pPr>
            <w:r>
              <w:rPr>
                <w:color w:val="000000" w:themeColor="text1"/>
                <w:lang w:val="de-DE"/>
              </w:rPr>
              <w:t>Kölnisch</w:t>
            </w:r>
          </w:p>
        </w:tc>
        <w:tc>
          <w:tcPr>
            <w:tcW w:w="711" w:type="dxa"/>
          </w:tcPr>
          <w:p w14:paraId="33877675" w14:textId="77777777" w:rsidR="00721A69" w:rsidRPr="00D63C00" w:rsidRDefault="00721A69" w:rsidP="00721A69">
            <w:pPr>
              <w:ind w:firstLine="0"/>
              <w:rPr>
                <w:color w:val="000000" w:themeColor="text1"/>
              </w:rPr>
            </w:pPr>
            <w:r w:rsidRPr="00D63C00">
              <w:rPr>
                <w:color w:val="000000" w:themeColor="text1"/>
              </w:rPr>
              <w:t>Г)</w:t>
            </w:r>
          </w:p>
        </w:tc>
        <w:tc>
          <w:tcPr>
            <w:tcW w:w="4103" w:type="dxa"/>
          </w:tcPr>
          <w:p w14:paraId="6ED84390" w14:textId="77777777" w:rsidR="00721A69" w:rsidRPr="00D63C00" w:rsidRDefault="0001646A" w:rsidP="00721A69">
            <w:pPr>
              <w:ind w:firstLine="0"/>
              <w:rPr>
                <w:color w:val="000000" w:themeColor="text1"/>
              </w:rPr>
            </w:pPr>
            <w:r>
              <w:rPr>
                <w:color w:val="000000" w:themeColor="text1"/>
              </w:rPr>
              <w:t>Фризский диалект</w:t>
            </w:r>
          </w:p>
        </w:tc>
      </w:tr>
    </w:tbl>
    <w:p w14:paraId="449BD357" w14:textId="77777777" w:rsidR="00721A69" w:rsidRPr="00D63C00" w:rsidRDefault="00721A69" w:rsidP="00721A69">
      <w:pPr>
        <w:rPr>
          <w:color w:val="000000" w:themeColor="text1"/>
        </w:rPr>
      </w:pPr>
      <w:r w:rsidRPr="00D63C00">
        <w:rPr>
          <w:color w:val="000000" w:themeColor="text1"/>
        </w:rPr>
        <w:lastRenderedPageBreak/>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63C00" w:rsidRPr="00D63C00" w14:paraId="5C31C2BE" w14:textId="77777777" w:rsidTr="00DB7C34">
        <w:tc>
          <w:tcPr>
            <w:tcW w:w="2406" w:type="dxa"/>
          </w:tcPr>
          <w:p w14:paraId="290795FC" w14:textId="77777777" w:rsidR="00DB7C34" w:rsidRPr="00D63C00" w:rsidRDefault="00DB7C34" w:rsidP="00DB7C34">
            <w:pPr>
              <w:ind w:firstLine="0"/>
              <w:jc w:val="center"/>
              <w:rPr>
                <w:color w:val="000000" w:themeColor="text1"/>
                <w:lang w:val="en-US"/>
              </w:rPr>
            </w:pPr>
            <w:r w:rsidRPr="00D63C00">
              <w:rPr>
                <w:color w:val="000000" w:themeColor="text1"/>
                <w:lang w:val="en-US"/>
              </w:rPr>
              <w:t>1</w:t>
            </w:r>
          </w:p>
        </w:tc>
        <w:tc>
          <w:tcPr>
            <w:tcW w:w="2407" w:type="dxa"/>
          </w:tcPr>
          <w:p w14:paraId="2311B52C" w14:textId="77777777" w:rsidR="00DB7C34" w:rsidRPr="00D63C00" w:rsidRDefault="00DB7C34" w:rsidP="00DB7C34">
            <w:pPr>
              <w:ind w:firstLine="0"/>
              <w:jc w:val="center"/>
              <w:rPr>
                <w:color w:val="000000" w:themeColor="text1"/>
                <w:lang w:val="en-US"/>
              </w:rPr>
            </w:pPr>
            <w:r w:rsidRPr="00D63C00">
              <w:rPr>
                <w:color w:val="000000" w:themeColor="text1"/>
                <w:lang w:val="en-US"/>
              </w:rPr>
              <w:t>2</w:t>
            </w:r>
          </w:p>
        </w:tc>
        <w:tc>
          <w:tcPr>
            <w:tcW w:w="2407" w:type="dxa"/>
          </w:tcPr>
          <w:p w14:paraId="79601D8A" w14:textId="77777777" w:rsidR="00DB7C34" w:rsidRPr="00D63C00" w:rsidRDefault="00DB7C34" w:rsidP="00DB7C34">
            <w:pPr>
              <w:ind w:firstLine="0"/>
              <w:jc w:val="center"/>
              <w:rPr>
                <w:color w:val="000000" w:themeColor="text1"/>
                <w:lang w:val="en-US"/>
              </w:rPr>
            </w:pPr>
            <w:r w:rsidRPr="00D63C00">
              <w:rPr>
                <w:color w:val="000000" w:themeColor="text1"/>
                <w:lang w:val="en-US"/>
              </w:rPr>
              <w:t>3</w:t>
            </w:r>
          </w:p>
        </w:tc>
        <w:tc>
          <w:tcPr>
            <w:tcW w:w="2407" w:type="dxa"/>
          </w:tcPr>
          <w:p w14:paraId="775A3F0D" w14:textId="77777777" w:rsidR="00DB7C34" w:rsidRPr="00D63C00" w:rsidRDefault="00DB7C34" w:rsidP="00DB7C34">
            <w:pPr>
              <w:ind w:firstLine="0"/>
              <w:jc w:val="center"/>
              <w:rPr>
                <w:color w:val="000000" w:themeColor="text1"/>
                <w:lang w:val="en-US"/>
              </w:rPr>
            </w:pPr>
            <w:r w:rsidRPr="00D63C00">
              <w:rPr>
                <w:color w:val="000000" w:themeColor="text1"/>
                <w:lang w:val="en-US"/>
              </w:rPr>
              <w:t>4</w:t>
            </w:r>
          </w:p>
        </w:tc>
      </w:tr>
      <w:tr w:rsidR="00D63C00" w:rsidRPr="00D63C00" w14:paraId="619CB063" w14:textId="77777777" w:rsidTr="00DB7C34">
        <w:tc>
          <w:tcPr>
            <w:tcW w:w="2406" w:type="dxa"/>
          </w:tcPr>
          <w:p w14:paraId="7C08D7F3" w14:textId="77777777" w:rsidR="00DB7C34" w:rsidRPr="00D63C00" w:rsidRDefault="004D44D1" w:rsidP="00DB7C34">
            <w:pPr>
              <w:ind w:firstLine="0"/>
              <w:jc w:val="center"/>
              <w:rPr>
                <w:color w:val="000000" w:themeColor="text1"/>
              </w:rPr>
            </w:pPr>
            <w:r w:rsidRPr="00D63C00">
              <w:rPr>
                <w:color w:val="000000" w:themeColor="text1"/>
              </w:rPr>
              <w:t>Г</w:t>
            </w:r>
          </w:p>
        </w:tc>
        <w:tc>
          <w:tcPr>
            <w:tcW w:w="2407" w:type="dxa"/>
          </w:tcPr>
          <w:p w14:paraId="7A5178D0" w14:textId="77777777" w:rsidR="00DB7C34" w:rsidRPr="00D63C00" w:rsidRDefault="00443513" w:rsidP="00DB7C34">
            <w:pPr>
              <w:ind w:firstLine="0"/>
              <w:jc w:val="center"/>
              <w:rPr>
                <w:color w:val="000000" w:themeColor="text1"/>
              </w:rPr>
            </w:pPr>
            <w:r w:rsidRPr="00D63C00">
              <w:rPr>
                <w:color w:val="000000" w:themeColor="text1"/>
              </w:rPr>
              <w:t>В</w:t>
            </w:r>
          </w:p>
        </w:tc>
        <w:tc>
          <w:tcPr>
            <w:tcW w:w="2407" w:type="dxa"/>
          </w:tcPr>
          <w:p w14:paraId="2294C75D" w14:textId="77777777" w:rsidR="00DB7C34" w:rsidRPr="00D63C00" w:rsidRDefault="00443513" w:rsidP="00DB7C34">
            <w:pPr>
              <w:ind w:firstLine="0"/>
              <w:jc w:val="center"/>
              <w:rPr>
                <w:color w:val="000000" w:themeColor="text1"/>
              </w:rPr>
            </w:pPr>
            <w:r w:rsidRPr="00D63C00">
              <w:rPr>
                <w:color w:val="000000" w:themeColor="text1"/>
              </w:rPr>
              <w:t>Б</w:t>
            </w:r>
          </w:p>
        </w:tc>
        <w:tc>
          <w:tcPr>
            <w:tcW w:w="2407" w:type="dxa"/>
          </w:tcPr>
          <w:p w14:paraId="40B101BE" w14:textId="77777777" w:rsidR="00DB7C34" w:rsidRPr="00D63C00" w:rsidRDefault="00443513" w:rsidP="00DB7C34">
            <w:pPr>
              <w:ind w:firstLine="0"/>
              <w:jc w:val="center"/>
              <w:rPr>
                <w:color w:val="000000" w:themeColor="text1"/>
              </w:rPr>
            </w:pPr>
            <w:r w:rsidRPr="00D63C00">
              <w:rPr>
                <w:color w:val="000000" w:themeColor="text1"/>
              </w:rPr>
              <w:t>А</w:t>
            </w:r>
          </w:p>
        </w:tc>
      </w:tr>
    </w:tbl>
    <w:p w14:paraId="5327A20D" w14:textId="77777777" w:rsidR="00B5777E" w:rsidRPr="00D63C00" w:rsidRDefault="00721A69" w:rsidP="00443513">
      <w:pPr>
        <w:rPr>
          <w:color w:val="000000" w:themeColor="text1"/>
        </w:rPr>
      </w:pPr>
      <w:r w:rsidRPr="00D63C00">
        <w:rPr>
          <w:color w:val="000000" w:themeColor="text1"/>
        </w:rPr>
        <w:t>Компетенции (индикаторы):</w:t>
      </w:r>
      <w:r w:rsidR="00443513" w:rsidRPr="00D63C00">
        <w:rPr>
          <w:color w:val="000000" w:themeColor="text1"/>
        </w:rPr>
        <w:t xml:space="preserve"> ОПК-3 (ОПК-3.2).</w:t>
      </w:r>
    </w:p>
    <w:p w14:paraId="3280AFA1" w14:textId="77777777" w:rsidR="00AD7916" w:rsidRPr="00D63C00" w:rsidRDefault="00D85A77" w:rsidP="00AD7916">
      <w:pPr>
        <w:rPr>
          <w:color w:val="000000" w:themeColor="text1"/>
        </w:rPr>
      </w:pPr>
      <w:r w:rsidRPr="00D63C00">
        <w:rPr>
          <w:color w:val="000000" w:themeColor="text1"/>
        </w:rPr>
        <w:br/>
      </w:r>
      <w:r w:rsidR="00AD7916" w:rsidRPr="00D63C00">
        <w:rPr>
          <w:color w:val="000000" w:themeColor="text1"/>
        </w:rPr>
        <w:t xml:space="preserve">2. </w:t>
      </w:r>
      <w:r w:rsidRPr="00D63C00">
        <w:rPr>
          <w:color w:val="000000" w:themeColor="text1"/>
        </w:rPr>
        <w:t xml:space="preserve">При передаче реалий переводчик может дополнить эквивалентное соответствия комментарием в примечании или приложении. </w:t>
      </w:r>
      <w:r w:rsidR="00AD7916" w:rsidRPr="00D63C00">
        <w:rPr>
          <w:color w:val="000000" w:themeColor="text1"/>
        </w:rPr>
        <w:t>Установите правильное соответствие</w:t>
      </w:r>
      <w:r w:rsidRPr="00D63C00">
        <w:rPr>
          <w:color w:val="000000" w:themeColor="text1"/>
        </w:rPr>
        <w:t xml:space="preserve"> между социальным реалиями и переводческим комментарием</w:t>
      </w:r>
      <w:r w:rsidR="00AD7916" w:rsidRPr="00D63C00">
        <w:rPr>
          <w:color w:val="000000" w:themeColor="text1"/>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694"/>
        <w:gridCol w:w="538"/>
        <w:gridCol w:w="5833"/>
      </w:tblGrid>
      <w:tr w:rsidR="00D63C00" w:rsidRPr="00D63C00" w14:paraId="16FD8800" w14:textId="77777777" w:rsidTr="00D034D1">
        <w:tc>
          <w:tcPr>
            <w:tcW w:w="562" w:type="dxa"/>
          </w:tcPr>
          <w:p w14:paraId="0DDE8457" w14:textId="77777777" w:rsidR="00AD7916" w:rsidRPr="00D63C00" w:rsidRDefault="00AD7916" w:rsidP="009228F8">
            <w:pPr>
              <w:ind w:firstLine="0"/>
              <w:rPr>
                <w:color w:val="000000" w:themeColor="text1"/>
              </w:rPr>
            </w:pPr>
          </w:p>
        </w:tc>
        <w:tc>
          <w:tcPr>
            <w:tcW w:w="2694" w:type="dxa"/>
          </w:tcPr>
          <w:p w14:paraId="2C87B0B5" w14:textId="77777777" w:rsidR="00AD7916" w:rsidRPr="00D63C00" w:rsidRDefault="00CC37B5" w:rsidP="00D85A77">
            <w:pPr>
              <w:ind w:firstLine="0"/>
              <w:rPr>
                <w:color w:val="000000" w:themeColor="text1"/>
              </w:rPr>
            </w:pPr>
            <w:r>
              <w:rPr>
                <w:color w:val="000000" w:themeColor="text1"/>
              </w:rPr>
              <w:t>Социальные реалии Герм</w:t>
            </w:r>
            <w:r w:rsidR="00D85A77" w:rsidRPr="00D63C00">
              <w:rPr>
                <w:color w:val="000000" w:themeColor="text1"/>
              </w:rPr>
              <w:t>ании</w:t>
            </w:r>
          </w:p>
        </w:tc>
        <w:tc>
          <w:tcPr>
            <w:tcW w:w="538" w:type="dxa"/>
          </w:tcPr>
          <w:p w14:paraId="6C92E4F2" w14:textId="77777777" w:rsidR="00AD7916" w:rsidRPr="00D63C00" w:rsidRDefault="00AD7916" w:rsidP="009228F8">
            <w:pPr>
              <w:ind w:firstLine="0"/>
              <w:jc w:val="center"/>
              <w:rPr>
                <w:color w:val="000000" w:themeColor="text1"/>
              </w:rPr>
            </w:pPr>
          </w:p>
        </w:tc>
        <w:tc>
          <w:tcPr>
            <w:tcW w:w="5833" w:type="dxa"/>
          </w:tcPr>
          <w:p w14:paraId="5A6605E8" w14:textId="77777777" w:rsidR="00AD7916" w:rsidRPr="00D63C00" w:rsidRDefault="00D85A77" w:rsidP="009228F8">
            <w:pPr>
              <w:ind w:firstLine="0"/>
              <w:jc w:val="center"/>
              <w:rPr>
                <w:color w:val="000000" w:themeColor="text1"/>
              </w:rPr>
            </w:pPr>
            <w:r w:rsidRPr="00D63C00">
              <w:rPr>
                <w:color w:val="000000" w:themeColor="text1"/>
              </w:rPr>
              <w:t>Переводческий комментарий</w:t>
            </w:r>
          </w:p>
        </w:tc>
      </w:tr>
      <w:tr w:rsidR="00D63C00" w:rsidRPr="00D63C00" w14:paraId="0E475DA5" w14:textId="77777777" w:rsidTr="00D034D1">
        <w:tc>
          <w:tcPr>
            <w:tcW w:w="562" w:type="dxa"/>
          </w:tcPr>
          <w:p w14:paraId="17571F00" w14:textId="77777777" w:rsidR="00AD7916" w:rsidRPr="00D63C00" w:rsidRDefault="00AD7916" w:rsidP="009228F8">
            <w:pPr>
              <w:ind w:firstLine="0"/>
              <w:rPr>
                <w:color w:val="000000" w:themeColor="text1"/>
              </w:rPr>
            </w:pPr>
            <w:r w:rsidRPr="00D63C00">
              <w:rPr>
                <w:color w:val="000000" w:themeColor="text1"/>
              </w:rPr>
              <w:t>1)</w:t>
            </w:r>
          </w:p>
        </w:tc>
        <w:tc>
          <w:tcPr>
            <w:tcW w:w="2694" w:type="dxa"/>
          </w:tcPr>
          <w:p w14:paraId="044D02EB" w14:textId="77777777" w:rsidR="00AD7916" w:rsidRPr="00D63C00" w:rsidRDefault="00D85A77" w:rsidP="00115488">
            <w:pPr>
              <w:ind w:firstLine="0"/>
              <w:rPr>
                <w:iCs/>
                <w:color w:val="000000" w:themeColor="text1"/>
                <w:lang w:val="en-US"/>
              </w:rPr>
            </w:pPr>
            <w:r w:rsidRPr="00D63C00">
              <w:rPr>
                <w:iCs/>
                <w:color w:val="000000" w:themeColor="text1"/>
                <w:lang w:val="en-US"/>
              </w:rPr>
              <w:t>A</w:t>
            </w:r>
            <w:r w:rsidR="00115488">
              <w:rPr>
                <w:iCs/>
                <w:color w:val="000000" w:themeColor="text1"/>
                <w:lang w:val="en-US"/>
              </w:rPr>
              <w:t>ZUBI</w:t>
            </w:r>
          </w:p>
        </w:tc>
        <w:tc>
          <w:tcPr>
            <w:tcW w:w="538" w:type="dxa"/>
          </w:tcPr>
          <w:p w14:paraId="1975A287" w14:textId="77777777" w:rsidR="00AD7916" w:rsidRPr="00D63C00" w:rsidRDefault="00AD7916" w:rsidP="009228F8">
            <w:pPr>
              <w:ind w:firstLine="0"/>
              <w:rPr>
                <w:color w:val="000000" w:themeColor="text1"/>
              </w:rPr>
            </w:pPr>
            <w:r w:rsidRPr="00D63C00">
              <w:rPr>
                <w:color w:val="000000" w:themeColor="text1"/>
              </w:rPr>
              <w:t>А)</w:t>
            </w:r>
          </w:p>
        </w:tc>
        <w:tc>
          <w:tcPr>
            <w:tcW w:w="5833" w:type="dxa"/>
          </w:tcPr>
          <w:p w14:paraId="50E8CE83" w14:textId="77777777" w:rsidR="00AD7916" w:rsidRPr="00115488" w:rsidRDefault="00350B06" w:rsidP="009228F8">
            <w:pPr>
              <w:ind w:firstLine="0"/>
              <w:rPr>
                <w:rFonts w:cs="Times New Roman"/>
                <w:color w:val="000000" w:themeColor="text1"/>
                <w:szCs w:val="28"/>
              </w:rPr>
            </w:pPr>
            <w:r w:rsidRPr="00115488">
              <w:rPr>
                <w:rFonts w:cs="Times New Roman"/>
                <w:color w:val="1A1C1E"/>
                <w:szCs w:val="28"/>
                <w:shd w:val="clear" w:color="auto" w:fill="FFFFFF"/>
              </w:rPr>
              <w:t>пригородная зона, в которой проживают хорошо обеспеченные люди</w:t>
            </w:r>
          </w:p>
        </w:tc>
      </w:tr>
      <w:tr w:rsidR="00D63C00" w:rsidRPr="0024712D" w14:paraId="550FB997" w14:textId="77777777" w:rsidTr="00D034D1">
        <w:tc>
          <w:tcPr>
            <w:tcW w:w="562" w:type="dxa"/>
          </w:tcPr>
          <w:p w14:paraId="62E0458D" w14:textId="77777777" w:rsidR="00AD7916" w:rsidRPr="00D63C00" w:rsidRDefault="00AD7916" w:rsidP="009228F8">
            <w:pPr>
              <w:ind w:firstLine="0"/>
              <w:rPr>
                <w:color w:val="000000" w:themeColor="text1"/>
              </w:rPr>
            </w:pPr>
            <w:r w:rsidRPr="00D63C00">
              <w:rPr>
                <w:color w:val="000000" w:themeColor="text1"/>
              </w:rPr>
              <w:t>2)</w:t>
            </w:r>
          </w:p>
        </w:tc>
        <w:tc>
          <w:tcPr>
            <w:tcW w:w="2694" w:type="dxa"/>
          </w:tcPr>
          <w:p w14:paraId="50D91E6B" w14:textId="77777777" w:rsidR="00AD7916" w:rsidRPr="00115488" w:rsidRDefault="00115488" w:rsidP="009228F8">
            <w:pPr>
              <w:ind w:firstLine="0"/>
              <w:rPr>
                <w:color w:val="000000" w:themeColor="text1"/>
                <w:lang w:val="de-DE"/>
              </w:rPr>
            </w:pPr>
            <w:r>
              <w:rPr>
                <w:color w:val="000000" w:themeColor="text1"/>
                <w:lang w:val="de-DE"/>
              </w:rPr>
              <w:t>Speckgürtel</w:t>
            </w:r>
          </w:p>
        </w:tc>
        <w:tc>
          <w:tcPr>
            <w:tcW w:w="538" w:type="dxa"/>
          </w:tcPr>
          <w:p w14:paraId="3470D3CD" w14:textId="77777777" w:rsidR="00AD7916" w:rsidRPr="00D63C00" w:rsidRDefault="00AD7916" w:rsidP="009228F8">
            <w:pPr>
              <w:ind w:firstLine="0"/>
              <w:rPr>
                <w:color w:val="000000" w:themeColor="text1"/>
              </w:rPr>
            </w:pPr>
            <w:r w:rsidRPr="00D63C00">
              <w:rPr>
                <w:color w:val="000000" w:themeColor="text1"/>
              </w:rPr>
              <w:t>Б)</w:t>
            </w:r>
          </w:p>
        </w:tc>
        <w:tc>
          <w:tcPr>
            <w:tcW w:w="5833" w:type="dxa"/>
          </w:tcPr>
          <w:p w14:paraId="677A2CA6" w14:textId="77777777" w:rsidR="00AD7916" w:rsidRPr="0024712D" w:rsidRDefault="0024712D" w:rsidP="0024712D">
            <w:pPr>
              <w:ind w:firstLine="0"/>
              <w:rPr>
                <w:rFonts w:cs="Times New Roman"/>
                <w:color w:val="000000" w:themeColor="text1"/>
                <w:szCs w:val="28"/>
              </w:rPr>
            </w:pPr>
            <w:r>
              <w:rPr>
                <w:rFonts w:cs="Times New Roman"/>
                <w:color w:val="333333"/>
                <w:szCs w:val="28"/>
                <w:shd w:val="clear" w:color="auto" w:fill="FFFFFF"/>
              </w:rPr>
              <w:t xml:space="preserve">Технический осмотр транспортных или технических средств, предусмотренный законом. Прохождение </w:t>
            </w:r>
            <w:proofErr w:type="gramStart"/>
            <w:r>
              <w:rPr>
                <w:rFonts w:cs="Times New Roman"/>
                <w:color w:val="333333"/>
                <w:szCs w:val="28"/>
                <w:shd w:val="clear" w:color="auto" w:fill="FFFFFF"/>
              </w:rPr>
              <w:t>технического  осмотра</w:t>
            </w:r>
            <w:proofErr w:type="gramEnd"/>
            <w:r>
              <w:rPr>
                <w:rFonts w:cs="Times New Roman"/>
                <w:color w:val="333333"/>
                <w:szCs w:val="28"/>
                <w:shd w:val="clear" w:color="auto" w:fill="FFFFFF"/>
              </w:rPr>
              <w:t xml:space="preserve"> является обязательным условием для получения разрешения на эксплуатацию.</w:t>
            </w:r>
          </w:p>
        </w:tc>
      </w:tr>
      <w:tr w:rsidR="00D63C00" w:rsidRPr="00115488" w14:paraId="5B30C6F4" w14:textId="77777777" w:rsidTr="00D034D1">
        <w:tc>
          <w:tcPr>
            <w:tcW w:w="562" w:type="dxa"/>
          </w:tcPr>
          <w:p w14:paraId="574FB52A" w14:textId="77777777" w:rsidR="00AD7916" w:rsidRPr="00D63C00" w:rsidRDefault="00AD7916" w:rsidP="009228F8">
            <w:pPr>
              <w:ind w:firstLine="0"/>
              <w:rPr>
                <w:color w:val="000000" w:themeColor="text1"/>
              </w:rPr>
            </w:pPr>
            <w:r w:rsidRPr="00D63C00">
              <w:rPr>
                <w:color w:val="000000" w:themeColor="text1"/>
              </w:rPr>
              <w:t>3)</w:t>
            </w:r>
          </w:p>
        </w:tc>
        <w:tc>
          <w:tcPr>
            <w:tcW w:w="2694" w:type="dxa"/>
          </w:tcPr>
          <w:p w14:paraId="27E5E7E6" w14:textId="77777777" w:rsidR="00AD7916" w:rsidRPr="00115488" w:rsidRDefault="00115488" w:rsidP="009228F8">
            <w:pPr>
              <w:ind w:firstLine="0"/>
              <w:rPr>
                <w:color w:val="000000" w:themeColor="text1"/>
                <w:lang w:val="de-DE"/>
              </w:rPr>
            </w:pPr>
            <w:r>
              <w:rPr>
                <w:color w:val="000000" w:themeColor="text1"/>
                <w:lang w:val="de-DE"/>
              </w:rPr>
              <w:t>TÜF</w:t>
            </w:r>
          </w:p>
        </w:tc>
        <w:tc>
          <w:tcPr>
            <w:tcW w:w="538" w:type="dxa"/>
          </w:tcPr>
          <w:p w14:paraId="39FE1BA7" w14:textId="77777777" w:rsidR="00AD7916" w:rsidRPr="00D63C00" w:rsidRDefault="00AD7916" w:rsidP="009228F8">
            <w:pPr>
              <w:ind w:firstLine="0"/>
              <w:rPr>
                <w:color w:val="000000" w:themeColor="text1"/>
              </w:rPr>
            </w:pPr>
            <w:r w:rsidRPr="00D63C00">
              <w:rPr>
                <w:color w:val="000000" w:themeColor="text1"/>
              </w:rPr>
              <w:t>В)</w:t>
            </w:r>
          </w:p>
        </w:tc>
        <w:tc>
          <w:tcPr>
            <w:tcW w:w="5833" w:type="dxa"/>
          </w:tcPr>
          <w:p w14:paraId="647798E0" w14:textId="77777777" w:rsidR="00AD7916" w:rsidRPr="00115488" w:rsidRDefault="00115488" w:rsidP="00115488">
            <w:pPr>
              <w:ind w:firstLine="0"/>
              <w:rPr>
                <w:color w:val="000000" w:themeColor="text1"/>
                <w:lang w:val="de-DE"/>
              </w:rPr>
            </w:pPr>
            <w:r>
              <w:rPr>
                <w:color w:val="000000" w:themeColor="text1"/>
              </w:rPr>
              <w:t>Человек</w:t>
            </w:r>
            <w:r w:rsidRPr="00115488">
              <w:rPr>
                <w:color w:val="000000" w:themeColor="text1"/>
              </w:rPr>
              <w:t xml:space="preserve">, </w:t>
            </w:r>
            <w:r>
              <w:rPr>
                <w:color w:val="000000" w:themeColor="text1"/>
              </w:rPr>
              <w:t>который</w:t>
            </w:r>
            <w:r w:rsidRPr="00115488">
              <w:rPr>
                <w:color w:val="000000" w:themeColor="text1"/>
              </w:rPr>
              <w:t xml:space="preserve"> </w:t>
            </w:r>
            <w:r>
              <w:rPr>
                <w:color w:val="000000" w:themeColor="text1"/>
              </w:rPr>
              <w:t>является</w:t>
            </w:r>
            <w:r w:rsidRPr="00115488">
              <w:rPr>
                <w:color w:val="000000" w:themeColor="text1"/>
              </w:rPr>
              <w:t xml:space="preserve"> </w:t>
            </w:r>
            <w:r>
              <w:rPr>
                <w:color w:val="000000" w:themeColor="text1"/>
              </w:rPr>
              <w:t>учеником</w:t>
            </w:r>
            <w:r w:rsidRPr="00115488">
              <w:rPr>
                <w:color w:val="000000" w:themeColor="text1"/>
              </w:rPr>
              <w:t xml:space="preserve">, </w:t>
            </w:r>
            <w:r>
              <w:rPr>
                <w:color w:val="000000" w:themeColor="text1"/>
              </w:rPr>
              <w:t>и</w:t>
            </w:r>
            <w:r w:rsidRPr="00115488">
              <w:rPr>
                <w:color w:val="000000" w:themeColor="text1"/>
              </w:rPr>
              <w:t xml:space="preserve"> </w:t>
            </w:r>
            <w:r>
              <w:rPr>
                <w:color w:val="000000" w:themeColor="text1"/>
              </w:rPr>
              <w:t>проходит</w:t>
            </w:r>
            <w:r w:rsidRPr="00115488">
              <w:rPr>
                <w:color w:val="000000" w:themeColor="text1"/>
              </w:rPr>
              <w:t xml:space="preserve"> </w:t>
            </w:r>
            <w:r>
              <w:rPr>
                <w:color w:val="000000" w:themeColor="text1"/>
              </w:rPr>
              <w:t>обучение</w:t>
            </w:r>
            <w:r w:rsidRPr="00115488">
              <w:rPr>
                <w:color w:val="000000" w:themeColor="text1"/>
              </w:rPr>
              <w:t xml:space="preserve"> </w:t>
            </w:r>
            <w:r>
              <w:rPr>
                <w:color w:val="000000" w:themeColor="text1"/>
              </w:rPr>
              <w:t>на</w:t>
            </w:r>
            <w:r w:rsidRPr="00115488">
              <w:rPr>
                <w:color w:val="000000" w:themeColor="text1"/>
              </w:rPr>
              <w:t xml:space="preserve"> </w:t>
            </w:r>
            <w:r>
              <w:rPr>
                <w:color w:val="000000" w:themeColor="text1"/>
              </w:rPr>
              <w:t>рабочую</w:t>
            </w:r>
            <w:r w:rsidRPr="00115488">
              <w:rPr>
                <w:color w:val="000000" w:themeColor="text1"/>
              </w:rPr>
              <w:t xml:space="preserve"> </w:t>
            </w:r>
            <w:r>
              <w:rPr>
                <w:color w:val="000000" w:themeColor="text1"/>
              </w:rPr>
              <w:t>специальность. После прохождения курса обучения ученик сдает экзамен</w:t>
            </w:r>
            <w:r w:rsidR="00D85A77" w:rsidRPr="00115488">
              <w:rPr>
                <w:color w:val="000000" w:themeColor="text1"/>
                <w:lang w:val="de-DE"/>
              </w:rPr>
              <w:t>.</w:t>
            </w:r>
          </w:p>
        </w:tc>
      </w:tr>
      <w:tr w:rsidR="00D63C00" w:rsidRPr="00D63C00" w14:paraId="2AB8F114" w14:textId="77777777" w:rsidTr="00D034D1">
        <w:tc>
          <w:tcPr>
            <w:tcW w:w="562" w:type="dxa"/>
          </w:tcPr>
          <w:p w14:paraId="794D68F6" w14:textId="77777777" w:rsidR="00AD7916" w:rsidRPr="00D63C00" w:rsidRDefault="00AD7916" w:rsidP="009228F8">
            <w:pPr>
              <w:ind w:firstLine="0"/>
              <w:rPr>
                <w:color w:val="000000" w:themeColor="text1"/>
              </w:rPr>
            </w:pPr>
            <w:r w:rsidRPr="00D63C00">
              <w:rPr>
                <w:color w:val="000000" w:themeColor="text1"/>
              </w:rPr>
              <w:t>4)</w:t>
            </w:r>
          </w:p>
        </w:tc>
        <w:tc>
          <w:tcPr>
            <w:tcW w:w="2694" w:type="dxa"/>
          </w:tcPr>
          <w:p w14:paraId="29C09BE8" w14:textId="77777777" w:rsidR="00AD7916" w:rsidRPr="00C27AAC" w:rsidRDefault="00C27AAC" w:rsidP="009228F8">
            <w:pPr>
              <w:ind w:firstLine="0"/>
              <w:rPr>
                <w:color w:val="000000" w:themeColor="text1"/>
                <w:lang w:val="de-DE"/>
              </w:rPr>
            </w:pPr>
            <w:r>
              <w:rPr>
                <w:color w:val="000000" w:themeColor="text1"/>
                <w:lang w:val="de-DE"/>
              </w:rPr>
              <w:t>Multi-Kulti</w:t>
            </w:r>
          </w:p>
        </w:tc>
        <w:tc>
          <w:tcPr>
            <w:tcW w:w="538" w:type="dxa"/>
          </w:tcPr>
          <w:p w14:paraId="5D29D48B" w14:textId="77777777" w:rsidR="00AD7916" w:rsidRPr="00D63C00" w:rsidRDefault="00AD7916" w:rsidP="009228F8">
            <w:pPr>
              <w:ind w:firstLine="0"/>
              <w:rPr>
                <w:color w:val="000000" w:themeColor="text1"/>
              </w:rPr>
            </w:pPr>
            <w:r w:rsidRPr="00D63C00">
              <w:rPr>
                <w:color w:val="000000" w:themeColor="text1"/>
              </w:rPr>
              <w:t>Г)</w:t>
            </w:r>
          </w:p>
        </w:tc>
        <w:tc>
          <w:tcPr>
            <w:tcW w:w="5833" w:type="dxa"/>
          </w:tcPr>
          <w:p w14:paraId="28CBBA5B" w14:textId="77777777" w:rsidR="00AD7916" w:rsidRPr="00C27AAC" w:rsidRDefault="00C27AAC" w:rsidP="009228F8">
            <w:pPr>
              <w:ind w:firstLine="0"/>
              <w:rPr>
                <w:color w:val="000000" w:themeColor="text1"/>
              </w:rPr>
            </w:pPr>
            <w:r>
              <w:rPr>
                <w:color w:val="000000" w:themeColor="text1"/>
              </w:rPr>
              <w:t>Этот термин означает мирное сосуществование людей из различных культурных сфер.</w:t>
            </w:r>
          </w:p>
        </w:tc>
      </w:tr>
    </w:tbl>
    <w:p w14:paraId="140552B4" w14:textId="77777777" w:rsidR="00AD7916" w:rsidRPr="00D63C00" w:rsidRDefault="00AD7916" w:rsidP="00AD7916">
      <w:pPr>
        <w:rPr>
          <w:color w:val="000000" w:themeColor="text1"/>
        </w:rPr>
      </w:pPr>
      <w:r w:rsidRPr="00D63C00">
        <w:rPr>
          <w:color w:val="000000" w:themeColor="text1"/>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63C00" w:rsidRPr="00D63C00" w14:paraId="5F3B9F3B" w14:textId="77777777" w:rsidTr="009228F8">
        <w:tc>
          <w:tcPr>
            <w:tcW w:w="2406" w:type="dxa"/>
          </w:tcPr>
          <w:p w14:paraId="2B426CFA" w14:textId="77777777" w:rsidR="00AD7916" w:rsidRPr="00D63C00" w:rsidRDefault="00AD7916" w:rsidP="009228F8">
            <w:pPr>
              <w:ind w:firstLine="0"/>
              <w:jc w:val="center"/>
              <w:rPr>
                <w:color w:val="000000" w:themeColor="text1"/>
                <w:lang w:val="en-US"/>
              </w:rPr>
            </w:pPr>
            <w:r w:rsidRPr="00D63C00">
              <w:rPr>
                <w:color w:val="000000" w:themeColor="text1"/>
                <w:lang w:val="en-US"/>
              </w:rPr>
              <w:t>1</w:t>
            </w:r>
          </w:p>
        </w:tc>
        <w:tc>
          <w:tcPr>
            <w:tcW w:w="2407" w:type="dxa"/>
          </w:tcPr>
          <w:p w14:paraId="2E5B8565" w14:textId="77777777" w:rsidR="00AD7916" w:rsidRPr="00D63C00" w:rsidRDefault="00AD7916" w:rsidP="009228F8">
            <w:pPr>
              <w:ind w:firstLine="0"/>
              <w:jc w:val="center"/>
              <w:rPr>
                <w:color w:val="000000" w:themeColor="text1"/>
                <w:lang w:val="en-US"/>
              </w:rPr>
            </w:pPr>
            <w:r w:rsidRPr="00D63C00">
              <w:rPr>
                <w:color w:val="000000" w:themeColor="text1"/>
                <w:lang w:val="en-US"/>
              </w:rPr>
              <w:t>2</w:t>
            </w:r>
          </w:p>
        </w:tc>
        <w:tc>
          <w:tcPr>
            <w:tcW w:w="2407" w:type="dxa"/>
          </w:tcPr>
          <w:p w14:paraId="08192D9D" w14:textId="77777777" w:rsidR="00AD7916" w:rsidRPr="00D63C00" w:rsidRDefault="00AD7916" w:rsidP="009228F8">
            <w:pPr>
              <w:ind w:firstLine="0"/>
              <w:jc w:val="center"/>
              <w:rPr>
                <w:color w:val="000000" w:themeColor="text1"/>
                <w:lang w:val="en-US"/>
              </w:rPr>
            </w:pPr>
            <w:r w:rsidRPr="00D63C00">
              <w:rPr>
                <w:color w:val="000000" w:themeColor="text1"/>
                <w:lang w:val="en-US"/>
              </w:rPr>
              <w:t>3</w:t>
            </w:r>
          </w:p>
        </w:tc>
        <w:tc>
          <w:tcPr>
            <w:tcW w:w="2407" w:type="dxa"/>
          </w:tcPr>
          <w:p w14:paraId="48F7A32C" w14:textId="77777777" w:rsidR="00AD7916" w:rsidRPr="00D63C00" w:rsidRDefault="00AD7916" w:rsidP="009228F8">
            <w:pPr>
              <w:ind w:firstLine="0"/>
              <w:jc w:val="center"/>
              <w:rPr>
                <w:color w:val="000000" w:themeColor="text1"/>
                <w:lang w:val="en-US"/>
              </w:rPr>
            </w:pPr>
            <w:r w:rsidRPr="00D63C00">
              <w:rPr>
                <w:color w:val="000000" w:themeColor="text1"/>
                <w:lang w:val="en-US"/>
              </w:rPr>
              <w:t>4</w:t>
            </w:r>
          </w:p>
        </w:tc>
      </w:tr>
      <w:tr w:rsidR="00D63C00" w:rsidRPr="00D63C00" w14:paraId="76DAC051" w14:textId="77777777" w:rsidTr="009228F8">
        <w:tc>
          <w:tcPr>
            <w:tcW w:w="2406" w:type="dxa"/>
          </w:tcPr>
          <w:p w14:paraId="0D5888E2" w14:textId="77777777" w:rsidR="00AD7916" w:rsidRPr="00D63C00" w:rsidRDefault="00EB1B9F" w:rsidP="009228F8">
            <w:pPr>
              <w:ind w:firstLine="0"/>
              <w:jc w:val="center"/>
              <w:rPr>
                <w:color w:val="000000" w:themeColor="text1"/>
                <w:lang w:val="en-US"/>
              </w:rPr>
            </w:pPr>
            <w:r w:rsidRPr="00D63C00">
              <w:rPr>
                <w:color w:val="000000" w:themeColor="text1"/>
              </w:rPr>
              <w:t>В</w:t>
            </w:r>
          </w:p>
        </w:tc>
        <w:tc>
          <w:tcPr>
            <w:tcW w:w="2407" w:type="dxa"/>
          </w:tcPr>
          <w:p w14:paraId="1887EF8A" w14:textId="77777777" w:rsidR="00AD7916" w:rsidRPr="00D63C00" w:rsidRDefault="00AD7916" w:rsidP="009228F8">
            <w:pPr>
              <w:ind w:firstLine="0"/>
              <w:jc w:val="center"/>
              <w:rPr>
                <w:color w:val="000000" w:themeColor="text1"/>
              </w:rPr>
            </w:pPr>
            <w:r w:rsidRPr="00D63C00">
              <w:rPr>
                <w:color w:val="000000" w:themeColor="text1"/>
              </w:rPr>
              <w:t>А</w:t>
            </w:r>
          </w:p>
        </w:tc>
        <w:tc>
          <w:tcPr>
            <w:tcW w:w="2407" w:type="dxa"/>
          </w:tcPr>
          <w:p w14:paraId="31FD45C5" w14:textId="77777777" w:rsidR="00AD7916" w:rsidRPr="00D63C00" w:rsidRDefault="00EB1B9F" w:rsidP="009228F8">
            <w:pPr>
              <w:ind w:firstLine="0"/>
              <w:jc w:val="center"/>
              <w:rPr>
                <w:color w:val="000000" w:themeColor="text1"/>
              </w:rPr>
            </w:pPr>
            <w:r w:rsidRPr="00D63C00">
              <w:rPr>
                <w:color w:val="000000" w:themeColor="text1"/>
              </w:rPr>
              <w:t>Б</w:t>
            </w:r>
          </w:p>
        </w:tc>
        <w:tc>
          <w:tcPr>
            <w:tcW w:w="2407" w:type="dxa"/>
          </w:tcPr>
          <w:p w14:paraId="5C6A58BA" w14:textId="77777777" w:rsidR="00AD7916" w:rsidRPr="00D63C00" w:rsidRDefault="00AD7916" w:rsidP="009228F8">
            <w:pPr>
              <w:ind w:firstLine="0"/>
              <w:jc w:val="center"/>
              <w:rPr>
                <w:color w:val="000000" w:themeColor="text1"/>
              </w:rPr>
            </w:pPr>
            <w:r w:rsidRPr="00D63C00">
              <w:rPr>
                <w:color w:val="000000" w:themeColor="text1"/>
              </w:rPr>
              <w:t>Г</w:t>
            </w:r>
          </w:p>
        </w:tc>
      </w:tr>
    </w:tbl>
    <w:p w14:paraId="4110E115" w14:textId="77777777" w:rsidR="00AD7916" w:rsidRPr="00D63C00" w:rsidRDefault="00AD7916" w:rsidP="00AD7916">
      <w:pPr>
        <w:rPr>
          <w:color w:val="000000" w:themeColor="text1"/>
        </w:rPr>
      </w:pPr>
      <w:r w:rsidRPr="00D63C00">
        <w:rPr>
          <w:color w:val="000000" w:themeColor="text1"/>
        </w:rPr>
        <w:t>Компетенции (индикаторы):</w:t>
      </w:r>
      <w:r w:rsidR="00D85A77" w:rsidRPr="00D63C00">
        <w:rPr>
          <w:color w:val="000000" w:themeColor="text1"/>
        </w:rPr>
        <w:t xml:space="preserve"> ПК-8 (ПК-8.2).</w:t>
      </w:r>
    </w:p>
    <w:p w14:paraId="3F97ADA2" w14:textId="77777777" w:rsidR="00AD7916" w:rsidRPr="00D63C00" w:rsidRDefault="00AD7916" w:rsidP="00352F83">
      <w:pPr>
        <w:ind w:firstLine="0"/>
        <w:rPr>
          <w:color w:val="000000" w:themeColor="text1"/>
        </w:rPr>
      </w:pPr>
    </w:p>
    <w:p w14:paraId="38ECF2DF" w14:textId="77777777" w:rsidR="00D61AEF" w:rsidRPr="00D63C00" w:rsidRDefault="00D61AEF" w:rsidP="00D61AEF">
      <w:pPr>
        <w:rPr>
          <w:color w:val="000000" w:themeColor="text1"/>
        </w:rPr>
      </w:pPr>
      <w:r>
        <w:rPr>
          <w:color w:val="000000" w:themeColor="text1"/>
        </w:rPr>
        <w:t>3</w:t>
      </w:r>
      <w:r w:rsidRPr="00D63C00">
        <w:rPr>
          <w:color w:val="000000" w:themeColor="text1"/>
        </w:rPr>
        <w:t>. Установите правильное соответствие ме</w:t>
      </w:r>
      <w:r>
        <w:rPr>
          <w:color w:val="000000" w:themeColor="text1"/>
        </w:rPr>
        <w:t xml:space="preserve">жду фразой </w:t>
      </w:r>
      <w:r w:rsidR="00F21D41" w:rsidRPr="00F21D41">
        <w:rPr>
          <w:color w:val="000000" w:themeColor="text1"/>
        </w:rPr>
        <w:t>"</w:t>
      </w:r>
      <w:r w:rsidR="00F21D41">
        <w:rPr>
          <w:color w:val="000000" w:themeColor="text1"/>
          <w:lang w:val="de-DE"/>
        </w:rPr>
        <w:t>Das</w:t>
      </w:r>
      <w:r w:rsidR="00F21D41" w:rsidRPr="00F21D41">
        <w:rPr>
          <w:color w:val="000000" w:themeColor="text1"/>
        </w:rPr>
        <w:t xml:space="preserve"> </w:t>
      </w:r>
      <w:r w:rsidR="00F21D41">
        <w:rPr>
          <w:color w:val="000000" w:themeColor="text1"/>
          <w:lang w:val="de-DE"/>
        </w:rPr>
        <w:t>wei</w:t>
      </w:r>
      <w:r w:rsidR="00F21D41" w:rsidRPr="00F21D41">
        <w:rPr>
          <w:color w:val="000000" w:themeColor="text1"/>
        </w:rPr>
        <w:t xml:space="preserve">ß </w:t>
      </w:r>
      <w:r w:rsidR="00F21D41">
        <w:rPr>
          <w:color w:val="000000" w:themeColor="text1"/>
          <w:lang w:val="de-DE"/>
        </w:rPr>
        <w:t>ich</w:t>
      </w:r>
      <w:r w:rsidR="00F21D41" w:rsidRPr="00F21D41">
        <w:rPr>
          <w:color w:val="000000" w:themeColor="text1"/>
        </w:rPr>
        <w:t xml:space="preserve"> </w:t>
      </w:r>
      <w:r w:rsidR="00F21D41">
        <w:rPr>
          <w:color w:val="000000" w:themeColor="text1"/>
          <w:lang w:val="de-DE"/>
        </w:rPr>
        <w:t>doch</w:t>
      </w:r>
      <w:r w:rsidR="00F21D41" w:rsidRPr="00F21D41">
        <w:rPr>
          <w:color w:val="000000" w:themeColor="text1"/>
        </w:rPr>
        <w:t xml:space="preserve"> </w:t>
      </w:r>
      <w:r w:rsidR="00F21D41">
        <w:rPr>
          <w:color w:val="000000" w:themeColor="text1"/>
          <w:lang w:val="de-DE"/>
        </w:rPr>
        <w:t>nicht</w:t>
      </w:r>
      <w:r w:rsidR="00F21D41" w:rsidRPr="00F21D41">
        <w:rPr>
          <w:color w:val="000000" w:themeColor="text1"/>
        </w:rPr>
        <w:t xml:space="preserve">" </w:t>
      </w:r>
      <w:r>
        <w:rPr>
          <w:color w:val="000000" w:themeColor="text1"/>
        </w:rPr>
        <w:t>и ее звучанием на различных диалектах немецкого языка</w:t>
      </w:r>
      <w:r w:rsidRPr="00D63C00">
        <w:rPr>
          <w:color w:val="000000" w:themeColor="text1"/>
        </w:rPr>
        <w:t>.</w:t>
      </w:r>
      <w:r>
        <w:rPr>
          <w:color w:val="000000" w:themeColor="text1"/>
        </w:rPr>
        <w:t xml:space="preserve"> </w:t>
      </w:r>
      <w:r w:rsidRPr="00D63C00">
        <w:rPr>
          <w:color w:val="000000" w:themeColor="text1"/>
        </w:rPr>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D61AEF" w:rsidRPr="00D63C00" w14:paraId="5F9E252A" w14:textId="77777777" w:rsidTr="003A3663">
        <w:tc>
          <w:tcPr>
            <w:tcW w:w="562" w:type="dxa"/>
          </w:tcPr>
          <w:p w14:paraId="752E38BD" w14:textId="77777777" w:rsidR="00D61AEF" w:rsidRPr="00D63C00" w:rsidRDefault="00D61AEF" w:rsidP="003A3663">
            <w:pPr>
              <w:ind w:firstLine="0"/>
              <w:rPr>
                <w:color w:val="000000" w:themeColor="text1"/>
              </w:rPr>
            </w:pPr>
            <w:r w:rsidRPr="00D63C00">
              <w:rPr>
                <w:color w:val="000000" w:themeColor="text1"/>
              </w:rPr>
              <w:t>1)</w:t>
            </w:r>
          </w:p>
        </w:tc>
        <w:tc>
          <w:tcPr>
            <w:tcW w:w="4251" w:type="dxa"/>
          </w:tcPr>
          <w:p w14:paraId="0943A1CD" w14:textId="77777777" w:rsidR="00D61AEF" w:rsidRPr="0001646A" w:rsidRDefault="00F21D41" w:rsidP="003A3663">
            <w:pPr>
              <w:rPr>
                <w:color w:val="000000" w:themeColor="text1"/>
                <w:lang w:val="de-DE"/>
              </w:rPr>
            </w:pPr>
            <w:r>
              <w:rPr>
                <w:color w:val="000000" w:themeColor="text1"/>
                <w:lang w:val="de-DE"/>
              </w:rPr>
              <w:t>Weiß ich doch nich</w:t>
            </w:r>
          </w:p>
        </w:tc>
        <w:tc>
          <w:tcPr>
            <w:tcW w:w="711" w:type="dxa"/>
          </w:tcPr>
          <w:p w14:paraId="02A2E1C2" w14:textId="77777777" w:rsidR="00D61AEF" w:rsidRPr="00D63C00" w:rsidRDefault="00D61AEF" w:rsidP="003A3663">
            <w:pPr>
              <w:ind w:firstLine="0"/>
              <w:rPr>
                <w:color w:val="000000" w:themeColor="text1"/>
              </w:rPr>
            </w:pPr>
            <w:r w:rsidRPr="00D63C00">
              <w:rPr>
                <w:color w:val="000000" w:themeColor="text1"/>
              </w:rPr>
              <w:t>А)</w:t>
            </w:r>
          </w:p>
        </w:tc>
        <w:tc>
          <w:tcPr>
            <w:tcW w:w="4103" w:type="dxa"/>
          </w:tcPr>
          <w:p w14:paraId="3DBB905D" w14:textId="77777777" w:rsidR="00D61AEF" w:rsidRPr="00D63C00" w:rsidRDefault="00F21D41" w:rsidP="003A3663">
            <w:pPr>
              <w:ind w:firstLine="0"/>
              <w:rPr>
                <w:color w:val="000000" w:themeColor="text1"/>
              </w:rPr>
            </w:pPr>
            <w:r>
              <w:rPr>
                <w:color w:val="000000" w:themeColor="text1"/>
              </w:rPr>
              <w:t>Берлинский диалект</w:t>
            </w:r>
          </w:p>
        </w:tc>
      </w:tr>
      <w:tr w:rsidR="00D61AEF" w:rsidRPr="00D63C00" w14:paraId="08B1B402" w14:textId="77777777" w:rsidTr="003A3663">
        <w:tc>
          <w:tcPr>
            <w:tcW w:w="562" w:type="dxa"/>
          </w:tcPr>
          <w:p w14:paraId="5104A3E2" w14:textId="77777777" w:rsidR="00D61AEF" w:rsidRPr="00D63C00" w:rsidRDefault="00D61AEF" w:rsidP="003A3663">
            <w:pPr>
              <w:ind w:firstLine="0"/>
              <w:rPr>
                <w:color w:val="000000" w:themeColor="text1"/>
              </w:rPr>
            </w:pPr>
            <w:r w:rsidRPr="00D63C00">
              <w:rPr>
                <w:color w:val="000000" w:themeColor="text1"/>
              </w:rPr>
              <w:t>2)</w:t>
            </w:r>
          </w:p>
        </w:tc>
        <w:tc>
          <w:tcPr>
            <w:tcW w:w="4251" w:type="dxa"/>
          </w:tcPr>
          <w:p w14:paraId="3A0FF6F5" w14:textId="77777777" w:rsidR="00D61AEF" w:rsidRPr="0001646A" w:rsidRDefault="00F21D41" w:rsidP="003A3663">
            <w:pPr>
              <w:rPr>
                <w:color w:val="000000" w:themeColor="text1"/>
                <w:lang w:val="de-DE"/>
              </w:rPr>
            </w:pPr>
            <w:r>
              <w:rPr>
                <w:color w:val="000000" w:themeColor="text1"/>
                <w:lang w:val="de-DE"/>
              </w:rPr>
              <w:t>Weiß isch doch nit</w:t>
            </w:r>
          </w:p>
        </w:tc>
        <w:tc>
          <w:tcPr>
            <w:tcW w:w="711" w:type="dxa"/>
          </w:tcPr>
          <w:p w14:paraId="1181F763" w14:textId="77777777" w:rsidR="00D61AEF" w:rsidRPr="00D63C00" w:rsidRDefault="00D61AEF" w:rsidP="003A3663">
            <w:pPr>
              <w:ind w:firstLine="0"/>
              <w:rPr>
                <w:color w:val="000000" w:themeColor="text1"/>
              </w:rPr>
            </w:pPr>
            <w:r w:rsidRPr="00D63C00">
              <w:rPr>
                <w:color w:val="000000" w:themeColor="text1"/>
              </w:rPr>
              <w:t>Б)</w:t>
            </w:r>
          </w:p>
        </w:tc>
        <w:tc>
          <w:tcPr>
            <w:tcW w:w="4103" w:type="dxa"/>
          </w:tcPr>
          <w:p w14:paraId="41FC5766" w14:textId="77777777" w:rsidR="00D61AEF" w:rsidRPr="00D63C00" w:rsidRDefault="00F21D41" w:rsidP="003A3663">
            <w:pPr>
              <w:ind w:firstLine="0"/>
              <w:rPr>
                <w:color w:val="000000" w:themeColor="text1"/>
              </w:rPr>
            </w:pPr>
            <w:r>
              <w:rPr>
                <w:color w:val="000000" w:themeColor="text1"/>
              </w:rPr>
              <w:t>Швабский диалект</w:t>
            </w:r>
          </w:p>
        </w:tc>
      </w:tr>
      <w:tr w:rsidR="00D61AEF" w:rsidRPr="00D63C00" w14:paraId="53486E5C" w14:textId="77777777" w:rsidTr="003A3663">
        <w:tc>
          <w:tcPr>
            <w:tcW w:w="562" w:type="dxa"/>
          </w:tcPr>
          <w:p w14:paraId="24535CF0" w14:textId="77777777" w:rsidR="00D61AEF" w:rsidRPr="00D63C00" w:rsidRDefault="00D61AEF" w:rsidP="003A3663">
            <w:pPr>
              <w:ind w:firstLine="0"/>
              <w:rPr>
                <w:color w:val="000000" w:themeColor="text1"/>
              </w:rPr>
            </w:pPr>
            <w:r w:rsidRPr="00D63C00">
              <w:rPr>
                <w:color w:val="000000" w:themeColor="text1"/>
              </w:rPr>
              <w:t>3)</w:t>
            </w:r>
          </w:p>
        </w:tc>
        <w:tc>
          <w:tcPr>
            <w:tcW w:w="4251" w:type="dxa"/>
          </w:tcPr>
          <w:p w14:paraId="2D211D1C" w14:textId="77777777" w:rsidR="00D61AEF" w:rsidRPr="00F21D41" w:rsidRDefault="00F21D41" w:rsidP="003A3663">
            <w:pPr>
              <w:rPr>
                <w:color w:val="000000" w:themeColor="text1"/>
                <w:lang w:val="de-DE"/>
              </w:rPr>
            </w:pPr>
            <w:r>
              <w:rPr>
                <w:color w:val="000000" w:themeColor="text1"/>
                <w:lang w:val="de-DE"/>
              </w:rPr>
              <w:t>Woher soll i des wisse?</w:t>
            </w:r>
          </w:p>
        </w:tc>
        <w:tc>
          <w:tcPr>
            <w:tcW w:w="711" w:type="dxa"/>
          </w:tcPr>
          <w:p w14:paraId="6A667E4E" w14:textId="77777777" w:rsidR="00D61AEF" w:rsidRPr="00D63C00" w:rsidRDefault="00D61AEF" w:rsidP="003A3663">
            <w:pPr>
              <w:ind w:firstLine="0"/>
              <w:rPr>
                <w:color w:val="000000" w:themeColor="text1"/>
              </w:rPr>
            </w:pPr>
            <w:r w:rsidRPr="00D63C00">
              <w:rPr>
                <w:color w:val="000000" w:themeColor="text1"/>
              </w:rPr>
              <w:t>В)</w:t>
            </w:r>
          </w:p>
        </w:tc>
        <w:tc>
          <w:tcPr>
            <w:tcW w:w="4103" w:type="dxa"/>
          </w:tcPr>
          <w:p w14:paraId="79086CF2" w14:textId="77777777" w:rsidR="00D61AEF" w:rsidRPr="0001646A" w:rsidRDefault="00F21D41" w:rsidP="003A3663">
            <w:pPr>
              <w:ind w:firstLine="0"/>
              <w:rPr>
                <w:color w:val="000000" w:themeColor="text1"/>
              </w:rPr>
            </w:pPr>
            <w:r>
              <w:rPr>
                <w:color w:val="000000" w:themeColor="text1"/>
              </w:rPr>
              <w:t>Кельнский диалект</w:t>
            </w:r>
          </w:p>
        </w:tc>
      </w:tr>
      <w:tr w:rsidR="00D61AEF" w:rsidRPr="00D63C00" w14:paraId="6E8A56B0" w14:textId="77777777" w:rsidTr="003A3663">
        <w:tc>
          <w:tcPr>
            <w:tcW w:w="562" w:type="dxa"/>
          </w:tcPr>
          <w:p w14:paraId="1CBE8F5F" w14:textId="77777777" w:rsidR="00D61AEF" w:rsidRPr="00D63C00" w:rsidRDefault="00D61AEF" w:rsidP="003A3663">
            <w:pPr>
              <w:ind w:firstLine="0"/>
              <w:rPr>
                <w:color w:val="000000" w:themeColor="text1"/>
              </w:rPr>
            </w:pPr>
            <w:r w:rsidRPr="00D63C00">
              <w:rPr>
                <w:color w:val="000000" w:themeColor="text1"/>
              </w:rPr>
              <w:t>4)</w:t>
            </w:r>
          </w:p>
        </w:tc>
        <w:tc>
          <w:tcPr>
            <w:tcW w:w="4251" w:type="dxa"/>
          </w:tcPr>
          <w:p w14:paraId="558F0215" w14:textId="77777777" w:rsidR="00D61AEF" w:rsidRPr="00F21D41" w:rsidRDefault="00F21D41" w:rsidP="003A3663">
            <w:pPr>
              <w:rPr>
                <w:color w:val="000000" w:themeColor="text1"/>
                <w:lang w:val="en-US"/>
              </w:rPr>
            </w:pPr>
            <w:r w:rsidRPr="00F21D41">
              <w:rPr>
                <w:color w:val="000000" w:themeColor="text1"/>
                <w:lang w:val="en-US"/>
              </w:rPr>
              <w:t xml:space="preserve">Dit wees ick do </w:t>
            </w:r>
            <w:r>
              <w:rPr>
                <w:color w:val="000000" w:themeColor="text1"/>
                <w:lang w:val="en-US"/>
              </w:rPr>
              <w:t>nich</w:t>
            </w:r>
          </w:p>
        </w:tc>
        <w:tc>
          <w:tcPr>
            <w:tcW w:w="711" w:type="dxa"/>
          </w:tcPr>
          <w:p w14:paraId="6A4FBFE9" w14:textId="77777777" w:rsidR="00D61AEF" w:rsidRPr="00D63C00" w:rsidRDefault="00D61AEF" w:rsidP="003A3663">
            <w:pPr>
              <w:ind w:firstLine="0"/>
              <w:rPr>
                <w:color w:val="000000" w:themeColor="text1"/>
              </w:rPr>
            </w:pPr>
            <w:r w:rsidRPr="00D63C00">
              <w:rPr>
                <w:color w:val="000000" w:themeColor="text1"/>
              </w:rPr>
              <w:t>Г)</w:t>
            </w:r>
          </w:p>
        </w:tc>
        <w:tc>
          <w:tcPr>
            <w:tcW w:w="4103" w:type="dxa"/>
          </w:tcPr>
          <w:p w14:paraId="10823726" w14:textId="77777777" w:rsidR="00D61AEF" w:rsidRPr="00D63C00" w:rsidRDefault="00F21D41" w:rsidP="003A3663">
            <w:pPr>
              <w:ind w:firstLine="0"/>
              <w:rPr>
                <w:color w:val="000000" w:themeColor="text1"/>
              </w:rPr>
            </w:pPr>
            <w:r>
              <w:rPr>
                <w:color w:val="000000" w:themeColor="text1"/>
              </w:rPr>
              <w:t>Гамбургский</w:t>
            </w:r>
            <w:r w:rsidR="00D61AEF">
              <w:rPr>
                <w:color w:val="000000" w:themeColor="text1"/>
              </w:rPr>
              <w:t xml:space="preserve"> диалект</w:t>
            </w:r>
          </w:p>
        </w:tc>
      </w:tr>
    </w:tbl>
    <w:p w14:paraId="4C2C8C62" w14:textId="77777777" w:rsidR="00D61AEF" w:rsidRPr="00D63C00" w:rsidRDefault="00D61AEF" w:rsidP="00D61AEF">
      <w:pPr>
        <w:rPr>
          <w:color w:val="000000" w:themeColor="text1"/>
        </w:rPr>
      </w:pPr>
      <w:r w:rsidRPr="00D63C00">
        <w:rPr>
          <w:color w:val="000000" w:themeColor="text1"/>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61AEF" w:rsidRPr="00D63C00" w14:paraId="4DDA8A3E" w14:textId="77777777" w:rsidTr="003A3663">
        <w:tc>
          <w:tcPr>
            <w:tcW w:w="2406" w:type="dxa"/>
          </w:tcPr>
          <w:p w14:paraId="64125B8C" w14:textId="77777777" w:rsidR="00D61AEF" w:rsidRPr="00D63C00" w:rsidRDefault="00D61AEF" w:rsidP="003A3663">
            <w:pPr>
              <w:ind w:firstLine="0"/>
              <w:jc w:val="center"/>
              <w:rPr>
                <w:color w:val="000000" w:themeColor="text1"/>
                <w:lang w:val="en-US"/>
              </w:rPr>
            </w:pPr>
            <w:r w:rsidRPr="00D63C00">
              <w:rPr>
                <w:color w:val="000000" w:themeColor="text1"/>
                <w:lang w:val="en-US"/>
              </w:rPr>
              <w:t>1</w:t>
            </w:r>
          </w:p>
        </w:tc>
        <w:tc>
          <w:tcPr>
            <w:tcW w:w="2407" w:type="dxa"/>
          </w:tcPr>
          <w:p w14:paraId="2F4F02CC" w14:textId="77777777" w:rsidR="00D61AEF" w:rsidRPr="00D63C00" w:rsidRDefault="00D61AEF" w:rsidP="003A3663">
            <w:pPr>
              <w:ind w:firstLine="0"/>
              <w:jc w:val="center"/>
              <w:rPr>
                <w:color w:val="000000" w:themeColor="text1"/>
                <w:lang w:val="en-US"/>
              </w:rPr>
            </w:pPr>
            <w:r w:rsidRPr="00D63C00">
              <w:rPr>
                <w:color w:val="000000" w:themeColor="text1"/>
                <w:lang w:val="en-US"/>
              </w:rPr>
              <w:t>2</w:t>
            </w:r>
          </w:p>
        </w:tc>
        <w:tc>
          <w:tcPr>
            <w:tcW w:w="2407" w:type="dxa"/>
          </w:tcPr>
          <w:p w14:paraId="052B0608" w14:textId="77777777" w:rsidR="00D61AEF" w:rsidRPr="00D63C00" w:rsidRDefault="00D61AEF" w:rsidP="003A3663">
            <w:pPr>
              <w:ind w:firstLine="0"/>
              <w:jc w:val="center"/>
              <w:rPr>
                <w:color w:val="000000" w:themeColor="text1"/>
                <w:lang w:val="en-US"/>
              </w:rPr>
            </w:pPr>
            <w:r w:rsidRPr="00D63C00">
              <w:rPr>
                <w:color w:val="000000" w:themeColor="text1"/>
                <w:lang w:val="en-US"/>
              </w:rPr>
              <w:t>3</w:t>
            </w:r>
          </w:p>
        </w:tc>
        <w:tc>
          <w:tcPr>
            <w:tcW w:w="2407" w:type="dxa"/>
          </w:tcPr>
          <w:p w14:paraId="5E93240A" w14:textId="77777777" w:rsidR="00D61AEF" w:rsidRPr="00D63C00" w:rsidRDefault="00D61AEF" w:rsidP="003A3663">
            <w:pPr>
              <w:ind w:firstLine="0"/>
              <w:jc w:val="center"/>
              <w:rPr>
                <w:color w:val="000000" w:themeColor="text1"/>
                <w:lang w:val="en-US"/>
              </w:rPr>
            </w:pPr>
            <w:r w:rsidRPr="00D63C00">
              <w:rPr>
                <w:color w:val="000000" w:themeColor="text1"/>
                <w:lang w:val="en-US"/>
              </w:rPr>
              <w:t>4</w:t>
            </w:r>
          </w:p>
        </w:tc>
      </w:tr>
      <w:tr w:rsidR="00D61AEF" w:rsidRPr="00D63C00" w14:paraId="139A861A" w14:textId="77777777" w:rsidTr="003A3663">
        <w:tc>
          <w:tcPr>
            <w:tcW w:w="2406" w:type="dxa"/>
          </w:tcPr>
          <w:p w14:paraId="53F65AF8" w14:textId="77777777" w:rsidR="00D61AEF" w:rsidRPr="00D63C00" w:rsidRDefault="00D61AEF" w:rsidP="003A3663">
            <w:pPr>
              <w:ind w:firstLine="0"/>
              <w:jc w:val="center"/>
              <w:rPr>
                <w:color w:val="000000" w:themeColor="text1"/>
              </w:rPr>
            </w:pPr>
            <w:r w:rsidRPr="00D63C00">
              <w:rPr>
                <w:color w:val="000000" w:themeColor="text1"/>
              </w:rPr>
              <w:t>Г</w:t>
            </w:r>
          </w:p>
        </w:tc>
        <w:tc>
          <w:tcPr>
            <w:tcW w:w="2407" w:type="dxa"/>
          </w:tcPr>
          <w:p w14:paraId="2D0CABE5" w14:textId="77777777" w:rsidR="00D61AEF" w:rsidRPr="00D63C00" w:rsidRDefault="00D61AEF" w:rsidP="003A3663">
            <w:pPr>
              <w:ind w:firstLine="0"/>
              <w:jc w:val="center"/>
              <w:rPr>
                <w:color w:val="000000" w:themeColor="text1"/>
              </w:rPr>
            </w:pPr>
            <w:r w:rsidRPr="00D63C00">
              <w:rPr>
                <w:color w:val="000000" w:themeColor="text1"/>
              </w:rPr>
              <w:t>В</w:t>
            </w:r>
          </w:p>
        </w:tc>
        <w:tc>
          <w:tcPr>
            <w:tcW w:w="2407" w:type="dxa"/>
          </w:tcPr>
          <w:p w14:paraId="5A2B34D3" w14:textId="77777777" w:rsidR="00D61AEF" w:rsidRPr="00D63C00" w:rsidRDefault="00D61AEF" w:rsidP="003A3663">
            <w:pPr>
              <w:ind w:firstLine="0"/>
              <w:jc w:val="center"/>
              <w:rPr>
                <w:color w:val="000000" w:themeColor="text1"/>
              </w:rPr>
            </w:pPr>
            <w:r w:rsidRPr="00D63C00">
              <w:rPr>
                <w:color w:val="000000" w:themeColor="text1"/>
              </w:rPr>
              <w:t>Б</w:t>
            </w:r>
          </w:p>
        </w:tc>
        <w:tc>
          <w:tcPr>
            <w:tcW w:w="2407" w:type="dxa"/>
          </w:tcPr>
          <w:p w14:paraId="46966B2D" w14:textId="77777777" w:rsidR="00D61AEF" w:rsidRPr="00D63C00" w:rsidRDefault="00D61AEF" w:rsidP="003A3663">
            <w:pPr>
              <w:ind w:firstLine="0"/>
              <w:jc w:val="center"/>
              <w:rPr>
                <w:color w:val="000000" w:themeColor="text1"/>
              </w:rPr>
            </w:pPr>
            <w:r w:rsidRPr="00D63C00">
              <w:rPr>
                <w:color w:val="000000" w:themeColor="text1"/>
              </w:rPr>
              <w:t>А</w:t>
            </w:r>
          </w:p>
        </w:tc>
      </w:tr>
    </w:tbl>
    <w:p w14:paraId="2A174460" w14:textId="77777777" w:rsidR="00D61AEF" w:rsidRPr="00D63C00" w:rsidRDefault="00D61AEF" w:rsidP="00D61AEF">
      <w:pPr>
        <w:rPr>
          <w:color w:val="000000" w:themeColor="text1"/>
        </w:rPr>
      </w:pPr>
      <w:r w:rsidRPr="00D63C00">
        <w:rPr>
          <w:color w:val="000000" w:themeColor="text1"/>
        </w:rPr>
        <w:t>Компетенции (индикаторы): ОПК-3 (ОПК-3.2).</w:t>
      </w:r>
    </w:p>
    <w:p w14:paraId="59A6E1CD" w14:textId="77777777" w:rsidR="00DB7C34" w:rsidRPr="00D63C00" w:rsidRDefault="00DB7C34" w:rsidP="00721A69">
      <w:pPr>
        <w:rPr>
          <w:color w:val="000000" w:themeColor="text1"/>
        </w:rPr>
      </w:pPr>
    </w:p>
    <w:p w14:paraId="723167E3" w14:textId="77777777" w:rsidR="00874B3E" w:rsidRPr="00D63C00" w:rsidRDefault="00874B3E" w:rsidP="00840510">
      <w:pPr>
        <w:pStyle w:val="4"/>
        <w:rPr>
          <w:color w:val="000000" w:themeColor="text1"/>
        </w:rPr>
      </w:pPr>
      <w:r w:rsidRPr="00D63C00">
        <w:rPr>
          <w:color w:val="000000" w:themeColor="text1"/>
        </w:rPr>
        <w:t>Задания закрытого типа на установление правильной последовательности</w:t>
      </w:r>
    </w:p>
    <w:p w14:paraId="6C6B5750" w14:textId="77777777" w:rsidR="00BB2661" w:rsidRPr="00D63C00" w:rsidRDefault="00BB2661" w:rsidP="00BB2661">
      <w:pPr>
        <w:rPr>
          <w:color w:val="000000" w:themeColor="text1"/>
        </w:rPr>
      </w:pPr>
      <w:r w:rsidRPr="00D63C00">
        <w:rPr>
          <w:color w:val="000000" w:themeColor="text1"/>
        </w:rPr>
        <w:t>1.</w:t>
      </w:r>
      <w:r w:rsidR="00443513" w:rsidRPr="00D63C00">
        <w:rPr>
          <w:color w:val="000000" w:themeColor="text1"/>
        </w:rPr>
        <w:t>Прочитайте статью. Разместите слова по мере того, как они встречаются в тексте</w:t>
      </w:r>
      <w:r w:rsidRPr="00D63C00">
        <w:rPr>
          <w:color w:val="000000" w:themeColor="text1"/>
        </w:rPr>
        <w:t>:</w:t>
      </w:r>
    </w:p>
    <w:p w14:paraId="6D018EF9" w14:textId="77777777" w:rsidR="00AF2D38" w:rsidRPr="00AF2D38" w:rsidRDefault="00AF2D38" w:rsidP="00DD6958">
      <w:pPr>
        <w:rPr>
          <w:rFonts w:eastAsiaTheme="minorEastAsia" w:cs="Times New Roman"/>
          <w:color w:val="000000" w:themeColor="text1"/>
          <w:szCs w:val="28"/>
          <w:lang w:val="de-DE"/>
        </w:rPr>
      </w:pPr>
      <w:r w:rsidRPr="00AF2D38">
        <w:rPr>
          <w:rFonts w:cs="Times New Roman"/>
          <w:color w:val="000000"/>
          <w:szCs w:val="28"/>
          <w:lang w:val="de-DE"/>
        </w:rPr>
        <w:t xml:space="preserve">Dass Kinderbräute nun ein wachsendes Problem im Multikulti-Schmelztiegel Berlin werden, ist ein klares Symptom des Bevölkerungsaustausches. Der massive Import von kulturfremden Menschen aus dem orientalischen Raum hat so viele Probleme eingeschleppt, dass die Polizei nicht mehr </w:t>
      </w:r>
      <w:proofErr w:type="gramStart"/>
      <w:r w:rsidRPr="00AF2D38">
        <w:rPr>
          <w:rFonts w:cs="Times New Roman"/>
          <w:color w:val="000000"/>
          <w:szCs w:val="28"/>
          <w:lang w:val="de-DE"/>
        </w:rPr>
        <w:t xml:space="preserve">hinterherkommt. </w:t>
      </w:r>
      <w:r w:rsidR="00DD6958">
        <w:rPr>
          <w:rFonts w:cs="Times New Roman"/>
          <w:color w:val="000000"/>
          <w:szCs w:val="28"/>
          <w:u w:val="single"/>
          <w:lang w:val="de-DE"/>
        </w:rPr>
        <w:t xml:space="preserve">  </w:t>
      </w:r>
      <w:proofErr w:type="gramEnd"/>
      <w:r w:rsidR="00DD6958">
        <w:rPr>
          <w:rFonts w:cs="Times New Roman"/>
          <w:color w:val="000000"/>
          <w:szCs w:val="28"/>
          <w:u w:val="single"/>
          <w:lang w:val="de-DE"/>
        </w:rPr>
        <w:t xml:space="preserve">       </w:t>
      </w:r>
      <w:r w:rsidR="00DD6958">
        <w:rPr>
          <w:rFonts w:cs="Times New Roman"/>
          <w:color w:val="000000"/>
          <w:szCs w:val="28"/>
          <w:lang w:val="de-DE"/>
        </w:rPr>
        <w:t>;</w:t>
      </w:r>
      <w:r w:rsidRPr="00AF2D38">
        <w:rPr>
          <w:rFonts w:cs="Times New Roman"/>
          <w:color w:val="000000"/>
          <w:szCs w:val="28"/>
          <w:lang w:val="de-DE"/>
        </w:rPr>
        <w:t xml:space="preserve"> die früher an unseren Schulen undenkbar gewesen wären, sind nun keine </w:t>
      </w:r>
      <w:r w:rsidR="00DD6958">
        <w:rPr>
          <w:rFonts w:cs="Times New Roman"/>
          <w:color w:val="000000"/>
          <w:szCs w:val="28"/>
          <w:u w:val="single"/>
          <w:lang w:val="de-DE"/>
        </w:rPr>
        <w:t xml:space="preserve">         </w:t>
      </w:r>
      <w:r w:rsidRPr="00AF2D38">
        <w:rPr>
          <w:rFonts w:cs="Times New Roman"/>
          <w:color w:val="000000"/>
          <w:szCs w:val="28"/>
          <w:lang w:val="de-DE"/>
        </w:rPr>
        <w:t xml:space="preserve"> mehr. Das importierte </w:t>
      </w:r>
      <w:r w:rsidR="00DD6958">
        <w:rPr>
          <w:rFonts w:cs="Times New Roman"/>
          <w:color w:val="000000"/>
          <w:szCs w:val="28"/>
          <w:u w:val="single"/>
          <w:lang w:val="de-DE"/>
        </w:rPr>
        <w:t xml:space="preserve">           </w:t>
      </w:r>
      <w:r w:rsidRPr="00AF2D38">
        <w:rPr>
          <w:rFonts w:cs="Times New Roman"/>
          <w:color w:val="000000"/>
          <w:szCs w:val="28"/>
          <w:lang w:val="de-DE"/>
        </w:rPr>
        <w:t xml:space="preserve"> der Migranten ruft die Polizei und Frauenrechtsaktivistinnen auf den Plan. Ihre verzweifelte Lösung: mehr Integration der Migranten, die sich in Deutschland immer dominanter ausbreiten. Doch es gibt nur eine </w:t>
      </w:r>
      <w:r w:rsidR="00DD6958">
        <w:rPr>
          <w:rFonts w:cs="Times New Roman"/>
          <w:color w:val="000000"/>
          <w:szCs w:val="28"/>
          <w:u w:val="single"/>
          <w:lang w:val="de-DE"/>
        </w:rPr>
        <w:t xml:space="preserve">           </w:t>
      </w:r>
      <w:r w:rsidRPr="00AF2D38">
        <w:rPr>
          <w:rFonts w:cs="Times New Roman"/>
          <w:color w:val="000000"/>
          <w:szCs w:val="28"/>
          <w:lang w:val="de-DE"/>
        </w:rPr>
        <w:t xml:space="preserve"> für die neuen Probleme der neuen Bürger Berlins: konsequente Remigration.</w:t>
      </w:r>
    </w:p>
    <w:p w14:paraId="6FD6CA7C" w14:textId="77777777" w:rsidR="00BB2661" w:rsidRPr="001F618D" w:rsidRDefault="00BB2661" w:rsidP="00AA13F8">
      <w:pPr>
        <w:tabs>
          <w:tab w:val="center" w:pos="5173"/>
        </w:tabs>
        <w:rPr>
          <w:rFonts w:eastAsiaTheme="minorEastAsia"/>
          <w:color w:val="000000" w:themeColor="text1"/>
          <w:lang w:val="de-DE"/>
        </w:rPr>
      </w:pPr>
      <w:r w:rsidRPr="00D63C00">
        <w:rPr>
          <w:rFonts w:eastAsiaTheme="minorEastAsia"/>
          <w:color w:val="000000" w:themeColor="text1"/>
        </w:rPr>
        <w:t>А</w:t>
      </w:r>
      <w:r w:rsidRPr="001F618D">
        <w:rPr>
          <w:rFonts w:eastAsiaTheme="minorEastAsia"/>
          <w:color w:val="000000" w:themeColor="text1"/>
          <w:lang w:val="de-DE"/>
        </w:rPr>
        <w:t xml:space="preserve">) </w:t>
      </w:r>
      <w:r w:rsidR="00DD6958">
        <w:rPr>
          <w:rFonts w:eastAsiaTheme="minorEastAsia"/>
          <w:color w:val="000000" w:themeColor="text1"/>
          <w:lang w:val="de-DE"/>
        </w:rPr>
        <w:t>L</w:t>
      </w:r>
      <w:r w:rsidR="00DD6958" w:rsidRPr="001F618D">
        <w:rPr>
          <w:rFonts w:eastAsiaTheme="minorEastAsia"/>
          <w:color w:val="000000" w:themeColor="text1"/>
          <w:lang w:val="de-DE"/>
        </w:rPr>
        <w:t>ö</w:t>
      </w:r>
      <w:r w:rsidR="00DD6958">
        <w:rPr>
          <w:rFonts w:eastAsiaTheme="minorEastAsia"/>
          <w:color w:val="000000" w:themeColor="text1"/>
          <w:lang w:val="de-DE"/>
        </w:rPr>
        <w:t>sung</w:t>
      </w:r>
      <w:r w:rsidR="00AA13F8">
        <w:rPr>
          <w:rFonts w:eastAsiaTheme="minorEastAsia"/>
          <w:color w:val="000000" w:themeColor="text1"/>
          <w:lang w:val="de-DE"/>
        </w:rPr>
        <w:tab/>
      </w:r>
    </w:p>
    <w:p w14:paraId="1E22E3C5" w14:textId="77777777" w:rsidR="00BB2661" w:rsidRPr="00DD6958" w:rsidRDefault="00BB2661" w:rsidP="00BB2661">
      <w:pPr>
        <w:rPr>
          <w:rFonts w:eastAsiaTheme="minorEastAsia"/>
          <w:color w:val="000000" w:themeColor="text1"/>
          <w:lang w:val="de-DE"/>
        </w:rPr>
      </w:pPr>
      <w:r w:rsidRPr="00D63C00">
        <w:rPr>
          <w:rFonts w:eastAsiaTheme="minorEastAsia"/>
          <w:color w:val="000000" w:themeColor="text1"/>
        </w:rPr>
        <w:t>Б</w:t>
      </w:r>
      <w:r w:rsidRPr="00DD6958">
        <w:rPr>
          <w:rFonts w:eastAsiaTheme="minorEastAsia"/>
          <w:color w:val="000000" w:themeColor="text1"/>
          <w:lang w:val="de-DE"/>
        </w:rPr>
        <w:t>)</w:t>
      </w:r>
      <w:r w:rsidR="00443513" w:rsidRPr="00DD6958">
        <w:rPr>
          <w:color w:val="000000" w:themeColor="text1"/>
          <w:lang w:val="de-DE"/>
        </w:rPr>
        <w:t xml:space="preserve"> </w:t>
      </w:r>
      <w:r w:rsidR="00DD6958">
        <w:rPr>
          <w:color w:val="000000" w:themeColor="text1"/>
          <w:lang w:val="de-DE"/>
        </w:rPr>
        <w:t>Dinge</w:t>
      </w:r>
    </w:p>
    <w:p w14:paraId="3B88C59F" w14:textId="77777777" w:rsidR="00BB2661" w:rsidRPr="00DD6958" w:rsidRDefault="00BB2661" w:rsidP="00BB2661">
      <w:pPr>
        <w:rPr>
          <w:rFonts w:eastAsiaTheme="minorEastAsia"/>
          <w:color w:val="000000" w:themeColor="text1"/>
          <w:lang w:val="de-DE"/>
        </w:rPr>
      </w:pPr>
      <w:r w:rsidRPr="00D63C00">
        <w:rPr>
          <w:rFonts w:eastAsiaTheme="minorEastAsia"/>
          <w:color w:val="000000" w:themeColor="text1"/>
        </w:rPr>
        <w:t>В</w:t>
      </w:r>
      <w:r w:rsidRPr="00DD6958">
        <w:rPr>
          <w:rFonts w:eastAsiaTheme="minorEastAsia"/>
          <w:color w:val="000000" w:themeColor="text1"/>
          <w:lang w:val="de-DE"/>
        </w:rPr>
        <w:t xml:space="preserve">) </w:t>
      </w:r>
      <w:r w:rsidR="00DD6958">
        <w:rPr>
          <w:rFonts w:eastAsiaTheme="minorEastAsia"/>
          <w:color w:val="000000" w:themeColor="text1"/>
          <w:lang w:val="de-DE"/>
        </w:rPr>
        <w:t>Frauenbild</w:t>
      </w:r>
    </w:p>
    <w:p w14:paraId="0912426D" w14:textId="77777777" w:rsidR="00BB2661" w:rsidRPr="001F618D" w:rsidRDefault="00BB2661" w:rsidP="00BB2661">
      <w:pPr>
        <w:rPr>
          <w:rFonts w:eastAsiaTheme="minorEastAsia"/>
          <w:color w:val="000000" w:themeColor="text1"/>
        </w:rPr>
      </w:pPr>
      <w:r w:rsidRPr="00D63C00">
        <w:rPr>
          <w:rFonts w:eastAsiaTheme="minorEastAsia"/>
          <w:color w:val="000000" w:themeColor="text1"/>
        </w:rPr>
        <w:t>Г</w:t>
      </w:r>
      <w:r w:rsidRPr="001F618D">
        <w:rPr>
          <w:rFonts w:eastAsiaTheme="minorEastAsia"/>
          <w:color w:val="000000" w:themeColor="text1"/>
        </w:rPr>
        <w:t xml:space="preserve">) </w:t>
      </w:r>
      <w:r w:rsidR="00DD6958">
        <w:rPr>
          <w:rFonts w:eastAsiaTheme="minorEastAsia"/>
          <w:color w:val="000000" w:themeColor="text1"/>
          <w:lang w:val="de-DE"/>
        </w:rPr>
        <w:t>Seltenheit</w:t>
      </w:r>
    </w:p>
    <w:p w14:paraId="1C8B0506" w14:textId="77777777" w:rsidR="00BB2661" w:rsidRPr="00D63C00" w:rsidRDefault="00BB2661" w:rsidP="00BB2661">
      <w:pPr>
        <w:rPr>
          <w:color w:val="000000" w:themeColor="text1"/>
        </w:rPr>
      </w:pPr>
      <w:r w:rsidRPr="00D63C00">
        <w:rPr>
          <w:color w:val="000000" w:themeColor="text1"/>
        </w:rPr>
        <w:t xml:space="preserve">Правильный ответ: </w:t>
      </w:r>
      <w:r w:rsidR="00443513" w:rsidRPr="00D63C00">
        <w:rPr>
          <w:color w:val="000000" w:themeColor="text1"/>
        </w:rPr>
        <w:t>Б</w:t>
      </w:r>
      <w:r w:rsidR="00FD030C" w:rsidRPr="00D63C00">
        <w:rPr>
          <w:color w:val="000000" w:themeColor="text1"/>
        </w:rPr>
        <w:t xml:space="preserve">, </w:t>
      </w:r>
      <w:r w:rsidR="00443513" w:rsidRPr="00D63C00">
        <w:rPr>
          <w:color w:val="000000" w:themeColor="text1"/>
        </w:rPr>
        <w:t>Г</w:t>
      </w:r>
      <w:r w:rsidR="00FD030C" w:rsidRPr="00D63C00">
        <w:rPr>
          <w:color w:val="000000" w:themeColor="text1"/>
        </w:rPr>
        <w:t xml:space="preserve">, </w:t>
      </w:r>
      <w:r w:rsidR="00443513" w:rsidRPr="00D63C00">
        <w:rPr>
          <w:color w:val="000000" w:themeColor="text1"/>
        </w:rPr>
        <w:t>В</w:t>
      </w:r>
      <w:r w:rsidR="00FD030C" w:rsidRPr="00D63C00">
        <w:rPr>
          <w:color w:val="000000" w:themeColor="text1"/>
        </w:rPr>
        <w:t xml:space="preserve">, </w:t>
      </w:r>
      <w:r w:rsidR="00443513" w:rsidRPr="00D63C00">
        <w:rPr>
          <w:color w:val="000000" w:themeColor="text1"/>
        </w:rPr>
        <w:t>А</w:t>
      </w:r>
    </w:p>
    <w:p w14:paraId="1C4C7E37" w14:textId="77777777" w:rsidR="00443513" w:rsidRPr="00D63C00" w:rsidRDefault="00BB2661" w:rsidP="00443513">
      <w:pPr>
        <w:rPr>
          <w:color w:val="000000" w:themeColor="text1"/>
        </w:rPr>
      </w:pPr>
      <w:r w:rsidRPr="00D63C00">
        <w:rPr>
          <w:color w:val="000000" w:themeColor="text1"/>
        </w:rPr>
        <w:t>Компетенции (индикаторы):</w:t>
      </w:r>
      <w:r w:rsidR="00443513" w:rsidRPr="00D63C00">
        <w:rPr>
          <w:color w:val="000000" w:themeColor="text1"/>
        </w:rPr>
        <w:t xml:space="preserve"> ОПК-3 (ОПК-3.2).</w:t>
      </w:r>
    </w:p>
    <w:p w14:paraId="3D92BEF3" w14:textId="77777777" w:rsidR="00BB2661" w:rsidRPr="00D63C00" w:rsidRDefault="00BB2661" w:rsidP="00BD0ED9">
      <w:pPr>
        <w:ind w:firstLine="0"/>
        <w:rPr>
          <w:color w:val="000000" w:themeColor="text1"/>
        </w:rPr>
      </w:pPr>
    </w:p>
    <w:p w14:paraId="41B4483E" w14:textId="77777777" w:rsidR="00AE00D8" w:rsidRPr="00D63C00" w:rsidRDefault="00640F75" w:rsidP="00AE00D8">
      <w:pPr>
        <w:rPr>
          <w:rFonts w:eastAsiaTheme="minorEastAsia"/>
          <w:color w:val="000000" w:themeColor="text1"/>
        </w:rPr>
      </w:pPr>
      <w:r w:rsidRPr="00D63C00">
        <w:rPr>
          <w:color w:val="000000" w:themeColor="text1"/>
        </w:rPr>
        <w:t>2.</w:t>
      </w:r>
      <w:r w:rsidR="00A12367" w:rsidRPr="00D63C00">
        <w:rPr>
          <w:color w:val="000000" w:themeColor="text1"/>
        </w:rPr>
        <w:t xml:space="preserve"> Прочитайте отрывки из романа </w:t>
      </w:r>
      <w:r w:rsidR="00AE00D8" w:rsidRPr="00D63C00">
        <w:rPr>
          <w:rFonts w:eastAsiaTheme="minorEastAsia"/>
          <w:color w:val="000000" w:themeColor="text1"/>
        </w:rPr>
        <w:t>«</w:t>
      </w:r>
      <w:r w:rsidR="00AE00D8">
        <w:rPr>
          <w:rFonts w:eastAsiaTheme="minorEastAsia"/>
          <w:color w:val="000000" w:themeColor="text1"/>
        </w:rPr>
        <w:t>Осеннее молоко</w:t>
      </w:r>
      <w:r w:rsidR="00AE00D8" w:rsidRPr="00D63C00">
        <w:rPr>
          <w:rFonts w:eastAsiaTheme="minorEastAsia"/>
          <w:color w:val="000000" w:themeColor="text1"/>
        </w:rPr>
        <w:t xml:space="preserve">» </w:t>
      </w:r>
      <w:r w:rsidR="00AE00D8">
        <w:rPr>
          <w:rFonts w:eastAsiaTheme="minorEastAsia"/>
          <w:color w:val="000000" w:themeColor="text1"/>
        </w:rPr>
        <w:t>Анна</w:t>
      </w:r>
      <w:r w:rsidR="00AE00D8" w:rsidRPr="00D63C00">
        <w:rPr>
          <w:rFonts w:eastAsiaTheme="minorEastAsia"/>
          <w:color w:val="000000" w:themeColor="text1"/>
        </w:rPr>
        <w:t xml:space="preserve"> </w:t>
      </w:r>
      <w:r w:rsidR="00AE00D8">
        <w:rPr>
          <w:rFonts w:eastAsiaTheme="minorEastAsia"/>
          <w:color w:val="000000" w:themeColor="text1"/>
        </w:rPr>
        <w:t>Вимшнайдер</w:t>
      </w:r>
      <w:r w:rsidR="00AE00D8" w:rsidRPr="00D63C00">
        <w:rPr>
          <w:rFonts w:eastAsiaTheme="minorEastAsia"/>
          <w:color w:val="000000" w:themeColor="text1"/>
        </w:rPr>
        <w:t>.</w:t>
      </w:r>
    </w:p>
    <w:p w14:paraId="3C4455CE" w14:textId="77777777" w:rsidR="00AE00D8" w:rsidRDefault="00AE00D8" w:rsidP="008E2FE9">
      <w:pPr>
        <w:rPr>
          <w:rFonts w:eastAsiaTheme="minorEastAsia"/>
          <w:color w:val="000000" w:themeColor="text1"/>
        </w:rPr>
      </w:pPr>
      <w:r>
        <w:rPr>
          <w:rFonts w:eastAsiaTheme="minorEastAsia"/>
          <w:color w:val="000000" w:themeColor="text1"/>
        </w:rPr>
        <w:t>Главная героиня повествует о своем детстве. Найдите в правильной последовательности слова.</w:t>
      </w:r>
    </w:p>
    <w:p w14:paraId="249C8D2A" w14:textId="77777777" w:rsidR="00AE00D8" w:rsidRPr="001F618D" w:rsidRDefault="00AE00D8" w:rsidP="008E2FE9">
      <w:pPr>
        <w:rPr>
          <w:rFonts w:eastAsiaTheme="minorEastAsia" w:cs="Times New Roman"/>
          <w:color w:val="000000" w:themeColor="text1"/>
          <w:szCs w:val="28"/>
          <w:lang w:val="de-DE"/>
        </w:rPr>
      </w:pPr>
      <w:r w:rsidRPr="00AE00D8">
        <w:rPr>
          <w:rFonts w:cs="Times New Roman"/>
          <w:color w:val="212529"/>
          <w:szCs w:val="28"/>
          <w:lang w:val="de-DE"/>
        </w:rPr>
        <w:t>Nie mehr habe ich so gute Brezen gegessen. An meinem Erstkommunionstag aber war ich sehr enttäuscht. Alle Kinder machten schon vorher große Sprüche, daß sie mit ihren Eltern am Nachmittag ins Wirtshaus gehen dürften. Nach der Andacht standen mein Vater und ich auf dem Kirchplatz. Die anderen Eltern waren mit ihren Kindern schon im Wirtshaus, aber mein Vater redete noch immer mit den Männern. Da zupfte ich ihn an und sagte, mich hungert, bekomme ich eine Brezen? Doch er sagte, dich kann nicht hungern, du brauchst keine. Wir gingen nun gleich nach Hause, und er hat mich den halben Weg lang immer nur geschimpft.</w:t>
      </w:r>
      <w:r>
        <w:rPr>
          <w:rFonts w:cs="Times New Roman"/>
          <w:color w:val="212529"/>
          <w:szCs w:val="28"/>
          <w:lang w:val="de-DE"/>
        </w:rPr>
        <w:t xml:space="preserve"> </w:t>
      </w:r>
      <w:r w:rsidRPr="00AE00D8">
        <w:rPr>
          <w:rFonts w:cs="Times New Roman"/>
          <w:color w:val="212529"/>
          <w:szCs w:val="28"/>
          <w:lang w:val="de-DE"/>
        </w:rPr>
        <w:t xml:space="preserve">In der Schule kam einmal der Hauptlehrer zu mir und fragte mich, ob ich mir eine Theatervorführung in der Schule anschauen dürfte. Meine Brüder verneinten, der Vater hätte es nie bezahlt. Da sagte der Lehrer, er würde es uns bezahlen. Nun erlaubte es der Vater. Das war für mich ganz überwältigend, in der ganzen weiteren Schulzeit habe ich kein Theaterstück mehr gesehen. </w:t>
      </w:r>
      <w:r w:rsidRPr="001F618D">
        <w:rPr>
          <w:rFonts w:cs="Times New Roman"/>
          <w:color w:val="212529"/>
          <w:szCs w:val="28"/>
          <w:lang w:val="de-DE"/>
        </w:rPr>
        <w:t>Es war von Hänsel und Gretel.</w:t>
      </w:r>
    </w:p>
    <w:p w14:paraId="24E0491E" w14:textId="77777777" w:rsidR="008E2FE9" w:rsidRPr="00AE00D8" w:rsidRDefault="00640F75" w:rsidP="008E2FE9">
      <w:pPr>
        <w:rPr>
          <w:rFonts w:eastAsiaTheme="minorEastAsia"/>
          <w:color w:val="000000" w:themeColor="text1"/>
          <w:lang w:val="de-DE"/>
        </w:rPr>
      </w:pPr>
      <w:r w:rsidRPr="00D63C00">
        <w:rPr>
          <w:rFonts w:eastAsiaTheme="minorEastAsia"/>
          <w:color w:val="000000" w:themeColor="text1"/>
        </w:rPr>
        <w:t>А</w:t>
      </w:r>
      <w:r w:rsidRPr="00AE00D8">
        <w:rPr>
          <w:rFonts w:eastAsiaTheme="minorEastAsia"/>
          <w:color w:val="000000" w:themeColor="text1"/>
          <w:lang w:val="de-DE"/>
        </w:rPr>
        <w:t xml:space="preserve">) </w:t>
      </w:r>
      <w:r w:rsidR="00AE00D8">
        <w:rPr>
          <w:rFonts w:eastAsiaTheme="minorEastAsia"/>
          <w:color w:val="000000" w:themeColor="text1"/>
          <w:lang w:val="de-DE"/>
        </w:rPr>
        <w:t>die Andacht</w:t>
      </w:r>
      <w:r w:rsidR="008E2FE9" w:rsidRPr="00AE00D8">
        <w:rPr>
          <w:rFonts w:eastAsiaTheme="minorEastAsia"/>
          <w:color w:val="000000" w:themeColor="text1"/>
          <w:lang w:val="de-DE"/>
        </w:rPr>
        <w:t>.</w:t>
      </w:r>
    </w:p>
    <w:p w14:paraId="4B61DAF7" w14:textId="77777777" w:rsidR="00640F75" w:rsidRPr="00AE00D8" w:rsidRDefault="00640F75" w:rsidP="008E2FE9">
      <w:pPr>
        <w:rPr>
          <w:rFonts w:eastAsiaTheme="minorEastAsia"/>
          <w:color w:val="000000" w:themeColor="text1"/>
          <w:lang w:val="de-DE"/>
        </w:rPr>
      </w:pPr>
      <w:r w:rsidRPr="00D63C00">
        <w:rPr>
          <w:rFonts w:eastAsiaTheme="minorEastAsia"/>
          <w:color w:val="000000" w:themeColor="text1"/>
        </w:rPr>
        <w:t>Б</w:t>
      </w:r>
      <w:r w:rsidRPr="00AE00D8">
        <w:rPr>
          <w:rFonts w:eastAsiaTheme="minorEastAsia"/>
          <w:color w:val="000000" w:themeColor="text1"/>
          <w:lang w:val="de-DE"/>
        </w:rPr>
        <w:t xml:space="preserve">) </w:t>
      </w:r>
      <w:r w:rsidR="00AE00D8">
        <w:rPr>
          <w:rFonts w:eastAsiaTheme="minorEastAsia"/>
          <w:color w:val="000000" w:themeColor="text1"/>
          <w:lang w:val="de-DE"/>
        </w:rPr>
        <w:t>der Kirchplatz</w:t>
      </w:r>
      <w:r w:rsidR="008E2FE9" w:rsidRPr="00AE00D8">
        <w:rPr>
          <w:rFonts w:eastAsiaTheme="minorEastAsia"/>
          <w:color w:val="000000" w:themeColor="text1"/>
          <w:lang w:val="de-DE"/>
        </w:rPr>
        <w:t>.</w:t>
      </w:r>
    </w:p>
    <w:p w14:paraId="041A121F" w14:textId="77777777" w:rsidR="00640F75" w:rsidRPr="001F618D" w:rsidRDefault="00640F75" w:rsidP="00640F75">
      <w:pPr>
        <w:rPr>
          <w:rFonts w:eastAsiaTheme="minorEastAsia"/>
          <w:color w:val="000000" w:themeColor="text1"/>
        </w:rPr>
      </w:pPr>
      <w:r w:rsidRPr="00D63C00">
        <w:rPr>
          <w:rFonts w:eastAsiaTheme="minorEastAsia"/>
          <w:color w:val="000000" w:themeColor="text1"/>
        </w:rPr>
        <w:t xml:space="preserve">В) </w:t>
      </w:r>
      <w:r w:rsidR="009A45E3">
        <w:rPr>
          <w:rFonts w:eastAsiaTheme="minorEastAsia"/>
          <w:color w:val="000000" w:themeColor="text1"/>
          <w:lang w:val="de-DE"/>
        </w:rPr>
        <w:t>hungern</w:t>
      </w:r>
      <w:r w:rsidR="009A45E3" w:rsidRPr="001F618D">
        <w:rPr>
          <w:rFonts w:eastAsiaTheme="minorEastAsia"/>
          <w:color w:val="000000" w:themeColor="text1"/>
        </w:rPr>
        <w:t>.</w:t>
      </w:r>
    </w:p>
    <w:p w14:paraId="7735E150" w14:textId="77777777" w:rsidR="008E2FE9" w:rsidRPr="00D63C00" w:rsidRDefault="00640F75" w:rsidP="008E2FE9">
      <w:pPr>
        <w:rPr>
          <w:rFonts w:eastAsiaTheme="minorEastAsia"/>
          <w:color w:val="000000" w:themeColor="text1"/>
        </w:rPr>
      </w:pPr>
      <w:r w:rsidRPr="00D63C00">
        <w:rPr>
          <w:rFonts w:eastAsiaTheme="minorEastAsia"/>
          <w:color w:val="000000" w:themeColor="text1"/>
        </w:rPr>
        <w:t>Г)</w:t>
      </w:r>
      <w:r w:rsidR="008E2FE9" w:rsidRPr="00D63C00">
        <w:rPr>
          <w:rFonts w:eastAsiaTheme="minorEastAsia"/>
          <w:color w:val="000000" w:themeColor="text1"/>
        </w:rPr>
        <w:t xml:space="preserve"> </w:t>
      </w:r>
      <w:r w:rsidR="00AE00D8">
        <w:rPr>
          <w:rFonts w:eastAsiaTheme="minorEastAsia"/>
          <w:color w:val="000000" w:themeColor="text1"/>
          <w:lang w:val="de-DE"/>
        </w:rPr>
        <w:t>Kommunitionstag</w:t>
      </w:r>
      <w:r w:rsidR="008E2FE9" w:rsidRPr="00D63C00">
        <w:rPr>
          <w:rFonts w:eastAsiaTheme="minorEastAsia"/>
          <w:color w:val="000000" w:themeColor="text1"/>
        </w:rPr>
        <w:t>.</w:t>
      </w:r>
    </w:p>
    <w:p w14:paraId="6911A0C9" w14:textId="77777777" w:rsidR="00640F75" w:rsidRPr="00D63C00" w:rsidRDefault="00640F75" w:rsidP="00640F75">
      <w:pPr>
        <w:rPr>
          <w:color w:val="000000" w:themeColor="text1"/>
        </w:rPr>
      </w:pPr>
      <w:r w:rsidRPr="00D63C00">
        <w:rPr>
          <w:color w:val="000000" w:themeColor="text1"/>
        </w:rPr>
        <w:t xml:space="preserve">Правильный ответ: Г, </w:t>
      </w:r>
      <w:r w:rsidR="00894B12" w:rsidRPr="00D63C00">
        <w:rPr>
          <w:color w:val="000000" w:themeColor="text1"/>
        </w:rPr>
        <w:t>А</w:t>
      </w:r>
      <w:r w:rsidRPr="00D63C00">
        <w:rPr>
          <w:color w:val="000000" w:themeColor="text1"/>
        </w:rPr>
        <w:t xml:space="preserve">, Б, </w:t>
      </w:r>
      <w:r w:rsidR="00894B12" w:rsidRPr="00D63C00">
        <w:rPr>
          <w:color w:val="000000" w:themeColor="text1"/>
        </w:rPr>
        <w:t>В</w:t>
      </w:r>
    </w:p>
    <w:p w14:paraId="6452406B" w14:textId="77777777" w:rsidR="00AD7916" w:rsidRPr="00D63C00" w:rsidRDefault="00640F75" w:rsidP="008E2FE9">
      <w:pPr>
        <w:rPr>
          <w:color w:val="000000" w:themeColor="text1"/>
        </w:rPr>
      </w:pPr>
      <w:r w:rsidRPr="00D63C00">
        <w:rPr>
          <w:color w:val="000000" w:themeColor="text1"/>
        </w:rPr>
        <w:t>Компетенции (индикаторы):</w:t>
      </w:r>
      <w:r w:rsidR="008E2FE9" w:rsidRPr="00D63C00">
        <w:rPr>
          <w:color w:val="000000" w:themeColor="text1"/>
        </w:rPr>
        <w:t xml:space="preserve"> ПК-8 (ПК-8.2).</w:t>
      </w:r>
    </w:p>
    <w:p w14:paraId="427E3D4F" w14:textId="77777777" w:rsidR="00640F75" w:rsidRDefault="00640F75" w:rsidP="00AD7916">
      <w:pPr>
        <w:rPr>
          <w:color w:val="000000" w:themeColor="text1"/>
        </w:rPr>
      </w:pPr>
    </w:p>
    <w:p w14:paraId="0002E3E2" w14:textId="77777777" w:rsidR="00AA13F8" w:rsidRPr="00AA13F8" w:rsidRDefault="00AA13F8" w:rsidP="00AA13F8">
      <w:pPr>
        <w:rPr>
          <w:rFonts w:cs="Times New Roman"/>
          <w:color w:val="000000" w:themeColor="text1"/>
          <w:szCs w:val="28"/>
          <w:lang w:val="de-DE"/>
        </w:rPr>
      </w:pPr>
      <w:r>
        <w:rPr>
          <w:color w:val="000000" w:themeColor="text1"/>
        </w:rPr>
        <w:t>3</w:t>
      </w:r>
      <w:r w:rsidRPr="00D63C00">
        <w:rPr>
          <w:color w:val="000000" w:themeColor="text1"/>
        </w:rPr>
        <w:t>.Прочитайте статью. Разместите слова по мере того, как они встречаются в тексте</w:t>
      </w:r>
      <w:r w:rsidRPr="00AA13F8">
        <w:rPr>
          <w:rFonts w:cs="Times New Roman"/>
          <w:color w:val="000000" w:themeColor="text1"/>
          <w:szCs w:val="28"/>
        </w:rPr>
        <w:t>:</w:t>
      </w:r>
      <w:r w:rsidRPr="00AA13F8">
        <w:rPr>
          <w:rFonts w:cs="Times New Roman"/>
          <w:bCs/>
          <w:color w:val="141414"/>
          <w:szCs w:val="28"/>
          <w:shd w:val="clear" w:color="auto" w:fill="FFFFFF"/>
        </w:rPr>
        <w:t xml:space="preserve"> Wie in Deutschland über Migration debattiert wird, zeigt, dass die Deutschen Außenpolitik verkürzt wahrnehmen. </w:t>
      </w:r>
      <w:r w:rsidRPr="00AA13F8">
        <w:rPr>
          <w:rFonts w:cs="Times New Roman"/>
          <w:bCs/>
          <w:color w:val="141414"/>
          <w:szCs w:val="28"/>
          <w:shd w:val="clear" w:color="auto" w:fill="FFFFFF"/>
          <w:lang w:val="de-DE"/>
        </w:rPr>
        <w:t xml:space="preserve">Es braucht Aufklärung über deutsche und EU-Außenpolitik sowie über den Niedergang der EU. Erst dann kann das Thema Migration sinnvoll eingeordnet werden. </w:t>
      </w:r>
      <w:r w:rsidRPr="00AA13F8">
        <w:rPr>
          <w:rFonts w:cs="Times New Roman"/>
          <w:color w:val="141414"/>
          <w:szCs w:val="28"/>
          <w:shd w:val="clear" w:color="auto" w:fill="FFFFFF"/>
          <w:lang w:val="de-DE"/>
        </w:rPr>
        <w:t xml:space="preserve">Angesichts der zunehmenden Aggression der EU gegen Weißrussland, die sich nicht nur im rauer werdenden Ton, sondern auch in der Ausweitung des Sanktionsregimes gegen das Land zeigt, hat sich der weißrussische Präsident Lukaschenko offenkundig entschlossen, </w:t>
      </w:r>
      <w:proofErr w:type="gramStart"/>
      <w:r w:rsidRPr="00AA13F8">
        <w:rPr>
          <w:rFonts w:cs="Times New Roman"/>
          <w:color w:val="141414"/>
          <w:szCs w:val="28"/>
          <w:shd w:val="clear" w:color="auto" w:fill="FFFFFF"/>
          <w:lang w:val="de-DE"/>
        </w:rPr>
        <w:t>das</w:t>
      </w:r>
      <w:proofErr w:type="gramEnd"/>
      <w:r w:rsidRPr="00AA13F8">
        <w:rPr>
          <w:rFonts w:cs="Times New Roman"/>
          <w:color w:val="141414"/>
          <w:szCs w:val="28"/>
          <w:shd w:val="clear" w:color="auto" w:fill="FFFFFF"/>
          <w:lang w:val="de-DE"/>
        </w:rPr>
        <w:t xml:space="preserve"> erst im Jahre 2020 unterzeichnete Rücknahmeabkommen mit der EU außer Kraft zu setzen.</w:t>
      </w:r>
    </w:p>
    <w:p w14:paraId="09ED02F6" w14:textId="77777777" w:rsidR="00AA13F8" w:rsidRPr="00AA13F8" w:rsidRDefault="00AA13F8" w:rsidP="00AA13F8">
      <w:pPr>
        <w:tabs>
          <w:tab w:val="center" w:pos="5173"/>
        </w:tabs>
        <w:rPr>
          <w:rFonts w:eastAsiaTheme="minorEastAsia" w:cs="Times New Roman"/>
          <w:color w:val="000000" w:themeColor="text1"/>
          <w:szCs w:val="28"/>
          <w:lang w:val="de-DE"/>
        </w:rPr>
      </w:pPr>
      <w:r w:rsidRPr="00AA13F8">
        <w:rPr>
          <w:rFonts w:eastAsiaTheme="minorEastAsia" w:cs="Times New Roman"/>
          <w:color w:val="000000" w:themeColor="text1"/>
          <w:szCs w:val="28"/>
        </w:rPr>
        <w:t>А</w:t>
      </w:r>
      <w:r w:rsidRPr="00AA13F8">
        <w:rPr>
          <w:rFonts w:eastAsiaTheme="minorEastAsia" w:cs="Times New Roman"/>
          <w:color w:val="000000" w:themeColor="text1"/>
          <w:szCs w:val="28"/>
          <w:lang w:val="de-DE"/>
        </w:rPr>
        <w:t>)</w:t>
      </w:r>
      <w:r>
        <w:rPr>
          <w:rFonts w:eastAsiaTheme="minorEastAsia" w:cs="Times New Roman"/>
          <w:color w:val="000000" w:themeColor="text1"/>
          <w:szCs w:val="28"/>
          <w:lang w:val="de-DE"/>
        </w:rPr>
        <w:t xml:space="preserve"> Rücknahmeabkommen</w:t>
      </w:r>
      <w:r w:rsidRPr="00AA13F8">
        <w:rPr>
          <w:rFonts w:eastAsiaTheme="minorEastAsia" w:cs="Times New Roman"/>
          <w:color w:val="000000" w:themeColor="text1"/>
          <w:szCs w:val="28"/>
          <w:lang w:val="de-DE"/>
        </w:rPr>
        <w:tab/>
      </w:r>
    </w:p>
    <w:p w14:paraId="64975123" w14:textId="77777777" w:rsidR="00AA13F8" w:rsidRPr="00DD6958" w:rsidRDefault="00AA13F8" w:rsidP="00AA13F8">
      <w:pPr>
        <w:rPr>
          <w:rFonts w:eastAsiaTheme="minorEastAsia"/>
          <w:color w:val="000000" w:themeColor="text1"/>
          <w:lang w:val="de-DE"/>
        </w:rPr>
      </w:pPr>
      <w:r w:rsidRPr="00D63C00">
        <w:rPr>
          <w:rFonts w:eastAsiaTheme="minorEastAsia"/>
          <w:color w:val="000000" w:themeColor="text1"/>
        </w:rPr>
        <w:t>Б</w:t>
      </w:r>
      <w:r w:rsidRPr="00DD6958">
        <w:rPr>
          <w:rFonts w:eastAsiaTheme="minorEastAsia"/>
          <w:color w:val="000000" w:themeColor="text1"/>
          <w:lang w:val="de-DE"/>
        </w:rPr>
        <w:t>)</w:t>
      </w:r>
      <w:r w:rsidRPr="00DD6958">
        <w:rPr>
          <w:color w:val="000000" w:themeColor="text1"/>
          <w:lang w:val="de-DE"/>
        </w:rPr>
        <w:t xml:space="preserve"> </w:t>
      </w:r>
      <w:r>
        <w:rPr>
          <w:rFonts w:eastAsiaTheme="minorEastAsia" w:cs="Times New Roman"/>
          <w:color w:val="000000" w:themeColor="text1"/>
          <w:szCs w:val="28"/>
          <w:lang w:val="de-DE"/>
        </w:rPr>
        <w:t>Außenpolitik</w:t>
      </w:r>
    </w:p>
    <w:p w14:paraId="1C10951D" w14:textId="77777777" w:rsidR="00AA13F8" w:rsidRPr="00DD6958" w:rsidRDefault="00AA13F8" w:rsidP="00AA13F8">
      <w:pPr>
        <w:rPr>
          <w:rFonts w:eastAsiaTheme="minorEastAsia"/>
          <w:color w:val="000000" w:themeColor="text1"/>
          <w:lang w:val="de-DE"/>
        </w:rPr>
      </w:pPr>
      <w:r w:rsidRPr="00D63C00">
        <w:rPr>
          <w:rFonts w:eastAsiaTheme="minorEastAsia"/>
          <w:color w:val="000000" w:themeColor="text1"/>
        </w:rPr>
        <w:t>В</w:t>
      </w:r>
      <w:r w:rsidRPr="00DD6958">
        <w:rPr>
          <w:rFonts w:eastAsiaTheme="minorEastAsia"/>
          <w:color w:val="000000" w:themeColor="text1"/>
          <w:lang w:val="de-DE"/>
        </w:rPr>
        <w:t xml:space="preserve">) </w:t>
      </w:r>
      <w:r>
        <w:rPr>
          <w:rFonts w:eastAsiaTheme="minorEastAsia"/>
          <w:color w:val="000000" w:themeColor="text1"/>
          <w:lang w:val="de-DE"/>
        </w:rPr>
        <w:t>Ausweitung</w:t>
      </w:r>
    </w:p>
    <w:p w14:paraId="43353B66" w14:textId="77777777" w:rsidR="00AA13F8" w:rsidRPr="00AA13F8" w:rsidRDefault="00AA13F8" w:rsidP="00AA13F8">
      <w:pPr>
        <w:rPr>
          <w:rFonts w:eastAsiaTheme="minorEastAsia"/>
          <w:color w:val="000000" w:themeColor="text1"/>
          <w:lang w:val="de-DE"/>
        </w:rPr>
      </w:pPr>
      <w:r w:rsidRPr="00D63C00">
        <w:rPr>
          <w:rFonts w:eastAsiaTheme="minorEastAsia"/>
          <w:color w:val="000000" w:themeColor="text1"/>
        </w:rPr>
        <w:t>Г</w:t>
      </w:r>
      <w:r w:rsidRPr="00AA13F8">
        <w:rPr>
          <w:rFonts w:eastAsiaTheme="minorEastAsia"/>
          <w:color w:val="000000" w:themeColor="text1"/>
          <w:lang w:val="de-DE"/>
        </w:rPr>
        <w:t xml:space="preserve">) </w:t>
      </w:r>
      <w:r>
        <w:rPr>
          <w:rFonts w:eastAsiaTheme="minorEastAsia"/>
          <w:color w:val="000000" w:themeColor="text1"/>
          <w:lang w:val="de-DE"/>
        </w:rPr>
        <w:t>Aufklärung</w:t>
      </w:r>
    </w:p>
    <w:p w14:paraId="6C3484EE" w14:textId="77777777" w:rsidR="00AA13F8" w:rsidRPr="00D63C00" w:rsidRDefault="00AA13F8" w:rsidP="00AA13F8">
      <w:pPr>
        <w:rPr>
          <w:color w:val="000000" w:themeColor="text1"/>
        </w:rPr>
      </w:pPr>
      <w:r w:rsidRPr="00D63C00">
        <w:rPr>
          <w:color w:val="000000" w:themeColor="text1"/>
        </w:rPr>
        <w:t>Правильный ответ: Б, Г, В, А</w:t>
      </w:r>
    </w:p>
    <w:p w14:paraId="35DC863D" w14:textId="77777777" w:rsidR="00AA13F8" w:rsidRPr="00D63C00" w:rsidRDefault="00AA13F8" w:rsidP="00AA13F8">
      <w:pPr>
        <w:rPr>
          <w:color w:val="000000" w:themeColor="text1"/>
        </w:rPr>
      </w:pPr>
      <w:r w:rsidRPr="00D63C00">
        <w:rPr>
          <w:color w:val="000000" w:themeColor="text1"/>
        </w:rPr>
        <w:t>Компетенции (индикаторы): ОПК-3 (ОПК-3.2).</w:t>
      </w:r>
    </w:p>
    <w:p w14:paraId="68169BAA" w14:textId="77777777" w:rsidR="003948B1" w:rsidRPr="003948B1" w:rsidRDefault="003948B1" w:rsidP="00AD7916">
      <w:pPr>
        <w:rPr>
          <w:color w:val="000000" w:themeColor="text1"/>
          <w:lang w:val="de-DE"/>
        </w:rPr>
      </w:pPr>
    </w:p>
    <w:p w14:paraId="465EA9DD" w14:textId="77777777" w:rsidR="00874B3E" w:rsidRPr="00D63C00" w:rsidRDefault="00874B3E" w:rsidP="00840510">
      <w:pPr>
        <w:pStyle w:val="3"/>
        <w:rPr>
          <w:color w:val="000000" w:themeColor="text1"/>
        </w:rPr>
      </w:pPr>
      <w:r w:rsidRPr="00D63C00">
        <w:rPr>
          <w:color w:val="000000" w:themeColor="text1"/>
        </w:rPr>
        <w:t>Задания открытого типа</w:t>
      </w:r>
    </w:p>
    <w:p w14:paraId="38A76CB6" w14:textId="77777777" w:rsidR="00874B3E" w:rsidRPr="00D63C00" w:rsidRDefault="00874B3E" w:rsidP="00840510">
      <w:pPr>
        <w:pStyle w:val="4"/>
        <w:rPr>
          <w:color w:val="000000" w:themeColor="text1"/>
        </w:rPr>
      </w:pPr>
      <w:r w:rsidRPr="00D63C00">
        <w:rPr>
          <w:color w:val="000000" w:themeColor="text1"/>
        </w:rPr>
        <w:t>Задания открытого типа на дополнение</w:t>
      </w:r>
    </w:p>
    <w:p w14:paraId="0A024B67" w14:textId="77777777" w:rsidR="00D874BB" w:rsidRPr="00D63C00" w:rsidRDefault="00D874BB" w:rsidP="00D874BB">
      <w:pPr>
        <w:rPr>
          <w:color w:val="000000" w:themeColor="text1"/>
        </w:rPr>
      </w:pPr>
      <w:bookmarkStart w:id="0" w:name="_Hlk189828122"/>
      <w:r w:rsidRPr="00D63C00">
        <w:rPr>
          <w:color w:val="000000" w:themeColor="text1"/>
        </w:rPr>
        <w:t>1. Напишите пропущенное слово (словосочетание).</w:t>
      </w:r>
    </w:p>
    <w:p w14:paraId="15135442" w14:textId="77777777" w:rsidR="004D44D1" w:rsidRPr="00D63C00" w:rsidRDefault="004D44D1" w:rsidP="00D874BB">
      <w:pPr>
        <w:rPr>
          <w:color w:val="000000" w:themeColor="text1"/>
        </w:rPr>
      </w:pPr>
      <w:r w:rsidRPr="00D63C00">
        <w:rPr>
          <w:color w:val="000000" w:themeColor="text1"/>
        </w:rPr>
        <w:t xml:space="preserve">К основным ____________________относится: 1) литературный язык; 2) обиходно-разговорный язык; 3) койне; 4) просторечие; 5) язык-пиджин; 6) креольский язык; 7) территориальные диалекты; 8) социолекты; 9) жаргон, арго. </w:t>
      </w:r>
    </w:p>
    <w:p w14:paraId="21943767" w14:textId="77777777" w:rsidR="00D874BB" w:rsidRPr="00D63C00" w:rsidRDefault="00D874BB" w:rsidP="00D874BB">
      <w:pPr>
        <w:rPr>
          <w:color w:val="000000" w:themeColor="text1"/>
        </w:rPr>
      </w:pPr>
      <w:r w:rsidRPr="00D63C00">
        <w:rPr>
          <w:color w:val="000000" w:themeColor="text1"/>
        </w:rPr>
        <w:t xml:space="preserve">Правильный ответ: </w:t>
      </w:r>
      <w:r w:rsidR="004D44D1" w:rsidRPr="00D63C00">
        <w:rPr>
          <w:color w:val="000000" w:themeColor="text1"/>
        </w:rPr>
        <w:t>формам существования языка</w:t>
      </w:r>
      <w:r w:rsidRPr="00D63C00">
        <w:rPr>
          <w:color w:val="000000" w:themeColor="text1"/>
        </w:rPr>
        <w:t>.</w:t>
      </w:r>
    </w:p>
    <w:p w14:paraId="4E1E3293" w14:textId="77777777" w:rsidR="00D874BB" w:rsidRPr="00D63C00" w:rsidRDefault="00D874BB" w:rsidP="004D44D1">
      <w:pPr>
        <w:rPr>
          <w:color w:val="000000" w:themeColor="text1"/>
        </w:rPr>
      </w:pPr>
      <w:r w:rsidRPr="00D63C00">
        <w:rPr>
          <w:color w:val="000000" w:themeColor="text1"/>
        </w:rPr>
        <w:t>Компетенции (индикаторы):</w:t>
      </w:r>
      <w:r w:rsidR="004D44D1" w:rsidRPr="00D63C00">
        <w:rPr>
          <w:color w:val="000000" w:themeColor="text1"/>
        </w:rPr>
        <w:t xml:space="preserve"> ОПК-3 (ОПК-3.2).</w:t>
      </w:r>
    </w:p>
    <w:bookmarkEnd w:id="0"/>
    <w:p w14:paraId="7787082B" w14:textId="77777777" w:rsidR="00D874BB" w:rsidRPr="00D63C00" w:rsidRDefault="00D874BB" w:rsidP="00D874BB">
      <w:pPr>
        <w:rPr>
          <w:color w:val="000000" w:themeColor="text1"/>
        </w:rPr>
      </w:pPr>
    </w:p>
    <w:p w14:paraId="12514080" w14:textId="77777777" w:rsidR="00D169A3" w:rsidRPr="00D63C00" w:rsidRDefault="00D169A3" w:rsidP="00D169A3">
      <w:pPr>
        <w:rPr>
          <w:color w:val="000000" w:themeColor="text1"/>
        </w:rPr>
      </w:pPr>
      <w:r w:rsidRPr="00D63C00">
        <w:rPr>
          <w:color w:val="000000" w:themeColor="text1"/>
        </w:rPr>
        <w:t>2. Напишите пропущенное слово (словосочетание).</w:t>
      </w:r>
    </w:p>
    <w:p w14:paraId="5224311C" w14:textId="77777777" w:rsidR="00D169A3" w:rsidRPr="00D63C00" w:rsidRDefault="00EB2065" w:rsidP="00D169A3">
      <w:pPr>
        <w:rPr>
          <w:color w:val="000000" w:themeColor="text1"/>
        </w:rPr>
      </w:pPr>
      <w:r w:rsidRPr="00D63C00">
        <w:rPr>
          <w:color w:val="000000" w:themeColor="text1"/>
        </w:rPr>
        <w:t>При передаче на русский язык диалекто</w:t>
      </w:r>
      <w:r w:rsidR="0026575F">
        <w:rPr>
          <w:color w:val="000000" w:themeColor="text1"/>
        </w:rPr>
        <w:t>в</w:t>
      </w:r>
      <w:r w:rsidRPr="00D63C00">
        <w:rPr>
          <w:color w:val="000000" w:themeColor="text1"/>
        </w:rPr>
        <w:t>, вульгаризмов, различных грамматических и фонетических ошибок переводчик при бегает к компенсации – может умышленно перевести правильную н</w:t>
      </w:r>
      <w:r w:rsidR="0026575F">
        <w:rPr>
          <w:color w:val="000000" w:themeColor="text1"/>
        </w:rPr>
        <w:t>емец</w:t>
      </w:r>
      <w:r w:rsidRPr="00D63C00">
        <w:rPr>
          <w:color w:val="000000" w:themeColor="text1"/>
        </w:rPr>
        <w:t>кую речь с помощью ___________________</w:t>
      </w:r>
      <w:r w:rsidR="00D169A3" w:rsidRPr="00D63C00">
        <w:rPr>
          <w:color w:val="000000" w:themeColor="text1"/>
        </w:rPr>
        <w:t>.</w:t>
      </w:r>
    </w:p>
    <w:p w14:paraId="517CEB5E" w14:textId="77777777" w:rsidR="00D169A3" w:rsidRPr="00D63C00" w:rsidRDefault="00D169A3" w:rsidP="00D169A3">
      <w:pPr>
        <w:rPr>
          <w:color w:val="000000" w:themeColor="text1"/>
        </w:rPr>
      </w:pPr>
      <w:r w:rsidRPr="00D63C00">
        <w:rPr>
          <w:color w:val="000000" w:themeColor="text1"/>
        </w:rPr>
        <w:t xml:space="preserve">Правильный ответ: </w:t>
      </w:r>
      <w:r w:rsidR="00EB2065" w:rsidRPr="00D63C00">
        <w:rPr>
          <w:color w:val="000000" w:themeColor="text1"/>
        </w:rPr>
        <w:t>просторечия</w:t>
      </w:r>
      <w:r w:rsidRPr="00D63C00">
        <w:rPr>
          <w:color w:val="000000" w:themeColor="text1"/>
        </w:rPr>
        <w:t>.</w:t>
      </w:r>
    </w:p>
    <w:p w14:paraId="405E5A14" w14:textId="77777777" w:rsidR="00D169A3" w:rsidRPr="00D63C00" w:rsidRDefault="00D169A3" w:rsidP="00D169A3">
      <w:pPr>
        <w:rPr>
          <w:color w:val="000000" w:themeColor="text1"/>
        </w:rPr>
      </w:pPr>
      <w:r w:rsidRPr="00D63C00">
        <w:rPr>
          <w:color w:val="000000" w:themeColor="text1"/>
        </w:rPr>
        <w:t>Компетенции (индикаторы):</w:t>
      </w:r>
      <w:r w:rsidR="00EB2065" w:rsidRPr="00D63C00">
        <w:rPr>
          <w:color w:val="000000" w:themeColor="text1"/>
        </w:rPr>
        <w:t xml:space="preserve"> ПК-8 (ПК-8.2).</w:t>
      </w:r>
    </w:p>
    <w:p w14:paraId="7EB27E70" w14:textId="77777777" w:rsidR="00D169A3" w:rsidRDefault="00D169A3" w:rsidP="00D874BB">
      <w:pPr>
        <w:rPr>
          <w:color w:val="000000" w:themeColor="text1"/>
          <w:lang w:val="de-DE"/>
        </w:rPr>
      </w:pPr>
    </w:p>
    <w:p w14:paraId="20A99257" w14:textId="77777777" w:rsidR="008E1BAF" w:rsidRPr="00D63C00" w:rsidRDefault="008E1BAF" w:rsidP="008E1BAF">
      <w:pPr>
        <w:rPr>
          <w:color w:val="000000" w:themeColor="text1"/>
        </w:rPr>
      </w:pPr>
      <w:r w:rsidRPr="008E1BAF">
        <w:rPr>
          <w:color w:val="000000" w:themeColor="text1"/>
        </w:rPr>
        <w:t>3</w:t>
      </w:r>
      <w:r w:rsidRPr="00D63C00">
        <w:rPr>
          <w:color w:val="000000" w:themeColor="text1"/>
        </w:rPr>
        <w:t>. Напишите пропущенное слово (словосочетание).</w:t>
      </w:r>
    </w:p>
    <w:p w14:paraId="245FCCA1" w14:textId="77777777" w:rsidR="008E1BAF" w:rsidRPr="00D63C00" w:rsidRDefault="008E1BAF" w:rsidP="008E1BAF">
      <w:pPr>
        <w:rPr>
          <w:color w:val="000000" w:themeColor="text1"/>
        </w:rPr>
      </w:pPr>
      <w:r>
        <w:t xml:space="preserve">Одно из важнейших свойств орфографии – это свойство быть </w:t>
      </w:r>
      <w:r w:rsidRPr="00D63C00">
        <w:rPr>
          <w:color w:val="000000" w:themeColor="text1"/>
        </w:rPr>
        <w:t>_________________</w:t>
      </w:r>
      <w:r>
        <w:t>, что определяет орфографию как установившийся закон или обычай.</w:t>
      </w:r>
    </w:p>
    <w:p w14:paraId="0A39F8BC" w14:textId="77777777" w:rsidR="008E1BAF" w:rsidRPr="00D63C00" w:rsidRDefault="008E1BAF" w:rsidP="008E1BAF">
      <w:pPr>
        <w:rPr>
          <w:color w:val="000000" w:themeColor="text1"/>
        </w:rPr>
      </w:pPr>
      <w:r w:rsidRPr="00D63C00">
        <w:rPr>
          <w:color w:val="000000" w:themeColor="text1"/>
        </w:rPr>
        <w:t xml:space="preserve">Правильный ответ: </w:t>
      </w:r>
      <w:r>
        <w:rPr>
          <w:color w:val="000000" w:themeColor="text1"/>
        </w:rPr>
        <w:t>узусом</w:t>
      </w:r>
      <w:r w:rsidRPr="00D63C00">
        <w:rPr>
          <w:color w:val="000000" w:themeColor="text1"/>
        </w:rPr>
        <w:t>.</w:t>
      </w:r>
    </w:p>
    <w:p w14:paraId="6D07F945" w14:textId="77777777" w:rsidR="008E1BAF" w:rsidRPr="00D63C00" w:rsidRDefault="008E1BAF" w:rsidP="008E1BAF">
      <w:pPr>
        <w:rPr>
          <w:color w:val="000000" w:themeColor="text1"/>
        </w:rPr>
      </w:pPr>
      <w:r w:rsidRPr="00D63C00">
        <w:rPr>
          <w:color w:val="000000" w:themeColor="text1"/>
        </w:rPr>
        <w:t>Компетенции (индикаторы): ПК-8 (ПК-8.2).</w:t>
      </w:r>
    </w:p>
    <w:p w14:paraId="2B3D8B4D" w14:textId="3EDCEF5E" w:rsidR="008E1BAF" w:rsidRDefault="008E1BAF" w:rsidP="00D034D1">
      <w:pPr>
        <w:ind w:firstLine="0"/>
        <w:rPr>
          <w:color w:val="000000" w:themeColor="text1"/>
        </w:rPr>
      </w:pPr>
    </w:p>
    <w:p w14:paraId="3CD7C7C9" w14:textId="3D182D4E" w:rsidR="00D034D1" w:rsidRDefault="00D034D1" w:rsidP="00D034D1">
      <w:pPr>
        <w:ind w:firstLine="0"/>
        <w:rPr>
          <w:color w:val="000000" w:themeColor="text1"/>
        </w:rPr>
      </w:pPr>
    </w:p>
    <w:p w14:paraId="638EE785" w14:textId="77777777" w:rsidR="00D034D1" w:rsidRPr="008E1BAF" w:rsidRDefault="00D034D1" w:rsidP="00D034D1">
      <w:pPr>
        <w:ind w:firstLine="0"/>
        <w:rPr>
          <w:color w:val="000000" w:themeColor="text1"/>
        </w:rPr>
      </w:pPr>
    </w:p>
    <w:p w14:paraId="7315C643" w14:textId="77777777" w:rsidR="00874B3E" w:rsidRPr="00D63C00" w:rsidRDefault="00874B3E" w:rsidP="00840510">
      <w:pPr>
        <w:pStyle w:val="4"/>
        <w:rPr>
          <w:color w:val="000000" w:themeColor="text1"/>
        </w:rPr>
      </w:pPr>
      <w:r w:rsidRPr="00D63C00">
        <w:rPr>
          <w:color w:val="000000" w:themeColor="text1"/>
        </w:rPr>
        <w:t>Задания открытого типа с кратким свободным ответом</w:t>
      </w:r>
    </w:p>
    <w:p w14:paraId="2563E882" w14:textId="77777777" w:rsidR="0050337A" w:rsidRPr="00D63C00" w:rsidRDefault="0050337A" w:rsidP="00443513">
      <w:pPr>
        <w:rPr>
          <w:color w:val="000000" w:themeColor="text1"/>
        </w:rPr>
      </w:pPr>
      <w:r w:rsidRPr="00D63C00">
        <w:rPr>
          <w:color w:val="000000" w:themeColor="text1"/>
        </w:rPr>
        <w:t xml:space="preserve">1. </w:t>
      </w:r>
      <w:r w:rsidR="00443513" w:rsidRPr="00D63C00">
        <w:rPr>
          <w:color w:val="000000" w:themeColor="text1"/>
        </w:rPr>
        <w:t>Какой термин используется в заграничной социолингвистике для описания литературного н</w:t>
      </w:r>
      <w:r w:rsidR="008E495A">
        <w:rPr>
          <w:color w:val="000000" w:themeColor="text1"/>
        </w:rPr>
        <w:t>емец</w:t>
      </w:r>
      <w:r w:rsidR="00443513" w:rsidRPr="00D63C00">
        <w:rPr>
          <w:color w:val="000000" w:themeColor="text1"/>
        </w:rPr>
        <w:t>кого языка?</w:t>
      </w:r>
    </w:p>
    <w:p w14:paraId="04DB99EC" w14:textId="77777777" w:rsidR="0050337A" w:rsidRPr="00D63C00" w:rsidRDefault="0050337A" w:rsidP="0050337A">
      <w:pPr>
        <w:rPr>
          <w:color w:val="000000" w:themeColor="text1"/>
        </w:rPr>
      </w:pPr>
      <w:r w:rsidRPr="00D63C00">
        <w:rPr>
          <w:color w:val="000000" w:themeColor="text1"/>
        </w:rPr>
        <w:t>Правильный ответ:</w:t>
      </w:r>
      <w:r w:rsidR="00443513" w:rsidRPr="00D63C00">
        <w:rPr>
          <w:color w:val="000000" w:themeColor="text1"/>
        </w:rPr>
        <w:t xml:space="preserve"> </w:t>
      </w:r>
      <w:r w:rsidR="008E495A">
        <w:rPr>
          <w:color w:val="000000" w:themeColor="text1"/>
        </w:rPr>
        <w:t xml:space="preserve">литературный </w:t>
      </w:r>
      <w:r w:rsidR="00443513" w:rsidRPr="00D63C00">
        <w:rPr>
          <w:color w:val="000000" w:themeColor="text1"/>
        </w:rPr>
        <w:t>н</w:t>
      </w:r>
      <w:r w:rsidR="008E495A">
        <w:rPr>
          <w:color w:val="000000" w:themeColor="text1"/>
        </w:rPr>
        <w:t>емец</w:t>
      </w:r>
      <w:r w:rsidR="00443513" w:rsidRPr="00D63C00">
        <w:rPr>
          <w:color w:val="000000" w:themeColor="text1"/>
        </w:rPr>
        <w:t xml:space="preserve">кий/ </w:t>
      </w:r>
      <w:r w:rsidR="008E495A">
        <w:rPr>
          <w:color w:val="000000" w:themeColor="text1"/>
          <w:lang w:val="de-DE"/>
        </w:rPr>
        <w:t>Hochdeutsch</w:t>
      </w:r>
      <w:r w:rsidRPr="00D63C00">
        <w:rPr>
          <w:color w:val="000000" w:themeColor="text1"/>
        </w:rPr>
        <w:t>.</w:t>
      </w:r>
    </w:p>
    <w:p w14:paraId="77ACAC47" w14:textId="77777777" w:rsidR="0050337A" w:rsidRPr="00D63C00" w:rsidRDefault="0050337A" w:rsidP="0050337A">
      <w:pPr>
        <w:rPr>
          <w:color w:val="000000" w:themeColor="text1"/>
        </w:rPr>
      </w:pPr>
      <w:r w:rsidRPr="00D63C00">
        <w:rPr>
          <w:color w:val="000000" w:themeColor="text1"/>
        </w:rPr>
        <w:t>Компетенции (индикаторы):</w:t>
      </w:r>
      <w:r w:rsidR="00FC07DD" w:rsidRPr="00D63C00">
        <w:rPr>
          <w:color w:val="000000" w:themeColor="text1"/>
        </w:rPr>
        <w:t xml:space="preserve"> ОПК-3 (ОПК-3.2).</w:t>
      </w:r>
    </w:p>
    <w:p w14:paraId="365A0CD1" w14:textId="77777777" w:rsidR="0050337A" w:rsidRPr="00D63C00" w:rsidRDefault="0050337A" w:rsidP="0050337A">
      <w:pPr>
        <w:rPr>
          <w:color w:val="000000" w:themeColor="text1"/>
        </w:rPr>
      </w:pPr>
    </w:p>
    <w:p w14:paraId="37AA6C7E" w14:textId="77777777" w:rsidR="006047A2" w:rsidRPr="00D63C00" w:rsidRDefault="006047A2" w:rsidP="006047A2">
      <w:pPr>
        <w:rPr>
          <w:color w:val="000000" w:themeColor="text1"/>
        </w:rPr>
      </w:pPr>
      <w:r w:rsidRPr="00D63C00">
        <w:rPr>
          <w:color w:val="000000" w:themeColor="text1"/>
        </w:rPr>
        <w:t xml:space="preserve">2. </w:t>
      </w:r>
      <w:r w:rsidR="00040484" w:rsidRPr="00D63C00">
        <w:rPr>
          <w:color w:val="000000" w:themeColor="text1"/>
        </w:rPr>
        <w:t>___________________</w:t>
      </w:r>
      <w:r w:rsidR="008E1BAF">
        <w:rPr>
          <w:color w:val="000000" w:themeColor="text1"/>
        </w:rPr>
        <w:t xml:space="preserve"> </w:t>
      </w:r>
      <w:r w:rsidR="00040484" w:rsidRPr="00D63C00">
        <w:rPr>
          <w:color w:val="000000" w:themeColor="text1"/>
        </w:rPr>
        <w:t>используются при передаче ситуативной вариативности языка, одним из проявлений которой является варьирование ситуативных маркеров речи под влиянием меняющихся ролевых отношений между коммуникантами. В русском языке одним из маркеров ролевых отношений служат личные местоимения ты /вы при обращении к собеседнику.</w:t>
      </w:r>
    </w:p>
    <w:p w14:paraId="2010EAF4" w14:textId="77777777" w:rsidR="006047A2" w:rsidRPr="00D63C00" w:rsidRDefault="006047A2" w:rsidP="006047A2">
      <w:pPr>
        <w:rPr>
          <w:color w:val="000000" w:themeColor="text1"/>
        </w:rPr>
      </w:pPr>
      <w:r w:rsidRPr="00D63C00">
        <w:rPr>
          <w:color w:val="000000" w:themeColor="text1"/>
        </w:rPr>
        <w:t xml:space="preserve">Правильный ответ: </w:t>
      </w:r>
      <w:r w:rsidR="00040484" w:rsidRPr="00D63C00">
        <w:rPr>
          <w:color w:val="000000" w:themeColor="text1"/>
        </w:rPr>
        <w:t>Компенсационные приемы перевода/ компенсация/ прием компенсации/ такая переводческая трансформация как компенсация.</w:t>
      </w:r>
    </w:p>
    <w:p w14:paraId="44124990" w14:textId="77777777" w:rsidR="006047A2" w:rsidRPr="00D63C00" w:rsidRDefault="006047A2" w:rsidP="006047A2">
      <w:pPr>
        <w:rPr>
          <w:color w:val="000000" w:themeColor="text1"/>
        </w:rPr>
      </w:pPr>
      <w:r w:rsidRPr="00D63C00">
        <w:rPr>
          <w:color w:val="000000" w:themeColor="text1"/>
        </w:rPr>
        <w:t>Компетенции (индикаторы):</w:t>
      </w:r>
      <w:r w:rsidR="00040484" w:rsidRPr="00D63C00">
        <w:rPr>
          <w:color w:val="000000" w:themeColor="text1"/>
        </w:rPr>
        <w:t xml:space="preserve"> ПК-8 (ПК-8.2).</w:t>
      </w:r>
    </w:p>
    <w:p w14:paraId="0C9CF8A0" w14:textId="77777777" w:rsidR="006047A2" w:rsidRPr="00D63C00" w:rsidRDefault="006047A2" w:rsidP="0050337A">
      <w:pPr>
        <w:rPr>
          <w:color w:val="000000" w:themeColor="text1"/>
        </w:rPr>
      </w:pPr>
    </w:p>
    <w:p w14:paraId="7CFAC765" w14:textId="77777777" w:rsidR="00922BB6" w:rsidRPr="00D63C00" w:rsidRDefault="00922BB6" w:rsidP="00922BB6">
      <w:pPr>
        <w:rPr>
          <w:color w:val="000000" w:themeColor="text1"/>
        </w:rPr>
      </w:pPr>
      <w:r>
        <w:rPr>
          <w:color w:val="000000" w:themeColor="text1"/>
        </w:rPr>
        <w:t>3</w:t>
      </w:r>
      <w:r w:rsidRPr="00D63C00">
        <w:rPr>
          <w:color w:val="000000" w:themeColor="text1"/>
        </w:rPr>
        <w:t xml:space="preserve">. Какой </w:t>
      </w:r>
      <w:r>
        <w:rPr>
          <w:color w:val="000000" w:themeColor="text1"/>
        </w:rPr>
        <w:t>частью речи преимущественно представлены композиты из общественно-публицистических текстов</w:t>
      </w:r>
      <w:r w:rsidRPr="00D63C00">
        <w:rPr>
          <w:color w:val="000000" w:themeColor="text1"/>
        </w:rPr>
        <w:t>?</w:t>
      </w:r>
    </w:p>
    <w:p w14:paraId="3BC07384" w14:textId="77777777" w:rsidR="00922BB6" w:rsidRPr="00D63C00" w:rsidRDefault="00922BB6" w:rsidP="00922BB6">
      <w:pPr>
        <w:rPr>
          <w:color w:val="000000" w:themeColor="text1"/>
        </w:rPr>
      </w:pPr>
      <w:r w:rsidRPr="00D63C00">
        <w:rPr>
          <w:color w:val="000000" w:themeColor="text1"/>
        </w:rPr>
        <w:t xml:space="preserve">Правильный ответ: </w:t>
      </w:r>
      <w:r>
        <w:rPr>
          <w:color w:val="000000" w:themeColor="text1"/>
        </w:rPr>
        <w:t>существительное</w:t>
      </w:r>
      <w:r w:rsidRPr="00D63C00">
        <w:rPr>
          <w:color w:val="000000" w:themeColor="text1"/>
        </w:rPr>
        <w:t>.</w:t>
      </w:r>
    </w:p>
    <w:p w14:paraId="611C5250" w14:textId="77777777" w:rsidR="00922BB6" w:rsidRPr="00D63C00" w:rsidRDefault="00922BB6" w:rsidP="00922BB6">
      <w:pPr>
        <w:rPr>
          <w:color w:val="000000" w:themeColor="text1"/>
        </w:rPr>
      </w:pPr>
      <w:r w:rsidRPr="00D63C00">
        <w:rPr>
          <w:color w:val="000000" w:themeColor="text1"/>
        </w:rPr>
        <w:t>Компетенции (индикаторы): ОПК-3 (ОПК-3.2).</w:t>
      </w:r>
    </w:p>
    <w:p w14:paraId="7A719C0F" w14:textId="77777777" w:rsidR="0050337A" w:rsidRPr="00D63C00" w:rsidRDefault="0050337A" w:rsidP="0050337A">
      <w:pPr>
        <w:rPr>
          <w:color w:val="000000" w:themeColor="text1"/>
        </w:rPr>
      </w:pPr>
    </w:p>
    <w:p w14:paraId="737CE2BB" w14:textId="77777777" w:rsidR="00A62DE5" w:rsidRPr="00D63C00" w:rsidRDefault="00874B3E" w:rsidP="00840510">
      <w:pPr>
        <w:pStyle w:val="4"/>
        <w:rPr>
          <w:color w:val="000000" w:themeColor="text1"/>
        </w:rPr>
      </w:pPr>
      <w:r w:rsidRPr="00D63C00">
        <w:rPr>
          <w:color w:val="000000" w:themeColor="text1"/>
        </w:rPr>
        <w:t>Задания открытого типа с развернутым ответом</w:t>
      </w:r>
    </w:p>
    <w:p w14:paraId="191326BB" w14:textId="77777777" w:rsidR="00F51BB9" w:rsidRPr="00D63C00" w:rsidRDefault="00F51BB9" w:rsidP="00FC07DD">
      <w:pPr>
        <w:rPr>
          <w:color w:val="000000" w:themeColor="text1"/>
        </w:rPr>
      </w:pPr>
      <w:r w:rsidRPr="00D63C00">
        <w:rPr>
          <w:color w:val="000000" w:themeColor="text1"/>
        </w:rPr>
        <w:t xml:space="preserve">1. </w:t>
      </w:r>
      <w:r w:rsidR="00FC07DD" w:rsidRPr="00D63C00">
        <w:rPr>
          <w:color w:val="000000" w:themeColor="text1"/>
        </w:rPr>
        <w:t xml:space="preserve">Охарактеризуйте языковую ситуацию в </w:t>
      </w:r>
      <w:r w:rsidR="00F635A0">
        <w:rPr>
          <w:color w:val="000000" w:themeColor="text1"/>
        </w:rPr>
        <w:t>Швейцарии</w:t>
      </w:r>
      <w:r w:rsidRPr="00D63C00">
        <w:rPr>
          <w:color w:val="000000" w:themeColor="text1"/>
        </w:rPr>
        <w:t>.</w:t>
      </w:r>
    </w:p>
    <w:p w14:paraId="28401115" w14:textId="77777777" w:rsidR="00D034D1" w:rsidRDefault="00D034D1" w:rsidP="00542BBA">
      <w:pPr>
        <w:rPr>
          <w:color w:val="000000" w:themeColor="text1"/>
        </w:rPr>
      </w:pPr>
      <w:r w:rsidRPr="00D034D1">
        <w:rPr>
          <w:color w:val="000000" w:themeColor="text1"/>
        </w:rPr>
        <w:t>Время выполнения – 15 мин.</w:t>
      </w:r>
    </w:p>
    <w:p w14:paraId="0EC1A516" w14:textId="23A2666C" w:rsidR="00F635A0" w:rsidRDefault="00FC4F32" w:rsidP="00542BBA">
      <w:pPr>
        <w:rPr>
          <w:rFonts w:eastAsia="Times New Roman" w:cs="Times New Roman"/>
          <w:kern w:val="0"/>
          <w:szCs w:val="28"/>
          <w:lang w:eastAsia="ru-RU"/>
        </w:rPr>
      </w:pPr>
      <w:r w:rsidRPr="00D63C00">
        <w:rPr>
          <w:color w:val="000000" w:themeColor="text1"/>
        </w:rPr>
        <w:t>Ожидаемый результат:</w:t>
      </w:r>
      <w:r w:rsidR="00542BBA">
        <w:rPr>
          <w:color w:val="000000" w:themeColor="text1"/>
        </w:rPr>
        <w:t xml:space="preserve"> </w:t>
      </w:r>
      <w:r w:rsidR="00B00AF6" w:rsidRPr="00542BBA">
        <w:rPr>
          <w:color w:val="000000" w:themeColor="text1"/>
        </w:rPr>
        <w:t xml:space="preserve">В </w:t>
      </w:r>
      <w:r w:rsidR="00F635A0" w:rsidRPr="00542BBA">
        <w:rPr>
          <w:color w:val="000000" w:themeColor="text1"/>
        </w:rPr>
        <w:t>Швейцарии</w:t>
      </w:r>
      <w:r w:rsidR="00B00AF6" w:rsidRPr="00542BBA">
        <w:rPr>
          <w:color w:val="000000" w:themeColor="text1"/>
        </w:rPr>
        <w:t xml:space="preserve"> сосуществуют </w:t>
      </w:r>
      <w:r w:rsidR="00542BBA" w:rsidRPr="00542BBA">
        <w:rPr>
          <w:color w:val="000000" w:themeColor="text1"/>
        </w:rPr>
        <w:t>ч</w:t>
      </w:r>
      <w:r w:rsidR="00F635A0" w:rsidRPr="00542BBA">
        <w:rPr>
          <w:color w:val="000000" w:themeColor="text1"/>
        </w:rPr>
        <w:t>етыре</w:t>
      </w:r>
      <w:r w:rsidR="00B00AF6" w:rsidRPr="00542BBA">
        <w:rPr>
          <w:color w:val="000000" w:themeColor="text1"/>
        </w:rPr>
        <w:t xml:space="preserve"> официально признанных </w:t>
      </w:r>
      <w:r w:rsidR="00B00AF6" w:rsidRPr="00542BBA">
        <w:rPr>
          <w:rFonts w:cs="Times New Roman"/>
          <w:color w:val="000000" w:themeColor="text1"/>
          <w:szCs w:val="28"/>
        </w:rPr>
        <w:t xml:space="preserve">государственных языка: </w:t>
      </w:r>
      <w:r w:rsidR="00F635A0" w:rsidRPr="00542BBA">
        <w:rPr>
          <w:rFonts w:cs="Times New Roman"/>
          <w:color w:val="000000" w:themeColor="text1"/>
          <w:szCs w:val="28"/>
        </w:rPr>
        <w:t>н</w:t>
      </w:r>
      <w:r w:rsidR="00F635A0" w:rsidRPr="00542BBA">
        <w:rPr>
          <w:rFonts w:cs="Times New Roman"/>
          <w:szCs w:val="28"/>
          <w:shd w:val="clear" w:color="auto" w:fill="FFFFFF"/>
        </w:rPr>
        <w:t>емецкий, французский, итальянский, ретороманский</w:t>
      </w:r>
      <w:r w:rsidR="00B00AF6" w:rsidRPr="00542BBA">
        <w:rPr>
          <w:rFonts w:cs="Times New Roman"/>
          <w:color w:val="000000" w:themeColor="text1"/>
          <w:szCs w:val="28"/>
        </w:rPr>
        <w:t xml:space="preserve">. </w:t>
      </w:r>
      <w:r w:rsidR="00542BBA" w:rsidRPr="00542BBA">
        <w:rPr>
          <w:rFonts w:eastAsia="Times New Roman" w:cs="Times New Roman"/>
          <w:kern w:val="0"/>
          <w:szCs w:val="28"/>
          <w:lang w:eastAsia="ru-RU"/>
        </w:rPr>
        <w:t>Самым распространенным языком на территории страны является немецкий, в повседневной жизни его используют 63% швейцарцев. На французском общаются 23% человек, проживающих в Швейцарии, на итальянском разговаривают около 8% граждан и наименее используемый язык - ретороманский, на нем говорят всего лишь 0,5% населения.</w:t>
      </w:r>
    </w:p>
    <w:p w14:paraId="35E6E59B" w14:textId="77777777" w:rsidR="00C9068D" w:rsidRDefault="00C9068D" w:rsidP="00542BBA">
      <w:pPr>
        <w:rPr>
          <w:rFonts w:eastAsia="Times New Roman" w:cs="Times New Roman"/>
          <w:kern w:val="0"/>
          <w:szCs w:val="28"/>
          <w:lang w:eastAsia="ru-RU"/>
        </w:rPr>
      </w:pPr>
      <w:r>
        <w:rPr>
          <w:rFonts w:eastAsia="Times New Roman" w:cs="Times New Roman"/>
          <w:kern w:val="0"/>
          <w:szCs w:val="28"/>
          <w:lang w:eastAsia="ru-RU"/>
        </w:rPr>
        <w:t>В Швейцарии приняты различать языки национальные и "официальные", т.е. используемые в бюрократических сферах.</w:t>
      </w:r>
    </w:p>
    <w:p w14:paraId="76033004" w14:textId="77777777" w:rsidR="002A5A51" w:rsidRPr="00542BBA" w:rsidRDefault="002A5A51" w:rsidP="00542BBA">
      <w:pPr>
        <w:rPr>
          <w:rFonts w:cs="Times New Roman"/>
          <w:color w:val="000000" w:themeColor="text1"/>
          <w:szCs w:val="28"/>
        </w:rPr>
      </w:pPr>
      <w:r>
        <w:rPr>
          <w:rFonts w:eastAsia="Times New Roman" w:cs="Times New Roman"/>
          <w:kern w:val="0"/>
          <w:szCs w:val="28"/>
          <w:lang w:eastAsia="ru-RU"/>
        </w:rPr>
        <w:t>В связи с увеличением притока мигрантов растет роль английского языка. Он служит связующим звеном между разными языковыми группами.</w:t>
      </w:r>
    </w:p>
    <w:p w14:paraId="7355F8F2" w14:textId="77777777" w:rsidR="00666BE1" w:rsidRPr="00D63C00" w:rsidRDefault="00666BE1" w:rsidP="00666BE1">
      <w:pPr>
        <w:rPr>
          <w:color w:val="000000" w:themeColor="text1"/>
        </w:rPr>
      </w:pPr>
      <w:r w:rsidRPr="00D63C00">
        <w:rPr>
          <w:color w:val="000000" w:themeColor="text1"/>
        </w:rPr>
        <w:t>Критерии оценивания:</w:t>
      </w:r>
      <w:r w:rsidR="00F635A0">
        <w:rPr>
          <w:color w:val="000000" w:themeColor="text1"/>
        </w:rPr>
        <w:t xml:space="preserve"> </w:t>
      </w:r>
      <w:r w:rsidR="00B00AF6" w:rsidRPr="00D63C00">
        <w:rPr>
          <w:rFonts w:eastAsia="Aptos"/>
          <w:color w:val="000000" w:themeColor="text1"/>
          <w:szCs w:val="28"/>
        </w:rPr>
        <w:t xml:space="preserve">наличие в ответе упоминания государственного статуса </w:t>
      </w:r>
      <w:r w:rsidR="00F635A0">
        <w:rPr>
          <w:rFonts w:eastAsia="Aptos"/>
          <w:color w:val="000000" w:themeColor="text1"/>
          <w:szCs w:val="28"/>
        </w:rPr>
        <w:t>4</w:t>
      </w:r>
      <w:r w:rsidR="00B00AF6" w:rsidRPr="00D63C00">
        <w:rPr>
          <w:rFonts w:eastAsia="Aptos"/>
          <w:color w:val="000000" w:themeColor="text1"/>
          <w:szCs w:val="28"/>
        </w:rPr>
        <w:t xml:space="preserve"> языков (</w:t>
      </w:r>
      <w:r w:rsidR="00542BBA">
        <w:rPr>
          <w:rFonts w:eastAsia="Aptos"/>
          <w:color w:val="000000" w:themeColor="text1"/>
          <w:szCs w:val="28"/>
        </w:rPr>
        <w:t>немец</w:t>
      </w:r>
      <w:r w:rsidR="00B00AF6" w:rsidRPr="00D63C00">
        <w:rPr>
          <w:rFonts w:eastAsia="Aptos"/>
          <w:color w:val="000000" w:themeColor="text1"/>
          <w:szCs w:val="28"/>
        </w:rPr>
        <w:t>кого</w:t>
      </w:r>
      <w:r w:rsidR="00542BBA">
        <w:rPr>
          <w:rFonts w:eastAsia="Aptos"/>
          <w:color w:val="000000" w:themeColor="text1"/>
          <w:szCs w:val="28"/>
        </w:rPr>
        <w:t>,</w:t>
      </w:r>
      <w:r w:rsidR="00B00AF6" w:rsidRPr="00D63C00">
        <w:rPr>
          <w:rFonts w:eastAsia="Aptos"/>
          <w:color w:val="000000" w:themeColor="text1"/>
          <w:szCs w:val="28"/>
        </w:rPr>
        <w:t xml:space="preserve"> французского</w:t>
      </w:r>
      <w:r w:rsidR="00542BBA">
        <w:rPr>
          <w:rFonts w:eastAsia="Aptos"/>
          <w:color w:val="000000" w:themeColor="text1"/>
          <w:szCs w:val="28"/>
        </w:rPr>
        <w:t>, итальянского и ретороманского</w:t>
      </w:r>
      <w:r w:rsidR="00B00AF6" w:rsidRPr="00D63C00">
        <w:rPr>
          <w:rFonts w:eastAsia="Aptos"/>
          <w:color w:val="000000" w:themeColor="text1"/>
          <w:szCs w:val="28"/>
        </w:rPr>
        <w:t>);</w:t>
      </w:r>
      <w:r w:rsidR="00542BBA">
        <w:rPr>
          <w:rFonts w:eastAsia="Aptos"/>
          <w:color w:val="000000" w:themeColor="text1"/>
          <w:szCs w:val="28"/>
        </w:rPr>
        <w:t xml:space="preserve"> Различие национального и официального языков</w:t>
      </w:r>
      <w:r w:rsidR="00B00AF6" w:rsidRPr="00D63C00">
        <w:rPr>
          <w:rFonts w:eastAsia="Aptos"/>
          <w:color w:val="000000" w:themeColor="text1"/>
          <w:szCs w:val="28"/>
        </w:rPr>
        <w:t xml:space="preserve">. </w:t>
      </w:r>
      <w:r w:rsidR="00542BBA">
        <w:rPr>
          <w:rFonts w:eastAsia="Aptos"/>
          <w:color w:val="000000" w:themeColor="text1"/>
          <w:szCs w:val="28"/>
        </w:rPr>
        <w:t>Распространение английского языка.</w:t>
      </w:r>
    </w:p>
    <w:p w14:paraId="443C408B" w14:textId="77777777" w:rsidR="00840510" w:rsidRPr="00D63C00" w:rsidRDefault="00F51BB9" w:rsidP="00F51BB9">
      <w:pPr>
        <w:rPr>
          <w:color w:val="000000" w:themeColor="text1"/>
        </w:rPr>
      </w:pPr>
      <w:r w:rsidRPr="00D63C00">
        <w:rPr>
          <w:color w:val="000000" w:themeColor="text1"/>
        </w:rPr>
        <w:t xml:space="preserve">Компетенции (индикаторы): </w:t>
      </w:r>
      <w:r w:rsidR="00FC07DD" w:rsidRPr="00D63C00">
        <w:rPr>
          <w:color w:val="000000" w:themeColor="text1"/>
        </w:rPr>
        <w:t>ОПК-3 (ОПК-3.2).</w:t>
      </w:r>
    </w:p>
    <w:p w14:paraId="5684EC3C" w14:textId="77777777" w:rsidR="00F51BB9" w:rsidRPr="00D63C00" w:rsidRDefault="00F51BB9" w:rsidP="00F51BB9">
      <w:pPr>
        <w:rPr>
          <w:color w:val="000000" w:themeColor="text1"/>
        </w:rPr>
      </w:pPr>
    </w:p>
    <w:p w14:paraId="4467AE89" w14:textId="77777777" w:rsidR="00CF300E" w:rsidRPr="001F618D" w:rsidRDefault="00CF300E" w:rsidP="00CF300E">
      <w:pPr>
        <w:rPr>
          <w:color w:val="000000" w:themeColor="text1"/>
        </w:rPr>
      </w:pPr>
      <w:r w:rsidRPr="001F618D">
        <w:rPr>
          <w:color w:val="000000" w:themeColor="text1"/>
        </w:rPr>
        <w:t xml:space="preserve">2. </w:t>
      </w:r>
      <w:r w:rsidR="00804F78" w:rsidRPr="00D63C00">
        <w:rPr>
          <w:color w:val="000000" w:themeColor="text1"/>
        </w:rPr>
        <w:t>Что</w:t>
      </w:r>
      <w:r w:rsidR="00804F78" w:rsidRPr="001F618D">
        <w:rPr>
          <w:color w:val="000000" w:themeColor="text1"/>
        </w:rPr>
        <w:t xml:space="preserve"> </w:t>
      </w:r>
      <w:r w:rsidR="00804F78" w:rsidRPr="00D63C00">
        <w:rPr>
          <w:color w:val="000000" w:themeColor="text1"/>
        </w:rPr>
        <w:t>такое</w:t>
      </w:r>
      <w:r w:rsidR="00804F78" w:rsidRPr="001F618D">
        <w:rPr>
          <w:color w:val="000000" w:themeColor="text1"/>
        </w:rPr>
        <w:t xml:space="preserve"> </w:t>
      </w:r>
      <w:r w:rsidR="00575167">
        <w:rPr>
          <w:color w:val="000000" w:themeColor="text1"/>
          <w:lang w:val="de-DE"/>
        </w:rPr>
        <w:t>Hochdeutsch</w:t>
      </w:r>
      <w:r w:rsidR="00804F78" w:rsidRPr="001F618D">
        <w:rPr>
          <w:color w:val="000000" w:themeColor="text1"/>
        </w:rPr>
        <w:t xml:space="preserve"> </w:t>
      </w:r>
      <w:r w:rsidR="00804F78" w:rsidRPr="00D63C00">
        <w:rPr>
          <w:color w:val="000000" w:themeColor="text1"/>
        </w:rPr>
        <w:t>и</w:t>
      </w:r>
      <w:r w:rsidR="00804F78" w:rsidRPr="001F618D">
        <w:rPr>
          <w:color w:val="000000" w:themeColor="text1"/>
        </w:rPr>
        <w:t xml:space="preserve"> </w:t>
      </w:r>
      <w:r w:rsidR="00575167">
        <w:rPr>
          <w:color w:val="000000" w:themeColor="text1"/>
          <w:lang w:val="de-DE"/>
        </w:rPr>
        <w:t>Umgangsdeutsch</w:t>
      </w:r>
      <w:r w:rsidR="00804F78" w:rsidRPr="001F618D">
        <w:rPr>
          <w:color w:val="000000" w:themeColor="text1"/>
        </w:rPr>
        <w:t>?</w:t>
      </w:r>
    </w:p>
    <w:p w14:paraId="13985D15" w14:textId="77777777" w:rsidR="00D034D1" w:rsidRDefault="00D034D1" w:rsidP="00CF300E">
      <w:pPr>
        <w:rPr>
          <w:color w:val="000000" w:themeColor="text1"/>
        </w:rPr>
      </w:pPr>
      <w:r w:rsidRPr="00D034D1">
        <w:rPr>
          <w:color w:val="000000" w:themeColor="text1"/>
        </w:rPr>
        <w:t>Время выполнения – 15 мин.</w:t>
      </w:r>
    </w:p>
    <w:p w14:paraId="589F9775" w14:textId="678C7CB0" w:rsidR="00CF300E" w:rsidRPr="00D63C00" w:rsidRDefault="00CF300E" w:rsidP="00CF300E">
      <w:pPr>
        <w:rPr>
          <w:color w:val="000000" w:themeColor="text1"/>
        </w:rPr>
      </w:pPr>
      <w:r w:rsidRPr="00D63C00">
        <w:rPr>
          <w:color w:val="000000" w:themeColor="text1"/>
        </w:rPr>
        <w:t>Ожидаемый результат:</w:t>
      </w:r>
    </w:p>
    <w:p w14:paraId="7D824D99" w14:textId="77777777" w:rsidR="00575167" w:rsidRPr="00575167" w:rsidRDefault="00575167" w:rsidP="00575167">
      <w:pPr>
        <w:rPr>
          <w:color w:val="000000" w:themeColor="text1"/>
        </w:rPr>
      </w:pPr>
      <w:r w:rsidRPr="00575167">
        <w:rPr>
          <w:color w:val="000000" w:themeColor="text1"/>
        </w:rPr>
        <w:t xml:space="preserve">Hochdeutsch – это </w:t>
      </w:r>
      <w:r w:rsidR="00C5796C">
        <w:rPr>
          <w:color w:val="000000" w:themeColor="text1"/>
        </w:rPr>
        <w:t xml:space="preserve">литературный </w:t>
      </w:r>
      <w:r w:rsidRPr="00575167">
        <w:rPr>
          <w:color w:val="000000" w:themeColor="text1"/>
        </w:rPr>
        <w:t>стандартный немецкий язык. Его изучают в школах, на нём пишут книги, его используют СМИ и понимают все немцы, австрийцы, лихтенштейнцы и германошвейцарцы.</w:t>
      </w:r>
    </w:p>
    <w:p w14:paraId="0AE7EE95" w14:textId="77777777" w:rsidR="00804F78" w:rsidRPr="00D63C00" w:rsidRDefault="00C5796C" w:rsidP="00575167">
      <w:pPr>
        <w:rPr>
          <w:color w:val="000000" w:themeColor="text1"/>
        </w:rPr>
      </w:pPr>
      <w:r>
        <w:rPr>
          <w:color w:val="000000" w:themeColor="text1"/>
        </w:rPr>
        <w:t xml:space="preserve">Почти во всех европейский странах </w:t>
      </w:r>
      <w:r w:rsidR="00575167" w:rsidRPr="00575167">
        <w:rPr>
          <w:color w:val="000000" w:themeColor="text1"/>
        </w:rPr>
        <w:t xml:space="preserve">есть один официальный вариант языка и множество диалектов. И в большинстве из них стандартный литературный язык опирается на диалект столицы этой страны. Но Hochdeutsch произошел не от диалекта Берлина, как можно было подумать. Он представляет собой нечто среднее между средненемецкими и верхненемецкими диалектами. </w:t>
      </w:r>
    </w:p>
    <w:p w14:paraId="7EB87150" w14:textId="77777777" w:rsidR="00C5796C" w:rsidRPr="00D63C00" w:rsidRDefault="00666BE1" w:rsidP="00C5796C">
      <w:pPr>
        <w:rPr>
          <w:color w:val="000000" w:themeColor="text1"/>
        </w:rPr>
      </w:pPr>
      <w:r w:rsidRPr="00D63C00">
        <w:rPr>
          <w:color w:val="000000" w:themeColor="text1"/>
        </w:rPr>
        <w:t>Критерии оценивания:</w:t>
      </w:r>
      <w:r w:rsidR="00575167" w:rsidRPr="00575167">
        <w:rPr>
          <w:color w:val="000000" w:themeColor="text1"/>
        </w:rPr>
        <w:t xml:space="preserve"> </w:t>
      </w:r>
      <w:r w:rsidR="00804F78" w:rsidRPr="00D63C00">
        <w:rPr>
          <w:rFonts w:eastAsia="Aptos"/>
          <w:color w:val="000000" w:themeColor="text1"/>
          <w:szCs w:val="28"/>
        </w:rPr>
        <w:t xml:space="preserve">наличие в ответе упоминания, что </w:t>
      </w:r>
      <w:r w:rsidR="00C5796C" w:rsidRPr="00575167">
        <w:rPr>
          <w:color w:val="000000" w:themeColor="text1"/>
        </w:rPr>
        <w:t>Hochdeutsch</w:t>
      </w:r>
      <w:r w:rsidR="00C5796C">
        <w:rPr>
          <w:color w:val="000000" w:themeColor="text1"/>
        </w:rPr>
        <w:t xml:space="preserve"> - </w:t>
      </w:r>
      <w:r w:rsidR="00C5796C" w:rsidRPr="00575167">
        <w:rPr>
          <w:color w:val="000000" w:themeColor="text1"/>
        </w:rPr>
        <w:t>официальный вариант языка</w:t>
      </w:r>
      <w:r w:rsidR="00C5796C">
        <w:rPr>
          <w:color w:val="000000" w:themeColor="text1"/>
        </w:rPr>
        <w:t xml:space="preserve"> Германии и представляет собой </w:t>
      </w:r>
      <w:r w:rsidR="00C5796C" w:rsidRPr="00575167">
        <w:rPr>
          <w:color w:val="000000" w:themeColor="text1"/>
        </w:rPr>
        <w:t xml:space="preserve">нечто среднее между средненемецкими и верхненемецкими диалектами. </w:t>
      </w:r>
    </w:p>
    <w:p w14:paraId="04E00A32" w14:textId="77777777" w:rsidR="00CF300E" w:rsidRDefault="00CF300E" w:rsidP="00CF300E">
      <w:pPr>
        <w:rPr>
          <w:color w:val="000000" w:themeColor="text1"/>
        </w:rPr>
      </w:pPr>
      <w:r w:rsidRPr="00D63C00">
        <w:rPr>
          <w:color w:val="000000" w:themeColor="text1"/>
        </w:rPr>
        <w:t xml:space="preserve">Компетенции (индикаторы): </w:t>
      </w:r>
      <w:r w:rsidR="00804F78" w:rsidRPr="00D63C00">
        <w:rPr>
          <w:color w:val="000000" w:themeColor="text1"/>
        </w:rPr>
        <w:t>ПК-8 (ПК-8.2).</w:t>
      </w:r>
      <w:r w:rsidR="00C5796C" w:rsidRPr="00C5796C">
        <w:rPr>
          <w:color w:val="000000" w:themeColor="text1"/>
        </w:rPr>
        <w:t xml:space="preserve"> </w:t>
      </w:r>
    </w:p>
    <w:p w14:paraId="21F3C4A8" w14:textId="77777777" w:rsidR="00ED00CD" w:rsidRDefault="00ED00CD" w:rsidP="00CF300E">
      <w:pPr>
        <w:rPr>
          <w:color w:val="000000" w:themeColor="text1"/>
        </w:rPr>
      </w:pPr>
    </w:p>
    <w:p w14:paraId="1FCC261E" w14:textId="77777777" w:rsidR="00965C45" w:rsidRPr="00965C45" w:rsidRDefault="00965C45" w:rsidP="00965C45">
      <w:pPr>
        <w:rPr>
          <w:color w:val="000000" w:themeColor="text1"/>
        </w:rPr>
      </w:pPr>
      <w:r w:rsidRPr="00965C45">
        <w:rPr>
          <w:color w:val="000000" w:themeColor="text1"/>
        </w:rPr>
        <w:t xml:space="preserve">3. </w:t>
      </w:r>
      <w:r w:rsidRPr="00D63C00">
        <w:rPr>
          <w:color w:val="000000" w:themeColor="text1"/>
        </w:rPr>
        <w:t>Что</w:t>
      </w:r>
      <w:r w:rsidRPr="00965C45">
        <w:rPr>
          <w:color w:val="000000" w:themeColor="text1"/>
        </w:rPr>
        <w:t xml:space="preserve"> </w:t>
      </w:r>
      <w:r w:rsidRPr="00D63C00">
        <w:rPr>
          <w:color w:val="000000" w:themeColor="text1"/>
        </w:rPr>
        <w:t>такое</w:t>
      </w:r>
      <w:r w:rsidRPr="00965C45">
        <w:rPr>
          <w:color w:val="000000" w:themeColor="text1"/>
        </w:rPr>
        <w:t xml:space="preserve"> </w:t>
      </w:r>
      <w:r>
        <w:rPr>
          <w:color w:val="000000" w:themeColor="text1"/>
        </w:rPr>
        <w:t>атрибутивные конструкции в немецком языке</w:t>
      </w:r>
      <w:r w:rsidRPr="00965C45">
        <w:rPr>
          <w:color w:val="000000" w:themeColor="text1"/>
        </w:rPr>
        <w:t>?</w:t>
      </w:r>
    </w:p>
    <w:p w14:paraId="3D0FFA24" w14:textId="77777777" w:rsidR="00D034D1" w:rsidRDefault="00D034D1" w:rsidP="00965C45">
      <w:pPr>
        <w:rPr>
          <w:color w:val="000000" w:themeColor="text1"/>
        </w:rPr>
      </w:pPr>
      <w:r w:rsidRPr="00D034D1">
        <w:rPr>
          <w:color w:val="000000" w:themeColor="text1"/>
        </w:rPr>
        <w:t>Время выполнения – 15 мин.</w:t>
      </w:r>
    </w:p>
    <w:p w14:paraId="75DF1281" w14:textId="357DFAEC" w:rsidR="00965C45" w:rsidRPr="00D63C00" w:rsidRDefault="00965C45" w:rsidP="00965C45">
      <w:pPr>
        <w:rPr>
          <w:color w:val="000000" w:themeColor="text1"/>
        </w:rPr>
      </w:pPr>
      <w:r w:rsidRPr="00D63C00">
        <w:rPr>
          <w:color w:val="000000" w:themeColor="text1"/>
        </w:rPr>
        <w:t>Ожидаемый результат</w:t>
      </w:r>
      <w:proofErr w:type="gramStart"/>
      <w:r w:rsidRPr="00D63C00">
        <w:rPr>
          <w:color w:val="000000" w:themeColor="text1"/>
        </w:rPr>
        <w:t>:</w:t>
      </w:r>
      <w:r w:rsidRPr="00965C45">
        <w:t xml:space="preserve"> </w:t>
      </w:r>
      <w:r>
        <w:t>К</w:t>
      </w:r>
      <w:proofErr w:type="gramEnd"/>
      <w:r>
        <w:t xml:space="preserve"> наиболее распространенным средствам выражения атрибутивных отношений относятся прилагательное, причастие, существительное в родительном падеже, существительное с предлогом, местоимение и другие части речи. Структура группы существительного отличается монолитностью компонентов, она передает единое понятие, хотя и обозначенное расчлененно, все словосочетание функционирует как единый член предложения, занимая в нем одно место. Вариант атрибутивного значения зависит от части речи, функционирующей в позиции определения.</w:t>
      </w:r>
    </w:p>
    <w:p w14:paraId="09D5D541" w14:textId="77777777" w:rsidR="00965C45" w:rsidRDefault="00965C45" w:rsidP="00965C45">
      <w:pPr>
        <w:rPr>
          <w:rFonts w:eastAsia="Aptos"/>
          <w:color w:val="000000" w:themeColor="text1"/>
          <w:szCs w:val="28"/>
        </w:rPr>
      </w:pPr>
      <w:r w:rsidRPr="00D63C00">
        <w:rPr>
          <w:color w:val="000000" w:themeColor="text1"/>
        </w:rPr>
        <w:t>Критерии оценивания:</w:t>
      </w:r>
      <w:r w:rsidRPr="00575167">
        <w:rPr>
          <w:color w:val="000000" w:themeColor="text1"/>
        </w:rPr>
        <w:t xml:space="preserve"> </w:t>
      </w:r>
      <w:r w:rsidRPr="00D63C00">
        <w:rPr>
          <w:rFonts w:eastAsia="Aptos"/>
          <w:color w:val="000000" w:themeColor="text1"/>
          <w:szCs w:val="28"/>
        </w:rPr>
        <w:t xml:space="preserve">наличие в ответе упоминания, </w:t>
      </w:r>
      <w:r>
        <w:rPr>
          <w:rFonts w:eastAsia="Aptos"/>
          <w:color w:val="000000" w:themeColor="text1"/>
          <w:szCs w:val="28"/>
        </w:rPr>
        <w:t>что к</w:t>
      </w:r>
      <w:r>
        <w:t xml:space="preserve"> средствам выражения атрибутивных отношений относятся прилагательное, причастие, существительное, местоимение.</w:t>
      </w:r>
    </w:p>
    <w:p w14:paraId="6B62D1C9" w14:textId="77777777" w:rsidR="00965C45" w:rsidRDefault="00965C45" w:rsidP="00965C45">
      <w:pPr>
        <w:rPr>
          <w:color w:val="000000" w:themeColor="text1"/>
        </w:rPr>
      </w:pPr>
      <w:r w:rsidRPr="00D63C00">
        <w:rPr>
          <w:color w:val="000000" w:themeColor="text1"/>
        </w:rPr>
        <w:t>Компетенции (индикаторы): ПК-8 (ПК-8.2).</w:t>
      </w:r>
      <w:r w:rsidRPr="00C5796C">
        <w:rPr>
          <w:color w:val="000000" w:themeColor="text1"/>
        </w:rPr>
        <w:t xml:space="preserve"> </w:t>
      </w:r>
    </w:p>
    <w:p w14:paraId="49170E8B" w14:textId="77777777" w:rsidR="00ED00CD" w:rsidRDefault="00ED00CD" w:rsidP="00CF300E">
      <w:pPr>
        <w:rPr>
          <w:color w:val="000000" w:themeColor="text1"/>
        </w:rPr>
      </w:pPr>
    </w:p>
    <w:p w14:paraId="1495D486" w14:textId="77777777" w:rsidR="0031538E" w:rsidRDefault="0031538E" w:rsidP="00CF300E">
      <w:pPr>
        <w:rPr>
          <w:color w:val="000000" w:themeColor="text1"/>
        </w:rPr>
      </w:pPr>
    </w:p>
    <w:p w14:paraId="5306CCFB" w14:textId="77777777" w:rsidR="0031538E" w:rsidRDefault="0031538E" w:rsidP="00CF300E">
      <w:pPr>
        <w:rPr>
          <w:color w:val="000000" w:themeColor="text1"/>
        </w:rPr>
      </w:pPr>
    </w:p>
    <w:p w14:paraId="46F28AC8" w14:textId="77777777" w:rsidR="0031538E" w:rsidRDefault="0031538E" w:rsidP="00CF300E">
      <w:pPr>
        <w:rPr>
          <w:color w:val="000000" w:themeColor="text1"/>
        </w:rPr>
      </w:pPr>
    </w:p>
    <w:p w14:paraId="61C2ED13" w14:textId="77777777" w:rsidR="0031538E" w:rsidRDefault="0031538E" w:rsidP="00CF300E">
      <w:pPr>
        <w:rPr>
          <w:color w:val="000000" w:themeColor="text1"/>
        </w:rPr>
      </w:pPr>
    </w:p>
    <w:p w14:paraId="0E0DEA9D" w14:textId="77777777" w:rsidR="0031538E" w:rsidRDefault="0031538E" w:rsidP="00CF300E">
      <w:pPr>
        <w:rPr>
          <w:color w:val="000000" w:themeColor="text1"/>
        </w:rPr>
      </w:pPr>
    </w:p>
    <w:p w14:paraId="46EE546A" w14:textId="77777777" w:rsidR="0031538E" w:rsidRDefault="0031538E" w:rsidP="00CF300E">
      <w:pPr>
        <w:rPr>
          <w:color w:val="000000" w:themeColor="text1"/>
        </w:rPr>
      </w:pPr>
    </w:p>
    <w:p w14:paraId="40293602" w14:textId="77777777" w:rsidR="0031538E" w:rsidRDefault="0031538E" w:rsidP="00CF300E">
      <w:pPr>
        <w:rPr>
          <w:color w:val="000000" w:themeColor="text1"/>
        </w:rPr>
      </w:pPr>
    </w:p>
    <w:p w14:paraId="0809B9DB" w14:textId="77777777" w:rsidR="0031538E" w:rsidRDefault="0031538E" w:rsidP="00CF300E">
      <w:pPr>
        <w:rPr>
          <w:color w:val="000000" w:themeColor="text1"/>
        </w:rPr>
      </w:pPr>
    </w:p>
    <w:p w14:paraId="17D18D97" w14:textId="77777777" w:rsidR="0031538E" w:rsidRDefault="0031538E" w:rsidP="003035A4">
      <w:pPr>
        <w:ind w:firstLine="0"/>
        <w:rPr>
          <w:color w:val="000000" w:themeColor="text1"/>
        </w:rPr>
      </w:pPr>
    </w:p>
    <w:sectPr w:rsidR="0031538E"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18F40" w14:textId="77777777" w:rsidR="00280069" w:rsidRDefault="00280069" w:rsidP="006943A0">
      <w:r>
        <w:separator/>
      </w:r>
    </w:p>
  </w:endnote>
  <w:endnote w:type="continuationSeparator" w:id="0">
    <w:p w14:paraId="34D74F7E" w14:textId="77777777" w:rsidR="00280069" w:rsidRDefault="00280069"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6EEF8C58" w14:textId="77777777" w:rsidR="00575167" w:rsidRPr="006943A0" w:rsidRDefault="004E28B6">
        <w:pPr>
          <w:pStyle w:val="af"/>
          <w:jc w:val="center"/>
          <w:rPr>
            <w:sz w:val="24"/>
          </w:rPr>
        </w:pPr>
        <w:r w:rsidRPr="006943A0">
          <w:rPr>
            <w:sz w:val="24"/>
          </w:rPr>
          <w:fldChar w:fldCharType="begin"/>
        </w:r>
        <w:r w:rsidR="00575167" w:rsidRPr="006943A0">
          <w:rPr>
            <w:sz w:val="24"/>
          </w:rPr>
          <w:instrText>PAGE   \* MERGEFORMAT</w:instrText>
        </w:r>
        <w:r w:rsidRPr="006943A0">
          <w:rPr>
            <w:sz w:val="24"/>
          </w:rPr>
          <w:fldChar w:fldCharType="separate"/>
        </w:r>
        <w:r w:rsidR="00F21D41">
          <w:rPr>
            <w:noProof/>
            <w:sz w:val="24"/>
          </w:rPr>
          <w:t>3</w:t>
        </w:r>
        <w:r w:rsidRPr="006943A0">
          <w:rPr>
            <w:sz w:val="24"/>
          </w:rPr>
          <w:fldChar w:fldCharType="end"/>
        </w:r>
      </w:p>
    </w:sdtContent>
  </w:sdt>
  <w:p w14:paraId="76E80FD7" w14:textId="77777777" w:rsidR="00575167" w:rsidRPr="006943A0" w:rsidRDefault="00575167">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3D798" w14:textId="77777777" w:rsidR="00280069" w:rsidRDefault="00280069" w:rsidP="006943A0">
      <w:r>
        <w:separator/>
      </w:r>
    </w:p>
  </w:footnote>
  <w:footnote w:type="continuationSeparator" w:id="0">
    <w:p w14:paraId="0C77BE73" w14:textId="77777777" w:rsidR="00280069" w:rsidRDefault="00280069"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C27"/>
    <w:multiLevelType w:val="multilevel"/>
    <w:tmpl w:val="9450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1646A"/>
    <w:rsid w:val="00040484"/>
    <w:rsid w:val="0006311A"/>
    <w:rsid w:val="00080CA9"/>
    <w:rsid w:val="00095C56"/>
    <w:rsid w:val="000A7ADF"/>
    <w:rsid w:val="000C389F"/>
    <w:rsid w:val="000D01B5"/>
    <w:rsid w:val="00115488"/>
    <w:rsid w:val="00121C6F"/>
    <w:rsid w:val="00130403"/>
    <w:rsid w:val="00172F27"/>
    <w:rsid w:val="001824D3"/>
    <w:rsid w:val="00187FA8"/>
    <w:rsid w:val="00191CF7"/>
    <w:rsid w:val="001C3A9C"/>
    <w:rsid w:val="001F618D"/>
    <w:rsid w:val="002103A3"/>
    <w:rsid w:val="0023607F"/>
    <w:rsid w:val="0024712D"/>
    <w:rsid w:val="0026575F"/>
    <w:rsid w:val="00271063"/>
    <w:rsid w:val="00280069"/>
    <w:rsid w:val="00282FDE"/>
    <w:rsid w:val="002A0645"/>
    <w:rsid w:val="002A35C6"/>
    <w:rsid w:val="002A5A51"/>
    <w:rsid w:val="002B3406"/>
    <w:rsid w:val="002C4C2C"/>
    <w:rsid w:val="002D532D"/>
    <w:rsid w:val="002F20EB"/>
    <w:rsid w:val="002F47FF"/>
    <w:rsid w:val="003035A4"/>
    <w:rsid w:val="0031538E"/>
    <w:rsid w:val="00340DBB"/>
    <w:rsid w:val="00347C37"/>
    <w:rsid w:val="00350B06"/>
    <w:rsid w:val="00352F83"/>
    <w:rsid w:val="00385717"/>
    <w:rsid w:val="003948B1"/>
    <w:rsid w:val="003D319D"/>
    <w:rsid w:val="003E54F1"/>
    <w:rsid w:val="00432D00"/>
    <w:rsid w:val="00433296"/>
    <w:rsid w:val="00443513"/>
    <w:rsid w:val="00461D7F"/>
    <w:rsid w:val="0046213D"/>
    <w:rsid w:val="00470BF5"/>
    <w:rsid w:val="00495EDC"/>
    <w:rsid w:val="004A6607"/>
    <w:rsid w:val="004D44D1"/>
    <w:rsid w:val="004E28B6"/>
    <w:rsid w:val="0050337A"/>
    <w:rsid w:val="0052738E"/>
    <w:rsid w:val="00531429"/>
    <w:rsid w:val="00542091"/>
    <w:rsid w:val="00542BBA"/>
    <w:rsid w:val="00550EF7"/>
    <w:rsid w:val="00575167"/>
    <w:rsid w:val="005D53BF"/>
    <w:rsid w:val="005E321A"/>
    <w:rsid w:val="005E7F90"/>
    <w:rsid w:val="006047A2"/>
    <w:rsid w:val="006077E3"/>
    <w:rsid w:val="00617CF3"/>
    <w:rsid w:val="006224C5"/>
    <w:rsid w:val="00640F75"/>
    <w:rsid w:val="00651072"/>
    <w:rsid w:val="0066178B"/>
    <w:rsid w:val="00666BE1"/>
    <w:rsid w:val="006943A0"/>
    <w:rsid w:val="00707E73"/>
    <w:rsid w:val="00721A69"/>
    <w:rsid w:val="00736951"/>
    <w:rsid w:val="00776854"/>
    <w:rsid w:val="00776893"/>
    <w:rsid w:val="00781289"/>
    <w:rsid w:val="007F3E96"/>
    <w:rsid w:val="008045BC"/>
    <w:rsid w:val="00804F78"/>
    <w:rsid w:val="008159DB"/>
    <w:rsid w:val="00832707"/>
    <w:rsid w:val="00840510"/>
    <w:rsid w:val="00851238"/>
    <w:rsid w:val="00874B3E"/>
    <w:rsid w:val="00894B12"/>
    <w:rsid w:val="008C1727"/>
    <w:rsid w:val="008C74E9"/>
    <w:rsid w:val="008D77C8"/>
    <w:rsid w:val="008E1BAF"/>
    <w:rsid w:val="008E2DDD"/>
    <w:rsid w:val="008E2FE9"/>
    <w:rsid w:val="008E495A"/>
    <w:rsid w:val="0091443C"/>
    <w:rsid w:val="0092015D"/>
    <w:rsid w:val="009228F8"/>
    <w:rsid w:val="00922BB6"/>
    <w:rsid w:val="00944092"/>
    <w:rsid w:val="0095688A"/>
    <w:rsid w:val="00965C45"/>
    <w:rsid w:val="009A45E3"/>
    <w:rsid w:val="009B6C90"/>
    <w:rsid w:val="009E5BCC"/>
    <w:rsid w:val="009F744D"/>
    <w:rsid w:val="00A00792"/>
    <w:rsid w:val="00A07227"/>
    <w:rsid w:val="00A12367"/>
    <w:rsid w:val="00A528C0"/>
    <w:rsid w:val="00A62DE5"/>
    <w:rsid w:val="00A64AF4"/>
    <w:rsid w:val="00A93D69"/>
    <w:rsid w:val="00AA13F8"/>
    <w:rsid w:val="00AA6323"/>
    <w:rsid w:val="00AD2DFE"/>
    <w:rsid w:val="00AD4B9F"/>
    <w:rsid w:val="00AD7916"/>
    <w:rsid w:val="00AE00D8"/>
    <w:rsid w:val="00AE14F5"/>
    <w:rsid w:val="00AF0589"/>
    <w:rsid w:val="00AF2AD9"/>
    <w:rsid w:val="00AF2D38"/>
    <w:rsid w:val="00B00AF6"/>
    <w:rsid w:val="00B30A5F"/>
    <w:rsid w:val="00B44F82"/>
    <w:rsid w:val="00B5777E"/>
    <w:rsid w:val="00B60BB6"/>
    <w:rsid w:val="00B65645"/>
    <w:rsid w:val="00B7649F"/>
    <w:rsid w:val="00BB1307"/>
    <w:rsid w:val="00BB2661"/>
    <w:rsid w:val="00BB4E23"/>
    <w:rsid w:val="00BD0D49"/>
    <w:rsid w:val="00BD0ED9"/>
    <w:rsid w:val="00BD5CF0"/>
    <w:rsid w:val="00C25F2B"/>
    <w:rsid w:val="00C27AAC"/>
    <w:rsid w:val="00C30F64"/>
    <w:rsid w:val="00C404FB"/>
    <w:rsid w:val="00C426D2"/>
    <w:rsid w:val="00C446EB"/>
    <w:rsid w:val="00C5796C"/>
    <w:rsid w:val="00C70737"/>
    <w:rsid w:val="00C74995"/>
    <w:rsid w:val="00C8172E"/>
    <w:rsid w:val="00C87CED"/>
    <w:rsid w:val="00C9068D"/>
    <w:rsid w:val="00CB6A1E"/>
    <w:rsid w:val="00CC37B5"/>
    <w:rsid w:val="00CF300E"/>
    <w:rsid w:val="00D034D1"/>
    <w:rsid w:val="00D05BBC"/>
    <w:rsid w:val="00D169A3"/>
    <w:rsid w:val="00D57BC4"/>
    <w:rsid w:val="00D61AEF"/>
    <w:rsid w:val="00D63C00"/>
    <w:rsid w:val="00D726DB"/>
    <w:rsid w:val="00D85A77"/>
    <w:rsid w:val="00D874BB"/>
    <w:rsid w:val="00D9725E"/>
    <w:rsid w:val="00DA65C4"/>
    <w:rsid w:val="00DB7C34"/>
    <w:rsid w:val="00DD6958"/>
    <w:rsid w:val="00DE1A09"/>
    <w:rsid w:val="00DE1E8E"/>
    <w:rsid w:val="00DF641D"/>
    <w:rsid w:val="00E20755"/>
    <w:rsid w:val="00E37DC0"/>
    <w:rsid w:val="00E65761"/>
    <w:rsid w:val="00EB1B9F"/>
    <w:rsid w:val="00EB2065"/>
    <w:rsid w:val="00ED00CD"/>
    <w:rsid w:val="00ED02A2"/>
    <w:rsid w:val="00EE5F03"/>
    <w:rsid w:val="00F11FDA"/>
    <w:rsid w:val="00F12E82"/>
    <w:rsid w:val="00F21D41"/>
    <w:rsid w:val="00F27B2F"/>
    <w:rsid w:val="00F3589D"/>
    <w:rsid w:val="00F41C91"/>
    <w:rsid w:val="00F51BB9"/>
    <w:rsid w:val="00F55A1C"/>
    <w:rsid w:val="00F56671"/>
    <w:rsid w:val="00F60621"/>
    <w:rsid w:val="00F635A0"/>
    <w:rsid w:val="00F71F6A"/>
    <w:rsid w:val="00FA5BC1"/>
    <w:rsid w:val="00FB20C7"/>
    <w:rsid w:val="00FC07DD"/>
    <w:rsid w:val="00FC4F32"/>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9596"/>
  <w15:docId w15:val="{BB91F239-8380-4E1B-BA66-926E56BA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1"/>
    <w:unhideWhenUsed/>
    <w:qFormat/>
    <w:rsid w:val="00ED00CD"/>
    <w:pPr>
      <w:widowControl w:val="0"/>
      <w:autoSpaceDE w:val="0"/>
      <w:autoSpaceDN w:val="0"/>
      <w:ind w:firstLine="0"/>
      <w:jc w:val="left"/>
    </w:pPr>
    <w:rPr>
      <w:rFonts w:eastAsia="Times New Roman" w:cs="Times New Roman"/>
      <w:kern w:val="0"/>
      <w:szCs w:val="28"/>
    </w:rPr>
  </w:style>
  <w:style w:type="character" w:customStyle="1" w:styleId="af4">
    <w:name w:val="Основной текст Знак"/>
    <w:basedOn w:val="a1"/>
    <w:link w:val="af3"/>
    <w:uiPriority w:val="1"/>
    <w:rsid w:val="00ED00CD"/>
    <w:rPr>
      <w:rFonts w:ascii="Times New Roman" w:eastAsia="Times New Roman" w:hAnsi="Times New Roman" w:cs="Times New Roman"/>
      <w:kern w:val="0"/>
      <w:sz w:val="28"/>
      <w:szCs w:val="28"/>
    </w:rPr>
  </w:style>
  <w:style w:type="table" w:customStyle="1" w:styleId="TableNormal">
    <w:name w:val="Table Normal"/>
    <w:uiPriority w:val="2"/>
    <w:semiHidden/>
    <w:unhideWhenUsed/>
    <w:qFormat/>
    <w:rsid w:val="00ED00C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CD"/>
    <w:pPr>
      <w:widowControl w:val="0"/>
      <w:autoSpaceDE w:val="0"/>
      <w:autoSpaceDN w:val="0"/>
      <w:ind w:firstLine="0"/>
      <w:jc w:val="left"/>
    </w:pPr>
    <w:rPr>
      <w:rFonts w:eastAsia="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93690">
      <w:bodyDiv w:val="1"/>
      <w:marLeft w:val="0"/>
      <w:marRight w:val="0"/>
      <w:marTop w:val="0"/>
      <w:marBottom w:val="0"/>
      <w:divBdr>
        <w:top w:val="none" w:sz="0" w:space="0" w:color="auto"/>
        <w:left w:val="none" w:sz="0" w:space="0" w:color="auto"/>
        <w:bottom w:val="none" w:sz="0" w:space="0" w:color="auto"/>
        <w:right w:val="none" w:sz="0" w:space="0" w:color="auto"/>
      </w:divBdr>
      <w:divsChild>
        <w:div w:id="101268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6</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108</cp:revision>
  <dcterms:created xsi:type="dcterms:W3CDTF">2024-11-25T08:12:00Z</dcterms:created>
  <dcterms:modified xsi:type="dcterms:W3CDTF">2025-04-23T13:19:00Z</dcterms:modified>
</cp:coreProperties>
</file>