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2C15" w14:textId="77777777" w:rsidR="00BC7BF7" w:rsidRDefault="00447FF4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lang w:eastAsia="ru-RU"/>
        </w:rPr>
        <w:t>Комплект оценочных материалов по дисциплине</w:t>
      </w:r>
    </w:p>
    <w:p w14:paraId="47EB0A4E" w14:textId="77777777" w:rsidR="00BC7BF7" w:rsidRDefault="00447FF4">
      <w:pPr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«Перевод научно-технической литературы (французский язык)»</w:t>
      </w:r>
    </w:p>
    <w:p w14:paraId="1EF722BD" w14:textId="77777777" w:rsidR="00BC7BF7" w:rsidRDefault="00BC7BF7">
      <w:pPr>
        <w:pStyle w:val="a0"/>
      </w:pPr>
    </w:p>
    <w:p w14:paraId="09FC5C51" w14:textId="77777777" w:rsidR="00BC7BF7" w:rsidRDefault="00447FF4">
      <w:pPr>
        <w:pStyle w:val="3"/>
      </w:pPr>
      <w:r>
        <w:t>Задания закрытого типа</w:t>
      </w:r>
    </w:p>
    <w:p w14:paraId="316E56FC" w14:textId="77777777" w:rsidR="00BC7BF7" w:rsidRDefault="00447FF4">
      <w:pPr>
        <w:pStyle w:val="4"/>
      </w:pPr>
      <w:r>
        <w:t>Задания закрытого типа на выбор правильного ответа</w:t>
      </w:r>
    </w:p>
    <w:p w14:paraId="710BC6EE" w14:textId="77777777" w:rsidR="00BC7BF7" w:rsidRDefault="00447FF4">
      <w:pPr>
        <w:rPr>
          <w:rFonts w:eastAsia="Times New Roman" w:cs="Times New Roman"/>
          <w:sz w:val="22"/>
          <w:lang w:eastAsia="ru-RU"/>
        </w:rPr>
      </w:pPr>
      <w:r>
        <w:t xml:space="preserve">1. </w:t>
      </w:r>
      <w:r>
        <w:rPr>
          <w:rFonts w:eastAsia="Times New Roman" w:cs="Times New Roman"/>
          <w:lang w:eastAsia="ru-RU"/>
        </w:rPr>
        <w:t>Научно-технический текст характеризуется:</w:t>
      </w:r>
    </w:p>
    <w:p w14:paraId="6BDB79F1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А) точностью</w:t>
      </w:r>
    </w:p>
    <w:p w14:paraId="5DE1F887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Б) наличием сложноподчиненных предложений</w:t>
      </w:r>
    </w:p>
    <w:p w14:paraId="41083520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В) имплицитной информацией</w:t>
      </w:r>
    </w:p>
    <w:p w14:paraId="72EADD8B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Г) метафорами</w:t>
      </w:r>
    </w:p>
    <w:p w14:paraId="3742244B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lang w:eastAsia="ru-RU"/>
        </w:rPr>
        <w:t>А</w:t>
      </w:r>
      <w:proofErr w:type="gramEnd"/>
      <w:r>
        <w:rPr>
          <w:rFonts w:eastAsia="Times New Roman" w:cs="Times New Roman"/>
          <w:lang w:eastAsia="ru-RU"/>
        </w:rPr>
        <w:t xml:space="preserve"> </w:t>
      </w:r>
    </w:p>
    <w:p w14:paraId="7F772264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Компетенции (индикаторы): ПК-3 (ПК-3.2)</w:t>
      </w:r>
    </w:p>
    <w:p w14:paraId="186F4BAB" w14:textId="77777777" w:rsidR="00BC7BF7" w:rsidRDefault="00BC7BF7"/>
    <w:p w14:paraId="00B6A3FC" w14:textId="77777777" w:rsidR="00BC7BF7" w:rsidRDefault="00447FF4">
      <w:pPr>
        <w:rPr>
          <w:rFonts w:eastAsia="Times New Roman" w:cs="Times New Roman"/>
          <w:lang w:eastAsia="ru-RU"/>
        </w:rPr>
      </w:pPr>
      <w:r>
        <w:t xml:space="preserve">2. </w:t>
      </w:r>
      <w:r>
        <w:rPr>
          <w:rFonts w:eastAsia="Times New Roman" w:cs="Times New Roman"/>
          <w:lang w:eastAsia="ru-RU"/>
        </w:rPr>
        <w:t>Постредактирование машинного перевода – это процесс, заключающийся в обработке машинного перевода для достижения:</w:t>
      </w:r>
    </w:p>
    <w:p w14:paraId="79BDAB3F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А) исправления грамматических ошибок</w:t>
      </w:r>
    </w:p>
    <w:p w14:paraId="7C5F92A2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Б) приемлемого качества</w:t>
      </w:r>
    </w:p>
    <w:p w14:paraId="79895B3E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В) полной точности терминов и фраз</w:t>
      </w:r>
    </w:p>
    <w:p w14:paraId="257E463F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Г) исправления орфографических ошибок</w:t>
      </w:r>
    </w:p>
    <w:p w14:paraId="7859A7F0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lang w:eastAsia="ru-RU"/>
        </w:rPr>
        <w:t>Б</w:t>
      </w:r>
      <w:proofErr w:type="gramEnd"/>
      <w:r>
        <w:rPr>
          <w:rFonts w:eastAsia="Times New Roman" w:cs="Times New Roman"/>
          <w:lang w:eastAsia="ru-RU"/>
        </w:rPr>
        <w:t xml:space="preserve"> </w:t>
      </w:r>
    </w:p>
    <w:p w14:paraId="228CA637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Компетенции (индикаторы): ПК- 6 (ПК-6.1)</w:t>
      </w:r>
    </w:p>
    <w:p w14:paraId="08D1418F" w14:textId="77777777" w:rsidR="00BC7BF7" w:rsidRDefault="00BC7BF7"/>
    <w:p w14:paraId="5ECCB98E" w14:textId="77777777" w:rsidR="00BC7BF7" w:rsidRDefault="00447FF4">
      <w:pPr>
        <w:rPr>
          <w:rFonts w:eastAsia="Times New Roman" w:cs="Times New Roman"/>
          <w:sz w:val="22"/>
          <w:lang w:eastAsia="ru-RU"/>
        </w:rPr>
      </w:pPr>
      <w:r>
        <w:t xml:space="preserve">3. </w:t>
      </w:r>
      <w:r>
        <w:rPr>
          <w:rFonts w:eastAsia="Times New Roman" w:cs="Times New Roman"/>
          <w:lang w:eastAsia="ru-RU"/>
        </w:rPr>
        <w:t>Автоматизированный перевод – это</w:t>
      </w:r>
    </w:p>
    <w:p w14:paraId="6EF755AC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А) разновидность машинного перевода</w:t>
      </w:r>
    </w:p>
    <w:p w14:paraId="219EA691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Б) осуществляется искусственным интеллектом</w:t>
      </w:r>
    </w:p>
    <w:p w14:paraId="5E68BE8C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В) осуществляется компьютером</w:t>
      </w:r>
    </w:p>
    <w:p w14:paraId="7362F1B3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Г) осуществляется человеком</w:t>
      </w:r>
    </w:p>
    <w:p w14:paraId="35DF4EFF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Правильный ответ: Г </w:t>
      </w:r>
    </w:p>
    <w:p w14:paraId="52E666ED" w14:textId="77777777" w:rsidR="00BC7BF7" w:rsidRDefault="00447FF4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Компетенции (индикаторы): ПК-12 (ПК-12.1)</w:t>
      </w:r>
    </w:p>
    <w:p w14:paraId="6C076737" w14:textId="77777777" w:rsidR="00BC7BF7" w:rsidRDefault="00BC7BF7">
      <w:pPr>
        <w:spacing w:after="120"/>
      </w:pPr>
    </w:p>
    <w:p w14:paraId="730F9001" w14:textId="77777777" w:rsidR="00BC7BF7" w:rsidRDefault="00447FF4">
      <w:pPr>
        <w:pStyle w:val="4"/>
      </w:pPr>
      <w:r>
        <w:t>Задания закрытого типа на установление соответствия</w:t>
      </w:r>
    </w:p>
    <w:p w14:paraId="37146D46" w14:textId="77777777" w:rsidR="00BC7BF7" w:rsidRDefault="00447FF4">
      <w:r>
        <w:t xml:space="preserve">1. </w:t>
      </w:r>
      <w:r>
        <w:rPr>
          <w:rFonts w:eastAsia="Times New Roman" w:cs="Times New Roman"/>
          <w:lang w:eastAsia="ru-RU"/>
        </w:rPr>
        <w:t>Установите соответствие между рабочими источниками информации, используемые переводчиком</w:t>
      </w:r>
      <w:r>
        <w:rPr>
          <w:rFonts w:cs="Times New Roman"/>
        </w:rPr>
        <w:t xml:space="preserve">.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C7BF7" w14:paraId="3F06A437" w14:textId="77777777">
        <w:tc>
          <w:tcPr>
            <w:tcW w:w="562" w:type="dxa"/>
          </w:tcPr>
          <w:p w14:paraId="25B0FA76" w14:textId="77777777" w:rsidR="00BC7BF7" w:rsidRDefault="00BC7BF7">
            <w:pPr>
              <w:ind w:firstLine="0"/>
            </w:pPr>
          </w:p>
        </w:tc>
        <w:tc>
          <w:tcPr>
            <w:tcW w:w="4251" w:type="dxa"/>
          </w:tcPr>
          <w:p w14:paraId="11854727" w14:textId="77777777" w:rsidR="00BC7BF7" w:rsidRDefault="00447FF4">
            <w:pPr>
              <w:ind w:firstLine="0"/>
              <w:jc w:val="center"/>
            </w:pPr>
            <w:r>
              <w:t>Типы источников информации</w:t>
            </w:r>
          </w:p>
        </w:tc>
        <w:tc>
          <w:tcPr>
            <w:tcW w:w="711" w:type="dxa"/>
          </w:tcPr>
          <w:p w14:paraId="4107652E" w14:textId="77777777" w:rsidR="00BC7BF7" w:rsidRDefault="00BC7BF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3C17086" w14:textId="77777777" w:rsidR="00BC7BF7" w:rsidRDefault="00447FF4">
            <w:pPr>
              <w:ind w:firstLine="0"/>
              <w:jc w:val="center"/>
            </w:pPr>
            <w:r>
              <w:t>Примеры</w:t>
            </w:r>
          </w:p>
        </w:tc>
      </w:tr>
      <w:tr w:rsidR="00BC7BF7" w14:paraId="18D2EF2E" w14:textId="77777777">
        <w:tc>
          <w:tcPr>
            <w:tcW w:w="562" w:type="dxa"/>
          </w:tcPr>
          <w:p w14:paraId="7CD69C28" w14:textId="77777777" w:rsidR="00BC7BF7" w:rsidRDefault="00447FF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031A3FD" w14:textId="77777777" w:rsidR="00BC7BF7" w:rsidRDefault="00447FF4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 xml:space="preserve">Общие источники информации                             </w:t>
            </w:r>
          </w:p>
        </w:tc>
        <w:tc>
          <w:tcPr>
            <w:tcW w:w="711" w:type="dxa"/>
          </w:tcPr>
          <w:p w14:paraId="1B6D0BAF" w14:textId="77777777" w:rsidR="00BC7BF7" w:rsidRDefault="00447FF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1660C32" w14:textId="77777777" w:rsidR="00BC7BF7" w:rsidRDefault="00447FF4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Справочники, словари и энциклопедии по                                                                                          различным отраслям науки и техники</w:t>
            </w:r>
          </w:p>
          <w:p w14:paraId="02EEA8EB" w14:textId="77777777" w:rsidR="00BC7BF7" w:rsidRDefault="00BC7BF7">
            <w:pPr>
              <w:ind w:firstLine="0"/>
            </w:pPr>
          </w:p>
        </w:tc>
      </w:tr>
      <w:tr w:rsidR="00BC7BF7" w14:paraId="72B3ED9F" w14:textId="77777777">
        <w:tc>
          <w:tcPr>
            <w:tcW w:w="562" w:type="dxa"/>
          </w:tcPr>
          <w:p w14:paraId="6F2E66D7" w14:textId="77777777" w:rsidR="00BC7BF7" w:rsidRDefault="00447FF4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622C409D" w14:textId="77777777" w:rsidR="00BC7BF7" w:rsidRDefault="00447FF4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 xml:space="preserve">Специальные источники информации              </w:t>
            </w:r>
          </w:p>
        </w:tc>
        <w:tc>
          <w:tcPr>
            <w:tcW w:w="711" w:type="dxa"/>
          </w:tcPr>
          <w:p w14:paraId="56B7A046" w14:textId="77777777" w:rsidR="00BC7BF7" w:rsidRDefault="00447FF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D8C8414" w14:textId="77777777" w:rsidR="00BC7BF7" w:rsidRDefault="00447FF4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Словари общего назначения и общие энциклопедии</w:t>
            </w:r>
          </w:p>
        </w:tc>
      </w:tr>
      <w:tr w:rsidR="00BC7BF7" w14:paraId="076E8271" w14:textId="77777777">
        <w:tc>
          <w:tcPr>
            <w:tcW w:w="562" w:type="dxa"/>
          </w:tcPr>
          <w:p w14:paraId="7BAFDE5A" w14:textId="77777777" w:rsidR="00BC7BF7" w:rsidRDefault="00447FF4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4F20A9F" w14:textId="77777777" w:rsidR="00BC7BF7" w:rsidRDefault="00447FF4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 xml:space="preserve">Специальные словари                                               </w:t>
            </w:r>
          </w:p>
        </w:tc>
        <w:tc>
          <w:tcPr>
            <w:tcW w:w="711" w:type="dxa"/>
          </w:tcPr>
          <w:p w14:paraId="748E4D33" w14:textId="77777777" w:rsidR="00BC7BF7" w:rsidRDefault="00447FF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2349CC2" w14:textId="77777777" w:rsidR="00BC7BF7" w:rsidRDefault="00447FF4">
            <w:pPr>
              <w:ind w:firstLine="0"/>
              <w:rPr>
                <w:highlight w:val="red"/>
              </w:rPr>
            </w:pPr>
            <w:r>
              <w:t>Толковый словарь</w:t>
            </w:r>
          </w:p>
        </w:tc>
      </w:tr>
      <w:tr w:rsidR="00BC7BF7" w14:paraId="08EBB758" w14:textId="77777777">
        <w:tc>
          <w:tcPr>
            <w:tcW w:w="562" w:type="dxa"/>
          </w:tcPr>
          <w:p w14:paraId="358ED2DD" w14:textId="77777777" w:rsidR="00BC7BF7" w:rsidRDefault="00447FF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3C2966" w14:textId="77777777" w:rsidR="00BC7BF7" w:rsidRDefault="00447FF4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 xml:space="preserve">Одноязычный словарь                                                   </w:t>
            </w:r>
          </w:p>
        </w:tc>
        <w:tc>
          <w:tcPr>
            <w:tcW w:w="711" w:type="dxa"/>
          </w:tcPr>
          <w:p w14:paraId="760D01F9" w14:textId="77777777" w:rsidR="00BC7BF7" w:rsidRDefault="00447FF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C119814" w14:textId="77777777" w:rsidR="00BC7BF7" w:rsidRDefault="00447FF4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Двуязычные политехнические, </w:t>
            </w:r>
          </w:p>
          <w:p w14:paraId="7A042362" w14:textId="77777777" w:rsidR="00BC7BF7" w:rsidRDefault="00447FF4">
            <w:pPr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отраслевые, вспомогательные словари</w:t>
            </w:r>
          </w:p>
          <w:p w14:paraId="0BCE6B01" w14:textId="77777777" w:rsidR="00BC7BF7" w:rsidRDefault="00BC7BF7">
            <w:pPr>
              <w:ind w:firstLine="0"/>
            </w:pPr>
          </w:p>
        </w:tc>
      </w:tr>
    </w:tbl>
    <w:p w14:paraId="55E5645D" w14:textId="77777777" w:rsidR="00BC7BF7" w:rsidRDefault="00447FF4">
      <w: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C7BF7" w14:paraId="4F1AC227" w14:textId="77777777">
        <w:tc>
          <w:tcPr>
            <w:tcW w:w="2406" w:type="dxa"/>
          </w:tcPr>
          <w:p w14:paraId="5C4822DE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66E8BBE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F3E3D8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C78BDEB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C7BF7" w14:paraId="7AE5B514" w14:textId="77777777">
        <w:tc>
          <w:tcPr>
            <w:tcW w:w="2406" w:type="dxa"/>
          </w:tcPr>
          <w:p w14:paraId="50972D94" w14:textId="77777777" w:rsidR="00BC7BF7" w:rsidRDefault="00447FF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2BC77AF" w14:textId="77777777" w:rsidR="00BC7BF7" w:rsidRDefault="00447FF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3484426" w14:textId="77777777" w:rsidR="00BC7BF7" w:rsidRDefault="00447FF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66B3BE6" w14:textId="77777777" w:rsidR="00BC7BF7" w:rsidRDefault="00447FF4">
            <w:pPr>
              <w:ind w:firstLine="0"/>
              <w:jc w:val="center"/>
            </w:pPr>
            <w:r>
              <w:t>В</w:t>
            </w:r>
          </w:p>
        </w:tc>
      </w:tr>
    </w:tbl>
    <w:p w14:paraId="5960A7E4" w14:textId="77777777" w:rsidR="00BC7BF7" w:rsidRDefault="00447FF4">
      <w:r>
        <w:t>Компетенции (индикаторы):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lang w:eastAsia="ru-RU"/>
        </w:rPr>
        <w:t>ПК-6 (ПК-6.1)</w:t>
      </w:r>
    </w:p>
    <w:p w14:paraId="6C15B7C2" w14:textId="77777777" w:rsidR="00BC7BF7" w:rsidRDefault="00BC7BF7"/>
    <w:p w14:paraId="183776D4" w14:textId="77777777" w:rsidR="00BC7BF7" w:rsidRDefault="00447FF4">
      <w:r>
        <w:t>2. Установите правильное соответствие между терминами и их значениями.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C7BF7" w14:paraId="5A85DF5D" w14:textId="77777777">
        <w:tc>
          <w:tcPr>
            <w:tcW w:w="562" w:type="dxa"/>
          </w:tcPr>
          <w:p w14:paraId="22D6657B" w14:textId="77777777" w:rsidR="00BC7BF7" w:rsidRDefault="00BC7BF7">
            <w:pPr>
              <w:ind w:firstLine="0"/>
            </w:pPr>
          </w:p>
        </w:tc>
        <w:tc>
          <w:tcPr>
            <w:tcW w:w="4251" w:type="dxa"/>
          </w:tcPr>
          <w:p w14:paraId="15FFD795" w14:textId="77777777" w:rsidR="00BC7BF7" w:rsidRDefault="00447FF4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12FE35F0" w14:textId="77777777" w:rsidR="00BC7BF7" w:rsidRDefault="00BC7BF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D68049D" w14:textId="77777777" w:rsidR="00BC7BF7" w:rsidRDefault="00447FF4">
            <w:pPr>
              <w:ind w:firstLine="0"/>
              <w:jc w:val="center"/>
            </w:pPr>
            <w:r>
              <w:t>Значение</w:t>
            </w:r>
          </w:p>
        </w:tc>
      </w:tr>
      <w:tr w:rsidR="00BC7BF7" w14:paraId="1BC31F5C" w14:textId="77777777">
        <w:tc>
          <w:tcPr>
            <w:tcW w:w="562" w:type="dxa"/>
          </w:tcPr>
          <w:p w14:paraId="5CD6D4F1" w14:textId="77777777" w:rsidR="00BC7BF7" w:rsidRDefault="00447FF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8B3F971" w14:textId="77777777" w:rsidR="00BC7BF7" w:rsidRDefault="00447FF4">
            <w:pPr>
              <w:ind w:firstLine="0"/>
              <w:rPr>
                <w:iCs/>
              </w:rPr>
            </w:pPr>
            <w:r>
              <w:rPr>
                <w:iCs/>
              </w:rPr>
              <w:t xml:space="preserve">Адекватный перевод                             </w:t>
            </w:r>
          </w:p>
        </w:tc>
        <w:tc>
          <w:tcPr>
            <w:tcW w:w="711" w:type="dxa"/>
          </w:tcPr>
          <w:p w14:paraId="6B75405C" w14:textId="77777777" w:rsidR="00BC7BF7" w:rsidRDefault="00447FF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C33013C" w14:textId="77777777" w:rsidR="00BC7BF7" w:rsidRDefault="00447FF4">
            <w:pPr>
              <w:ind w:firstLine="0"/>
            </w:pPr>
            <w:r>
              <w:rPr>
                <w:rFonts w:eastAsia="Arial" w:cs="Times New Roman"/>
                <w:color w:val="333333"/>
                <w:kern w:val="0"/>
                <w:szCs w:val="28"/>
                <w:shd w:val="clear" w:color="auto" w:fill="FFFFFF"/>
                <w14:ligatures w14:val="none"/>
              </w:rPr>
              <w:t xml:space="preserve">приём перевода, который предполагает </w:t>
            </w:r>
            <w:r>
              <w:rPr>
                <w:rFonts w:eastAsia="Arial" w:cs="Times New Roman"/>
                <w:color w:val="333333"/>
                <w:kern w:val="0"/>
                <w:szCs w:val="28"/>
                <w:shd w:val="clear" w:color="auto" w:fill="FFFFFF"/>
                <w14:ligatures w14:val="none"/>
              </w:rPr>
              <w:tab/>
              <w:t xml:space="preserve">использование лексико-грамматических трансформаций при переводе предложения, содержащего </w:t>
            </w:r>
            <w:proofErr w:type="spellStart"/>
            <w:r>
              <w:rPr>
                <w:rFonts w:eastAsia="Arial" w:cs="Times New Roman"/>
                <w:color w:val="333333"/>
                <w:kern w:val="0"/>
                <w:szCs w:val="28"/>
                <w:shd w:val="clear" w:color="auto" w:fill="FFFFFF"/>
                <w14:ligatures w14:val="none"/>
              </w:rPr>
              <w:t>безэквивалентную</w:t>
            </w:r>
            <w:proofErr w:type="spellEnd"/>
            <w:r>
              <w:rPr>
                <w:rFonts w:eastAsia="Arial" w:cs="Times New Roman"/>
                <w:color w:val="333333"/>
                <w:kern w:val="0"/>
                <w:szCs w:val="28"/>
                <w:shd w:val="clear" w:color="auto" w:fill="FFFFFF"/>
                <w14:ligatures w14:val="none"/>
              </w:rPr>
              <w:t xml:space="preserve"> лексику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</w:t>
            </w:r>
          </w:p>
        </w:tc>
      </w:tr>
      <w:tr w:rsidR="00BC7BF7" w14:paraId="2E51704D" w14:textId="77777777">
        <w:tc>
          <w:tcPr>
            <w:tcW w:w="562" w:type="dxa"/>
          </w:tcPr>
          <w:p w14:paraId="2796C79E" w14:textId="77777777" w:rsidR="00BC7BF7" w:rsidRDefault="00447FF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E74BEE8" w14:textId="77777777" w:rsidR="00BC7BF7" w:rsidRDefault="00447FF4">
            <w:pPr>
              <w:ind w:firstLine="0"/>
            </w:pPr>
            <w:r>
              <w:t xml:space="preserve">Трансформационный   </w:t>
            </w:r>
          </w:p>
        </w:tc>
        <w:tc>
          <w:tcPr>
            <w:tcW w:w="711" w:type="dxa"/>
          </w:tcPr>
          <w:p w14:paraId="3FCCA133" w14:textId="77777777" w:rsidR="00BC7BF7" w:rsidRDefault="00447FF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850EFFB" w14:textId="77777777" w:rsidR="00BC7BF7" w:rsidRDefault="00447FF4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перевод, который обеспечивает прагматические задачи переводческого акта на максимально возможном для достижения этой цели уровне эквивалентности, не допуская нарушения норм или </w:t>
            </w:r>
            <w:r>
              <w:rPr>
                <w:rFonts w:cs="Times New Roman"/>
              </w:rPr>
              <w:tab/>
              <w:t>узуса языка перевода, соблюдая жанрово-стилистические требования к текстам данного типа и соответствуя общественно-признанной конвенциональной норме перевода</w:t>
            </w:r>
          </w:p>
          <w:p w14:paraId="44132A7A" w14:textId="77777777" w:rsidR="00BC7BF7" w:rsidRDefault="00BC7BF7">
            <w:pPr>
              <w:ind w:firstLine="0"/>
            </w:pPr>
          </w:p>
        </w:tc>
      </w:tr>
      <w:tr w:rsidR="00BC7BF7" w14:paraId="51D821CE" w14:textId="77777777">
        <w:tc>
          <w:tcPr>
            <w:tcW w:w="562" w:type="dxa"/>
          </w:tcPr>
          <w:p w14:paraId="054DF59F" w14:textId="77777777" w:rsidR="00BC7BF7" w:rsidRDefault="00447FF4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D4785B" w14:textId="77777777" w:rsidR="00BC7BF7" w:rsidRDefault="00447FF4">
            <w:pPr>
              <w:ind w:firstLine="0"/>
            </w:pPr>
            <w:r>
              <w:t xml:space="preserve">Буквальный                                               </w:t>
            </w:r>
          </w:p>
        </w:tc>
        <w:tc>
          <w:tcPr>
            <w:tcW w:w="711" w:type="dxa"/>
          </w:tcPr>
          <w:p w14:paraId="6419F93F" w14:textId="77777777" w:rsidR="00BC7BF7" w:rsidRDefault="00447FF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37BDCF2" w14:textId="77777777" w:rsidR="00BC7BF7" w:rsidRDefault="00447FF4">
            <w:pPr>
              <w:ind w:firstLine="0"/>
            </w:pPr>
            <w:r>
              <w:rPr>
                <w:rFonts w:cs="Times New Roman"/>
              </w:rPr>
              <w:t>вид перевода с одного языка на другой, при котором в тексте на переводящем языке максимально точно сохраняется синтаксическая структура и порядок слов и словоформ исходного языка.</w:t>
            </w:r>
          </w:p>
        </w:tc>
      </w:tr>
      <w:tr w:rsidR="00BC7BF7" w14:paraId="6AC11DD2" w14:textId="77777777">
        <w:tc>
          <w:tcPr>
            <w:tcW w:w="562" w:type="dxa"/>
          </w:tcPr>
          <w:p w14:paraId="6B95B945" w14:textId="77777777" w:rsidR="00BC7BF7" w:rsidRDefault="00447FF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F1794F" w14:textId="77777777" w:rsidR="00BC7BF7" w:rsidRDefault="00447FF4">
            <w:pPr>
              <w:ind w:firstLine="0"/>
            </w:pPr>
            <w:r>
              <w:rPr>
                <w:rFonts w:cs="Times New Roman"/>
              </w:rPr>
              <w:t xml:space="preserve">Дословный                                                   </w:t>
            </w:r>
          </w:p>
        </w:tc>
        <w:tc>
          <w:tcPr>
            <w:tcW w:w="711" w:type="dxa"/>
          </w:tcPr>
          <w:p w14:paraId="6FC7C59B" w14:textId="77777777" w:rsidR="00BC7BF7" w:rsidRDefault="00447FF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DF4B974" w14:textId="77777777" w:rsidR="00BC7BF7" w:rsidRDefault="00447FF4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пословное воспроизведение исходного текста в единицах переводящего языка, по возможности, с сохранением порядка следования элементов  </w:t>
            </w:r>
          </w:p>
          <w:p w14:paraId="107B7195" w14:textId="77777777" w:rsidR="00BC7BF7" w:rsidRDefault="00BC7BF7">
            <w:pPr>
              <w:ind w:firstLine="0"/>
            </w:pPr>
          </w:p>
        </w:tc>
      </w:tr>
    </w:tbl>
    <w:p w14:paraId="0DA1E014" w14:textId="77777777" w:rsidR="00BC7BF7" w:rsidRDefault="00447FF4">
      <w: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C7BF7" w14:paraId="54EB4E61" w14:textId="77777777">
        <w:tc>
          <w:tcPr>
            <w:tcW w:w="2406" w:type="dxa"/>
          </w:tcPr>
          <w:p w14:paraId="161E0A21" w14:textId="77777777" w:rsidR="00BC7BF7" w:rsidRDefault="00447FF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19774392" w14:textId="77777777" w:rsidR="00BC7BF7" w:rsidRDefault="00447FF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0F67F8A1" w14:textId="77777777" w:rsidR="00BC7BF7" w:rsidRDefault="00447FF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22BA01FF" w14:textId="77777777" w:rsidR="00BC7BF7" w:rsidRDefault="00447FF4">
            <w:pPr>
              <w:ind w:firstLine="0"/>
              <w:jc w:val="center"/>
            </w:pPr>
            <w:r>
              <w:t>4</w:t>
            </w:r>
          </w:p>
        </w:tc>
      </w:tr>
      <w:tr w:rsidR="00BC7BF7" w14:paraId="64DB70C6" w14:textId="77777777">
        <w:tc>
          <w:tcPr>
            <w:tcW w:w="2406" w:type="dxa"/>
          </w:tcPr>
          <w:p w14:paraId="622AC8A9" w14:textId="77777777" w:rsidR="00BC7BF7" w:rsidRDefault="00447FF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E60EB0A" w14:textId="77777777" w:rsidR="00BC7BF7" w:rsidRDefault="00447FF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725AAD7" w14:textId="77777777" w:rsidR="00BC7BF7" w:rsidRDefault="00447FF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B17A32A" w14:textId="77777777" w:rsidR="00BC7BF7" w:rsidRDefault="00447FF4">
            <w:pPr>
              <w:ind w:firstLine="0"/>
              <w:jc w:val="center"/>
            </w:pPr>
            <w:r>
              <w:t>В</w:t>
            </w:r>
          </w:p>
        </w:tc>
      </w:tr>
    </w:tbl>
    <w:p w14:paraId="5182590F" w14:textId="77777777" w:rsidR="00BC7BF7" w:rsidRDefault="00447FF4">
      <w:r>
        <w:t xml:space="preserve">Компетенции (индикаторы): </w:t>
      </w:r>
      <w:r>
        <w:rPr>
          <w:rFonts w:cs="Times New Roman"/>
        </w:rPr>
        <w:t>ПК-3 (ПК-3.2)</w:t>
      </w:r>
    </w:p>
    <w:p w14:paraId="109F7B54" w14:textId="77777777" w:rsidR="00BC7BF7" w:rsidRDefault="00BC7BF7"/>
    <w:p w14:paraId="514B080D" w14:textId="77777777" w:rsidR="00BC7BF7" w:rsidRDefault="00447FF4">
      <w:r>
        <w:t>3. Установите правильное соответствие между рабочими источниками информации, используемые переводчиком: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300"/>
      </w:tblGrid>
      <w:tr w:rsidR="00BC7BF7" w14:paraId="418D8859" w14:textId="77777777">
        <w:tc>
          <w:tcPr>
            <w:tcW w:w="562" w:type="dxa"/>
          </w:tcPr>
          <w:p w14:paraId="4680BFF3" w14:textId="77777777" w:rsidR="00BC7BF7" w:rsidRDefault="00BC7BF7">
            <w:pPr>
              <w:ind w:firstLine="0"/>
            </w:pPr>
          </w:p>
        </w:tc>
        <w:tc>
          <w:tcPr>
            <w:tcW w:w="4251" w:type="dxa"/>
          </w:tcPr>
          <w:p w14:paraId="5450B653" w14:textId="77777777" w:rsidR="00BC7BF7" w:rsidRDefault="00447FF4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76F8151" w14:textId="77777777" w:rsidR="00BC7BF7" w:rsidRDefault="00BC7BF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BC0E13C" w14:textId="77777777" w:rsidR="00BC7BF7" w:rsidRDefault="00447FF4">
            <w:pPr>
              <w:ind w:firstLine="0"/>
              <w:jc w:val="center"/>
            </w:pPr>
            <w:r>
              <w:t>Значение</w:t>
            </w:r>
          </w:p>
        </w:tc>
      </w:tr>
      <w:tr w:rsidR="00BC7BF7" w14:paraId="621B3309" w14:textId="77777777">
        <w:tc>
          <w:tcPr>
            <w:tcW w:w="562" w:type="dxa"/>
          </w:tcPr>
          <w:p w14:paraId="6DB49818" w14:textId="77777777" w:rsidR="00BC7BF7" w:rsidRDefault="00447FF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43BC1C9" w14:textId="77777777" w:rsidR="00BC7BF7" w:rsidRDefault="00447FF4">
            <w:pPr>
              <w:ind w:firstLine="0"/>
              <w:rPr>
                <w:iCs/>
              </w:rPr>
            </w:pPr>
            <w:r>
              <w:rPr>
                <w:iCs/>
              </w:rPr>
              <w:t xml:space="preserve">Патент      </w:t>
            </w:r>
          </w:p>
        </w:tc>
        <w:tc>
          <w:tcPr>
            <w:tcW w:w="711" w:type="dxa"/>
          </w:tcPr>
          <w:p w14:paraId="4386199B" w14:textId="77777777" w:rsidR="00BC7BF7" w:rsidRDefault="00447FF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A912422" w14:textId="77777777" w:rsidR="00BC7BF7" w:rsidRDefault="00447FF4">
            <w:pPr>
              <w:ind w:firstLine="0"/>
              <w:rPr>
                <w:bCs/>
              </w:rPr>
            </w:pPr>
            <w:r>
              <w:rPr>
                <w:bCs/>
              </w:rPr>
              <w:t>это документ, содержащий правила, указания или руководства, устанавливающие порядок и способ выполнения или осуществления чего-либо</w:t>
            </w:r>
            <w:r>
              <w:t xml:space="preserve"> различным отраслям науки и техники</w:t>
            </w:r>
          </w:p>
          <w:p w14:paraId="7D23D123" w14:textId="77777777" w:rsidR="00BC7BF7" w:rsidRDefault="00BC7BF7">
            <w:pPr>
              <w:ind w:firstLine="0"/>
            </w:pPr>
          </w:p>
        </w:tc>
      </w:tr>
      <w:tr w:rsidR="00BC7BF7" w14:paraId="26C016AF" w14:textId="77777777">
        <w:tc>
          <w:tcPr>
            <w:tcW w:w="562" w:type="dxa"/>
          </w:tcPr>
          <w:p w14:paraId="4881BBE8" w14:textId="77777777" w:rsidR="00BC7BF7" w:rsidRDefault="00447FF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41292BE" w14:textId="77777777" w:rsidR="00BC7BF7" w:rsidRDefault="00447FF4">
            <w:pPr>
              <w:ind w:firstLine="0"/>
            </w:pPr>
            <w:r>
              <w:t>Инструкция</w:t>
            </w:r>
          </w:p>
        </w:tc>
        <w:tc>
          <w:tcPr>
            <w:tcW w:w="711" w:type="dxa"/>
          </w:tcPr>
          <w:p w14:paraId="4794463C" w14:textId="77777777" w:rsidR="00BC7BF7" w:rsidRDefault="00447FF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E574304" w14:textId="77777777" w:rsidR="00BC7BF7" w:rsidRDefault="00447FF4">
            <w:pPr>
              <w:ind w:firstLine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графический документ, содержащий изображение объекта или его части на плоскости</w:t>
            </w:r>
            <w:r>
              <w:rPr>
                <w:rFonts w:cs="Times New Roman"/>
                <w:iCs/>
              </w:rPr>
              <w:t> </w:t>
            </w:r>
          </w:p>
          <w:p w14:paraId="14B2B46B" w14:textId="77777777" w:rsidR="00BC7BF7" w:rsidRDefault="00BC7BF7">
            <w:pPr>
              <w:ind w:firstLine="0"/>
            </w:pPr>
          </w:p>
        </w:tc>
      </w:tr>
      <w:tr w:rsidR="00BC7BF7" w14:paraId="43A6AD03" w14:textId="77777777">
        <w:tc>
          <w:tcPr>
            <w:tcW w:w="562" w:type="dxa"/>
          </w:tcPr>
          <w:p w14:paraId="3232F8B0" w14:textId="77777777" w:rsidR="00BC7BF7" w:rsidRDefault="00447FF4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87B4BDB" w14:textId="77777777" w:rsidR="00BC7BF7" w:rsidRDefault="00447FF4">
            <w:pPr>
              <w:ind w:firstLine="0"/>
            </w:pPr>
            <w:r>
              <w:t xml:space="preserve">Периодика                         </w:t>
            </w:r>
          </w:p>
        </w:tc>
        <w:tc>
          <w:tcPr>
            <w:tcW w:w="711" w:type="dxa"/>
          </w:tcPr>
          <w:p w14:paraId="5D19FB2E" w14:textId="77777777" w:rsidR="00BC7BF7" w:rsidRDefault="00447FF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8C5FFC2" w14:textId="5B509F70" w:rsidR="00BC7BF7" w:rsidRDefault="00447FF4">
            <w:pPr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охранный документ, удостоверяющий исключительное право, авторство и приоритет изобретения, полезной модели               промышленного образца либо селекционного достижения</w:t>
            </w:r>
          </w:p>
          <w:p w14:paraId="6EF18C77" w14:textId="77777777" w:rsidR="00BC7BF7" w:rsidRDefault="00BC7BF7">
            <w:pPr>
              <w:ind w:firstLine="0"/>
            </w:pPr>
          </w:p>
        </w:tc>
      </w:tr>
      <w:tr w:rsidR="00BC7BF7" w14:paraId="5E692511" w14:textId="77777777">
        <w:tc>
          <w:tcPr>
            <w:tcW w:w="562" w:type="dxa"/>
          </w:tcPr>
          <w:p w14:paraId="6C4828A0" w14:textId="77777777" w:rsidR="00BC7BF7" w:rsidRDefault="00447FF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74B687B" w14:textId="77777777" w:rsidR="00BC7BF7" w:rsidRDefault="00447FF4">
            <w:pPr>
              <w:ind w:firstLine="0"/>
            </w:pPr>
            <w:r>
              <w:rPr>
                <w:rFonts w:cs="Times New Roman"/>
              </w:rPr>
              <w:t xml:space="preserve">Чертёж            </w:t>
            </w:r>
          </w:p>
        </w:tc>
        <w:tc>
          <w:tcPr>
            <w:tcW w:w="711" w:type="dxa"/>
          </w:tcPr>
          <w:p w14:paraId="12F3EEF5" w14:textId="77777777" w:rsidR="00BC7BF7" w:rsidRDefault="00447FF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322F04A" w14:textId="77777777" w:rsidR="00BC7BF7" w:rsidRDefault="00447FF4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издание (обычно печатное), выходящее с заявленной периодичностью, имеющие разные типологические классификации словари</w:t>
            </w:r>
          </w:p>
        </w:tc>
      </w:tr>
    </w:tbl>
    <w:p w14:paraId="02BFE362" w14:textId="77777777" w:rsidR="00BC7BF7" w:rsidRDefault="00447FF4">
      <w: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C7BF7" w14:paraId="5BEF0FB4" w14:textId="77777777">
        <w:tc>
          <w:tcPr>
            <w:tcW w:w="2406" w:type="dxa"/>
          </w:tcPr>
          <w:p w14:paraId="1682D0CA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39092FA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C635723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A12BD26" w14:textId="77777777" w:rsidR="00BC7BF7" w:rsidRDefault="00447FF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C7BF7" w14:paraId="64B004E2" w14:textId="77777777">
        <w:tc>
          <w:tcPr>
            <w:tcW w:w="2406" w:type="dxa"/>
          </w:tcPr>
          <w:p w14:paraId="7D3A4F5E" w14:textId="77777777" w:rsidR="00BC7BF7" w:rsidRDefault="00447FF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103C754" w14:textId="77777777" w:rsidR="00BC7BF7" w:rsidRDefault="00447FF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902B6DC" w14:textId="77777777" w:rsidR="00BC7BF7" w:rsidRDefault="00447FF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82DEB7E" w14:textId="77777777" w:rsidR="00BC7BF7" w:rsidRDefault="00447FF4">
            <w:pPr>
              <w:ind w:firstLine="0"/>
              <w:jc w:val="center"/>
            </w:pPr>
            <w:r>
              <w:t>Б</w:t>
            </w:r>
          </w:p>
        </w:tc>
      </w:tr>
    </w:tbl>
    <w:p w14:paraId="4FB83036" w14:textId="77777777" w:rsidR="00BC7BF7" w:rsidRDefault="00447FF4">
      <w:r>
        <w:t xml:space="preserve">Компетенции (индикаторы): </w:t>
      </w:r>
      <w:r>
        <w:rPr>
          <w:rFonts w:cs="Times New Roman"/>
        </w:rPr>
        <w:t>ПК-12 (ПК-12.1)</w:t>
      </w:r>
    </w:p>
    <w:p w14:paraId="681E66D9" w14:textId="77777777" w:rsidR="00BC7BF7" w:rsidRDefault="00BC7BF7">
      <w:pPr>
        <w:ind w:firstLine="0"/>
      </w:pPr>
    </w:p>
    <w:p w14:paraId="715C8DDD" w14:textId="77777777" w:rsidR="00BC7BF7" w:rsidRDefault="00447FF4">
      <w:pPr>
        <w:pStyle w:val="4"/>
      </w:pPr>
      <w:r>
        <w:t>Задания закрытого типа на установление правильной последовательности</w:t>
      </w:r>
    </w:p>
    <w:p w14:paraId="06BB3ADE" w14:textId="77777777" w:rsidR="00BC7BF7" w:rsidRDefault="00447FF4">
      <w:r>
        <w:t>1. Расположите в правильной последовательности пункты инструкции по эксплуатации стиральной машины на французском языке:</w:t>
      </w:r>
    </w:p>
    <w:p w14:paraId="57CE198F" w14:textId="77777777" w:rsidR="00BC7BF7" w:rsidRDefault="00447FF4">
      <w:pPr>
        <w:rPr>
          <w:rFonts w:cs="Times New Roman"/>
          <w:sz w:val="22"/>
          <w:lang w:val="fr-FR"/>
        </w:rPr>
      </w:pPr>
      <w:r>
        <w:rPr>
          <w:rFonts w:cs="Times New Roman"/>
        </w:rPr>
        <w:t>А</w:t>
      </w:r>
      <w:r>
        <w:rPr>
          <w:rFonts w:cs="Times New Roman"/>
          <w:lang w:val="fr-FR"/>
        </w:rPr>
        <w:t xml:space="preserve">) </w:t>
      </w:r>
      <w:proofErr w:type="spellStart"/>
      <w:r>
        <w:rPr>
          <w:rFonts w:cs="Times New Roman"/>
          <w:lang w:val="de-DE"/>
        </w:rPr>
        <w:t>ajout</w:t>
      </w:r>
      <w:proofErr w:type="spellEnd"/>
      <w:r>
        <w:rPr>
          <w:rFonts w:cs="Times New Roman"/>
          <w:lang w:val="de-DE"/>
        </w:rPr>
        <w:t xml:space="preserve"> de </w:t>
      </w:r>
      <w:proofErr w:type="spellStart"/>
      <w:r>
        <w:rPr>
          <w:rFonts w:cs="Times New Roman"/>
          <w:lang w:val="de-DE"/>
        </w:rPr>
        <w:t>détergent</w:t>
      </w:r>
      <w:proofErr w:type="spellEnd"/>
    </w:p>
    <w:p w14:paraId="18B764A9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Б</w:t>
      </w:r>
      <w:r>
        <w:rPr>
          <w:rFonts w:cs="Times New Roman"/>
          <w:lang w:val="fr-FR"/>
        </w:rPr>
        <w:t>)</w:t>
      </w:r>
      <w:r>
        <w:rPr>
          <w:rFonts w:eastAsia="Times New Roman" w:cs="Times New Roman"/>
          <w:kern w:val="0"/>
          <w:sz w:val="22"/>
          <w:szCs w:val="22"/>
          <w:lang w:val="fr-FR" w:eastAsia="ru-RU"/>
          <w14:ligatures w14:val="none"/>
        </w:rPr>
        <w:t xml:space="preserve"> </w:t>
      </w:r>
      <w:r>
        <w:rPr>
          <w:rFonts w:cs="Times New Roman"/>
          <w:lang w:val="fr-FR"/>
        </w:rPr>
        <w:t xml:space="preserve">choix du programme </w:t>
      </w:r>
    </w:p>
    <w:p w14:paraId="4E9D557A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В</w:t>
      </w:r>
      <w:r>
        <w:rPr>
          <w:rFonts w:cs="Times New Roman"/>
          <w:lang w:val="fr-FR"/>
        </w:rPr>
        <w:t>) installation</w:t>
      </w:r>
    </w:p>
    <w:p w14:paraId="04E4F800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Г</w:t>
      </w:r>
      <w:r>
        <w:rPr>
          <w:rFonts w:cs="Times New Roman"/>
          <w:lang w:val="fr-FR"/>
        </w:rPr>
        <w:t>)</w:t>
      </w:r>
      <w:r>
        <w:rPr>
          <w:rFonts w:eastAsia="Times New Roman" w:cs="Times New Roman"/>
          <w:kern w:val="0"/>
          <w:sz w:val="22"/>
          <w:szCs w:val="22"/>
          <w:lang w:val="fr-FR" w:eastAsia="ru-RU"/>
          <w14:ligatures w14:val="none"/>
        </w:rPr>
        <w:t xml:space="preserve"> </w:t>
      </w:r>
      <w:r>
        <w:rPr>
          <w:rFonts w:cs="Times New Roman"/>
          <w:lang w:val="fr-FR"/>
        </w:rPr>
        <w:t>chargement du linge</w:t>
      </w:r>
    </w:p>
    <w:p w14:paraId="5F0AC0D6" w14:textId="554BE302" w:rsidR="00BC7BF7" w:rsidRDefault="00447FF4">
      <w:pPr>
        <w:rPr>
          <w:rFonts w:cs="Times New Roman"/>
        </w:rPr>
      </w:pPr>
      <w:r>
        <w:rPr>
          <w:rFonts w:cs="Times New Roman"/>
        </w:rPr>
        <w:t>Правильный ответ: В,</w:t>
      </w:r>
      <w:r w:rsidR="00211AC2">
        <w:rPr>
          <w:rFonts w:cs="Times New Roman"/>
        </w:rPr>
        <w:t xml:space="preserve"> </w:t>
      </w:r>
      <w:r>
        <w:rPr>
          <w:rFonts w:cs="Times New Roman"/>
        </w:rPr>
        <w:t>Г, Б, А</w:t>
      </w:r>
    </w:p>
    <w:p w14:paraId="3A94AB5B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ПК-3 (ПК-3.2)</w:t>
      </w:r>
    </w:p>
    <w:p w14:paraId="747EA530" w14:textId="77777777" w:rsidR="00BC7BF7" w:rsidRDefault="00BC7BF7"/>
    <w:p w14:paraId="39940831" w14:textId="77777777" w:rsidR="00BC7BF7" w:rsidRDefault="00447FF4">
      <w:pPr>
        <w:rPr>
          <w:rFonts w:cs="Times New Roman"/>
        </w:rPr>
      </w:pPr>
      <w:r>
        <w:t>2.</w:t>
      </w:r>
      <w:r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cs="Times New Roman"/>
        </w:rPr>
        <w:t>Расположите в правильной последовательности пункты инструкции по эксплуатации посудомоечной машины на французском языке:</w:t>
      </w:r>
    </w:p>
    <w:p w14:paraId="7F0B0D0C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А</w:t>
      </w:r>
      <w:r>
        <w:rPr>
          <w:rFonts w:cs="Times New Roman"/>
          <w:lang w:val="fr-FR"/>
        </w:rPr>
        <w:t>) disposition des assiettes, verres et couverts</w:t>
      </w:r>
    </w:p>
    <w:p w14:paraId="66008FFA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Б</w:t>
      </w:r>
      <w:r>
        <w:rPr>
          <w:rFonts w:cs="Times New Roman"/>
          <w:lang w:val="fr-FR"/>
        </w:rPr>
        <w:t>) choix du programme de lavage</w:t>
      </w:r>
    </w:p>
    <w:p w14:paraId="3EA04529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В</w:t>
      </w:r>
      <w:r>
        <w:rPr>
          <w:rFonts w:cs="Times New Roman"/>
          <w:lang w:val="fr-FR"/>
        </w:rPr>
        <w:t>) chargement de la vaisselle</w:t>
      </w:r>
    </w:p>
    <w:p w14:paraId="2589F97B" w14:textId="77777777" w:rsidR="00BC7BF7" w:rsidRPr="007C736A" w:rsidRDefault="00447FF4">
      <w:pPr>
        <w:rPr>
          <w:rFonts w:cs="Times New Roman"/>
          <w:lang w:val="en-US"/>
        </w:rPr>
      </w:pPr>
      <w:r>
        <w:rPr>
          <w:rFonts w:cs="Times New Roman"/>
        </w:rPr>
        <w:t>Г</w:t>
      </w:r>
      <w:r w:rsidRPr="007C736A">
        <w:rPr>
          <w:rFonts w:cs="Times New Roman"/>
          <w:lang w:val="en-US"/>
        </w:rPr>
        <w:t xml:space="preserve">) </w:t>
      </w:r>
      <w:r>
        <w:rPr>
          <w:rFonts w:cs="Times New Roman"/>
          <w:lang w:val="fr-FR"/>
        </w:rPr>
        <w:t>ajout</w:t>
      </w:r>
      <w:r w:rsidRPr="007C736A">
        <w:rPr>
          <w:rFonts w:cs="Times New Roman"/>
          <w:lang w:val="en-US"/>
        </w:rPr>
        <w:t xml:space="preserve"> </w:t>
      </w:r>
      <w:r>
        <w:rPr>
          <w:rFonts w:cs="Times New Roman"/>
          <w:lang w:val="fr-FR"/>
        </w:rPr>
        <w:t>de</w:t>
      </w:r>
      <w:r w:rsidRPr="007C736A">
        <w:rPr>
          <w:rFonts w:cs="Times New Roman"/>
          <w:lang w:val="en-US"/>
        </w:rPr>
        <w:t xml:space="preserve"> </w:t>
      </w:r>
      <w:r>
        <w:rPr>
          <w:rFonts w:cs="Times New Roman"/>
          <w:lang w:val="fr-FR"/>
        </w:rPr>
        <w:t>d</w:t>
      </w:r>
      <w:r w:rsidRPr="007C736A">
        <w:rPr>
          <w:rFonts w:cs="Times New Roman"/>
          <w:lang w:val="en-US"/>
        </w:rPr>
        <w:t>é</w:t>
      </w:r>
      <w:proofErr w:type="spellStart"/>
      <w:r>
        <w:rPr>
          <w:rFonts w:cs="Times New Roman"/>
          <w:lang w:val="fr-FR"/>
        </w:rPr>
        <w:t>tergent</w:t>
      </w:r>
      <w:proofErr w:type="spellEnd"/>
    </w:p>
    <w:p w14:paraId="3934B761" w14:textId="77777777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Правильный ответ: В, А, Б, Г  </w:t>
      </w:r>
    </w:p>
    <w:p w14:paraId="366BD9F5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ПК-6 (ПК-6.1)</w:t>
      </w:r>
    </w:p>
    <w:p w14:paraId="62955E0C" w14:textId="77777777" w:rsidR="00BC7BF7" w:rsidRDefault="00BC7BF7"/>
    <w:p w14:paraId="1745EE98" w14:textId="77777777" w:rsidR="00BC7BF7" w:rsidRDefault="00447FF4">
      <w:pPr>
        <w:rPr>
          <w:rFonts w:cs="Times New Roman"/>
          <w:sz w:val="22"/>
        </w:rPr>
      </w:pPr>
      <w:r>
        <w:t xml:space="preserve">3. </w:t>
      </w:r>
      <w:r>
        <w:rPr>
          <w:rFonts w:cs="Times New Roman"/>
        </w:rPr>
        <w:t>Расположите в правильной последовательности:</w:t>
      </w:r>
    </w:p>
    <w:p w14:paraId="70DEF6D6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А</w:t>
      </w:r>
      <w:r>
        <w:rPr>
          <w:rFonts w:cs="Times New Roman"/>
          <w:lang w:val="fr-FR"/>
        </w:rPr>
        <w:t xml:space="preserve">) </w:t>
      </w:r>
      <w:r>
        <w:rPr>
          <w:rFonts w:cs="Times New Roman"/>
          <w:iCs/>
          <w:lang w:val="fr-FR"/>
        </w:rPr>
        <w:t>posologie</w:t>
      </w:r>
    </w:p>
    <w:p w14:paraId="34B063BB" w14:textId="77777777" w:rsidR="00BC7BF7" w:rsidRDefault="00447FF4">
      <w:pPr>
        <w:rPr>
          <w:rFonts w:cs="Times New Roman"/>
          <w:iCs/>
          <w:lang w:val="fr-FR"/>
        </w:rPr>
      </w:pPr>
      <w:r>
        <w:rPr>
          <w:rFonts w:cs="Times New Roman"/>
        </w:rPr>
        <w:t>Б</w:t>
      </w:r>
      <w:r>
        <w:rPr>
          <w:rFonts w:cs="Times New Roman"/>
          <w:lang w:val="fr-FR"/>
        </w:rPr>
        <w:t>)</w:t>
      </w:r>
      <w:r>
        <w:rPr>
          <w:rFonts w:cs="Times New Roman"/>
          <w:iCs/>
          <w:lang w:val="fr-FR"/>
        </w:rPr>
        <w:t xml:space="preserve"> indication</w:t>
      </w:r>
    </w:p>
    <w:p w14:paraId="6DEEDDAA" w14:textId="77777777" w:rsidR="00BC7BF7" w:rsidRDefault="00447FF4">
      <w:pPr>
        <w:rPr>
          <w:rFonts w:cs="Times New Roman"/>
          <w:lang w:val="fr-FR"/>
        </w:rPr>
      </w:pPr>
      <w:r>
        <w:rPr>
          <w:rFonts w:cs="Times New Roman"/>
        </w:rPr>
        <w:t>В</w:t>
      </w:r>
      <w:r>
        <w:rPr>
          <w:rFonts w:cs="Times New Roman"/>
          <w:lang w:val="fr-FR"/>
        </w:rPr>
        <w:t xml:space="preserve">) </w:t>
      </w:r>
      <w:r>
        <w:rPr>
          <w:rFonts w:cs="Times New Roman"/>
          <w:iCs/>
          <w:lang w:val="fr-FR"/>
        </w:rPr>
        <w:t>mode d`emploi</w:t>
      </w:r>
    </w:p>
    <w:p w14:paraId="7FBAAFB3" w14:textId="77777777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Г) </w:t>
      </w:r>
      <w:proofErr w:type="spellStart"/>
      <w:r>
        <w:rPr>
          <w:rFonts w:cs="Times New Roman"/>
        </w:rPr>
        <w:t>nom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médicament</w:t>
      </w:r>
      <w:proofErr w:type="spellEnd"/>
    </w:p>
    <w:p w14:paraId="37F36A6D" w14:textId="77777777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Правильный ответ: Г, Б, А, В  </w:t>
      </w:r>
    </w:p>
    <w:p w14:paraId="1046AFF1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ПК-12 (ПК-12.1)</w:t>
      </w:r>
    </w:p>
    <w:p w14:paraId="02D869F3" w14:textId="77777777" w:rsidR="00BC7BF7" w:rsidRDefault="00BC7BF7"/>
    <w:p w14:paraId="43654800" w14:textId="77777777" w:rsidR="00BC7BF7" w:rsidRDefault="00447FF4">
      <w:pPr>
        <w:pStyle w:val="3"/>
      </w:pPr>
      <w:r>
        <w:t>Задания открытого типа</w:t>
      </w:r>
    </w:p>
    <w:p w14:paraId="1F87EEBD" w14:textId="77777777" w:rsidR="00BC7BF7" w:rsidRDefault="00447FF4">
      <w:pPr>
        <w:pStyle w:val="4"/>
      </w:pPr>
      <w:r>
        <w:t>Задания открытого типа на дополнение</w:t>
      </w:r>
    </w:p>
    <w:p w14:paraId="3CDE7EC2" w14:textId="77777777" w:rsidR="00BC7BF7" w:rsidRDefault="00447FF4">
      <w:bookmarkStart w:id="0" w:name="_Hlk189828122"/>
      <w:r>
        <w:t>1. Напишите пропущенное слово (словосочетание).</w:t>
      </w:r>
    </w:p>
    <w:bookmarkEnd w:id="0"/>
    <w:p w14:paraId="3EB1B7DC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________________ – это тепловой двигатель, в котором сгорание топлива происходит с окислителем (обычно воздухом) в камере сгорания, которая является неотъемлемой частью контура циркуляции рабочего тела.</w:t>
      </w:r>
    </w:p>
    <w:p w14:paraId="42E75587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Правильный ответ: Двигатель внутреннего сгорания</w:t>
      </w:r>
    </w:p>
    <w:p w14:paraId="3FC8F762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ПК-3 (ПК-3.2)</w:t>
      </w:r>
    </w:p>
    <w:p w14:paraId="1BC72E30" w14:textId="77777777" w:rsidR="00BC7BF7" w:rsidRDefault="00BC7BF7"/>
    <w:p w14:paraId="4343BB22" w14:textId="77777777" w:rsidR="00BC7BF7" w:rsidRDefault="00447FF4">
      <w:r>
        <w:t>2. Напишите пропущенное слово (словосочетание).</w:t>
      </w:r>
    </w:p>
    <w:p w14:paraId="186EDD13" w14:textId="6A214F87" w:rsidR="00BC7BF7" w:rsidRDefault="00447FF4">
      <w:pPr>
        <w:spacing w:after="120"/>
        <w:rPr>
          <w:rFonts w:cs="Times New Roman"/>
        </w:rPr>
      </w:pPr>
      <w:r>
        <w:rPr>
          <w:rFonts w:cs="Times New Roman"/>
        </w:rPr>
        <w:t>________________ – это </w:t>
      </w:r>
      <w:r>
        <w:rPr>
          <w:rFonts w:cs="Times New Roman"/>
          <w:bCs/>
        </w:rPr>
        <w:t>юридический документ, определяющий условия использования продукта, сервиса или платформы</w:t>
      </w:r>
      <w:r>
        <w:rPr>
          <w:rFonts w:cs="Times New Roman"/>
        </w:rPr>
        <w:t>. </w:t>
      </w:r>
    </w:p>
    <w:p w14:paraId="7023CD95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Правильный ответ: Пользовательское соглашение</w:t>
      </w:r>
    </w:p>
    <w:p w14:paraId="2892C95D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ПК-6 (ПК-6.1)</w:t>
      </w:r>
    </w:p>
    <w:p w14:paraId="2243AE8F" w14:textId="77777777" w:rsidR="00BC7BF7" w:rsidRDefault="00BC7BF7"/>
    <w:p w14:paraId="198C5927" w14:textId="77777777" w:rsidR="00BC7BF7" w:rsidRDefault="00447FF4">
      <w:r>
        <w:t>3. Напишите пропущенное слово (словосочетание).</w:t>
      </w:r>
    </w:p>
    <w:p w14:paraId="3844DF4C" w14:textId="77777777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Во французском языке для образование новых терминов используется конструкция –. ________________ </w:t>
      </w:r>
    </w:p>
    <w:p w14:paraId="45372DF1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Правильный ответ: «существительное + предлог à +существительное»</w:t>
      </w:r>
    </w:p>
    <w:p w14:paraId="70EA4D64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ПК-12 (ПК-12.1)</w:t>
      </w:r>
    </w:p>
    <w:p w14:paraId="67A7E32C" w14:textId="77777777" w:rsidR="00BC7BF7" w:rsidRDefault="00BC7BF7">
      <w:pPr>
        <w:ind w:firstLine="0"/>
      </w:pPr>
    </w:p>
    <w:p w14:paraId="2EC2F3EA" w14:textId="77777777" w:rsidR="00BC7BF7" w:rsidRDefault="00447FF4">
      <w:pPr>
        <w:pStyle w:val="4"/>
      </w:pPr>
      <w:r>
        <w:t>Задания открытого типа с кратким свободным ответом</w:t>
      </w:r>
    </w:p>
    <w:p w14:paraId="08142530" w14:textId="77777777" w:rsidR="00BC7BF7" w:rsidRDefault="00447FF4">
      <w:pPr>
        <w:pStyle w:val="ad"/>
        <w:numPr>
          <w:ilvl w:val="0"/>
          <w:numId w:val="1"/>
        </w:numPr>
      </w:pPr>
      <w:r>
        <w:t>Напишите пропущенное слово (словосочетание).</w:t>
      </w:r>
    </w:p>
    <w:p w14:paraId="07E3595D" w14:textId="77777777" w:rsidR="00BC7BF7" w:rsidRDefault="00447FF4">
      <w:pPr>
        <w:ind w:left="709" w:firstLine="0"/>
        <w:rPr>
          <w:rFonts w:cs="Times New Roman"/>
          <w:sz w:val="22"/>
        </w:rPr>
      </w:pPr>
      <w:r>
        <w:rPr>
          <w:rFonts w:cs="Times New Roman"/>
        </w:rPr>
        <w:t>Новые термины, которые появляются в научном мире называются – ________________.</w:t>
      </w:r>
    </w:p>
    <w:p w14:paraId="37E7FDBB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Правильный ответ: неологизмы / неологизмами / «неологизмы»</w:t>
      </w:r>
    </w:p>
    <w:p w14:paraId="59FDCA92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ПК-3 (ПК-3.2)</w:t>
      </w:r>
    </w:p>
    <w:p w14:paraId="7851227F" w14:textId="77777777" w:rsidR="00BC7BF7" w:rsidRDefault="00BC7BF7"/>
    <w:p w14:paraId="5BA54BB6" w14:textId="77777777" w:rsidR="00BC7BF7" w:rsidRDefault="00447FF4">
      <w:pPr>
        <w:pStyle w:val="ad"/>
        <w:numPr>
          <w:ilvl w:val="0"/>
          <w:numId w:val="1"/>
        </w:numPr>
      </w:pPr>
      <w:r>
        <w:t>Напишите пропущенное слово (словосочетание).</w:t>
      </w:r>
    </w:p>
    <w:p w14:paraId="6F565C68" w14:textId="77777777" w:rsidR="00BC7BF7" w:rsidRDefault="00447FF4">
      <w:pPr>
        <w:ind w:left="709" w:firstLine="0"/>
        <w:rPr>
          <w:rFonts w:cs="Times New Roman"/>
          <w:sz w:val="22"/>
        </w:rPr>
      </w:pPr>
      <w:r>
        <w:rPr>
          <w:rFonts w:cs="Times New Roman"/>
        </w:rPr>
        <w:t xml:space="preserve"> ________________ –. принципиально новое техническое решение для устройства, способа или вещества.</w:t>
      </w:r>
    </w:p>
    <w:p w14:paraId="5F23F312" w14:textId="77777777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Правильный ответ: изобретение это / изобретением называется / изобретением является </w:t>
      </w:r>
    </w:p>
    <w:p w14:paraId="0130EBF5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ПК-6 (ПК-6.1)</w:t>
      </w:r>
    </w:p>
    <w:p w14:paraId="4CD8D77E" w14:textId="77777777" w:rsidR="00BC7BF7" w:rsidRDefault="00BC7BF7"/>
    <w:p w14:paraId="35CFCD2C" w14:textId="77777777" w:rsidR="00BC7BF7" w:rsidRDefault="00447FF4">
      <w:pPr>
        <w:pStyle w:val="ad"/>
        <w:numPr>
          <w:ilvl w:val="0"/>
          <w:numId w:val="1"/>
        </w:numPr>
      </w:pPr>
      <w:r>
        <w:t>Напишите пропущенное слово (словосочетание).</w:t>
      </w:r>
    </w:p>
    <w:p w14:paraId="7FFEF276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Способ словообразования в лингвистике, при котором происходит слияние двух или более усечённых основ исходных слов или полной основы с усечённой называется – ________________.</w:t>
      </w:r>
    </w:p>
    <w:p w14:paraId="72A8A521" w14:textId="77777777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Правильный ответ: грамматические </w:t>
      </w:r>
      <w:proofErr w:type="spellStart"/>
      <w:r>
        <w:rPr>
          <w:rFonts w:cs="Times New Roman"/>
        </w:rPr>
        <w:t>блендинг</w:t>
      </w:r>
      <w:proofErr w:type="spellEnd"/>
      <w:r>
        <w:rPr>
          <w:rFonts w:cs="Times New Roman"/>
        </w:rPr>
        <w:t xml:space="preserve"> / </w:t>
      </w:r>
      <w:proofErr w:type="spellStart"/>
      <w:r>
        <w:rPr>
          <w:rFonts w:cs="Times New Roman"/>
        </w:rPr>
        <w:t>блендингом</w:t>
      </w:r>
      <w:proofErr w:type="spellEnd"/>
      <w:r>
        <w:rPr>
          <w:rFonts w:cs="Times New Roman"/>
        </w:rPr>
        <w:t xml:space="preserve"> / «</w:t>
      </w:r>
      <w:proofErr w:type="spellStart"/>
      <w:r>
        <w:rPr>
          <w:rFonts w:cs="Times New Roman"/>
        </w:rPr>
        <w:t>блендинг</w:t>
      </w:r>
      <w:proofErr w:type="spellEnd"/>
      <w:r>
        <w:rPr>
          <w:rFonts w:cs="Times New Roman"/>
        </w:rPr>
        <w:t>»</w:t>
      </w:r>
    </w:p>
    <w:p w14:paraId="4AD3E464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ПК-12 (ПК-12.1)</w:t>
      </w:r>
    </w:p>
    <w:p w14:paraId="3DED9E7B" w14:textId="77777777" w:rsidR="00BC7BF7" w:rsidRDefault="00BC7BF7"/>
    <w:p w14:paraId="5FE59977" w14:textId="77777777" w:rsidR="00BC7BF7" w:rsidRDefault="00447FF4">
      <w:pPr>
        <w:pStyle w:val="4"/>
      </w:pPr>
      <w:r>
        <w:t>Задания открытого типа с развёрнутым ответом</w:t>
      </w:r>
    </w:p>
    <w:p w14:paraId="063D60B2" w14:textId="77777777" w:rsidR="00BC7BF7" w:rsidRDefault="00447FF4">
      <w:r>
        <w:t>1. Переведите термин «</w:t>
      </w:r>
      <w:proofErr w:type="spellStart"/>
      <w:r>
        <w:t>désistement</w:t>
      </w:r>
      <w:proofErr w:type="spellEnd"/>
      <w:r>
        <w:t>» (m) с французского языка на русский:</w:t>
      </w:r>
    </w:p>
    <w:p w14:paraId="711D2D13" w14:textId="3E316880" w:rsidR="00211AC2" w:rsidRDefault="00211AC2">
      <w:pPr>
        <w:rPr>
          <w:rFonts w:cs="Times New Roman"/>
        </w:rPr>
      </w:pPr>
      <w:r w:rsidRPr="00211AC2">
        <w:rPr>
          <w:rFonts w:cs="Times New Roman"/>
        </w:rPr>
        <w:t xml:space="preserve">Время выполнения – </w:t>
      </w:r>
      <w:r>
        <w:rPr>
          <w:rFonts w:cs="Times New Roman"/>
        </w:rPr>
        <w:t xml:space="preserve">5 </w:t>
      </w:r>
      <w:r w:rsidRPr="00211AC2">
        <w:rPr>
          <w:rFonts w:cs="Times New Roman"/>
        </w:rPr>
        <w:t>мин.</w:t>
      </w:r>
    </w:p>
    <w:p w14:paraId="7BB346CE" w14:textId="2CDE8EE8" w:rsidR="00BC7BF7" w:rsidRDefault="00447FF4">
      <w:pPr>
        <w:rPr>
          <w:rFonts w:cs="Times New Roman"/>
        </w:rPr>
      </w:pPr>
      <w:r>
        <w:rPr>
          <w:rFonts w:cs="Times New Roman"/>
        </w:rPr>
        <w:t xml:space="preserve">Ожидаемый результат: «снятие своей кандидатуры (на выборах, в пользу другого кандидата)» </w:t>
      </w:r>
    </w:p>
    <w:p w14:paraId="27B04B3E" w14:textId="1AF4D42C" w:rsidR="00BC7BF7" w:rsidRDefault="00447FF4">
      <w:pPr>
        <w:rPr>
          <w:rFonts w:cs="Times New Roman"/>
        </w:rPr>
      </w:pPr>
      <w:r>
        <w:rPr>
          <w:rFonts w:cs="Times New Roman"/>
        </w:rPr>
        <w:t>Критерии оценивания: В ответе должен упоминаться описательный перевод, объясняя это отсутствием аналого</w:t>
      </w:r>
      <w:r w:rsidR="007C736A">
        <w:rPr>
          <w:rFonts w:cs="Times New Roman"/>
        </w:rPr>
        <w:t>в</w:t>
      </w:r>
      <w:r>
        <w:rPr>
          <w:rFonts w:cs="Times New Roman"/>
        </w:rPr>
        <w:t xml:space="preserve"> данного термина в русском языке. Перевод не требует редактирования.</w:t>
      </w:r>
    </w:p>
    <w:p w14:paraId="31434D7C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ПК-3 (ПК-3.2)</w:t>
      </w:r>
    </w:p>
    <w:p w14:paraId="7E005E37" w14:textId="77777777" w:rsidR="00BC7BF7" w:rsidRDefault="00BC7BF7"/>
    <w:p w14:paraId="6F2B71D1" w14:textId="10FD023F" w:rsidR="00BC7BF7" w:rsidRPr="00211AC2" w:rsidRDefault="00447FF4">
      <w:pPr>
        <w:rPr>
          <w:rFonts w:cs="Times New Roman"/>
          <w:sz w:val="22"/>
        </w:rPr>
      </w:pPr>
      <w:r w:rsidRPr="00211AC2">
        <w:t xml:space="preserve">2. </w:t>
      </w:r>
      <w:r>
        <w:t>Переведите</w:t>
      </w:r>
      <w:r w:rsidRPr="00211AC2">
        <w:t xml:space="preserve"> </w:t>
      </w:r>
      <w:r>
        <w:t>фразу</w:t>
      </w:r>
      <w:r w:rsidRPr="00211AC2">
        <w:t xml:space="preserve"> </w:t>
      </w:r>
      <w:r>
        <w:t>на</w:t>
      </w:r>
      <w:r w:rsidRPr="00211AC2">
        <w:t xml:space="preserve"> </w:t>
      </w:r>
      <w:r>
        <w:t>русский</w:t>
      </w:r>
      <w:r w:rsidRPr="00211AC2">
        <w:t xml:space="preserve"> </w:t>
      </w:r>
      <w:r>
        <w:t>язык</w:t>
      </w:r>
      <w:r w:rsidRPr="00211AC2">
        <w:t>: «</w:t>
      </w:r>
      <w:r>
        <w:rPr>
          <w:lang w:val="fr-FR"/>
        </w:rPr>
        <w:t>La</w:t>
      </w:r>
      <w:r w:rsidRPr="00211AC2">
        <w:t xml:space="preserve"> </w:t>
      </w:r>
      <w:r>
        <w:rPr>
          <w:lang w:val="fr-FR"/>
        </w:rPr>
        <w:t>machine</w:t>
      </w:r>
      <w:r w:rsidRPr="00211AC2">
        <w:t xml:space="preserve"> </w:t>
      </w:r>
      <w:r>
        <w:rPr>
          <w:lang w:val="fr-FR"/>
        </w:rPr>
        <w:t>ne</w:t>
      </w:r>
      <w:r w:rsidRPr="00211AC2">
        <w:t xml:space="preserve"> </w:t>
      </w:r>
      <w:r>
        <w:rPr>
          <w:lang w:val="fr-FR"/>
        </w:rPr>
        <w:t>doit</w:t>
      </w:r>
      <w:r w:rsidRPr="00211AC2">
        <w:t xml:space="preserve"> </w:t>
      </w:r>
      <w:proofErr w:type="spellStart"/>
      <w:r>
        <w:rPr>
          <w:lang w:val="fr-FR"/>
        </w:rPr>
        <w:t>pr</w:t>
      </w:r>
      <w:proofErr w:type="spellEnd"/>
      <w:r w:rsidRPr="00211AC2">
        <w:t>é</w:t>
      </w:r>
      <w:proofErr w:type="spellStart"/>
      <w:r>
        <w:rPr>
          <w:lang w:val="fr-FR"/>
        </w:rPr>
        <w:t>senter</w:t>
      </w:r>
      <w:proofErr w:type="spellEnd"/>
      <w:r w:rsidRPr="00211AC2">
        <w:t xml:space="preserve"> </w:t>
      </w:r>
      <w:r>
        <w:rPr>
          <w:lang w:val="fr-FR"/>
        </w:rPr>
        <w:t>aucun</w:t>
      </w:r>
      <w:r w:rsidRPr="00211AC2">
        <w:t xml:space="preserve"> </w:t>
      </w:r>
      <w:r>
        <w:rPr>
          <w:lang w:val="fr-FR"/>
        </w:rPr>
        <w:t>danger</w:t>
      </w:r>
      <w:r w:rsidRPr="00211AC2">
        <w:t xml:space="preserve"> </w:t>
      </w:r>
      <w:r>
        <w:rPr>
          <w:lang w:val="fr-FR"/>
        </w:rPr>
        <w:t>pour</w:t>
      </w:r>
      <w:r w:rsidRPr="00211AC2">
        <w:t xml:space="preserve"> </w:t>
      </w:r>
      <w:proofErr w:type="spellStart"/>
      <w:r>
        <w:rPr>
          <w:lang w:val="fr-FR"/>
        </w:rPr>
        <w:t>l</w:t>
      </w:r>
      <w:r w:rsidRPr="00211AC2">
        <w:t>`</w:t>
      </w:r>
      <w:r>
        <w:rPr>
          <w:lang w:val="fr-FR"/>
        </w:rPr>
        <w:t>op</w:t>
      </w:r>
      <w:proofErr w:type="spellEnd"/>
      <w:r w:rsidRPr="00211AC2">
        <w:t>é</w:t>
      </w:r>
      <w:proofErr w:type="spellStart"/>
      <w:r>
        <w:rPr>
          <w:lang w:val="fr-FR"/>
        </w:rPr>
        <w:t>rateur</w:t>
      </w:r>
      <w:proofErr w:type="spellEnd"/>
      <w:r w:rsidRPr="00211AC2">
        <w:t xml:space="preserve"> </w:t>
      </w:r>
      <w:r>
        <w:rPr>
          <w:lang w:val="fr-FR"/>
        </w:rPr>
        <w:t>et</w:t>
      </w:r>
      <w:r w:rsidRPr="00211AC2">
        <w:t xml:space="preserve">, à </w:t>
      </w:r>
      <w:r>
        <w:rPr>
          <w:lang w:val="fr-FR"/>
        </w:rPr>
        <w:t>ce</w:t>
      </w:r>
      <w:r w:rsidRPr="00211AC2">
        <w:t xml:space="preserve"> </w:t>
      </w:r>
      <w:r>
        <w:rPr>
          <w:lang w:val="fr-FR"/>
        </w:rPr>
        <w:t>titre</w:t>
      </w:r>
      <w:r w:rsidRPr="00211AC2">
        <w:t xml:space="preserve">, </w:t>
      </w:r>
      <w:r>
        <w:rPr>
          <w:lang w:val="fr-FR"/>
        </w:rPr>
        <w:t>avoir</w:t>
      </w:r>
      <w:r w:rsidRPr="00211AC2">
        <w:t xml:space="preserve"> </w:t>
      </w:r>
      <w:r>
        <w:rPr>
          <w:lang w:val="fr-FR"/>
        </w:rPr>
        <w:t>ses</w:t>
      </w:r>
      <w:r w:rsidRPr="00211AC2">
        <w:t xml:space="preserve"> </w:t>
      </w:r>
      <w:r>
        <w:rPr>
          <w:lang w:val="fr-FR"/>
        </w:rPr>
        <w:t>organes</w:t>
      </w:r>
      <w:r w:rsidRPr="00211AC2">
        <w:t xml:space="preserve"> </w:t>
      </w:r>
      <w:r>
        <w:rPr>
          <w:lang w:val="fr-FR"/>
        </w:rPr>
        <w:t>mobiles</w:t>
      </w:r>
      <w:r w:rsidRPr="00211AC2">
        <w:t xml:space="preserve"> </w:t>
      </w:r>
      <w:r>
        <w:rPr>
          <w:lang w:val="fr-FR"/>
        </w:rPr>
        <w:t>convenablement</w:t>
      </w:r>
      <w:r w:rsidRPr="00211AC2">
        <w:t xml:space="preserve"> </w:t>
      </w:r>
      <w:proofErr w:type="spellStart"/>
      <w:r>
        <w:rPr>
          <w:lang w:val="fr-FR"/>
        </w:rPr>
        <w:t>prot</w:t>
      </w:r>
      <w:proofErr w:type="spellEnd"/>
      <w:r w:rsidRPr="00211AC2">
        <w:t>é</w:t>
      </w:r>
      <w:r>
        <w:rPr>
          <w:lang w:val="fr-FR"/>
        </w:rPr>
        <w:t>g</w:t>
      </w:r>
      <w:r w:rsidRPr="00211AC2">
        <w:t>é</w:t>
      </w:r>
      <w:r>
        <w:rPr>
          <w:lang w:val="fr-FR"/>
        </w:rPr>
        <w:t>s</w:t>
      </w:r>
      <w:r w:rsidRPr="00211AC2">
        <w:t>».</w:t>
      </w:r>
    </w:p>
    <w:p w14:paraId="30A469FA" w14:textId="77777777" w:rsidR="00211AC2" w:rsidRDefault="00211AC2">
      <w:pPr>
        <w:rPr>
          <w:rFonts w:cs="Times New Roman"/>
        </w:rPr>
      </w:pPr>
      <w:r w:rsidRPr="00211AC2">
        <w:rPr>
          <w:rFonts w:cs="Times New Roman"/>
        </w:rPr>
        <w:t>Время выполнения – 10 мин.</w:t>
      </w:r>
    </w:p>
    <w:p w14:paraId="70BA5948" w14:textId="51331B20" w:rsidR="00BC7BF7" w:rsidRDefault="00447FF4">
      <w:pPr>
        <w:rPr>
          <w:rFonts w:cs="Times New Roman"/>
        </w:rPr>
      </w:pPr>
      <w:r>
        <w:rPr>
          <w:rFonts w:cs="Times New Roman"/>
        </w:rPr>
        <w:t>Ожидаемый результат:</w:t>
      </w:r>
      <w:r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cs="Times New Roman"/>
        </w:rPr>
        <w:t>«Станок не должен представлять никакой опасности для оператора, и поэтому его подвижные части должны иметь надёжные защитные экраны».</w:t>
      </w:r>
    </w:p>
    <w:p w14:paraId="380010D3" w14:textId="3D7C6590" w:rsidR="00BC7BF7" w:rsidRDefault="00447FF4">
      <w:pPr>
        <w:rPr>
          <w:rFonts w:cs="Times New Roman"/>
        </w:rPr>
      </w:pPr>
      <w:r>
        <w:rPr>
          <w:rFonts w:cs="Times New Roman"/>
        </w:rPr>
        <w:t>Критерии оценивания: студент должен выполнить задание, учитывая, что при выполнении перевода научно-технической литературы наблюдаются случаи частичного или полного несовпадения аутентичного текста и его перевода, объясняя это различием грамматического строя французского и русского языков. В данном случае имеет место частичное несовпадение, в связи с чем, при переводе наблюдается некоторое несоответствие элементов переводимого предложения по форме и значению при полной смысловой адекватности аутентичного и переводящего текста. Перевод не требует редактирования.</w:t>
      </w:r>
    </w:p>
    <w:p w14:paraId="75923741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ПК-6 (ПК-6.1)</w:t>
      </w:r>
    </w:p>
    <w:p w14:paraId="055EB932" w14:textId="77777777" w:rsidR="00BC7BF7" w:rsidRDefault="00BC7BF7"/>
    <w:p w14:paraId="1DF35AF4" w14:textId="77777777" w:rsidR="00BC7BF7" w:rsidRDefault="00447FF4">
      <w:pPr>
        <w:rPr>
          <w:rFonts w:cs="Times New Roman"/>
          <w:sz w:val="22"/>
        </w:rPr>
      </w:pPr>
      <w:r>
        <w:t xml:space="preserve">3. </w:t>
      </w:r>
      <w:r>
        <w:rPr>
          <w:rFonts w:cs="Times New Roman"/>
        </w:rPr>
        <w:t>Переведите фразу на русский язык:</w:t>
      </w:r>
    </w:p>
    <w:p w14:paraId="1BF5076D" w14:textId="77777777" w:rsidR="00BC7BF7" w:rsidRDefault="00447FF4">
      <w:pPr>
        <w:rPr>
          <w:rFonts w:cs="Times New Roman"/>
          <w:lang w:val="fr-FR"/>
        </w:rPr>
      </w:pPr>
      <w:proofErr w:type="gramStart"/>
      <w:r>
        <w:rPr>
          <w:rFonts w:cs="Times New Roman"/>
          <w:lang w:val="fr-FR"/>
        </w:rPr>
        <w:t>«Les</w:t>
      </w:r>
      <w:proofErr w:type="gramEnd"/>
      <w:r>
        <w:rPr>
          <w:rFonts w:cs="Times New Roman"/>
          <w:lang w:val="fr-FR"/>
        </w:rPr>
        <w:t xml:space="preserve"> alliages sont des corps métalliques obtenus par fusion de deux ou plusieurs constituants, dont au moins un métal».</w:t>
      </w:r>
    </w:p>
    <w:p w14:paraId="73189445" w14:textId="77777777" w:rsidR="00211AC2" w:rsidRPr="00211AC2" w:rsidRDefault="00447FF4">
      <w:pPr>
        <w:rPr>
          <w:rFonts w:cs="Times New Roman"/>
        </w:rPr>
      </w:pPr>
      <w:r w:rsidRPr="00211AC2">
        <w:rPr>
          <w:rFonts w:cs="Times New Roman"/>
        </w:rPr>
        <w:t xml:space="preserve"> </w:t>
      </w:r>
      <w:r w:rsidR="00211AC2" w:rsidRPr="00211AC2">
        <w:rPr>
          <w:rFonts w:cs="Times New Roman"/>
        </w:rPr>
        <w:t>Время выполнения – 10 мин.</w:t>
      </w:r>
    </w:p>
    <w:p w14:paraId="222AB0B3" w14:textId="53DD7D31" w:rsidR="00BC7BF7" w:rsidRDefault="00447FF4">
      <w:pPr>
        <w:rPr>
          <w:rFonts w:cs="Times New Roman"/>
        </w:rPr>
      </w:pPr>
      <w:r>
        <w:rPr>
          <w:rFonts w:cs="Times New Roman"/>
        </w:rPr>
        <w:t>Ожидаемый результат: «</w:t>
      </w:r>
      <w:proofErr w:type="spellStart"/>
      <w:r>
        <w:rPr>
          <w:rFonts w:cs="Times New Roman"/>
        </w:rPr>
        <w:t>Cплавы</w:t>
      </w:r>
      <w:proofErr w:type="spellEnd"/>
      <w:r>
        <w:rPr>
          <w:rFonts w:cs="Times New Roman"/>
        </w:rPr>
        <w:t xml:space="preserve"> – это металлические тела, полученные при помощи сплавления двух или нескольких компонентов, как минимум один из которых является металлом».</w:t>
      </w:r>
    </w:p>
    <w:p w14:paraId="5AC97D2C" w14:textId="0D471445" w:rsidR="00BC7BF7" w:rsidRDefault="00447FF4">
      <w:pPr>
        <w:rPr>
          <w:rFonts w:cs="Times New Roman"/>
        </w:rPr>
      </w:pPr>
      <w:r>
        <w:rPr>
          <w:rFonts w:cs="Times New Roman"/>
        </w:rPr>
        <w:t xml:space="preserve"> Критерии оценивания:</w:t>
      </w:r>
      <w:r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cs="Times New Roman"/>
        </w:rPr>
        <w:t>студент должен выполнить задание, учитывая, что при выполнении перевода научно-технической литературы наблюдаются случаи полного совпадения, частичного или полного несовпадения аутентичного текста и его перевода, объясняя это различием грамматического строя французского и русского языков. В данном случае имеет место полное совпадение, что обеспечивает сохранность порядка слов в переведённом предложении. Перевод не требует редактирования.</w:t>
      </w:r>
    </w:p>
    <w:p w14:paraId="7ED3D906" w14:textId="77777777" w:rsidR="00BC7BF7" w:rsidRDefault="00447FF4">
      <w:pPr>
        <w:rPr>
          <w:rFonts w:cs="Times New Roman"/>
        </w:rPr>
      </w:pPr>
      <w:r>
        <w:rPr>
          <w:rFonts w:cs="Times New Roman"/>
        </w:rPr>
        <w:t>Компетенции (индикаторы): ПК-12 (ПК-12.1)</w:t>
      </w:r>
    </w:p>
    <w:p w14:paraId="2039A56E" w14:textId="77777777" w:rsidR="00BC7BF7" w:rsidRDefault="00BC7BF7"/>
    <w:p w14:paraId="5E8C3650" w14:textId="1700F02A" w:rsidR="00BC7BF7" w:rsidRDefault="00BC7BF7"/>
    <w:p w14:paraId="1A0A461D" w14:textId="17308B9F" w:rsidR="00B80498" w:rsidRDefault="00B80498"/>
    <w:p w14:paraId="3C69185F" w14:textId="26D8C489" w:rsidR="00B80498" w:rsidRDefault="00B80498"/>
    <w:p w14:paraId="64F8954F" w14:textId="2F84D3DD" w:rsidR="00B80498" w:rsidRDefault="00B80498"/>
    <w:p w14:paraId="15C088CC" w14:textId="164CC6D7" w:rsidR="00B80498" w:rsidRDefault="00B80498"/>
    <w:p w14:paraId="1A74D995" w14:textId="0FCBFACE" w:rsidR="00B80498" w:rsidRDefault="00B80498"/>
    <w:p w14:paraId="1F6163DD" w14:textId="7640E382" w:rsidR="00B80498" w:rsidRDefault="00B80498"/>
    <w:p w14:paraId="3264E458" w14:textId="6398D005" w:rsidR="00B80498" w:rsidRDefault="00B80498"/>
    <w:p w14:paraId="787137AA" w14:textId="2A716B85" w:rsidR="00B80498" w:rsidRDefault="00B80498"/>
    <w:p w14:paraId="5A4BC585" w14:textId="77777777" w:rsidR="00B80498" w:rsidRDefault="00B80498" w:rsidP="00A164C3">
      <w:pPr>
        <w:ind w:firstLine="0"/>
      </w:pPr>
    </w:p>
    <w:sectPr w:rsidR="00B80498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F7D3E" w14:textId="77777777" w:rsidR="003E0413" w:rsidRDefault="003E0413">
      <w:r>
        <w:separator/>
      </w:r>
    </w:p>
  </w:endnote>
  <w:endnote w:type="continuationSeparator" w:id="0">
    <w:p w14:paraId="7B3C8966" w14:textId="77777777" w:rsidR="003E0413" w:rsidRDefault="003E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14:paraId="1B51E630" w14:textId="77777777" w:rsidR="00BC7BF7" w:rsidRDefault="00447FF4">
        <w:pPr>
          <w:pStyle w:val="a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6</w:t>
        </w:r>
        <w:r>
          <w:rPr>
            <w:sz w:val="24"/>
          </w:rPr>
          <w:fldChar w:fldCharType="end"/>
        </w:r>
      </w:p>
    </w:sdtContent>
  </w:sdt>
  <w:p w14:paraId="2FF86E92" w14:textId="77777777" w:rsidR="00BC7BF7" w:rsidRDefault="00BC7BF7">
    <w:pPr>
      <w:pStyle w:val="a8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4BC62" w14:textId="77777777" w:rsidR="003E0413" w:rsidRDefault="003E0413">
      <w:r>
        <w:separator/>
      </w:r>
    </w:p>
  </w:footnote>
  <w:footnote w:type="continuationSeparator" w:id="0">
    <w:p w14:paraId="5D7B545C" w14:textId="77777777" w:rsidR="003E0413" w:rsidRDefault="003E0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838EF"/>
    <w:multiLevelType w:val="multilevel"/>
    <w:tmpl w:val="257838E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1287"/>
    <w:rsid w:val="0001134A"/>
    <w:rsid w:val="00026294"/>
    <w:rsid w:val="00035721"/>
    <w:rsid w:val="00035C79"/>
    <w:rsid w:val="000470F2"/>
    <w:rsid w:val="0005528F"/>
    <w:rsid w:val="000553A1"/>
    <w:rsid w:val="0006311A"/>
    <w:rsid w:val="000753BB"/>
    <w:rsid w:val="00080CA9"/>
    <w:rsid w:val="00095C56"/>
    <w:rsid w:val="000978AE"/>
    <w:rsid w:val="00097BAA"/>
    <w:rsid w:val="000A66E2"/>
    <w:rsid w:val="000A7ADF"/>
    <w:rsid w:val="000D01B5"/>
    <w:rsid w:val="00111F14"/>
    <w:rsid w:val="00113F0B"/>
    <w:rsid w:val="001149F5"/>
    <w:rsid w:val="00143E11"/>
    <w:rsid w:val="001460BD"/>
    <w:rsid w:val="001505BF"/>
    <w:rsid w:val="00172F27"/>
    <w:rsid w:val="00176DA5"/>
    <w:rsid w:val="001824D3"/>
    <w:rsid w:val="00191CF7"/>
    <w:rsid w:val="001A2D1B"/>
    <w:rsid w:val="001C2A3B"/>
    <w:rsid w:val="001C391A"/>
    <w:rsid w:val="001C3A9C"/>
    <w:rsid w:val="001D0322"/>
    <w:rsid w:val="002103A3"/>
    <w:rsid w:val="00211AC2"/>
    <w:rsid w:val="00225289"/>
    <w:rsid w:val="0023607F"/>
    <w:rsid w:val="00236660"/>
    <w:rsid w:val="00271063"/>
    <w:rsid w:val="0027310F"/>
    <w:rsid w:val="00290BC6"/>
    <w:rsid w:val="002A0645"/>
    <w:rsid w:val="002A35C6"/>
    <w:rsid w:val="002B3406"/>
    <w:rsid w:val="002B42D3"/>
    <w:rsid w:val="002C236D"/>
    <w:rsid w:val="002C4C2C"/>
    <w:rsid w:val="002D532D"/>
    <w:rsid w:val="002E44DA"/>
    <w:rsid w:val="002E63B2"/>
    <w:rsid w:val="002F20EB"/>
    <w:rsid w:val="002F47FF"/>
    <w:rsid w:val="002F7BEC"/>
    <w:rsid w:val="00301416"/>
    <w:rsid w:val="0032572C"/>
    <w:rsid w:val="00330F9C"/>
    <w:rsid w:val="00347C37"/>
    <w:rsid w:val="0035464F"/>
    <w:rsid w:val="00355BFA"/>
    <w:rsid w:val="003604C0"/>
    <w:rsid w:val="00367638"/>
    <w:rsid w:val="003713C7"/>
    <w:rsid w:val="0038419B"/>
    <w:rsid w:val="003A6065"/>
    <w:rsid w:val="003B67A7"/>
    <w:rsid w:val="003D2809"/>
    <w:rsid w:val="003E0413"/>
    <w:rsid w:val="003E72C7"/>
    <w:rsid w:val="00400C69"/>
    <w:rsid w:val="00430552"/>
    <w:rsid w:val="00432D00"/>
    <w:rsid w:val="00433296"/>
    <w:rsid w:val="00443F17"/>
    <w:rsid w:val="004478D5"/>
    <w:rsid w:val="00447FF4"/>
    <w:rsid w:val="00461D7F"/>
    <w:rsid w:val="0046213D"/>
    <w:rsid w:val="00470836"/>
    <w:rsid w:val="00470BF5"/>
    <w:rsid w:val="00475A61"/>
    <w:rsid w:val="0047685E"/>
    <w:rsid w:val="00483BEB"/>
    <w:rsid w:val="00495EDC"/>
    <w:rsid w:val="004A6607"/>
    <w:rsid w:val="004B16E7"/>
    <w:rsid w:val="004F02B5"/>
    <w:rsid w:val="00502984"/>
    <w:rsid w:val="0050337A"/>
    <w:rsid w:val="005129EC"/>
    <w:rsid w:val="0052738E"/>
    <w:rsid w:val="0053009A"/>
    <w:rsid w:val="00531429"/>
    <w:rsid w:val="00541199"/>
    <w:rsid w:val="00542091"/>
    <w:rsid w:val="00550EF7"/>
    <w:rsid w:val="00562255"/>
    <w:rsid w:val="00564053"/>
    <w:rsid w:val="005709DD"/>
    <w:rsid w:val="00591446"/>
    <w:rsid w:val="00593CEE"/>
    <w:rsid w:val="005B7AB7"/>
    <w:rsid w:val="005C3352"/>
    <w:rsid w:val="005C40BB"/>
    <w:rsid w:val="005D38AC"/>
    <w:rsid w:val="005D53BF"/>
    <w:rsid w:val="005E007D"/>
    <w:rsid w:val="005E321A"/>
    <w:rsid w:val="005E7F90"/>
    <w:rsid w:val="005F189F"/>
    <w:rsid w:val="00601651"/>
    <w:rsid w:val="006047A2"/>
    <w:rsid w:val="006077E3"/>
    <w:rsid w:val="00617CF3"/>
    <w:rsid w:val="006221B4"/>
    <w:rsid w:val="006224C5"/>
    <w:rsid w:val="006325F7"/>
    <w:rsid w:val="00632F4B"/>
    <w:rsid w:val="00640F75"/>
    <w:rsid w:val="006428C9"/>
    <w:rsid w:val="00651072"/>
    <w:rsid w:val="0066178B"/>
    <w:rsid w:val="00661D4D"/>
    <w:rsid w:val="0066688B"/>
    <w:rsid w:val="00666BE1"/>
    <w:rsid w:val="00667B23"/>
    <w:rsid w:val="00683A57"/>
    <w:rsid w:val="006943A0"/>
    <w:rsid w:val="0069488E"/>
    <w:rsid w:val="006B32D4"/>
    <w:rsid w:val="006C2366"/>
    <w:rsid w:val="006E1B1D"/>
    <w:rsid w:val="006E28BB"/>
    <w:rsid w:val="006E5918"/>
    <w:rsid w:val="006E5CAA"/>
    <w:rsid w:val="0071077E"/>
    <w:rsid w:val="00714A83"/>
    <w:rsid w:val="00721A69"/>
    <w:rsid w:val="00722CC4"/>
    <w:rsid w:val="00727FD2"/>
    <w:rsid w:val="00736951"/>
    <w:rsid w:val="00776854"/>
    <w:rsid w:val="00776893"/>
    <w:rsid w:val="007800F2"/>
    <w:rsid w:val="0078436E"/>
    <w:rsid w:val="00787132"/>
    <w:rsid w:val="00792448"/>
    <w:rsid w:val="00795685"/>
    <w:rsid w:val="007B33A3"/>
    <w:rsid w:val="007B3FDB"/>
    <w:rsid w:val="007B6901"/>
    <w:rsid w:val="007C1A64"/>
    <w:rsid w:val="007C53C9"/>
    <w:rsid w:val="007C544B"/>
    <w:rsid w:val="007C736A"/>
    <w:rsid w:val="007D5C7A"/>
    <w:rsid w:val="007F2936"/>
    <w:rsid w:val="00807FC9"/>
    <w:rsid w:val="008159DB"/>
    <w:rsid w:val="00815A24"/>
    <w:rsid w:val="00820395"/>
    <w:rsid w:val="008230AC"/>
    <w:rsid w:val="00840510"/>
    <w:rsid w:val="00851238"/>
    <w:rsid w:val="00854F4D"/>
    <w:rsid w:val="00863791"/>
    <w:rsid w:val="00874B3E"/>
    <w:rsid w:val="00877260"/>
    <w:rsid w:val="00885F46"/>
    <w:rsid w:val="00891948"/>
    <w:rsid w:val="00893197"/>
    <w:rsid w:val="008A3189"/>
    <w:rsid w:val="008C1727"/>
    <w:rsid w:val="008C74E9"/>
    <w:rsid w:val="008D3AA4"/>
    <w:rsid w:val="008D77C8"/>
    <w:rsid w:val="008E2DDD"/>
    <w:rsid w:val="008F4CAE"/>
    <w:rsid w:val="008F62E9"/>
    <w:rsid w:val="00910693"/>
    <w:rsid w:val="0091443C"/>
    <w:rsid w:val="009148B0"/>
    <w:rsid w:val="0092015D"/>
    <w:rsid w:val="009326AD"/>
    <w:rsid w:val="00936758"/>
    <w:rsid w:val="00956264"/>
    <w:rsid w:val="0095688A"/>
    <w:rsid w:val="00957B5C"/>
    <w:rsid w:val="009704DA"/>
    <w:rsid w:val="0097099E"/>
    <w:rsid w:val="00984A81"/>
    <w:rsid w:val="009A0F04"/>
    <w:rsid w:val="009A74B5"/>
    <w:rsid w:val="009B3AB1"/>
    <w:rsid w:val="009B65EF"/>
    <w:rsid w:val="009B6C90"/>
    <w:rsid w:val="009B6F10"/>
    <w:rsid w:val="009C17E0"/>
    <w:rsid w:val="009C6AC3"/>
    <w:rsid w:val="009D019B"/>
    <w:rsid w:val="009D35D7"/>
    <w:rsid w:val="009F744D"/>
    <w:rsid w:val="00A00792"/>
    <w:rsid w:val="00A07227"/>
    <w:rsid w:val="00A117AC"/>
    <w:rsid w:val="00A11D2C"/>
    <w:rsid w:val="00A164C3"/>
    <w:rsid w:val="00A25171"/>
    <w:rsid w:val="00A528C0"/>
    <w:rsid w:val="00A55C38"/>
    <w:rsid w:val="00A5713D"/>
    <w:rsid w:val="00A62DE5"/>
    <w:rsid w:val="00A719CF"/>
    <w:rsid w:val="00A93D69"/>
    <w:rsid w:val="00AA6323"/>
    <w:rsid w:val="00AA66AE"/>
    <w:rsid w:val="00AC616E"/>
    <w:rsid w:val="00AD2DFE"/>
    <w:rsid w:val="00AD4B9F"/>
    <w:rsid w:val="00AD7916"/>
    <w:rsid w:val="00AE52FB"/>
    <w:rsid w:val="00AF2AD9"/>
    <w:rsid w:val="00AF738E"/>
    <w:rsid w:val="00B06ACE"/>
    <w:rsid w:val="00B24DD8"/>
    <w:rsid w:val="00B30A5F"/>
    <w:rsid w:val="00B34D9F"/>
    <w:rsid w:val="00B54C0F"/>
    <w:rsid w:val="00B5777E"/>
    <w:rsid w:val="00B60BB6"/>
    <w:rsid w:val="00B65645"/>
    <w:rsid w:val="00B712F3"/>
    <w:rsid w:val="00B7649F"/>
    <w:rsid w:val="00B80498"/>
    <w:rsid w:val="00B90876"/>
    <w:rsid w:val="00BA0815"/>
    <w:rsid w:val="00BA1309"/>
    <w:rsid w:val="00BB2661"/>
    <w:rsid w:val="00BB4E23"/>
    <w:rsid w:val="00BC7BF7"/>
    <w:rsid w:val="00BD0D49"/>
    <w:rsid w:val="00BD5CF0"/>
    <w:rsid w:val="00BE26EC"/>
    <w:rsid w:val="00BE722B"/>
    <w:rsid w:val="00C06650"/>
    <w:rsid w:val="00C10890"/>
    <w:rsid w:val="00C234E9"/>
    <w:rsid w:val="00C26BD7"/>
    <w:rsid w:val="00C426D2"/>
    <w:rsid w:val="00C446EB"/>
    <w:rsid w:val="00C70737"/>
    <w:rsid w:val="00C73FE1"/>
    <w:rsid w:val="00C74995"/>
    <w:rsid w:val="00C76739"/>
    <w:rsid w:val="00C77C74"/>
    <w:rsid w:val="00C85832"/>
    <w:rsid w:val="00C87CED"/>
    <w:rsid w:val="00CE3401"/>
    <w:rsid w:val="00CF300E"/>
    <w:rsid w:val="00D0082D"/>
    <w:rsid w:val="00D05BBC"/>
    <w:rsid w:val="00D169A3"/>
    <w:rsid w:val="00D23EAC"/>
    <w:rsid w:val="00D25F0D"/>
    <w:rsid w:val="00D30AAE"/>
    <w:rsid w:val="00D31C28"/>
    <w:rsid w:val="00D54E16"/>
    <w:rsid w:val="00D726DB"/>
    <w:rsid w:val="00D8437F"/>
    <w:rsid w:val="00D874BB"/>
    <w:rsid w:val="00DA2F67"/>
    <w:rsid w:val="00DB63D8"/>
    <w:rsid w:val="00DB7C34"/>
    <w:rsid w:val="00DE05C6"/>
    <w:rsid w:val="00DE1E8E"/>
    <w:rsid w:val="00DF61C1"/>
    <w:rsid w:val="00E016DF"/>
    <w:rsid w:val="00E01794"/>
    <w:rsid w:val="00E11108"/>
    <w:rsid w:val="00E1161D"/>
    <w:rsid w:val="00E20755"/>
    <w:rsid w:val="00E244E4"/>
    <w:rsid w:val="00E27488"/>
    <w:rsid w:val="00E37DC0"/>
    <w:rsid w:val="00E42B58"/>
    <w:rsid w:val="00E52809"/>
    <w:rsid w:val="00E65761"/>
    <w:rsid w:val="00E77FA3"/>
    <w:rsid w:val="00E95B3E"/>
    <w:rsid w:val="00E973CF"/>
    <w:rsid w:val="00EA3B56"/>
    <w:rsid w:val="00EA7BB7"/>
    <w:rsid w:val="00EB03DA"/>
    <w:rsid w:val="00EC1696"/>
    <w:rsid w:val="00EC1F3E"/>
    <w:rsid w:val="00EC6C06"/>
    <w:rsid w:val="00ED02A2"/>
    <w:rsid w:val="00ED2269"/>
    <w:rsid w:val="00EE5F03"/>
    <w:rsid w:val="00EF38DF"/>
    <w:rsid w:val="00EF52DF"/>
    <w:rsid w:val="00F11B03"/>
    <w:rsid w:val="00F11FDA"/>
    <w:rsid w:val="00F12E82"/>
    <w:rsid w:val="00F21D59"/>
    <w:rsid w:val="00F221E4"/>
    <w:rsid w:val="00F27B2F"/>
    <w:rsid w:val="00F3589D"/>
    <w:rsid w:val="00F41C91"/>
    <w:rsid w:val="00F44E58"/>
    <w:rsid w:val="00F51BB9"/>
    <w:rsid w:val="00F56671"/>
    <w:rsid w:val="00F60621"/>
    <w:rsid w:val="00F71F6A"/>
    <w:rsid w:val="00F71F86"/>
    <w:rsid w:val="00F8662E"/>
    <w:rsid w:val="00F967C9"/>
    <w:rsid w:val="00FA07EA"/>
    <w:rsid w:val="00FA5BC1"/>
    <w:rsid w:val="00FC0749"/>
    <w:rsid w:val="00FC4F32"/>
    <w:rsid w:val="00FD030C"/>
    <w:rsid w:val="00FD0F28"/>
    <w:rsid w:val="23E63A67"/>
    <w:rsid w:val="38CE4D07"/>
    <w:rsid w:val="51C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7A57"/>
  <w15:docId w15:val="{6A79E8C5-EF5C-460F-BAC3-638482E6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1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1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1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Pr>
      <w:rFonts w:ascii="Times New Roman" w:hAnsi="Times New Roman"/>
      <w:color w:val="000000"/>
      <w:sz w:val="26"/>
    </w:rPr>
  </w:style>
  <w:style w:type="character" w:customStyle="1" w:styleId="a5">
    <w:name w:val="Верхний колонтитул Знак"/>
    <w:basedOn w:val="a1"/>
    <w:link w:val="a4"/>
    <w:uiPriority w:val="99"/>
    <w:qFormat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1"/>
    <w:link w:val="a8"/>
    <w:uiPriority w:val="99"/>
    <w:qFormat/>
    <w:rPr>
      <w:rFonts w:ascii="Times New Roman" w:hAnsi="Times New Roman"/>
      <w:sz w:val="28"/>
    </w:rPr>
  </w:style>
  <w:style w:type="character" w:styleId="af0">
    <w:name w:val="Placeholder Text"/>
    <w:basedOn w:val="a1"/>
    <w:uiPriority w:val="99"/>
    <w:semiHidden/>
    <w:rPr>
      <w:color w:val="808080"/>
    </w:rPr>
  </w:style>
  <w:style w:type="table" w:customStyle="1" w:styleId="13">
    <w:name w:val="Сетка таблицы светлая1"/>
    <w:basedOn w:val="a2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ody Text"/>
    <w:basedOn w:val="a"/>
    <w:link w:val="af2"/>
    <w:uiPriority w:val="1"/>
    <w:unhideWhenUsed/>
    <w:qFormat/>
    <w:rsid w:val="00B8049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2">
    <w:name w:val="Основной текст Знак"/>
    <w:basedOn w:val="a1"/>
    <w:link w:val="af1"/>
    <w:uiPriority w:val="1"/>
    <w:rsid w:val="00B804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049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B8049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599B-1AC6-4580-8D62-C00E921F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198</cp:revision>
  <dcterms:created xsi:type="dcterms:W3CDTF">2025-03-23T18:16:00Z</dcterms:created>
  <dcterms:modified xsi:type="dcterms:W3CDTF">2025-04-22T15:58:00Z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EE976FEAF4294E9EA3CA41D0F3F7403C_12</vt:lpwstr>
  </property>
</Properties>
</file>