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A0C2D" w14:textId="77777777" w:rsidR="0001753A" w:rsidRDefault="0001753A" w:rsidP="0001753A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>
        <w:t>Перевод официально-деловой литературы (английский язык)»</w:t>
      </w:r>
    </w:p>
    <w:p w14:paraId="2571FFE1" w14:textId="77777777" w:rsidR="0001753A" w:rsidRDefault="0001753A" w:rsidP="0001753A">
      <w:pPr>
        <w:pStyle w:val="a0"/>
      </w:pPr>
    </w:p>
    <w:p w14:paraId="217212F0" w14:textId="77777777" w:rsidR="0001753A" w:rsidRDefault="0001753A" w:rsidP="0001753A">
      <w:pPr>
        <w:pStyle w:val="a0"/>
      </w:pPr>
    </w:p>
    <w:p w14:paraId="304D3D82" w14:textId="77777777" w:rsidR="0001753A" w:rsidRPr="00840510" w:rsidRDefault="0001753A" w:rsidP="0001753A">
      <w:pPr>
        <w:pStyle w:val="3"/>
      </w:pPr>
      <w:r w:rsidRPr="00840510">
        <w:t>Задания закрытого типа</w:t>
      </w:r>
    </w:p>
    <w:p w14:paraId="1E3D602C" w14:textId="77777777" w:rsidR="0001753A" w:rsidRDefault="0001753A" w:rsidP="0001753A">
      <w:pPr>
        <w:pStyle w:val="4"/>
      </w:pPr>
      <w:r w:rsidRPr="00840510">
        <w:t>Задания закрытого типа на выбор правильного ответа</w:t>
      </w:r>
    </w:p>
    <w:p w14:paraId="339F3773" w14:textId="77777777" w:rsidR="0001753A" w:rsidRPr="00BA43CE" w:rsidRDefault="0001753A" w:rsidP="0001753A">
      <w:pPr>
        <w:rPr>
          <w:lang w:val="en-US"/>
        </w:rPr>
      </w:pPr>
      <w:r w:rsidRPr="00BA43CE">
        <w:rPr>
          <w:lang w:val="en-US"/>
        </w:rPr>
        <w:t xml:space="preserve">1. </w:t>
      </w:r>
      <w:r>
        <w:t>Выберите</w:t>
      </w:r>
      <w:r w:rsidRPr="00BA43CE">
        <w:rPr>
          <w:lang w:val="en-US"/>
        </w:rPr>
        <w:t xml:space="preserve"> </w:t>
      </w:r>
      <w:r>
        <w:t>один</w:t>
      </w:r>
      <w:r w:rsidRPr="00BA43CE">
        <w:rPr>
          <w:lang w:val="en-US"/>
        </w:rPr>
        <w:t xml:space="preserve"> </w:t>
      </w:r>
      <w:r>
        <w:t>правильный</w:t>
      </w:r>
      <w:r w:rsidRPr="00BA43CE">
        <w:rPr>
          <w:lang w:val="en-US"/>
        </w:rPr>
        <w:t xml:space="preserve"> </w:t>
      </w:r>
      <w:r>
        <w:t>ответ</w:t>
      </w:r>
    </w:p>
    <w:p w14:paraId="7E1F0AD8" w14:textId="77777777" w:rsidR="0001753A" w:rsidRPr="00BA43CE" w:rsidRDefault="0001753A" w:rsidP="0001753A">
      <w:pPr>
        <w:rPr>
          <w:lang w:val="en-US"/>
        </w:rPr>
      </w:pPr>
      <w:r w:rsidRPr="00BA43CE">
        <w:rPr>
          <w:lang w:val="en-US"/>
        </w:rPr>
        <w:t>The letter remains one of the most … ways of conveying information.</w:t>
      </w:r>
    </w:p>
    <w:p w14:paraId="07EFF908" w14:textId="77777777" w:rsidR="0001753A" w:rsidRPr="00BA43CE" w:rsidRDefault="0001753A" w:rsidP="0001753A">
      <w:pPr>
        <w:rPr>
          <w:lang w:val="en-US"/>
        </w:rPr>
      </w:pPr>
      <w:r>
        <w:t>А</w:t>
      </w:r>
      <w:r w:rsidRPr="00BA43CE">
        <w:rPr>
          <w:lang w:val="en-US"/>
        </w:rPr>
        <w:t>) speedy</w:t>
      </w:r>
    </w:p>
    <w:p w14:paraId="1C31656D" w14:textId="77777777" w:rsidR="0001753A" w:rsidRPr="00BA43CE" w:rsidRDefault="0001753A" w:rsidP="0001753A">
      <w:pPr>
        <w:rPr>
          <w:lang w:val="en-US"/>
        </w:rPr>
      </w:pPr>
      <w:r>
        <w:t>Б</w:t>
      </w:r>
      <w:r w:rsidRPr="00BA43CE">
        <w:rPr>
          <w:lang w:val="en-US"/>
        </w:rPr>
        <w:t>) effective</w:t>
      </w:r>
    </w:p>
    <w:p w14:paraId="2E0CBEF2" w14:textId="77777777" w:rsidR="0001753A" w:rsidRPr="00BA43CE" w:rsidRDefault="0001753A" w:rsidP="0001753A">
      <w:pPr>
        <w:rPr>
          <w:lang w:val="en-US"/>
        </w:rPr>
      </w:pPr>
      <w:r>
        <w:t>В</w:t>
      </w:r>
      <w:r w:rsidRPr="00BA43CE">
        <w:rPr>
          <w:lang w:val="en-US"/>
        </w:rPr>
        <w:t xml:space="preserve">) out of date </w:t>
      </w:r>
    </w:p>
    <w:p w14:paraId="3A06142B" w14:textId="77777777" w:rsidR="0001753A" w:rsidRDefault="0001753A" w:rsidP="0001753A">
      <w:r>
        <w:t xml:space="preserve">Г) </w:t>
      </w:r>
      <w:proofErr w:type="spellStart"/>
      <w:r>
        <w:t>neutral</w:t>
      </w:r>
      <w:proofErr w:type="spellEnd"/>
    </w:p>
    <w:p w14:paraId="16408FB0" w14:textId="77777777" w:rsidR="0001753A" w:rsidRDefault="0001753A" w:rsidP="0001753A">
      <w:r>
        <w:t xml:space="preserve">Правильный ответ: </w:t>
      </w:r>
      <w:proofErr w:type="gramStart"/>
      <w:r>
        <w:t>Б</w:t>
      </w:r>
      <w:proofErr w:type="gramEnd"/>
      <w:r>
        <w:t xml:space="preserve"> </w:t>
      </w:r>
    </w:p>
    <w:p w14:paraId="45D51327" w14:textId="77777777" w:rsidR="0001753A" w:rsidRDefault="0001753A" w:rsidP="0001753A">
      <w:r>
        <w:t>Компетенции (индикаторы): ОПК-2 (ОПК-2.1)</w:t>
      </w:r>
    </w:p>
    <w:p w14:paraId="1A4C8C32" w14:textId="77777777" w:rsidR="0001753A" w:rsidRDefault="0001753A" w:rsidP="0001753A"/>
    <w:p w14:paraId="05AB2984" w14:textId="77777777" w:rsidR="0001753A" w:rsidRPr="000E42E3" w:rsidRDefault="0001753A" w:rsidP="0001753A">
      <w:pPr>
        <w:rPr>
          <w:lang w:val="en-US"/>
        </w:rPr>
      </w:pPr>
      <w:r w:rsidRPr="000E42E3">
        <w:rPr>
          <w:lang w:val="en-US"/>
        </w:rPr>
        <w:t xml:space="preserve">2. </w:t>
      </w:r>
      <w:r>
        <w:t>Выберите</w:t>
      </w:r>
      <w:r w:rsidRPr="000E42E3">
        <w:rPr>
          <w:lang w:val="en-US"/>
        </w:rPr>
        <w:t xml:space="preserve"> </w:t>
      </w:r>
      <w:r>
        <w:t>один</w:t>
      </w:r>
      <w:r w:rsidRPr="000E42E3">
        <w:rPr>
          <w:lang w:val="en-US"/>
        </w:rPr>
        <w:t xml:space="preserve"> </w:t>
      </w:r>
      <w:r>
        <w:t>правильный</w:t>
      </w:r>
      <w:r w:rsidRPr="000E42E3">
        <w:rPr>
          <w:lang w:val="en-US"/>
        </w:rPr>
        <w:t xml:space="preserve"> </w:t>
      </w:r>
      <w:r>
        <w:t>ответ</w:t>
      </w:r>
    </w:p>
    <w:p w14:paraId="12646E25" w14:textId="77777777" w:rsidR="0001753A" w:rsidRPr="000E42E3" w:rsidRDefault="0001753A" w:rsidP="0001753A">
      <w:pPr>
        <w:rPr>
          <w:lang w:val="en-US"/>
        </w:rPr>
      </w:pPr>
      <w:r w:rsidRPr="000E42E3">
        <w:rPr>
          <w:lang w:val="en-US"/>
        </w:rPr>
        <w:t>1.The resume has a specific purpose …</w:t>
      </w:r>
    </w:p>
    <w:p w14:paraId="31E235F8" w14:textId="77777777" w:rsidR="0001753A" w:rsidRPr="000E42E3" w:rsidRDefault="0001753A" w:rsidP="0001753A">
      <w:pPr>
        <w:rPr>
          <w:lang w:val="en-US"/>
        </w:rPr>
      </w:pPr>
      <w:r>
        <w:t>А</w:t>
      </w:r>
      <w:r w:rsidRPr="000E42E3">
        <w:rPr>
          <w:lang w:val="en-US"/>
        </w:rPr>
        <w:t>) to grant you a job</w:t>
      </w:r>
    </w:p>
    <w:p w14:paraId="4E3D2B3B" w14:textId="77777777" w:rsidR="0001753A" w:rsidRPr="000E42E3" w:rsidRDefault="0001753A" w:rsidP="0001753A">
      <w:pPr>
        <w:rPr>
          <w:lang w:val="en-US"/>
        </w:rPr>
      </w:pPr>
      <w:r>
        <w:t>Б</w:t>
      </w:r>
      <w:r w:rsidRPr="000E42E3">
        <w:rPr>
          <w:lang w:val="en-US"/>
        </w:rPr>
        <w:t>) to make you a preposition</w:t>
      </w:r>
    </w:p>
    <w:p w14:paraId="1BB062DB" w14:textId="77777777" w:rsidR="0001753A" w:rsidRPr="000E42E3" w:rsidRDefault="0001753A" w:rsidP="0001753A">
      <w:pPr>
        <w:rPr>
          <w:lang w:val="en-US"/>
        </w:rPr>
      </w:pPr>
      <w:r>
        <w:t>В</w:t>
      </w:r>
      <w:r w:rsidRPr="000E42E3">
        <w:rPr>
          <w:lang w:val="en-US"/>
        </w:rPr>
        <w:t xml:space="preserve">) to get bonuses </w:t>
      </w:r>
    </w:p>
    <w:p w14:paraId="58CD3F07" w14:textId="77777777" w:rsidR="0001753A" w:rsidRPr="000E42E3" w:rsidRDefault="0001753A" w:rsidP="0001753A">
      <w:pPr>
        <w:rPr>
          <w:lang w:val="en-US"/>
        </w:rPr>
      </w:pPr>
      <w:r>
        <w:t>Г</w:t>
      </w:r>
      <w:r w:rsidRPr="000E42E3">
        <w:rPr>
          <w:lang w:val="en-US"/>
        </w:rPr>
        <w:t>) to create enough interest in you</w:t>
      </w:r>
    </w:p>
    <w:p w14:paraId="54F7D6B8" w14:textId="77777777" w:rsidR="0001753A" w:rsidRDefault="0001753A" w:rsidP="0001753A">
      <w:r>
        <w:t xml:space="preserve">Правильный ответ: Г </w:t>
      </w:r>
    </w:p>
    <w:p w14:paraId="42F52F41" w14:textId="77777777" w:rsidR="0001753A" w:rsidRDefault="0001753A" w:rsidP="0001753A">
      <w:r>
        <w:t>Компетенции (индикаторы): ПК-2 (ПК-2.1)</w:t>
      </w:r>
    </w:p>
    <w:p w14:paraId="5322A55B" w14:textId="77777777" w:rsidR="0001753A" w:rsidRDefault="0001753A" w:rsidP="0001753A"/>
    <w:p w14:paraId="732E7E9B" w14:textId="77777777" w:rsidR="0001753A" w:rsidRPr="000E42E3" w:rsidRDefault="0001753A" w:rsidP="0001753A">
      <w:pPr>
        <w:rPr>
          <w:lang w:val="en-US"/>
        </w:rPr>
      </w:pPr>
      <w:r w:rsidRPr="000E42E3">
        <w:rPr>
          <w:lang w:val="en-US"/>
        </w:rPr>
        <w:t xml:space="preserve">3. </w:t>
      </w:r>
      <w:r>
        <w:t>Выберите</w:t>
      </w:r>
      <w:r w:rsidRPr="000E42E3">
        <w:rPr>
          <w:lang w:val="en-US"/>
        </w:rPr>
        <w:t xml:space="preserve"> </w:t>
      </w:r>
      <w:r>
        <w:t>один</w:t>
      </w:r>
      <w:r w:rsidRPr="000E42E3">
        <w:rPr>
          <w:lang w:val="en-US"/>
        </w:rPr>
        <w:t xml:space="preserve"> </w:t>
      </w:r>
      <w:r>
        <w:t>правильный</w:t>
      </w:r>
      <w:r w:rsidRPr="000E42E3">
        <w:rPr>
          <w:lang w:val="en-US"/>
        </w:rPr>
        <w:t xml:space="preserve"> </w:t>
      </w:r>
      <w:r>
        <w:t>ответ</w:t>
      </w:r>
    </w:p>
    <w:p w14:paraId="59BBE563" w14:textId="77777777" w:rsidR="0001753A" w:rsidRPr="000E42E3" w:rsidRDefault="0001753A" w:rsidP="0001753A">
      <w:pPr>
        <w:ind w:left="709" w:firstLine="0"/>
        <w:rPr>
          <w:lang w:val="en-US"/>
        </w:rPr>
      </w:pPr>
      <w:r w:rsidRPr="000E42E3">
        <w:rPr>
          <w:lang w:val="en-US"/>
        </w:rPr>
        <w:t>_______ an be defined as the social science that describes and analyzes how society chooses from among scarce resources to satisfy its wants.</w:t>
      </w:r>
    </w:p>
    <w:p w14:paraId="185BE228" w14:textId="77777777" w:rsidR="0001753A" w:rsidRPr="000E42E3" w:rsidRDefault="0001753A" w:rsidP="0001753A">
      <w:pPr>
        <w:rPr>
          <w:lang w:val="en-US"/>
        </w:rPr>
      </w:pPr>
      <w:r>
        <w:t>А</w:t>
      </w:r>
      <w:r w:rsidRPr="000E42E3">
        <w:rPr>
          <w:lang w:val="en-US"/>
        </w:rPr>
        <w:t>) Finance</w:t>
      </w:r>
    </w:p>
    <w:p w14:paraId="17FFCE2F" w14:textId="77777777" w:rsidR="0001753A" w:rsidRPr="000E42E3" w:rsidRDefault="0001753A" w:rsidP="0001753A">
      <w:pPr>
        <w:rPr>
          <w:lang w:val="en-US"/>
        </w:rPr>
      </w:pPr>
      <w:r>
        <w:t>Б</w:t>
      </w:r>
      <w:r w:rsidRPr="000E42E3">
        <w:rPr>
          <w:lang w:val="en-US"/>
        </w:rPr>
        <w:t>) Accounting</w:t>
      </w:r>
    </w:p>
    <w:p w14:paraId="4B9596A6" w14:textId="77777777" w:rsidR="0001753A" w:rsidRPr="000E42E3" w:rsidRDefault="0001753A" w:rsidP="0001753A">
      <w:pPr>
        <w:rPr>
          <w:lang w:val="en-US"/>
        </w:rPr>
      </w:pPr>
      <w:r>
        <w:t>В</w:t>
      </w:r>
      <w:r w:rsidRPr="000E42E3">
        <w:rPr>
          <w:lang w:val="en-US"/>
        </w:rPr>
        <w:t xml:space="preserve">) Economics </w:t>
      </w:r>
    </w:p>
    <w:p w14:paraId="44C13346" w14:textId="77777777" w:rsidR="0001753A" w:rsidRDefault="0001753A" w:rsidP="0001753A">
      <w:r>
        <w:t xml:space="preserve">Г) </w:t>
      </w:r>
      <w:proofErr w:type="spellStart"/>
      <w:r>
        <w:t>Politics</w:t>
      </w:r>
      <w:proofErr w:type="spellEnd"/>
    </w:p>
    <w:p w14:paraId="42D8DD85" w14:textId="77777777" w:rsidR="0001753A" w:rsidRDefault="0001753A" w:rsidP="0001753A">
      <w:r>
        <w:t xml:space="preserve">Правильный ответ: </w:t>
      </w:r>
      <w:proofErr w:type="gramStart"/>
      <w:r>
        <w:t>В</w:t>
      </w:r>
      <w:proofErr w:type="gramEnd"/>
      <w:r>
        <w:t xml:space="preserve"> </w:t>
      </w:r>
    </w:p>
    <w:p w14:paraId="14B71009" w14:textId="77777777" w:rsidR="0001753A" w:rsidRDefault="0001753A" w:rsidP="0001753A">
      <w:r>
        <w:t>Компетенции (индикаторы): ПК-2 (ПК-2.1)</w:t>
      </w:r>
    </w:p>
    <w:p w14:paraId="4DEEDF24" w14:textId="77777777" w:rsidR="0001753A" w:rsidRDefault="0001753A" w:rsidP="0001753A">
      <w:pPr>
        <w:ind w:firstLine="0"/>
      </w:pPr>
    </w:p>
    <w:p w14:paraId="5FF358EB" w14:textId="77777777" w:rsidR="0001753A" w:rsidRPr="0092015D" w:rsidRDefault="0001753A" w:rsidP="0001753A"/>
    <w:p w14:paraId="15A71E58" w14:textId="77777777" w:rsidR="0001753A" w:rsidRDefault="0001753A" w:rsidP="0001753A">
      <w:pPr>
        <w:pStyle w:val="4"/>
      </w:pPr>
      <w:r>
        <w:t>Задания закрытого типа на установление соответствия</w:t>
      </w:r>
    </w:p>
    <w:p w14:paraId="4743C9D2" w14:textId="77777777" w:rsidR="0001753A" w:rsidRDefault="0001753A" w:rsidP="0001753A">
      <w:r>
        <w:t xml:space="preserve">1. </w:t>
      </w:r>
      <w:r w:rsidRPr="00331B4C">
        <w:t>Установите соответствие между выражениями в английском и русском языках: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"/>
        <w:gridCol w:w="4103"/>
        <w:gridCol w:w="699"/>
        <w:gridCol w:w="3987"/>
      </w:tblGrid>
      <w:tr w:rsidR="0001753A" w14:paraId="66889114" w14:textId="77777777" w:rsidTr="00143A32">
        <w:tc>
          <w:tcPr>
            <w:tcW w:w="562" w:type="dxa"/>
          </w:tcPr>
          <w:p w14:paraId="0EA24B71" w14:textId="77777777" w:rsidR="0001753A" w:rsidRDefault="0001753A" w:rsidP="00143A32">
            <w:pPr>
              <w:ind w:firstLine="0"/>
            </w:pPr>
          </w:p>
        </w:tc>
        <w:tc>
          <w:tcPr>
            <w:tcW w:w="4251" w:type="dxa"/>
          </w:tcPr>
          <w:p w14:paraId="0334F2D7" w14:textId="77777777" w:rsidR="0001753A" w:rsidRDefault="0001753A" w:rsidP="00143A32">
            <w:pPr>
              <w:ind w:firstLine="0"/>
            </w:pPr>
            <w:r>
              <w:t>Английский язык</w:t>
            </w:r>
          </w:p>
        </w:tc>
        <w:tc>
          <w:tcPr>
            <w:tcW w:w="711" w:type="dxa"/>
          </w:tcPr>
          <w:p w14:paraId="2154CBD8" w14:textId="77777777" w:rsidR="0001753A" w:rsidRDefault="0001753A" w:rsidP="00143A3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D1CD79D" w14:textId="77777777" w:rsidR="0001753A" w:rsidRDefault="0001753A" w:rsidP="00143A32">
            <w:pPr>
              <w:ind w:firstLine="0"/>
            </w:pPr>
            <w:r>
              <w:t>Русский язык</w:t>
            </w:r>
          </w:p>
        </w:tc>
      </w:tr>
      <w:tr w:rsidR="0001753A" w14:paraId="1FFB19E8" w14:textId="77777777" w:rsidTr="00143A32">
        <w:tc>
          <w:tcPr>
            <w:tcW w:w="562" w:type="dxa"/>
          </w:tcPr>
          <w:p w14:paraId="20328D73" w14:textId="77777777" w:rsidR="0001753A" w:rsidRDefault="0001753A" w:rsidP="00143A3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E693ECE" w14:textId="77777777" w:rsidR="0001753A" w:rsidRDefault="0001753A" w:rsidP="00143A32">
            <w:pPr>
              <w:ind w:firstLine="0"/>
            </w:pPr>
            <w:r>
              <w:rPr>
                <w:lang w:val="en-US"/>
              </w:rPr>
              <w:t>C</w:t>
            </w:r>
            <w:proofErr w:type="spellStart"/>
            <w:r w:rsidRPr="00331B4C">
              <w:t>ontractual</w:t>
            </w:r>
            <w:proofErr w:type="spellEnd"/>
            <w:r w:rsidRPr="00331B4C">
              <w:t xml:space="preserve"> </w:t>
            </w:r>
            <w:proofErr w:type="spellStart"/>
            <w:r w:rsidRPr="00331B4C">
              <w:t>obligations</w:t>
            </w:r>
            <w:proofErr w:type="spellEnd"/>
          </w:p>
        </w:tc>
        <w:tc>
          <w:tcPr>
            <w:tcW w:w="711" w:type="dxa"/>
          </w:tcPr>
          <w:p w14:paraId="369B505C" w14:textId="77777777" w:rsidR="0001753A" w:rsidRDefault="0001753A" w:rsidP="00143A3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F66A5FF" w14:textId="77777777" w:rsidR="0001753A" w:rsidRDefault="0001753A" w:rsidP="00143A32">
            <w:pPr>
              <w:ind w:firstLine="0"/>
            </w:pPr>
            <w:r>
              <w:t>И</w:t>
            </w:r>
            <w:r w:rsidRPr="00331B4C">
              <w:t>спытательный срок</w:t>
            </w:r>
          </w:p>
        </w:tc>
      </w:tr>
      <w:tr w:rsidR="0001753A" w14:paraId="0197F5D3" w14:textId="77777777" w:rsidTr="00143A32">
        <w:tc>
          <w:tcPr>
            <w:tcW w:w="562" w:type="dxa"/>
          </w:tcPr>
          <w:p w14:paraId="7F1D8CE7" w14:textId="77777777" w:rsidR="0001753A" w:rsidRDefault="0001753A" w:rsidP="00143A3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BB37FE4" w14:textId="77777777" w:rsidR="0001753A" w:rsidRDefault="0001753A" w:rsidP="00143A32">
            <w:pPr>
              <w:ind w:firstLine="0"/>
            </w:pPr>
            <w:r>
              <w:rPr>
                <w:lang w:val="en-US"/>
              </w:rPr>
              <w:t>T</w:t>
            </w:r>
            <w:r w:rsidRPr="00331B4C">
              <w:t xml:space="preserve">o </w:t>
            </w:r>
            <w:proofErr w:type="spellStart"/>
            <w:r w:rsidRPr="00331B4C">
              <w:t>have</w:t>
            </w:r>
            <w:proofErr w:type="spellEnd"/>
            <w:r w:rsidRPr="00331B4C">
              <w:t xml:space="preserve"> </w:t>
            </w:r>
            <w:proofErr w:type="spellStart"/>
            <w:r w:rsidRPr="00331B4C">
              <w:t>good</w:t>
            </w:r>
            <w:proofErr w:type="spellEnd"/>
            <w:r w:rsidRPr="00331B4C">
              <w:t xml:space="preserve"> </w:t>
            </w:r>
            <w:proofErr w:type="spellStart"/>
            <w:r w:rsidRPr="00331B4C">
              <w:t>references</w:t>
            </w:r>
            <w:proofErr w:type="spellEnd"/>
            <w:r w:rsidRPr="00331B4C">
              <w:t xml:space="preserve">              </w:t>
            </w:r>
          </w:p>
        </w:tc>
        <w:tc>
          <w:tcPr>
            <w:tcW w:w="711" w:type="dxa"/>
          </w:tcPr>
          <w:p w14:paraId="203E1EFA" w14:textId="77777777" w:rsidR="0001753A" w:rsidRDefault="0001753A" w:rsidP="00143A3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372BCC" w14:textId="77777777" w:rsidR="0001753A" w:rsidRDefault="0001753A" w:rsidP="00143A32">
            <w:pPr>
              <w:ind w:firstLine="0"/>
            </w:pPr>
            <w:r>
              <w:t>П</w:t>
            </w:r>
            <w:r w:rsidRPr="00331B4C">
              <w:t>олучать достойную зарплату</w:t>
            </w:r>
          </w:p>
        </w:tc>
      </w:tr>
      <w:tr w:rsidR="0001753A" w14:paraId="4AC221C6" w14:textId="77777777" w:rsidTr="00143A32">
        <w:tc>
          <w:tcPr>
            <w:tcW w:w="562" w:type="dxa"/>
          </w:tcPr>
          <w:p w14:paraId="3DBE426B" w14:textId="77777777" w:rsidR="0001753A" w:rsidRDefault="0001753A" w:rsidP="00143A3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4706E780" w14:textId="77777777" w:rsidR="0001753A" w:rsidRDefault="0001753A" w:rsidP="00143A32">
            <w:pPr>
              <w:ind w:firstLine="0"/>
            </w:pPr>
            <w:r>
              <w:rPr>
                <w:lang w:val="en-US"/>
              </w:rPr>
              <w:t>E</w:t>
            </w:r>
            <w:proofErr w:type="spellStart"/>
            <w:r w:rsidRPr="00331B4C">
              <w:t>xperimental</w:t>
            </w:r>
            <w:proofErr w:type="spellEnd"/>
            <w:r w:rsidRPr="00331B4C">
              <w:t xml:space="preserve"> </w:t>
            </w:r>
            <w:proofErr w:type="spellStart"/>
            <w:r w:rsidRPr="00331B4C">
              <w:t>period</w:t>
            </w:r>
            <w:proofErr w:type="spellEnd"/>
            <w:r w:rsidRPr="00331B4C">
              <w:t xml:space="preserve">                    </w:t>
            </w:r>
          </w:p>
        </w:tc>
        <w:tc>
          <w:tcPr>
            <w:tcW w:w="711" w:type="dxa"/>
          </w:tcPr>
          <w:p w14:paraId="6EEBFCA1" w14:textId="77777777" w:rsidR="0001753A" w:rsidRDefault="0001753A" w:rsidP="00143A3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E47923D" w14:textId="77777777" w:rsidR="0001753A" w:rsidRDefault="0001753A" w:rsidP="00143A32">
            <w:pPr>
              <w:ind w:firstLine="0"/>
            </w:pPr>
            <w:r>
              <w:t>К</w:t>
            </w:r>
            <w:r w:rsidRPr="00331B4C">
              <w:t>онтрактные обязательства</w:t>
            </w:r>
          </w:p>
        </w:tc>
      </w:tr>
      <w:tr w:rsidR="0001753A" w14:paraId="50EAFC0F" w14:textId="77777777" w:rsidTr="00143A32">
        <w:tc>
          <w:tcPr>
            <w:tcW w:w="562" w:type="dxa"/>
          </w:tcPr>
          <w:p w14:paraId="14968D43" w14:textId="77777777" w:rsidR="0001753A" w:rsidRDefault="0001753A" w:rsidP="00143A32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EB5FF21" w14:textId="77777777" w:rsidR="0001753A" w:rsidRPr="00331B4C" w:rsidRDefault="0001753A" w:rsidP="00143A3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331B4C">
              <w:rPr>
                <w:lang w:val="en-US"/>
              </w:rPr>
              <w:t xml:space="preserve">o receive a fair salary                 </w:t>
            </w:r>
          </w:p>
        </w:tc>
        <w:tc>
          <w:tcPr>
            <w:tcW w:w="711" w:type="dxa"/>
          </w:tcPr>
          <w:p w14:paraId="5709933E" w14:textId="77777777" w:rsidR="0001753A" w:rsidRDefault="0001753A" w:rsidP="00143A32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628DE9" w14:textId="77777777" w:rsidR="0001753A" w:rsidRDefault="0001753A" w:rsidP="00143A32">
            <w:pPr>
              <w:ind w:firstLine="0"/>
            </w:pPr>
            <w:r>
              <w:t>И</w:t>
            </w:r>
            <w:r w:rsidRPr="00331B4C">
              <w:t>меть хорошие отзывы</w:t>
            </w:r>
          </w:p>
        </w:tc>
      </w:tr>
    </w:tbl>
    <w:p w14:paraId="61D4B22D" w14:textId="77777777" w:rsidR="0001753A" w:rsidRDefault="0001753A" w:rsidP="0001753A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01753A" w14:paraId="5F9C466B" w14:textId="77777777" w:rsidTr="00143A32">
        <w:tc>
          <w:tcPr>
            <w:tcW w:w="2406" w:type="dxa"/>
          </w:tcPr>
          <w:p w14:paraId="37C44350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F571B2A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BBA28EC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FC0B994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1753A" w14:paraId="3633011E" w14:textId="77777777" w:rsidTr="00143A32">
        <w:tc>
          <w:tcPr>
            <w:tcW w:w="2406" w:type="dxa"/>
          </w:tcPr>
          <w:p w14:paraId="0946670B" w14:textId="77777777" w:rsidR="0001753A" w:rsidRPr="00DB7C34" w:rsidRDefault="0001753A" w:rsidP="00143A3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EBC13F" w14:textId="77777777" w:rsidR="0001753A" w:rsidRDefault="0001753A" w:rsidP="00143A3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B618D31" w14:textId="77777777" w:rsidR="0001753A" w:rsidRDefault="0001753A" w:rsidP="00143A32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725BA7" w14:textId="77777777" w:rsidR="0001753A" w:rsidRDefault="0001753A" w:rsidP="00143A32">
            <w:pPr>
              <w:ind w:firstLine="0"/>
              <w:jc w:val="center"/>
            </w:pPr>
            <w:r>
              <w:t>Б</w:t>
            </w:r>
          </w:p>
        </w:tc>
      </w:tr>
    </w:tbl>
    <w:p w14:paraId="5DBEA181" w14:textId="77777777" w:rsidR="0001753A" w:rsidRDefault="0001753A" w:rsidP="0001753A">
      <w:r>
        <w:t xml:space="preserve">Компетенции (индикаторы): </w:t>
      </w:r>
      <w:r w:rsidRPr="004C7465">
        <w:rPr>
          <w:color w:val="171717" w:themeColor="background2" w:themeShade="1A"/>
          <w:szCs w:val="28"/>
        </w:rPr>
        <w:t>ОПК-2 (ОПК-2.1)</w:t>
      </w:r>
    </w:p>
    <w:p w14:paraId="7546C83F" w14:textId="77777777" w:rsidR="0001753A" w:rsidRDefault="0001753A" w:rsidP="0001753A"/>
    <w:p w14:paraId="377D18CA" w14:textId="77777777" w:rsidR="0001753A" w:rsidRDefault="0001753A" w:rsidP="0001753A">
      <w:r>
        <w:t xml:space="preserve">2. </w:t>
      </w:r>
      <w:r w:rsidRPr="00ED331A">
        <w:t xml:space="preserve">Установите соответствие между функциями, которые выполняют документы и их содержанием во всех </w:t>
      </w:r>
      <w:proofErr w:type="spellStart"/>
      <w:r w:rsidRPr="00ED331A">
        <w:t>лингвокультурах</w:t>
      </w:r>
      <w:proofErr w:type="spellEnd"/>
      <w:r w:rsidRPr="00ED331A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4120"/>
        <w:gridCol w:w="697"/>
        <w:gridCol w:w="3973"/>
      </w:tblGrid>
      <w:tr w:rsidR="0001753A" w14:paraId="6442DF0A" w14:textId="77777777" w:rsidTr="00143A32">
        <w:tc>
          <w:tcPr>
            <w:tcW w:w="562" w:type="dxa"/>
          </w:tcPr>
          <w:p w14:paraId="552CD99E" w14:textId="77777777" w:rsidR="0001753A" w:rsidRDefault="0001753A" w:rsidP="00143A32">
            <w:pPr>
              <w:ind w:firstLine="0"/>
            </w:pPr>
          </w:p>
        </w:tc>
        <w:tc>
          <w:tcPr>
            <w:tcW w:w="4251" w:type="dxa"/>
          </w:tcPr>
          <w:p w14:paraId="34A5733E" w14:textId="77777777" w:rsidR="0001753A" w:rsidRDefault="0001753A" w:rsidP="00143A32">
            <w:pPr>
              <w:ind w:firstLine="0"/>
              <w:jc w:val="center"/>
            </w:pPr>
            <w:r>
              <w:t>Функция</w:t>
            </w:r>
          </w:p>
        </w:tc>
        <w:tc>
          <w:tcPr>
            <w:tcW w:w="711" w:type="dxa"/>
          </w:tcPr>
          <w:p w14:paraId="4A42DA21" w14:textId="77777777" w:rsidR="0001753A" w:rsidRDefault="0001753A" w:rsidP="00143A3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1B6FE35" w14:textId="77777777" w:rsidR="0001753A" w:rsidRDefault="0001753A" w:rsidP="00143A32">
            <w:pPr>
              <w:ind w:firstLine="0"/>
              <w:jc w:val="center"/>
            </w:pPr>
            <w:r>
              <w:t>Содержание</w:t>
            </w:r>
          </w:p>
        </w:tc>
      </w:tr>
      <w:tr w:rsidR="0001753A" w14:paraId="2FFE00F9" w14:textId="77777777" w:rsidTr="00143A32">
        <w:tc>
          <w:tcPr>
            <w:tcW w:w="562" w:type="dxa"/>
          </w:tcPr>
          <w:p w14:paraId="74736DC8" w14:textId="77777777" w:rsidR="0001753A" w:rsidRPr="001E2BA8" w:rsidRDefault="0001753A" w:rsidP="00143A32">
            <w:pPr>
              <w:ind w:firstLine="0"/>
            </w:pPr>
            <w:r w:rsidRPr="001E2BA8">
              <w:t>1)</w:t>
            </w:r>
          </w:p>
        </w:tc>
        <w:tc>
          <w:tcPr>
            <w:tcW w:w="4251" w:type="dxa"/>
          </w:tcPr>
          <w:p w14:paraId="0B4778C3" w14:textId="77777777" w:rsidR="0001753A" w:rsidRPr="001E2BA8" w:rsidRDefault="0001753A" w:rsidP="00143A32">
            <w:pPr>
              <w:ind w:firstLine="0"/>
              <w:rPr>
                <w:lang w:val="en-US"/>
              </w:rPr>
            </w:pPr>
            <w:r>
              <w:t>И</w:t>
            </w:r>
            <w:proofErr w:type="spellStart"/>
            <w:r w:rsidRPr="001E2BA8">
              <w:rPr>
                <w:lang w:val="en-US"/>
              </w:rPr>
              <w:t>нформационная</w:t>
            </w:r>
            <w:proofErr w:type="spellEnd"/>
          </w:p>
        </w:tc>
        <w:tc>
          <w:tcPr>
            <w:tcW w:w="711" w:type="dxa"/>
          </w:tcPr>
          <w:p w14:paraId="4FF081EB" w14:textId="77777777" w:rsidR="0001753A" w:rsidRPr="001E2BA8" w:rsidRDefault="0001753A" w:rsidP="00143A32">
            <w:pPr>
              <w:ind w:firstLine="0"/>
            </w:pPr>
            <w:r w:rsidRPr="001E2BA8">
              <w:t>А)</w:t>
            </w:r>
          </w:p>
        </w:tc>
        <w:tc>
          <w:tcPr>
            <w:tcW w:w="4103" w:type="dxa"/>
          </w:tcPr>
          <w:p w14:paraId="58B4ED3C" w14:textId="77777777" w:rsidR="0001753A" w:rsidRPr="002D6C8F" w:rsidRDefault="0001753A" w:rsidP="00143A32">
            <w:pPr>
              <w:tabs>
                <w:tab w:val="left" w:pos="1216"/>
              </w:tabs>
              <w:spacing w:line="242" w:lineRule="auto"/>
              <w:ind w:firstLine="0"/>
              <w:rPr>
                <w:color w:val="171717" w:themeColor="background2" w:themeShade="1A"/>
                <w:spacing w:val="1"/>
                <w:szCs w:val="28"/>
              </w:rPr>
            </w:pPr>
            <w:r>
              <w:rPr>
                <w:color w:val="171717" w:themeColor="background2" w:themeShade="1A"/>
                <w:szCs w:val="28"/>
              </w:rPr>
              <w:t>С</w:t>
            </w:r>
            <w:r w:rsidRPr="001E2BA8">
              <w:rPr>
                <w:color w:val="171717" w:themeColor="background2" w:themeShade="1A"/>
                <w:szCs w:val="28"/>
              </w:rPr>
              <w:t>вязаны</w:t>
            </w:r>
            <w:r w:rsidRPr="001E2BA8">
              <w:rPr>
                <w:color w:val="171717" w:themeColor="background2" w:themeShade="1A"/>
                <w:spacing w:val="2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с</w:t>
            </w:r>
            <w:r w:rsidRPr="001E2BA8">
              <w:rPr>
                <w:color w:val="171717" w:themeColor="background2" w:themeShade="1A"/>
                <w:spacing w:val="4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реализацией</w:t>
            </w:r>
            <w:r w:rsidRPr="001E2BA8">
              <w:rPr>
                <w:color w:val="171717" w:themeColor="background2" w:themeShade="1A"/>
                <w:spacing w:val="6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той</w:t>
            </w:r>
            <w:r w:rsidRPr="001E2BA8">
              <w:rPr>
                <w:color w:val="171717" w:themeColor="background2" w:themeShade="1A"/>
                <w:spacing w:val="1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или</w:t>
            </w:r>
            <w:r w:rsidRPr="001E2BA8">
              <w:rPr>
                <w:color w:val="171717" w:themeColor="background2" w:themeShade="1A"/>
                <w:spacing w:val="1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иной</w:t>
            </w:r>
            <w:r w:rsidRPr="001E2BA8">
              <w:rPr>
                <w:color w:val="171717" w:themeColor="background2" w:themeShade="1A"/>
                <w:spacing w:val="1"/>
                <w:szCs w:val="28"/>
              </w:rPr>
              <w:t xml:space="preserve"> о</w:t>
            </w:r>
            <w:r w:rsidRPr="001E2BA8">
              <w:rPr>
                <w:color w:val="171717" w:themeColor="background2" w:themeShade="1A"/>
                <w:szCs w:val="28"/>
              </w:rPr>
              <w:t xml:space="preserve">бщественной </w:t>
            </w:r>
            <w:r>
              <w:rPr>
                <w:color w:val="171717" w:themeColor="background2" w:themeShade="1A"/>
                <w:szCs w:val="28"/>
              </w:rPr>
              <w:t>потребности</w:t>
            </w:r>
          </w:p>
        </w:tc>
      </w:tr>
      <w:tr w:rsidR="0001753A" w14:paraId="610A6996" w14:textId="77777777" w:rsidTr="00143A32">
        <w:tc>
          <w:tcPr>
            <w:tcW w:w="562" w:type="dxa"/>
          </w:tcPr>
          <w:p w14:paraId="3E7812B2" w14:textId="77777777" w:rsidR="0001753A" w:rsidRPr="001E2BA8" w:rsidRDefault="0001753A" w:rsidP="00143A32">
            <w:pPr>
              <w:ind w:firstLine="0"/>
            </w:pPr>
            <w:r w:rsidRPr="001E2BA8">
              <w:t>2)</w:t>
            </w:r>
          </w:p>
        </w:tc>
        <w:tc>
          <w:tcPr>
            <w:tcW w:w="4251" w:type="dxa"/>
          </w:tcPr>
          <w:p w14:paraId="1F720005" w14:textId="77777777" w:rsidR="0001753A" w:rsidRPr="001E2BA8" w:rsidRDefault="0001753A" w:rsidP="00143A32">
            <w:pPr>
              <w:ind w:firstLine="0"/>
            </w:pPr>
            <w:r>
              <w:t>С</w:t>
            </w:r>
            <w:r w:rsidRPr="001E2BA8">
              <w:t>оциальная</w:t>
            </w:r>
          </w:p>
        </w:tc>
        <w:tc>
          <w:tcPr>
            <w:tcW w:w="711" w:type="dxa"/>
          </w:tcPr>
          <w:p w14:paraId="737792FC" w14:textId="77777777" w:rsidR="0001753A" w:rsidRPr="001E2BA8" w:rsidRDefault="0001753A" w:rsidP="00143A32">
            <w:pPr>
              <w:ind w:firstLine="0"/>
            </w:pPr>
            <w:r w:rsidRPr="001E2BA8">
              <w:t>Б)</w:t>
            </w:r>
          </w:p>
        </w:tc>
        <w:tc>
          <w:tcPr>
            <w:tcW w:w="4103" w:type="dxa"/>
          </w:tcPr>
          <w:p w14:paraId="4D4EBF36" w14:textId="77777777" w:rsidR="0001753A" w:rsidRPr="001E2BA8" w:rsidRDefault="0001753A" w:rsidP="00143A32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П</w:t>
            </w:r>
            <w:r w:rsidRPr="001E2BA8">
              <w:rPr>
                <w:color w:val="171717" w:themeColor="background2" w:themeShade="1A"/>
                <w:szCs w:val="28"/>
              </w:rPr>
              <w:t>редназначены для хранения и передачи информации</w:t>
            </w:r>
          </w:p>
        </w:tc>
      </w:tr>
      <w:tr w:rsidR="0001753A" w14:paraId="272384AE" w14:textId="77777777" w:rsidTr="00143A32">
        <w:tc>
          <w:tcPr>
            <w:tcW w:w="562" w:type="dxa"/>
          </w:tcPr>
          <w:p w14:paraId="678179B4" w14:textId="77777777" w:rsidR="0001753A" w:rsidRPr="001E2BA8" w:rsidRDefault="0001753A" w:rsidP="00143A32">
            <w:pPr>
              <w:ind w:firstLine="0"/>
            </w:pPr>
            <w:r w:rsidRPr="001E2BA8">
              <w:t>3)</w:t>
            </w:r>
          </w:p>
        </w:tc>
        <w:tc>
          <w:tcPr>
            <w:tcW w:w="4251" w:type="dxa"/>
          </w:tcPr>
          <w:p w14:paraId="6D26E2E7" w14:textId="77777777" w:rsidR="0001753A" w:rsidRPr="001E2BA8" w:rsidRDefault="0001753A" w:rsidP="00143A32">
            <w:pPr>
              <w:ind w:firstLine="0"/>
            </w:pPr>
            <w:r>
              <w:t>К</w:t>
            </w:r>
            <w:r w:rsidRPr="001E2BA8">
              <w:t>оммуникативная</w:t>
            </w:r>
          </w:p>
        </w:tc>
        <w:tc>
          <w:tcPr>
            <w:tcW w:w="711" w:type="dxa"/>
          </w:tcPr>
          <w:p w14:paraId="07DBA312" w14:textId="77777777" w:rsidR="0001753A" w:rsidRPr="001E2BA8" w:rsidRDefault="0001753A" w:rsidP="00143A32">
            <w:pPr>
              <w:ind w:firstLine="0"/>
            </w:pPr>
            <w:r w:rsidRPr="001E2BA8">
              <w:t>В)</w:t>
            </w:r>
          </w:p>
        </w:tc>
        <w:tc>
          <w:tcPr>
            <w:tcW w:w="4103" w:type="dxa"/>
          </w:tcPr>
          <w:p w14:paraId="100B936D" w14:textId="77777777" w:rsidR="0001753A" w:rsidRPr="001E2BA8" w:rsidRDefault="0001753A" w:rsidP="00143A32">
            <w:pPr>
              <w:ind w:firstLine="0"/>
            </w:pPr>
            <w:r>
              <w:t>С</w:t>
            </w:r>
            <w:r w:rsidRPr="001E2BA8">
              <w:t>лужат для хранения и передачи культурных традиций и свидетельствуют об определенном культурном уровне развития общества.</w:t>
            </w:r>
          </w:p>
        </w:tc>
      </w:tr>
      <w:tr w:rsidR="0001753A" w14:paraId="653C89DD" w14:textId="77777777" w:rsidTr="00143A32">
        <w:tc>
          <w:tcPr>
            <w:tcW w:w="562" w:type="dxa"/>
          </w:tcPr>
          <w:p w14:paraId="18A5D703" w14:textId="77777777" w:rsidR="0001753A" w:rsidRPr="001E2BA8" w:rsidRDefault="0001753A" w:rsidP="00143A32">
            <w:pPr>
              <w:ind w:firstLine="0"/>
            </w:pPr>
            <w:r w:rsidRPr="001E2BA8">
              <w:t>4)</w:t>
            </w:r>
          </w:p>
        </w:tc>
        <w:tc>
          <w:tcPr>
            <w:tcW w:w="4251" w:type="dxa"/>
          </w:tcPr>
          <w:p w14:paraId="2D3652BA" w14:textId="77777777" w:rsidR="0001753A" w:rsidRPr="001E2BA8" w:rsidRDefault="0001753A" w:rsidP="00143A32">
            <w:pPr>
              <w:ind w:firstLine="0"/>
            </w:pPr>
            <w:r>
              <w:t>К</w:t>
            </w:r>
            <w:r w:rsidRPr="001E2BA8">
              <w:t>ультурная</w:t>
            </w:r>
          </w:p>
        </w:tc>
        <w:tc>
          <w:tcPr>
            <w:tcW w:w="711" w:type="dxa"/>
          </w:tcPr>
          <w:p w14:paraId="18106BBC" w14:textId="77777777" w:rsidR="0001753A" w:rsidRPr="001E2BA8" w:rsidRDefault="0001753A" w:rsidP="00143A32">
            <w:pPr>
              <w:ind w:firstLine="0"/>
            </w:pPr>
            <w:r w:rsidRPr="001E2BA8">
              <w:t>Г)</w:t>
            </w:r>
          </w:p>
        </w:tc>
        <w:tc>
          <w:tcPr>
            <w:tcW w:w="4103" w:type="dxa"/>
          </w:tcPr>
          <w:p w14:paraId="4901CDAF" w14:textId="77777777" w:rsidR="0001753A" w:rsidRPr="001E2BA8" w:rsidRDefault="0001753A" w:rsidP="00143A32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С</w:t>
            </w:r>
            <w:r w:rsidRPr="001E2BA8">
              <w:rPr>
                <w:color w:val="171717" w:themeColor="background2" w:themeShade="1A"/>
                <w:szCs w:val="28"/>
              </w:rPr>
              <w:t>лужат</w:t>
            </w:r>
            <w:r w:rsidRPr="001E2BA8">
              <w:rPr>
                <w:color w:val="171717" w:themeColor="background2" w:themeShade="1A"/>
                <w:spacing w:val="-2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для</w:t>
            </w:r>
            <w:r w:rsidRPr="001E2BA8">
              <w:rPr>
                <w:color w:val="171717" w:themeColor="background2" w:themeShade="1A"/>
                <w:spacing w:val="-3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связи</w:t>
            </w:r>
            <w:r w:rsidRPr="001E2BA8">
              <w:rPr>
                <w:color w:val="171717" w:themeColor="background2" w:themeShade="1A"/>
                <w:spacing w:val="-7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элементов</w:t>
            </w:r>
            <w:r w:rsidRPr="001E2BA8">
              <w:rPr>
                <w:color w:val="171717" w:themeColor="background2" w:themeShade="1A"/>
                <w:spacing w:val="-5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социальной</w:t>
            </w:r>
            <w:r w:rsidRPr="001E2BA8">
              <w:rPr>
                <w:color w:val="171717" w:themeColor="background2" w:themeShade="1A"/>
                <w:spacing w:val="-2"/>
                <w:szCs w:val="28"/>
              </w:rPr>
              <w:t xml:space="preserve"> </w:t>
            </w:r>
            <w:r w:rsidRPr="001E2BA8">
              <w:rPr>
                <w:color w:val="171717" w:themeColor="background2" w:themeShade="1A"/>
                <w:szCs w:val="28"/>
              </w:rPr>
              <w:t>структуры.</w:t>
            </w:r>
          </w:p>
        </w:tc>
      </w:tr>
    </w:tbl>
    <w:p w14:paraId="5E81D493" w14:textId="77777777" w:rsidR="0001753A" w:rsidRDefault="0001753A" w:rsidP="0001753A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01753A" w14:paraId="53235958" w14:textId="77777777" w:rsidTr="00143A32">
        <w:tc>
          <w:tcPr>
            <w:tcW w:w="2406" w:type="dxa"/>
          </w:tcPr>
          <w:p w14:paraId="35C4FDD2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14A22C6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424FCB0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9FEE851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1753A" w14:paraId="5F270FE2" w14:textId="77777777" w:rsidTr="00143A32">
        <w:tc>
          <w:tcPr>
            <w:tcW w:w="2406" w:type="dxa"/>
          </w:tcPr>
          <w:p w14:paraId="0E2770B8" w14:textId="77777777" w:rsidR="0001753A" w:rsidRPr="00DB7C34" w:rsidRDefault="0001753A" w:rsidP="00143A3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A1BFDF7" w14:textId="77777777" w:rsidR="0001753A" w:rsidRPr="00AD7916" w:rsidRDefault="0001753A" w:rsidP="00143A32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EEAAC45" w14:textId="77777777" w:rsidR="0001753A" w:rsidRDefault="0001753A" w:rsidP="00143A3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BDFAE1B" w14:textId="77777777" w:rsidR="0001753A" w:rsidRDefault="0001753A" w:rsidP="00143A32">
            <w:pPr>
              <w:ind w:firstLine="0"/>
              <w:jc w:val="center"/>
            </w:pPr>
            <w:r>
              <w:t>В</w:t>
            </w:r>
          </w:p>
        </w:tc>
      </w:tr>
    </w:tbl>
    <w:p w14:paraId="78993547" w14:textId="77777777" w:rsidR="0001753A" w:rsidRDefault="0001753A" w:rsidP="0001753A">
      <w:r>
        <w:t>Компетенции (индикаторы):</w:t>
      </w:r>
      <w:r w:rsidRPr="001E2BA8">
        <w:rPr>
          <w:color w:val="171717" w:themeColor="background2" w:themeShade="1A"/>
          <w:szCs w:val="28"/>
        </w:rPr>
        <w:t xml:space="preserve"> </w:t>
      </w:r>
      <w:r w:rsidRPr="004C7465">
        <w:rPr>
          <w:color w:val="171717" w:themeColor="background2" w:themeShade="1A"/>
          <w:szCs w:val="28"/>
        </w:rPr>
        <w:t>ПК-2 (ПК-2.1)</w:t>
      </w:r>
    </w:p>
    <w:p w14:paraId="289DDF61" w14:textId="77777777" w:rsidR="0001753A" w:rsidRDefault="0001753A" w:rsidP="0001753A"/>
    <w:p w14:paraId="4B8F4602" w14:textId="77777777" w:rsidR="0001753A" w:rsidRDefault="0001753A" w:rsidP="0001753A">
      <w:r>
        <w:t xml:space="preserve">3. </w:t>
      </w:r>
      <w:r w:rsidRPr="009868E5">
        <w:t>Установите соответствие между типами текстов, выделяемых по степени жесткости текстовых норм и их характеристиками: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"/>
        <w:gridCol w:w="4057"/>
        <w:gridCol w:w="698"/>
        <w:gridCol w:w="4036"/>
      </w:tblGrid>
      <w:tr w:rsidR="0001753A" w14:paraId="0AB44991" w14:textId="77777777" w:rsidTr="00143A32">
        <w:tc>
          <w:tcPr>
            <w:tcW w:w="562" w:type="dxa"/>
          </w:tcPr>
          <w:p w14:paraId="527D964A" w14:textId="77777777" w:rsidR="0001753A" w:rsidRDefault="0001753A" w:rsidP="00143A32">
            <w:pPr>
              <w:ind w:firstLine="0"/>
            </w:pPr>
          </w:p>
        </w:tc>
        <w:tc>
          <w:tcPr>
            <w:tcW w:w="4251" w:type="dxa"/>
          </w:tcPr>
          <w:p w14:paraId="36FB6D60" w14:textId="77777777" w:rsidR="0001753A" w:rsidRDefault="0001753A" w:rsidP="00143A32">
            <w:pPr>
              <w:ind w:firstLine="0"/>
              <w:jc w:val="center"/>
            </w:pPr>
            <w:r>
              <w:t>Тип</w:t>
            </w:r>
          </w:p>
        </w:tc>
        <w:tc>
          <w:tcPr>
            <w:tcW w:w="711" w:type="dxa"/>
          </w:tcPr>
          <w:p w14:paraId="669FC334" w14:textId="77777777" w:rsidR="0001753A" w:rsidRDefault="0001753A" w:rsidP="00143A3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A109F19" w14:textId="77777777" w:rsidR="0001753A" w:rsidRDefault="0001753A" w:rsidP="00143A32">
            <w:pPr>
              <w:ind w:firstLine="0"/>
              <w:jc w:val="center"/>
            </w:pPr>
            <w:r>
              <w:t>Степень</w:t>
            </w:r>
          </w:p>
        </w:tc>
      </w:tr>
      <w:tr w:rsidR="0001753A" w14:paraId="56605669" w14:textId="77777777" w:rsidTr="00143A32">
        <w:tc>
          <w:tcPr>
            <w:tcW w:w="562" w:type="dxa"/>
          </w:tcPr>
          <w:p w14:paraId="4176FE17" w14:textId="77777777" w:rsidR="0001753A" w:rsidRDefault="0001753A" w:rsidP="00143A3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CFE9DF6" w14:textId="77777777" w:rsidR="0001753A" w:rsidRDefault="0001753A" w:rsidP="00143A32">
            <w:pPr>
              <w:ind w:firstLine="0"/>
            </w:pPr>
            <w:r>
              <w:t>О</w:t>
            </w:r>
            <w:r w:rsidRPr="009868E5">
              <w:t xml:space="preserve">бразец-матрица             </w:t>
            </w:r>
          </w:p>
        </w:tc>
        <w:tc>
          <w:tcPr>
            <w:tcW w:w="711" w:type="dxa"/>
          </w:tcPr>
          <w:p w14:paraId="1EFEA589" w14:textId="77777777" w:rsidR="0001753A" w:rsidRDefault="0001753A" w:rsidP="00143A3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A2130F8" w14:textId="77777777" w:rsidR="0001753A" w:rsidRDefault="0001753A" w:rsidP="00143A32">
            <w:pPr>
              <w:ind w:firstLine="0"/>
            </w:pPr>
            <w:r>
              <w:t xml:space="preserve">Включает заявления, жалобы, просьбы, регламентированные письма. </w:t>
            </w:r>
          </w:p>
        </w:tc>
      </w:tr>
      <w:tr w:rsidR="0001753A" w14:paraId="37D9D421" w14:textId="77777777" w:rsidTr="00143A32">
        <w:tc>
          <w:tcPr>
            <w:tcW w:w="562" w:type="dxa"/>
          </w:tcPr>
          <w:p w14:paraId="48DFDC73" w14:textId="77777777" w:rsidR="0001753A" w:rsidRDefault="0001753A" w:rsidP="00143A3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F190D9B" w14:textId="77777777" w:rsidR="0001753A" w:rsidRDefault="0001753A" w:rsidP="00143A32">
            <w:pPr>
              <w:ind w:firstLine="0"/>
            </w:pPr>
            <w:r>
              <w:t>О</w:t>
            </w:r>
            <w:r w:rsidRPr="009868E5">
              <w:t xml:space="preserve">бразец-модель               </w:t>
            </w:r>
          </w:p>
        </w:tc>
        <w:tc>
          <w:tcPr>
            <w:tcW w:w="711" w:type="dxa"/>
          </w:tcPr>
          <w:p w14:paraId="0F2BC762" w14:textId="77777777" w:rsidR="0001753A" w:rsidRDefault="0001753A" w:rsidP="00143A3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D8CA670" w14:textId="77777777" w:rsidR="0001753A" w:rsidRDefault="0001753A" w:rsidP="00143A32">
            <w:pPr>
              <w:ind w:firstLine="0"/>
            </w:pPr>
            <w:r>
              <w:t>Характеризуется фиксированным набором реквизитов (нерегламентированные деловые письма</w:t>
            </w:r>
          </w:p>
        </w:tc>
      </w:tr>
      <w:tr w:rsidR="0001753A" w14:paraId="32229851" w14:textId="77777777" w:rsidTr="00143A32">
        <w:tc>
          <w:tcPr>
            <w:tcW w:w="562" w:type="dxa"/>
          </w:tcPr>
          <w:p w14:paraId="3AABCDBB" w14:textId="77777777" w:rsidR="0001753A" w:rsidRDefault="0001753A" w:rsidP="00143A32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C004D4E" w14:textId="77777777" w:rsidR="0001753A" w:rsidRDefault="0001753A" w:rsidP="00143A32">
            <w:pPr>
              <w:ind w:firstLine="0"/>
            </w:pPr>
            <w:r>
              <w:t>О</w:t>
            </w:r>
            <w:r w:rsidRPr="009868E5">
              <w:t xml:space="preserve">бразец-схема                 </w:t>
            </w:r>
          </w:p>
        </w:tc>
        <w:tc>
          <w:tcPr>
            <w:tcW w:w="711" w:type="dxa"/>
          </w:tcPr>
          <w:p w14:paraId="62A2A963" w14:textId="77777777" w:rsidR="0001753A" w:rsidRDefault="0001753A" w:rsidP="00143A3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5492524" w14:textId="77777777" w:rsidR="0001753A" w:rsidRDefault="0001753A" w:rsidP="00143A32">
            <w:pPr>
              <w:ind w:firstLine="0"/>
            </w:pPr>
            <w:r>
              <w:t>Характеризуется самыми жесткими текстовыми нормами, фиксированным является набор реквизитов и их последовательность.</w:t>
            </w:r>
          </w:p>
        </w:tc>
      </w:tr>
    </w:tbl>
    <w:p w14:paraId="743A24C7" w14:textId="77777777" w:rsidR="0001753A" w:rsidRDefault="0001753A" w:rsidP="0001753A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1753A" w14:paraId="441EC5B0" w14:textId="77777777" w:rsidTr="00143A32">
        <w:tc>
          <w:tcPr>
            <w:tcW w:w="2406" w:type="dxa"/>
          </w:tcPr>
          <w:p w14:paraId="75A1DFD3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E149378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66A3923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1753A" w14:paraId="32F5EBF6" w14:textId="77777777" w:rsidTr="00143A32">
        <w:trPr>
          <w:trHeight w:val="313"/>
        </w:trPr>
        <w:tc>
          <w:tcPr>
            <w:tcW w:w="2406" w:type="dxa"/>
          </w:tcPr>
          <w:p w14:paraId="6B92BFD6" w14:textId="77777777" w:rsidR="0001753A" w:rsidRPr="00ED02A2" w:rsidRDefault="0001753A" w:rsidP="00143A3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7D658D8" w14:textId="77777777" w:rsidR="0001753A" w:rsidRDefault="0001753A" w:rsidP="00143A32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51B4A15" w14:textId="77777777" w:rsidR="0001753A" w:rsidRDefault="0001753A" w:rsidP="00143A32">
            <w:pPr>
              <w:ind w:firstLine="0"/>
              <w:jc w:val="center"/>
            </w:pPr>
            <w:r>
              <w:t>Б</w:t>
            </w:r>
          </w:p>
        </w:tc>
      </w:tr>
    </w:tbl>
    <w:p w14:paraId="1F69F83D" w14:textId="77777777" w:rsidR="0001753A" w:rsidRDefault="0001753A" w:rsidP="0001753A">
      <w:r>
        <w:t xml:space="preserve">Компетенции (индикаторы): </w:t>
      </w:r>
      <w:r w:rsidRPr="004C7465">
        <w:rPr>
          <w:color w:val="171717" w:themeColor="background2" w:themeShade="1A"/>
          <w:szCs w:val="28"/>
        </w:rPr>
        <w:t>ПК-2 (ПК-2.1)</w:t>
      </w:r>
    </w:p>
    <w:p w14:paraId="3F64F4A8" w14:textId="77777777" w:rsidR="0001753A" w:rsidRDefault="0001753A" w:rsidP="0001753A"/>
    <w:p w14:paraId="1F0AA939" w14:textId="77777777" w:rsidR="0001753A" w:rsidRDefault="0001753A" w:rsidP="0001753A">
      <w:bookmarkStart w:id="0" w:name="_Hlk192842534"/>
      <w:r>
        <w:t xml:space="preserve">4. </w:t>
      </w:r>
      <w:r w:rsidRPr="009868E5">
        <w:t>Установите соответствие между типами резюме и их содержанием: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4103"/>
        <w:gridCol w:w="699"/>
        <w:gridCol w:w="3988"/>
      </w:tblGrid>
      <w:tr w:rsidR="0001753A" w14:paraId="67C97345" w14:textId="77777777" w:rsidTr="00143A32">
        <w:tc>
          <w:tcPr>
            <w:tcW w:w="562" w:type="dxa"/>
          </w:tcPr>
          <w:p w14:paraId="770AC187" w14:textId="77777777" w:rsidR="0001753A" w:rsidRDefault="0001753A" w:rsidP="00143A32">
            <w:pPr>
              <w:ind w:firstLine="0"/>
            </w:pPr>
          </w:p>
        </w:tc>
        <w:tc>
          <w:tcPr>
            <w:tcW w:w="4251" w:type="dxa"/>
          </w:tcPr>
          <w:p w14:paraId="72AF3F5E" w14:textId="77777777" w:rsidR="0001753A" w:rsidRPr="00ED02A2" w:rsidRDefault="0001753A" w:rsidP="00143A32">
            <w:pPr>
              <w:ind w:firstLine="0"/>
              <w:jc w:val="center"/>
            </w:pPr>
            <w:r>
              <w:t>Тип</w:t>
            </w:r>
          </w:p>
        </w:tc>
        <w:tc>
          <w:tcPr>
            <w:tcW w:w="711" w:type="dxa"/>
          </w:tcPr>
          <w:p w14:paraId="481EE592" w14:textId="77777777" w:rsidR="0001753A" w:rsidRDefault="0001753A" w:rsidP="00143A3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459E595" w14:textId="77777777" w:rsidR="0001753A" w:rsidRPr="00ED02A2" w:rsidRDefault="0001753A" w:rsidP="00143A32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Содержание</w:t>
            </w:r>
          </w:p>
        </w:tc>
      </w:tr>
      <w:tr w:rsidR="0001753A" w:rsidRPr="0045382F" w14:paraId="7D5AB41C" w14:textId="77777777" w:rsidTr="00143A32">
        <w:tc>
          <w:tcPr>
            <w:tcW w:w="562" w:type="dxa"/>
          </w:tcPr>
          <w:p w14:paraId="36581EB8" w14:textId="77777777" w:rsidR="0001753A" w:rsidRDefault="0001753A" w:rsidP="00143A3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D9F4DF6" w14:textId="77777777" w:rsidR="0001753A" w:rsidRPr="000A35AA" w:rsidRDefault="0001753A" w:rsidP="00143A32">
            <w:pPr>
              <w:ind w:firstLine="0"/>
              <w:rPr>
                <w:rFonts w:eastAsiaTheme="minorEastAsia"/>
                <w:iCs/>
              </w:rPr>
            </w:pPr>
            <w:proofErr w:type="spellStart"/>
            <w:r w:rsidRPr="000A35AA">
              <w:rPr>
                <w:rFonts w:eastAsiaTheme="minorEastAsia"/>
                <w:iCs/>
              </w:rPr>
              <w:t>The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</w:t>
            </w:r>
            <w:proofErr w:type="spellStart"/>
            <w:r w:rsidRPr="000A35AA">
              <w:rPr>
                <w:rFonts w:eastAsiaTheme="minorEastAsia"/>
                <w:iCs/>
              </w:rPr>
              <w:t>targeted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</w:t>
            </w:r>
            <w:proofErr w:type="spellStart"/>
            <w:r w:rsidRPr="000A35AA">
              <w:rPr>
                <w:rFonts w:eastAsiaTheme="minorEastAsia"/>
                <w:iCs/>
              </w:rPr>
              <w:t>resume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                             </w:t>
            </w:r>
          </w:p>
        </w:tc>
        <w:tc>
          <w:tcPr>
            <w:tcW w:w="711" w:type="dxa"/>
          </w:tcPr>
          <w:p w14:paraId="137EBD66" w14:textId="77777777" w:rsidR="0001753A" w:rsidRPr="000A35AA" w:rsidRDefault="0001753A" w:rsidP="00143A32">
            <w:pPr>
              <w:ind w:firstLine="0"/>
              <w:rPr>
                <w:iCs/>
              </w:rPr>
            </w:pPr>
            <w:r w:rsidRPr="000A35AA">
              <w:rPr>
                <w:iCs/>
              </w:rPr>
              <w:t>А)</w:t>
            </w:r>
          </w:p>
        </w:tc>
        <w:tc>
          <w:tcPr>
            <w:tcW w:w="4103" w:type="dxa"/>
          </w:tcPr>
          <w:p w14:paraId="00349C3E" w14:textId="77777777" w:rsidR="0001753A" w:rsidRPr="000A35AA" w:rsidRDefault="0001753A" w:rsidP="00143A32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L</w:t>
            </w:r>
            <w:r w:rsidRPr="000A35AA">
              <w:rPr>
                <w:iCs/>
                <w:lang w:val="en-US"/>
              </w:rPr>
              <w:t>ist education and work history in reverse chronological order with the most recent activity first.</w:t>
            </w:r>
          </w:p>
        </w:tc>
      </w:tr>
      <w:tr w:rsidR="0001753A" w:rsidRPr="0045382F" w14:paraId="35991695" w14:textId="77777777" w:rsidTr="00143A32">
        <w:tc>
          <w:tcPr>
            <w:tcW w:w="562" w:type="dxa"/>
          </w:tcPr>
          <w:p w14:paraId="1BBCA238" w14:textId="77777777" w:rsidR="0001753A" w:rsidRDefault="0001753A" w:rsidP="00143A3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EA7EC93" w14:textId="77777777" w:rsidR="0001753A" w:rsidRPr="000A35AA" w:rsidRDefault="0001753A" w:rsidP="00143A32">
            <w:pPr>
              <w:ind w:firstLine="0"/>
              <w:rPr>
                <w:iCs/>
              </w:rPr>
            </w:pPr>
            <w:proofErr w:type="spellStart"/>
            <w:r w:rsidRPr="000A35AA">
              <w:rPr>
                <w:iCs/>
              </w:rPr>
              <w:t>The</w:t>
            </w:r>
            <w:proofErr w:type="spellEnd"/>
            <w:r w:rsidRPr="000A35AA">
              <w:rPr>
                <w:iCs/>
              </w:rPr>
              <w:t xml:space="preserve"> </w:t>
            </w:r>
            <w:proofErr w:type="spellStart"/>
            <w:r w:rsidRPr="000A35AA">
              <w:rPr>
                <w:iCs/>
              </w:rPr>
              <w:t>functional</w:t>
            </w:r>
            <w:proofErr w:type="spellEnd"/>
            <w:r w:rsidRPr="000A35AA">
              <w:rPr>
                <w:iCs/>
              </w:rPr>
              <w:t xml:space="preserve"> </w:t>
            </w:r>
            <w:proofErr w:type="spellStart"/>
            <w:r w:rsidRPr="000A35AA">
              <w:rPr>
                <w:iCs/>
              </w:rPr>
              <w:t>resume</w:t>
            </w:r>
            <w:proofErr w:type="spellEnd"/>
            <w:r w:rsidRPr="000A35AA">
              <w:rPr>
                <w:iCs/>
              </w:rPr>
              <w:t xml:space="preserve">                     </w:t>
            </w:r>
          </w:p>
        </w:tc>
        <w:tc>
          <w:tcPr>
            <w:tcW w:w="711" w:type="dxa"/>
          </w:tcPr>
          <w:p w14:paraId="7B2BA003" w14:textId="77777777" w:rsidR="0001753A" w:rsidRPr="000A35AA" w:rsidRDefault="0001753A" w:rsidP="00143A32">
            <w:pPr>
              <w:ind w:firstLine="0"/>
              <w:rPr>
                <w:iCs/>
              </w:rPr>
            </w:pPr>
            <w:r w:rsidRPr="000A35AA">
              <w:rPr>
                <w:iCs/>
              </w:rPr>
              <w:t>Б)</w:t>
            </w:r>
          </w:p>
        </w:tc>
        <w:tc>
          <w:tcPr>
            <w:tcW w:w="4103" w:type="dxa"/>
          </w:tcPr>
          <w:p w14:paraId="53A68069" w14:textId="77777777" w:rsidR="0001753A" w:rsidRPr="000A35AA" w:rsidRDefault="0001753A" w:rsidP="00143A32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E</w:t>
            </w:r>
            <w:r w:rsidRPr="000A35AA">
              <w:rPr>
                <w:iCs/>
                <w:lang w:val="en-US"/>
              </w:rPr>
              <w:t>mphasizes your abilities and achievements rather than your work history.</w:t>
            </w:r>
          </w:p>
        </w:tc>
      </w:tr>
      <w:tr w:rsidR="0001753A" w:rsidRPr="0045382F" w14:paraId="18B4768E" w14:textId="77777777" w:rsidTr="00143A32">
        <w:tc>
          <w:tcPr>
            <w:tcW w:w="562" w:type="dxa"/>
          </w:tcPr>
          <w:p w14:paraId="4D04352F" w14:textId="77777777" w:rsidR="0001753A" w:rsidRDefault="0001753A" w:rsidP="00143A32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5792ADC" w14:textId="77777777" w:rsidR="0001753A" w:rsidRPr="000A35AA" w:rsidRDefault="0001753A" w:rsidP="00143A32">
            <w:pPr>
              <w:ind w:firstLine="0"/>
              <w:rPr>
                <w:rFonts w:eastAsiaTheme="minorEastAsia"/>
                <w:iCs/>
              </w:rPr>
            </w:pPr>
            <w:proofErr w:type="spellStart"/>
            <w:r w:rsidRPr="000A35AA">
              <w:rPr>
                <w:rFonts w:eastAsiaTheme="minorEastAsia"/>
                <w:iCs/>
              </w:rPr>
              <w:t>Electronic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</w:t>
            </w:r>
            <w:proofErr w:type="spellStart"/>
            <w:r w:rsidRPr="000A35AA">
              <w:rPr>
                <w:rFonts w:eastAsiaTheme="minorEastAsia"/>
                <w:iCs/>
              </w:rPr>
              <w:t>resume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                  </w:t>
            </w:r>
          </w:p>
        </w:tc>
        <w:tc>
          <w:tcPr>
            <w:tcW w:w="711" w:type="dxa"/>
          </w:tcPr>
          <w:p w14:paraId="046E0B26" w14:textId="77777777" w:rsidR="0001753A" w:rsidRPr="000A35AA" w:rsidRDefault="0001753A" w:rsidP="00143A32">
            <w:pPr>
              <w:ind w:firstLine="0"/>
              <w:rPr>
                <w:iCs/>
              </w:rPr>
            </w:pPr>
            <w:r w:rsidRPr="000A35AA">
              <w:rPr>
                <w:iCs/>
              </w:rPr>
              <w:t>В)</w:t>
            </w:r>
          </w:p>
        </w:tc>
        <w:tc>
          <w:tcPr>
            <w:tcW w:w="4103" w:type="dxa"/>
          </w:tcPr>
          <w:p w14:paraId="0CAE6063" w14:textId="77777777" w:rsidR="0001753A" w:rsidRPr="000A35AA" w:rsidRDefault="0001753A" w:rsidP="00143A32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F</w:t>
            </w:r>
            <w:r w:rsidRPr="000A35AA">
              <w:rPr>
                <w:iCs/>
                <w:lang w:val="en-US"/>
              </w:rPr>
              <w:t>ocuses on a specific job and lists only capabilities,</w:t>
            </w:r>
            <w:r>
              <w:rPr>
                <w:iCs/>
                <w:lang w:val="en-US"/>
              </w:rPr>
              <w:t xml:space="preserve"> </w:t>
            </w:r>
            <w:r w:rsidRPr="000A35AA">
              <w:rPr>
                <w:iCs/>
                <w:lang w:val="en-US"/>
              </w:rPr>
              <w:t>accomplishments which relate to that job.</w:t>
            </w:r>
          </w:p>
        </w:tc>
      </w:tr>
      <w:tr w:rsidR="0001753A" w:rsidRPr="0045382F" w14:paraId="13864B40" w14:textId="77777777" w:rsidTr="00143A32">
        <w:tc>
          <w:tcPr>
            <w:tcW w:w="562" w:type="dxa"/>
          </w:tcPr>
          <w:p w14:paraId="5E34EF17" w14:textId="77777777" w:rsidR="0001753A" w:rsidRDefault="0001753A" w:rsidP="00143A32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FC52677" w14:textId="77777777" w:rsidR="0001753A" w:rsidRPr="000A35AA" w:rsidRDefault="0001753A" w:rsidP="00143A32">
            <w:pPr>
              <w:ind w:firstLine="0"/>
              <w:rPr>
                <w:rFonts w:eastAsiaTheme="minorEastAsia"/>
                <w:iCs/>
              </w:rPr>
            </w:pPr>
            <w:proofErr w:type="spellStart"/>
            <w:r w:rsidRPr="000A35AA">
              <w:rPr>
                <w:rFonts w:eastAsiaTheme="minorEastAsia"/>
                <w:iCs/>
              </w:rPr>
              <w:t>The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</w:t>
            </w:r>
            <w:proofErr w:type="spellStart"/>
            <w:r w:rsidRPr="000A35AA">
              <w:rPr>
                <w:rFonts w:eastAsiaTheme="minorEastAsia"/>
                <w:iCs/>
              </w:rPr>
              <w:t>chronological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</w:t>
            </w:r>
            <w:proofErr w:type="spellStart"/>
            <w:r w:rsidRPr="000A35AA">
              <w:rPr>
                <w:rFonts w:eastAsiaTheme="minorEastAsia"/>
                <w:iCs/>
              </w:rPr>
              <w:t>resume</w:t>
            </w:r>
            <w:proofErr w:type="spellEnd"/>
            <w:r w:rsidRPr="000A35AA">
              <w:rPr>
                <w:rFonts w:eastAsiaTheme="minorEastAsia"/>
                <w:iCs/>
              </w:rPr>
              <w:t xml:space="preserve">           </w:t>
            </w:r>
          </w:p>
        </w:tc>
        <w:tc>
          <w:tcPr>
            <w:tcW w:w="711" w:type="dxa"/>
          </w:tcPr>
          <w:p w14:paraId="3961664B" w14:textId="77777777" w:rsidR="0001753A" w:rsidRPr="000A35AA" w:rsidRDefault="0001753A" w:rsidP="00143A32">
            <w:pPr>
              <w:ind w:firstLine="0"/>
              <w:rPr>
                <w:iCs/>
              </w:rPr>
            </w:pPr>
            <w:r w:rsidRPr="000A35AA">
              <w:rPr>
                <w:iCs/>
              </w:rPr>
              <w:t>Г)</w:t>
            </w:r>
          </w:p>
        </w:tc>
        <w:tc>
          <w:tcPr>
            <w:tcW w:w="4103" w:type="dxa"/>
          </w:tcPr>
          <w:p w14:paraId="689E1486" w14:textId="77777777" w:rsidR="0001753A" w:rsidRPr="000A35AA" w:rsidRDefault="0001753A" w:rsidP="00143A32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S</w:t>
            </w:r>
            <w:r w:rsidRPr="000A35AA">
              <w:rPr>
                <w:iCs/>
                <w:lang w:val="en-US"/>
              </w:rPr>
              <w:t>erves for sending your resume through Internet.</w:t>
            </w:r>
          </w:p>
        </w:tc>
      </w:tr>
    </w:tbl>
    <w:p w14:paraId="22017F50" w14:textId="77777777" w:rsidR="0001753A" w:rsidRDefault="0001753A" w:rsidP="0001753A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753A" w14:paraId="00D2BA35" w14:textId="77777777" w:rsidTr="00143A32">
        <w:tc>
          <w:tcPr>
            <w:tcW w:w="2406" w:type="dxa"/>
          </w:tcPr>
          <w:p w14:paraId="2E7DE838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F42831D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5ACB00D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CEAA542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1753A" w14:paraId="5E686ED2" w14:textId="77777777" w:rsidTr="00143A32">
        <w:tc>
          <w:tcPr>
            <w:tcW w:w="2406" w:type="dxa"/>
          </w:tcPr>
          <w:p w14:paraId="2F3E4604" w14:textId="77777777" w:rsidR="0001753A" w:rsidRPr="006224C5" w:rsidRDefault="0001753A" w:rsidP="00143A3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10DB3A" w14:textId="77777777" w:rsidR="0001753A" w:rsidRDefault="0001753A" w:rsidP="00143A3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8B701E5" w14:textId="77777777" w:rsidR="0001753A" w:rsidRDefault="0001753A" w:rsidP="00143A3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FD08AC4" w14:textId="77777777" w:rsidR="0001753A" w:rsidRDefault="0001753A" w:rsidP="00143A32">
            <w:pPr>
              <w:ind w:firstLine="0"/>
              <w:jc w:val="center"/>
            </w:pPr>
            <w:r>
              <w:t>А</w:t>
            </w:r>
          </w:p>
        </w:tc>
      </w:tr>
    </w:tbl>
    <w:p w14:paraId="67706486" w14:textId="77777777" w:rsidR="0001753A" w:rsidRDefault="0001753A" w:rsidP="0001753A">
      <w:r>
        <w:t xml:space="preserve">Компетенции (индикаторы): </w:t>
      </w:r>
      <w:r w:rsidRPr="004C7465">
        <w:rPr>
          <w:color w:val="171717" w:themeColor="background2" w:themeShade="1A"/>
          <w:szCs w:val="28"/>
        </w:rPr>
        <w:t>ПК-2 (ПК-2.1)</w:t>
      </w:r>
    </w:p>
    <w:bookmarkEnd w:id="0"/>
    <w:p w14:paraId="5DCD5AA5" w14:textId="77777777" w:rsidR="0001753A" w:rsidRDefault="0001753A" w:rsidP="0001753A"/>
    <w:p w14:paraId="2A1B5059" w14:textId="77777777" w:rsidR="0001753A" w:rsidRDefault="0001753A" w:rsidP="0001753A">
      <w:r>
        <w:t xml:space="preserve">5. </w:t>
      </w:r>
      <w:r w:rsidRPr="000A35AA">
        <w:t>Установите соответствие между речевыми клише в английском и русском языках: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"/>
        <w:gridCol w:w="4081"/>
        <w:gridCol w:w="697"/>
        <w:gridCol w:w="4013"/>
      </w:tblGrid>
      <w:tr w:rsidR="0001753A" w:rsidRPr="000A35AA" w14:paraId="52AA1CC0" w14:textId="77777777" w:rsidTr="00143A32">
        <w:tc>
          <w:tcPr>
            <w:tcW w:w="562" w:type="dxa"/>
          </w:tcPr>
          <w:p w14:paraId="74E62917" w14:textId="77777777" w:rsidR="0001753A" w:rsidRPr="000A35AA" w:rsidRDefault="0001753A" w:rsidP="00143A32">
            <w:pPr>
              <w:ind w:firstLine="0"/>
            </w:pPr>
          </w:p>
        </w:tc>
        <w:tc>
          <w:tcPr>
            <w:tcW w:w="4251" w:type="dxa"/>
          </w:tcPr>
          <w:p w14:paraId="3CC3517D" w14:textId="77777777" w:rsidR="0001753A" w:rsidRPr="000A35AA" w:rsidRDefault="0001753A" w:rsidP="00143A32">
            <w:pPr>
              <w:ind w:firstLine="0"/>
            </w:pPr>
            <w:r w:rsidRPr="000A35AA">
              <w:t>Английский язык</w:t>
            </w:r>
          </w:p>
        </w:tc>
        <w:tc>
          <w:tcPr>
            <w:tcW w:w="711" w:type="dxa"/>
          </w:tcPr>
          <w:p w14:paraId="2C1A053F" w14:textId="77777777" w:rsidR="0001753A" w:rsidRPr="000A35AA" w:rsidRDefault="0001753A" w:rsidP="00143A3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D481DBF" w14:textId="77777777" w:rsidR="0001753A" w:rsidRPr="000A35AA" w:rsidRDefault="0001753A" w:rsidP="00143A32">
            <w:pPr>
              <w:ind w:firstLine="0"/>
              <w:jc w:val="center"/>
            </w:pPr>
            <w:r w:rsidRPr="000A35AA">
              <w:t>Русский язык</w:t>
            </w:r>
          </w:p>
        </w:tc>
      </w:tr>
      <w:tr w:rsidR="0001753A" w:rsidRPr="000A35AA" w14:paraId="3B76597F" w14:textId="77777777" w:rsidTr="00143A32">
        <w:tc>
          <w:tcPr>
            <w:tcW w:w="562" w:type="dxa"/>
          </w:tcPr>
          <w:p w14:paraId="631DCF09" w14:textId="77777777" w:rsidR="0001753A" w:rsidRPr="000A35AA" w:rsidRDefault="0001753A" w:rsidP="00143A32">
            <w:pPr>
              <w:ind w:firstLine="0"/>
            </w:pPr>
            <w:r w:rsidRPr="000A35AA">
              <w:t>1)</w:t>
            </w:r>
          </w:p>
        </w:tc>
        <w:tc>
          <w:tcPr>
            <w:tcW w:w="4251" w:type="dxa"/>
          </w:tcPr>
          <w:p w14:paraId="099C6B95" w14:textId="77777777" w:rsidR="0001753A" w:rsidRPr="000A35AA" w:rsidRDefault="0001753A" w:rsidP="00143A32">
            <w:pPr>
              <w:ind w:firstLine="0"/>
              <w:rPr>
                <w:rFonts w:eastAsiaTheme="minorEastAsia"/>
                <w:lang w:val="en-US"/>
              </w:rPr>
            </w:pPr>
            <w:r w:rsidRPr="000A35AA">
              <w:rPr>
                <w:rFonts w:eastAsiaTheme="minorEastAsia"/>
                <w:lang w:val="en-US"/>
              </w:rPr>
              <w:t>Subject matter related to … has been considered.</w:t>
            </w:r>
          </w:p>
        </w:tc>
        <w:tc>
          <w:tcPr>
            <w:tcW w:w="711" w:type="dxa"/>
          </w:tcPr>
          <w:p w14:paraId="50D7E867" w14:textId="77777777" w:rsidR="0001753A" w:rsidRPr="000A35AA" w:rsidRDefault="0001753A" w:rsidP="00143A32">
            <w:pPr>
              <w:ind w:firstLine="0"/>
            </w:pPr>
            <w:r w:rsidRPr="000A35AA">
              <w:t>А)</w:t>
            </w:r>
          </w:p>
        </w:tc>
        <w:tc>
          <w:tcPr>
            <w:tcW w:w="4103" w:type="dxa"/>
          </w:tcPr>
          <w:p w14:paraId="05FB96E1" w14:textId="77777777" w:rsidR="0001753A" w:rsidRPr="000A35AA" w:rsidRDefault="0001753A" w:rsidP="00143A32">
            <w:pPr>
              <w:ind w:firstLine="0"/>
              <w:rPr>
                <w:color w:val="171717" w:themeColor="background2" w:themeShade="1A"/>
                <w:szCs w:val="28"/>
              </w:rPr>
            </w:pPr>
            <w:r w:rsidRPr="000A35AA">
              <w:t xml:space="preserve">Рассмотрено влияние таких </w:t>
            </w:r>
            <w:r w:rsidRPr="000A35AA">
              <w:rPr>
                <w:color w:val="171717" w:themeColor="background2" w:themeShade="1A"/>
                <w:szCs w:val="28"/>
              </w:rPr>
              <w:t xml:space="preserve">факторов, как … </w:t>
            </w:r>
          </w:p>
          <w:p w14:paraId="1FD7F8F4" w14:textId="77777777" w:rsidR="0001753A" w:rsidRPr="000A35AA" w:rsidRDefault="0001753A" w:rsidP="00143A32">
            <w:pPr>
              <w:ind w:firstLine="0"/>
            </w:pPr>
          </w:p>
        </w:tc>
      </w:tr>
      <w:tr w:rsidR="0001753A" w:rsidRPr="000A35AA" w14:paraId="14FA21C6" w14:textId="77777777" w:rsidTr="00143A32">
        <w:tc>
          <w:tcPr>
            <w:tcW w:w="562" w:type="dxa"/>
          </w:tcPr>
          <w:p w14:paraId="46542119" w14:textId="77777777" w:rsidR="0001753A" w:rsidRPr="000A35AA" w:rsidRDefault="0001753A" w:rsidP="00143A32">
            <w:pPr>
              <w:ind w:firstLine="0"/>
            </w:pPr>
            <w:r w:rsidRPr="000A35AA">
              <w:t>2)</w:t>
            </w:r>
          </w:p>
        </w:tc>
        <w:tc>
          <w:tcPr>
            <w:tcW w:w="4251" w:type="dxa"/>
          </w:tcPr>
          <w:p w14:paraId="24868C42" w14:textId="77777777" w:rsidR="0001753A" w:rsidRPr="000A35AA" w:rsidRDefault="0001753A" w:rsidP="00143A32">
            <w:pPr>
              <w:ind w:firstLine="0"/>
              <w:rPr>
                <w:color w:val="171717" w:themeColor="background2" w:themeShade="1A"/>
                <w:szCs w:val="28"/>
                <w:lang w:val="en-US"/>
              </w:rPr>
            </w:pPr>
            <w:r w:rsidRPr="000A35AA">
              <w:rPr>
                <w:lang w:val="en-US"/>
              </w:rPr>
              <w:t xml:space="preserve">The results of the theoretical </w:t>
            </w:r>
            <w:r w:rsidRPr="000A35AA">
              <w:rPr>
                <w:color w:val="171717" w:themeColor="background2" w:themeShade="1A"/>
                <w:szCs w:val="28"/>
                <w:lang w:val="en-US" w:eastAsia="ru-RU"/>
              </w:rPr>
              <w:t xml:space="preserve">(experimental) study of … </w:t>
            </w:r>
            <w:r w:rsidRPr="000A35AA">
              <w:rPr>
                <w:color w:val="171717" w:themeColor="background2" w:themeShade="1A"/>
                <w:szCs w:val="28"/>
                <w:lang w:val="en-US"/>
              </w:rPr>
              <w:t>have been presented.</w:t>
            </w:r>
          </w:p>
          <w:p w14:paraId="58BF8117" w14:textId="77777777" w:rsidR="0001753A" w:rsidRPr="000A35AA" w:rsidRDefault="0001753A" w:rsidP="00143A32">
            <w:pPr>
              <w:ind w:firstLine="0"/>
              <w:rPr>
                <w:lang w:val="en-US"/>
              </w:rPr>
            </w:pPr>
          </w:p>
        </w:tc>
        <w:tc>
          <w:tcPr>
            <w:tcW w:w="711" w:type="dxa"/>
          </w:tcPr>
          <w:p w14:paraId="45C82346" w14:textId="77777777" w:rsidR="0001753A" w:rsidRPr="000A35AA" w:rsidRDefault="0001753A" w:rsidP="00143A32">
            <w:pPr>
              <w:ind w:firstLine="0"/>
            </w:pPr>
            <w:r w:rsidRPr="000A35AA">
              <w:t>Б)</w:t>
            </w:r>
          </w:p>
        </w:tc>
        <w:tc>
          <w:tcPr>
            <w:tcW w:w="4103" w:type="dxa"/>
          </w:tcPr>
          <w:p w14:paraId="29FE1F0E" w14:textId="77777777" w:rsidR="0001753A" w:rsidRPr="000A35AA" w:rsidRDefault="0001753A" w:rsidP="00143A32">
            <w:pPr>
              <w:ind w:firstLine="0"/>
            </w:pPr>
            <w:r w:rsidRPr="000A35AA">
              <w:t xml:space="preserve">Обсуждаются вопросы, </w:t>
            </w:r>
            <w:r w:rsidRPr="000A35AA">
              <w:rPr>
                <w:color w:val="171717" w:themeColor="background2" w:themeShade="1A"/>
                <w:szCs w:val="28"/>
                <w:lang w:eastAsia="ru-RU"/>
              </w:rPr>
              <w:t>относящиеся</w:t>
            </w:r>
            <w:r w:rsidRPr="000A35AA">
              <w:rPr>
                <w:color w:val="171717" w:themeColor="background2" w:themeShade="1A"/>
                <w:szCs w:val="28"/>
                <w:lang w:val="en-US" w:eastAsia="ru-RU"/>
              </w:rPr>
              <w:t xml:space="preserve"> </w:t>
            </w:r>
            <w:r w:rsidRPr="000A35AA">
              <w:rPr>
                <w:color w:val="171717" w:themeColor="background2" w:themeShade="1A"/>
                <w:szCs w:val="28"/>
                <w:lang w:eastAsia="ru-RU"/>
              </w:rPr>
              <w:t>к</w:t>
            </w:r>
            <w:r w:rsidRPr="000A35AA">
              <w:rPr>
                <w:color w:val="171717" w:themeColor="background2" w:themeShade="1A"/>
                <w:szCs w:val="28"/>
                <w:lang w:val="en-US" w:eastAsia="ru-RU"/>
              </w:rPr>
              <w:t xml:space="preserve"> …</w:t>
            </w:r>
          </w:p>
        </w:tc>
      </w:tr>
      <w:tr w:rsidR="0001753A" w:rsidRPr="000A35AA" w14:paraId="493B9F95" w14:textId="77777777" w:rsidTr="00143A32">
        <w:tc>
          <w:tcPr>
            <w:tcW w:w="562" w:type="dxa"/>
          </w:tcPr>
          <w:p w14:paraId="5AEE598F" w14:textId="77777777" w:rsidR="0001753A" w:rsidRPr="000A35AA" w:rsidRDefault="0001753A" w:rsidP="00143A32">
            <w:pPr>
              <w:ind w:firstLine="0"/>
            </w:pPr>
            <w:r w:rsidRPr="000A35AA">
              <w:t>3)</w:t>
            </w:r>
          </w:p>
        </w:tc>
        <w:tc>
          <w:tcPr>
            <w:tcW w:w="4251" w:type="dxa"/>
          </w:tcPr>
          <w:p w14:paraId="04EE985F" w14:textId="77777777" w:rsidR="0001753A" w:rsidRPr="000A35AA" w:rsidRDefault="0001753A" w:rsidP="00143A32">
            <w:pPr>
              <w:ind w:firstLine="0"/>
              <w:rPr>
                <w:rFonts w:eastAsiaTheme="minorEastAsia"/>
              </w:rPr>
            </w:pPr>
            <w:proofErr w:type="spellStart"/>
            <w:r w:rsidRPr="000A35AA">
              <w:rPr>
                <w:rFonts w:eastAsiaTheme="minorEastAsia"/>
              </w:rPr>
              <w:t>Conclusions</w:t>
            </w:r>
            <w:proofErr w:type="spellEnd"/>
            <w:r w:rsidRPr="000A35AA">
              <w:rPr>
                <w:rFonts w:eastAsiaTheme="minorEastAsia"/>
              </w:rPr>
              <w:t xml:space="preserve"> </w:t>
            </w:r>
            <w:proofErr w:type="spellStart"/>
            <w:r w:rsidRPr="000A35AA">
              <w:rPr>
                <w:rFonts w:eastAsiaTheme="minorEastAsia"/>
              </w:rPr>
              <w:t>regarding</w:t>
            </w:r>
            <w:proofErr w:type="spellEnd"/>
            <w:r w:rsidRPr="000A35AA">
              <w:rPr>
                <w:rFonts w:eastAsiaTheme="minorEastAsia"/>
              </w:rPr>
              <w:t xml:space="preserve"> … </w:t>
            </w:r>
            <w:r w:rsidRPr="000A35AA">
              <w:rPr>
                <w:color w:val="171717" w:themeColor="background2" w:themeShade="1A"/>
                <w:szCs w:val="28"/>
                <w:lang w:val="en-US" w:eastAsia="ru-RU"/>
              </w:rPr>
              <w:t>were made.</w:t>
            </w:r>
          </w:p>
        </w:tc>
        <w:tc>
          <w:tcPr>
            <w:tcW w:w="711" w:type="dxa"/>
          </w:tcPr>
          <w:p w14:paraId="50582AAF" w14:textId="77777777" w:rsidR="0001753A" w:rsidRPr="000A35AA" w:rsidRDefault="0001753A" w:rsidP="00143A32">
            <w:pPr>
              <w:ind w:firstLine="0"/>
            </w:pPr>
            <w:r w:rsidRPr="000A35AA">
              <w:t>В)</w:t>
            </w:r>
          </w:p>
        </w:tc>
        <w:tc>
          <w:tcPr>
            <w:tcW w:w="4103" w:type="dxa"/>
          </w:tcPr>
          <w:p w14:paraId="616A61ED" w14:textId="77777777" w:rsidR="0001753A" w:rsidRPr="000A35AA" w:rsidRDefault="0001753A" w:rsidP="00143A32">
            <w:pPr>
              <w:ind w:firstLine="0"/>
            </w:pPr>
            <w:r w:rsidRPr="000A35AA">
              <w:t xml:space="preserve">Приводятся результаты теоретического (экспериментального) </w:t>
            </w:r>
            <w:r w:rsidRPr="000A35AA">
              <w:rPr>
                <w:color w:val="171717" w:themeColor="background2" w:themeShade="1A"/>
                <w:szCs w:val="28"/>
                <w:lang w:eastAsia="ru-RU"/>
              </w:rPr>
              <w:t>исследования …</w:t>
            </w:r>
          </w:p>
        </w:tc>
      </w:tr>
      <w:tr w:rsidR="0001753A" w:rsidRPr="000A35AA" w14:paraId="3736D964" w14:textId="77777777" w:rsidTr="00143A32">
        <w:tc>
          <w:tcPr>
            <w:tcW w:w="562" w:type="dxa"/>
          </w:tcPr>
          <w:p w14:paraId="0F65F2D8" w14:textId="77777777" w:rsidR="0001753A" w:rsidRPr="000A35AA" w:rsidRDefault="0001753A" w:rsidP="00143A32">
            <w:pPr>
              <w:ind w:firstLine="0"/>
            </w:pPr>
            <w:r w:rsidRPr="000A35AA">
              <w:t>4)</w:t>
            </w:r>
          </w:p>
        </w:tc>
        <w:tc>
          <w:tcPr>
            <w:tcW w:w="4251" w:type="dxa"/>
          </w:tcPr>
          <w:p w14:paraId="55220888" w14:textId="77777777" w:rsidR="0001753A" w:rsidRPr="000A35AA" w:rsidRDefault="0001753A" w:rsidP="00143A32">
            <w:pPr>
              <w:ind w:firstLine="0"/>
              <w:rPr>
                <w:rFonts w:eastAsiaTheme="minorEastAsia"/>
              </w:rPr>
            </w:pPr>
            <w:proofErr w:type="spellStart"/>
            <w:r w:rsidRPr="000A35AA">
              <w:rPr>
                <w:rFonts w:eastAsiaTheme="minorEastAsia"/>
              </w:rPr>
              <w:t>The</w:t>
            </w:r>
            <w:proofErr w:type="spellEnd"/>
            <w:r w:rsidRPr="000A35AA">
              <w:rPr>
                <w:rFonts w:eastAsiaTheme="minorEastAsia"/>
              </w:rPr>
              <w:t xml:space="preserve"> </w:t>
            </w:r>
            <w:proofErr w:type="spellStart"/>
            <w:r w:rsidRPr="000A35AA">
              <w:rPr>
                <w:rFonts w:eastAsiaTheme="minorEastAsia"/>
              </w:rPr>
              <w:t>factors</w:t>
            </w:r>
            <w:proofErr w:type="spellEnd"/>
            <w:r w:rsidRPr="000A35AA">
              <w:rPr>
                <w:rFonts w:eastAsiaTheme="minorEastAsia"/>
              </w:rPr>
              <w:t xml:space="preserve"> </w:t>
            </w:r>
            <w:proofErr w:type="spellStart"/>
            <w:r w:rsidRPr="000A35AA">
              <w:rPr>
                <w:rFonts w:eastAsiaTheme="minorEastAsia"/>
              </w:rPr>
              <w:t>considered</w:t>
            </w:r>
            <w:proofErr w:type="spellEnd"/>
            <w:r w:rsidRPr="000A35AA">
              <w:rPr>
                <w:rFonts w:eastAsiaTheme="minorEastAsia"/>
              </w:rPr>
              <w:t xml:space="preserve"> </w:t>
            </w:r>
            <w:proofErr w:type="spellStart"/>
            <w:r w:rsidRPr="000A35AA">
              <w:rPr>
                <w:rFonts w:eastAsiaTheme="minorEastAsia"/>
              </w:rPr>
              <w:t>include</w:t>
            </w:r>
            <w:proofErr w:type="spellEnd"/>
            <w:r w:rsidRPr="000A35AA">
              <w:rPr>
                <w:rFonts w:eastAsiaTheme="minorEastAsia"/>
              </w:rPr>
              <w:t xml:space="preserve"> …</w:t>
            </w:r>
          </w:p>
        </w:tc>
        <w:tc>
          <w:tcPr>
            <w:tcW w:w="711" w:type="dxa"/>
          </w:tcPr>
          <w:p w14:paraId="15AE2EDD" w14:textId="77777777" w:rsidR="0001753A" w:rsidRPr="000A35AA" w:rsidRDefault="0001753A" w:rsidP="00143A32">
            <w:pPr>
              <w:ind w:firstLine="0"/>
            </w:pPr>
            <w:r w:rsidRPr="000A35AA">
              <w:t>Г)</w:t>
            </w:r>
          </w:p>
        </w:tc>
        <w:tc>
          <w:tcPr>
            <w:tcW w:w="4103" w:type="dxa"/>
          </w:tcPr>
          <w:p w14:paraId="56488583" w14:textId="77777777" w:rsidR="0001753A" w:rsidRPr="000A35AA" w:rsidRDefault="0001753A" w:rsidP="00143A32">
            <w:pPr>
              <w:ind w:firstLine="0"/>
            </w:pPr>
            <w:r w:rsidRPr="000A35AA">
              <w:t>Сделаны выводы о том, что …</w:t>
            </w:r>
          </w:p>
        </w:tc>
      </w:tr>
    </w:tbl>
    <w:p w14:paraId="4E3EB342" w14:textId="77777777" w:rsidR="0001753A" w:rsidRPr="000A35AA" w:rsidRDefault="0001753A" w:rsidP="0001753A">
      <w:r w:rsidRPr="000A35AA"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01753A" w14:paraId="207239B6" w14:textId="77777777" w:rsidTr="00143A32">
        <w:tc>
          <w:tcPr>
            <w:tcW w:w="2406" w:type="dxa"/>
          </w:tcPr>
          <w:p w14:paraId="566FD453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B315CD4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FC30157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71735A9" w14:textId="77777777" w:rsidR="0001753A" w:rsidRPr="00DB7C34" w:rsidRDefault="0001753A" w:rsidP="00143A3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1753A" w14:paraId="5902DD23" w14:textId="77777777" w:rsidTr="00143A32">
        <w:tc>
          <w:tcPr>
            <w:tcW w:w="2406" w:type="dxa"/>
          </w:tcPr>
          <w:p w14:paraId="591CC020" w14:textId="77777777" w:rsidR="0001753A" w:rsidRPr="006224C5" w:rsidRDefault="0001753A" w:rsidP="00143A3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F0370A1" w14:textId="77777777" w:rsidR="0001753A" w:rsidRDefault="0001753A" w:rsidP="00143A3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204A4A3" w14:textId="77777777" w:rsidR="0001753A" w:rsidRDefault="0001753A" w:rsidP="00143A3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72CB405" w14:textId="77777777" w:rsidR="0001753A" w:rsidRDefault="0001753A" w:rsidP="00143A32">
            <w:pPr>
              <w:ind w:firstLine="0"/>
              <w:jc w:val="center"/>
            </w:pPr>
            <w:r>
              <w:t>А</w:t>
            </w:r>
          </w:p>
        </w:tc>
      </w:tr>
    </w:tbl>
    <w:p w14:paraId="5DEA76D3" w14:textId="77777777" w:rsidR="0001753A" w:rsidRDefault="0001753A" w:rsidP="0001753A">
      <w:r>
        <w:t>Компетенции (индикаторы):</w:t>
      </w:r>
      <w:r w:rsidRPr="000A35AA">
        <w:t xml:space="preserve"> ПК-2 (ПК-2.1)</w:t>
      </w:r>
    </w:p>
    <w:p w14:paraId="06DD5585" w14:textId="77777777" w:rsidR="0001753A" w:rsidRDefault="0001753A" w:rsidP="0001753A"/>
    <w:p w14:paraId="74269320" w14:textId="77777777" w:rsidR="0001753A" w:rsidRPr="00721A69" w:rsidRDefault="0001753A" w:rsidP="0001753A"/>
    <w:p w14:paraId="06E71B3B" w14:textId="77777777" w:rsidR="0001753A" w:rsidRDefault="0001753A" w:rsidP="0001753A">
      <w:pPr>
        <w:pStyle w:val="4"/>
      </w:pPr>
      <w:r>
        <w:t>Задания закрытого типа на установление правильной последовательности</w:t>
      </w:r>
    </w:p>
    <w:p w14:paraId="6B0C496C" w14:textId="77777777" w:rsidR="0001753A" w:rsidRDefault="0001753A" w:rsidP="0001753A">
      <w:pPr>
        <w:ind w:left="709" w:firstLine="0"/>
      </w:pPr>
      <w:r>
        <w:t>1. Расположите в правильной последовательности обязательные реквизиты делового письма:</w:t>
      </w:r>
    </w:p>
    <w:p w14:paraId="5169ADC4" w14:textId="77777777" w:rsidR="0001753A" w:rsidRDefault="0001753A" w:rsidP="0001753A">
      <w:r>
        <w:t xml:space="preserve">А) индекс письма для ссылок и адресат </w:t>
      </w:r>
    </w:p>
    <w:p w14:paraId="5E3C2A05" w14:textId="77777777" w:rsidR="0001753A" w:rsidRDefault="0001753A" w:rsidP="0001753A">
      <w:r>
        <w:t>Б) текст письма и подпись</w:t>
      </w:r>
    </w:p>
    <w:p w14:paraId="4524D849" w14:textId="77777777" w:rsidR="0001753A" w:rsidRDefault="0001753A" w:rsidP="0001753A">
      <w:r>
        <w:t xml:space="preserve">В) шапка фирменного бланка и дата </w:t>
      </w:r>
    </w:p>
    <w:p w14:paraId="318A3386" w14:textId="77777777" w:rsidR="0001753A" w:rsidRDefault="0001753A" w:rsidP="0001753A">
      <w:r>
        <w:t>Г) обращение и заголовок к тексту</w:t>
      </w:r>
    </w:p>
    <w:p w14:paraId="1DE76EB4" w14:textId="77777777" w:rsidR="0001753A" w:rsidRDefault="0001753A" w:rsidP="0001753A">
      <w:r>
        <w:t>Правильный ответ: В, А, Г, Б</w:t>
      </w:r>
    </w:p>
    <w:p w14:paraId="528EACC2" w14:textId="77777777" w:rsidR="0001753A" w:rsidRDefault="0001753A" w:rsidP="0001753A">
      <w:r>
        <w:t>Компетенции (индикаторы): ОПК-2 (ОПК-2.1)</w:t>
      </w:r>
    </w:p>
    <w:p w14:paraId="46865F40" w14:textId="77777777" w:rsidR="0001753A" w:rsidRPr="00BB2661" w:rsidRDefault="0001753A" w:rsidP="0001753A"/>
    <w:p w14:paraId="2C00ECBF" w14:textId="77777777" w:rsidR="0001753A" w:rsidRDefault="0001753A" w:rsidP="0001753A">
      <w:pPr>
        <w:ind w:left="709" w:firstLine="0"/>
      </w:pPr>
      <w:r>
        <w:t>2. Расположите в правильной последовательности категории, согласно которым подаётся информация в резюме:</w:t>
      </w:r>
    </w:p>
    <w:p w14:paraId="3A8734B4" w14:textId="77777777" w:rsidR="0001753A" w:rsidRPr="00C52CAB" w:rsidRDefault="0001753A" w:rsidP="0001753A">
      <w:pPr>
        <w:rPr>
          <w:lang w:val="en-US"/>
        </w:rPr>
      </w:pPr>
      <w:r>
        <w:t>А</w:t>
      </w:r>
      <w:r w:rsidRPr="00C52CAB">
        <w:rPr>
          <w:lang w:val="en-US"/>
        </w:rPr>
        <w:t>) Personal information</w:t>
      </w:r>
    </w:p>
    <w:p w14:paraId="6FFDA4A5" w14:textId="77777777" w:rsidR="0001753A" w:rsidRPr="00C52CAB" w:rsidRDefault="0001753A" w:rsidP="0001753A">
      <w:pPr>
        <w:rPr>
          <w:lang w:val="en-US"/>
        </w:rPr>
      </w:pPr>
      <w:r>
        <w:t>Б</w:t>
      </w:r>
      <w:r w:rsidRPr="00C52CAB">
        <w:rPr>
          <w:lang w:val="en-US"/>
        </w:rPr>
        <w:t>) Career goal or job objective</w:t>
      </w:r>
    </w:p>
    <w:p w14:paraId="70A2442D" w14:textId="77777777" w:rsidR="0001753A" w:rsidRPr="00C52CAB" w:rsidRDefault="0001753A" w:rsidP="0001753A">
      <w:pPr>
        <w:rPr>
          <w:lang w:val="en-US"/>
        </w:rPr>
      </w:pPr>
      <w:r>
        <w:t>В</w:t>
      </w:r>
      <w:r w:rsidRPr="00C52CAB">
        <w:rPr>
          <w:lang w:val="en-US"/>
        </w:rPr>
        <w:t xml:space="preserve">) Educational background </w:t>
      </w:r>
    </w:p>
    <w:p w14:paraId="1C1E6477" w14:textId="77777777" w:rsidR="0001753A" w:rsidRPr="00C52CAB" w:rsidRDefault="0001753A" w:rsidP="0001753A">
      <w:pPr>
        <w:rPr>
          <w:lang w:val="en-US"/>
        </w:rPr>
      </w:pPr>
      <w:r>
        <w:t>Г</w:t>
      </w:r>
      <w:r w:rsidRPr="00C52CAB">
        <w:rPr>
          <w:lang w:val="en-US"/>
        </w:rPr>
        <w:t>) Work experience</w:t>
      </w:r>
    </w:p>
    <w:p w14:paraId="5500F548" w14:textId="77777777" w:rsidR="0001753A" w:rsidRDefault="0001753A" w:rsidP="0001753A">
      <w:r>
        <w:t xml:space="preserve">Правильный ответ: Б, В, Г, А </w:t>
      </w:r>
    </w:p>
    <w:p w14:paraId="20CEB302" w14:textId="77777777" w:rsidR="0001753A" w:rsidRDefault="0001753A" w:rsidP="0001753A">
      <w:r>
        <w:t>Компетенции (индикаторы): ПК-2 (ПК-2.1)</w:t>
      </w:r>
    </w:p>
    <w:p w14:paraId="34B62420" w14:textId="77777777" w:rsidR="0001753A" w:rsidRDefault="0001753A" w:rsidP="0001753A"/>
    <w:p w14:paraId="4A94B5A4" w14:textId="77777777" w:rsidR="0001753A" w:rsidRDefault="0001753A" w:rsidP="0001753A">
      <w:pPr>
        <w:ind w:left="709" w:firstLine="0"/>
      </w:pPr>
      <w:r w:rsidRPr="00651072">
        <w:t xml:space="preserve">3. </w:t>
      </w:r>
      <w:r>
        <w:t>Расположите в правильной последовательности требования к вакансии финансиста:</w:t>
      </w:r>
    </w:p>
    <w:p w14:paraId="4609427F" w14:textId="77777777" w:rsidR="0001753A" w:rsidRPr="00C52CAB" w:rsidRDefault="0001753A" w:rsidP="0001753A">
      <w:pPr>
        <w:rPr>
          <w:lang w:val="en-US"/>
        </w:rPr>
      </w:pPr>
      <w:r>
        <w:t>А</w:t>
      </w:r>
      <w:r w:rsidRPr="00C52CAB">
        <w:rPr>
          <w:lang w:val="en-US"/>
        </w:rPr>
        <w:t>) 1-year experience in related field</w:t>
      </w:r>
    </w:p>
    <w:p w14:paraId="6C48EDE2" w14:textId="77777777" w:rsidR="0001753A" w:rsidRPr="00C52CAB" w:rsidRDefault="0001753A" w:rsidP="0001753A">
      <w:pPr>
        <w:rPr>
          <w:lang w:val="en-US"/>
        </w:rPr>
      </w:pPr>
      <w:r>
        <w:t>Б</w:t>
      </w:r>
      <w:r w:rsidRPr="00C52CAB">
        <w:rPr>
          <w:lang w:val="en-US"/>
        </w:rPr>
        <w:t>) Specialist degree in Accounting, Finance</w:t>
      </w:r>
    </w:p>
    <w:p w14:paraId="44DAD895" w14:textId="77777777" w:rsidR="0001753A" w:rsidRPr="00C52CAB" w:rsidRDefault="0001753A" w:rsidP="0001753A">
      <w:pPr>
        <w:rPr>
          <w:lang w:val="en-US"/>
        </w:rPr>
      </w:pPr>
      <w:r>
        <w:t>В</w:t>
      </w:r>
      <w:r w:rsidRPr="00C52CAB">
        <w:rPr>
          <w:lang w:val="en-US"/>
        </w:rPr>
        <w:t>) good interpersonal skills</w:t>
      </w:r>
    </w:p>
    <w:p w14:paraId="1AB3B21C" w14:textId="77777777" w:rsidR="0001753A" w:rsidRPr="00C52CAB" w:rsidRDefault="0001753A" w:rsidP="0001753A">
      <w:pPr>
        <w:rPr>
          <w:lang w:val="en-US"/>
        </w:rPr>
      </w:pPr>
      <w:r>
        <w:t>Г</w:t>
      </w:r>
      <w:r w:rsidRPr="00C52CAB">
        <w:rPr>
          <w:lang w:val="en-US"/>
        </w:rPr>
        <w:t>) computer literate</w:t>
      </w:r>
    </w:p>
    <w:p w14:paraId="7AC497D0" w14:textId="77777777" w:rsidR="0001753A" w:rsidRDefault="0001753A" w:rsidP="0001753A">
      <w:r>
        <w:t xml:space="preserve">Правильный ответ: Б, А, Г, И </w:t>
      </w:r>
    </w:p>
    <w:p w14:paraId="6300F6E1" w14:textId="77777777" w:rsidR="0001753A" w:rsidRDefault="0001753A" w:rsidP="0001753A">
      <w:r>
        <w:t>Компетенции (индикаторы): ПК-2 (ПК-2.1)</w:t>
      </w:r>
    </w:p>
    <w:p w14:paraId="370BFA5E" w14:textId="77777777" w:rsidR="0001753A" w:rsidRPr="00AD7916" w:rsidRDefault="0001753A" w:rsidP="0001753A">
      <w:pPr>
        <w:ind w:firstLine="0"/>
      </w:pPr>
    </w:p>
    <w:p w14:paraId="6190BFD0" w14:textId="77777777" w:rsidR="0001753A" w:rsidRDefault="0001753A" w:rsidP="0001753A">
      <w:pPr>
        <w:pStyle w:val="3"/>
      </w:pPr>
      <w:r>
        <w:t>Задания открытого типа</w:t>
      </w:r>
    </w:p>
    <w:p w14:paraId="091B7C56" w14:textId="77777777" w:rsidR="0001753A" w:rsidRDefault="0001753A" w:rsidP="0001753A">
      <w:pPr>
        <w:pStyle w:val="4"/>
      </w:pPr>
      <w:r w:rsidRPr="00433296">
        <w:t>Задания открытого типа на дополнение</w:t>
      </w:r>
    </w:p>
    <w:p w14:paraId="7E7DA6B0" w14:textId="77777777" w:rsidR="0001753A" w:rsidRDefault="0001753A" w:rsidP="0001753A">
      <w:bookmarkStart w:id="1" w:name="_Hlk189828122"/>
      <w:r>
        <w:t xml:space="preserve">1. </w:t>
      </w:r>
      <w:bookmarkEnd w:id="1"/>
      <w:r>
        <w:t>Напишите пропущенное слово:</w:t>
      </w:r>
    </w:p>
    <w:p w14:paraId="357097AA" w14:textId="77777777" w:rsidR="0001753A" w:rsidRDefault="0001753A" w:rsidP="0001753A">
      <w:pPr>
        <w:ind w:left="709" w:firstLine="0"/>
      </w:pPr>
      <w:r>
        <w:t xml:space="preserve">Важнейшей частью делового общения является речевой ______________: (совокупность правил   речевого поведения). </w:t>
      </w:r>
    </w:p>
    <w:p w14:paraId="3B7713A0" w14:textId="77777777" w:rsidR="0001753A" w:rsidRDefault="0001753A" w:rsidP="0001753A">
      <w:r>
        <w:t>Правильный ответ: этикет</w:t>
      </w:r>
    </w:p>
    <w:p w14:paraId="6238A3CF" w14:textId="77777777" w:rsidR="0001753A" w:rsidRDefault="0001753A" w:rsidP="0001753A">
      <w:r>
        <w:t>Компетенции (индикаторы): ОПК-2 (ОПК-2.1)</w:t>
      </w:r>
    </w:p>
    <w:p w14:paraId="31F12F5D" w14:textId="77777777" w:rsidR="0001753A" w:rsidRDefault="0001753A" w:rsidP="0001753A"/>
    <w:p w14:paraId="0CB2E399" w14:textId="77777777" w:rsidR="0001753A" w:rsidRDefault="0001753A" w:rsidP="0001753A">
      <w:r>
        <w:t>2. Напишите пропущенное слово:</w:t>
      </w:r>
    </w:p>
    <w:p w14:paraId="45D20BC5" w14:textId="77777777" w:rsidR="0001753A" w:rsidRDefault="0001753A" w:rsidP="0001753A">
      <w:pPr>
        <w:ind w:left="709" w:firstLine="0"/>
      </w:pPr>
      <w:r>
        <w:t>Основу лексики официально-делового стиля составляют три группы лексических единиц: нейтральные, общеупотребительные слова, канцеляризмы и ____________.</w:t>
      </w:r>
    </w:p>
    <w:p w14:paraId="261A5E55" w14:textId="77777777" w:rsidR="0001753A" w:rsidRDefault="0001753A" w:rsidP="0001753A">
      <w:r>
        <w:t xml:space="preserve">Правильный ответ: термины </w:t>
      </w:r>
    </w:p>
    <w:p w14:paraId="5CA1AD95" w14:textId="77777777" w:rsidR="0001753A" w:rsidRDefault="0001753A" w:rsidP="0001753A">
      <w:r>
        <w:t>Компетенции (индикаторы): ПК-2 (ПК-2.1)</w:t>
      </w:r>
    </w:p>
    <w:p w14:paraId="418D0AA4" w14:textId="77777777" w:rsidR="0001753A" w:rsidRDefault="0001753A" w:rsidP="0001753A"/>
    <w:p w14:paraId="5ADE036D" w14:textId="77777777" w:rsidR="0001753A" w:rsidRPr="00E74140" w:rsidRDefault="0001753A" w:rsidP="0001753A">
      <w:pPr>
        <w:rPr>
          <w:lang w:val="en-US"/>
        </w:rPr>
      </w:pPr>
      <w:r w:rsidRPr="00E74140">
        <w:rPr>
          <w:lang w:val="en-US"/>
        </w:rPr>
        <w:t xml:space="preserve">3. </w:t>
      </w:r>
      <w:r>
        <w:t>Напишите</w:t>
      </w:r>
      <w:r w:rsidRPr="00E74140">
        <w:rPr>
          <w:lang w:val="en-US"/>
        </w:rPr>
        <w:t xml:space="preserve"> </w:t>
      </w:r>
      <w:r>
        <w:t>пропущенное</w:t>
      </w:r>
      <w:r w:rsidRPr="00E74140">
        <w:rPr>
          <w:lang w:val="en-US"/>
        </w:rPr>
        <w:t xml:space="preserve"> </w:t>
      </w:r>
      <w:r>
        <w:t>слово</w:t>
      </w:r>
      <w:r w:rsidRPr="00E74140">
        <w:rPr>
          <w:lang w:val="en-US"/>
        </w:rPr>
        <w:t>:</w:t>
      </w:r>
    </w:p>
    <w:p w14:paraId="1236623D" w14:textId="77777777" w:rsidR="0001753A" w:rsidRPr="00E74140" w:rsidRDefault="0001753A" w:rsidP="0001753A">
      <w:pPr>
        <w:ind w:left="709" w:firstLine="0"/>
        <w:rPr>
          <w:lang w:val="en-US"/>
        </w:rPr>
      </w:pPr>
      <w:r w:rsidRPr="00E74140">
        <w:rPr>
          <w:lang w:val="en-US"/>
        </w:rPr>
        <w:t>________________ – is a shortened form of a word or phrase. It consists of a group of letters taken from the word or phrase.</w:t>
      </w:r>
    </w:p>
    <w:p w14:paraId="4B637861" w14:textId="77777777" w:rsidR="0001753A" w:rsidRDefault="0001753A" w:rsidP="0001753A">
      <w:r>
        <w:t xml:space="preserve">Правильный ответ: </w:t>
      </w:r>
      <w:proofErr w:type="spellStart"/>
      <w:r>
        <w:t>Abbreviation</w:t>
      </w:r>
      <w:proofErr w:type="spellEnd"/>
      <w:r>
        <w:t>.</w:t>
      </w:r>
    </w:p>
    <w:p w14:paraId="420E003F" w14:textId="77777777" w:rsidR="0001753A" w:rsidRDefault="0001753A" w:rsidP="0001753A">
      <w:r>
        <w:t>Компетенции (индикаторы): ОПК-2 (ОПК-2.1)</w:t>
      </w:r>
    </w:p>
    <w:p w14:paraId="2E2C5704" w14:textId="77777777" w:rsidR="0001753A" w:rsidRDefault="0001753A" w:rsidP="0001753A"/>
    <w:p w14:paraId="7612FE08" w14:textId="77777777" w:rsidR="0001753A" w:rsidRPr="00E74140" w:rsidRDefault="0001753A" w:rsidP="0001753A">
      <w:pPr>
        <w:rPr>
          <w:lang w:val="en-US"/>
        </w:rPr>
      </w:pPr>
      <w:r w:rsidRPr="00E74140">
        <w:rPr>
          <w:lang w:val="en-US"/>
        </w:rPr>
        <w:t xml:space="preserve">4. </w:t>
      </w:r>
      <w:r>
        <w:t>Напишите</w:t>
      </w:r>
      <w:r w:rsidRPr="00E74140">
        <w:rPr>
          <w:lang w:val="en-US"/>
        </w:rPr>
        <w:t xml:space="preserve"> </w:t>
      </w:r>
      <w:r>
        <w:t>пропущенное</w:t>
      </w:r>
      <w:r w:rsidRPr="00E74140">
        <w:rPr>
          <w:lang w:val="en-US"/>
        </w:rPr>
        <w:t xml:space="preserve"> </w:t>
      </w:r>
      <w:r>
        <w:t>слово</w:t>
      </w:r>
      <w:r w:rsidRPr="00E74140">
        <w:rPr>
          <w:lang w:val="en-US"/>
        </w:rPr>
        <w:t>:</w:t>
      </w:r>
    </w:p>
    <w:p w14:paraId="51A860FB" w14:textId="77777777" w:rsidR="0001753A" w:rsidRPr="00E74140" w:rsidRDefault="0001753A" w:rsidP="0001753A">
      <w:pPr>
        <w:ind w:left="709" w:firstLine="0"/>
        <w:rPr>
          <w:lang w:val="en-US"/>
        </w:rPr>
      </w:pPr>
      <w:r w:rsidRPr="00E74140">
        <w:rPr>
          <w:lang w:val="en-US"/>
        </w:rPr>
        <w:t xml:space="preserve">________________ – is a word that is no longer in common usage, but is used for stylistic effect to mimic the sound of older language. </w:t>
      </w:r>
    </w:p>
    <w:p w14:paraId="439D6290" w14:textId="77777777" w:rsidR="0001753A" w:rsidRDefault="0001753A" w:rsidP="0001753A">
      <w:r>
        <w:t xml:space="preserve">Правильный ответ: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archaism</w:t>
      </w:r>
      <w:proofErr w:type="spellEnd"/>
    </w:p>
    <w:p w14:paraId="07DAFEF0" w14:textId="77777777" w:rsidR="0001753A" w:rsidRDefault="0001753A" w:rsidP="0001753A">
      <w:r>
        <w:t>Компетенции (индикаторы): ОПК-2 (ОПК-2.1)</w:t>
      </w:r>
    </w:p>
    <w:p w14:paraId="777301BE" w14:textId="77777777" w:rsidR="0001753A" w:rsidRDefault="0001753A" w:rsidP="0001753A"/>
    <w:p w14:paraId="1216DDF2" w14:textId="77777777" w:rsidR="0001753A" w:rsidRDefault="0001753A" w:rsidP="0001753A">
      <w:bookmarkStart w:id="2" w:name="_Hlk192843530"/>
      <w:r>
        <w:t xml:space="preserve">5. </w:t>
      </w:r>
      <w:bookmarkEnd w:id="2"/>
      <w:r>
        <w:t>Напишите пропущенное словосочетание:</w:t>
      </w:r>
    </w:p>
    <w:p w14:paraId="124D5393" w14:textId="77777777" w:rsidR="0001753A" w:rsidRDefault="0001753A" w:rsidP="0001753A">
      <w:r>
        <w:t xml:space="preserve"> ________________– это деловая бумага, оформленная с учетом соответствующих норм и правил, служащая доказательством чего-либо, подтверждающая право на что-либо и имеющая юридическую силу. </w:t>
      </w:r>
    </w:p>
    <w:p w14:paraId="3B8BECE5" w14:textId="77777777" w:rsidR="0001753A" w:rsidRDefault="0001753A" w:rsidP="0001753A">
      <w:r>
        <w:t xml:space="preserve">Правильный ответ: Документ </w:t>
      </w:r>
    </w:p>
    <w:p w14:paraId="020BD367" w14:textId="77777777" w:rsidR="0001753A" w:rsidRDefault="0001753A" w:rsidP="0001753A">
      <w:r>
        <w:t>Компетенции (индикаторы): ПК-2 (ПК-2.1)</w:t>
      </w:r>
    </w:p>
    <w:p w14:paraId="1AB9D177" w14:textId="77777777" w:rsidR="0001753A" w:rsidRDefault="0001753A" w:rsidP="0001753A"/>
    <w:p w14:paraId="65A57ACD" w14:textId="77777777" w:rsidR="0001753A" w:rsidRDefault="0001753A" w:rsidP="0001753A">
      <w:r>
        <w:t>6. Напишите пропущенное слово (словосочетание):</w:t>
      </w:r>
    </w:p>
    <w:p w14:paraId="186500A3" w14:textId="77777777" w:rsidR="0001753A" w:rsidRDefault="0001753A" w:rsidP="0001753A">
      <w:pPr>
        <w:ind w:left="709" w:firstLine="0"/>
      </w:pPr>
      <w:r>
        <w:t>Деловые бумаги, составленные в соответствии с утвержденными нормативами и правилами и имеющие юридическую силу, составляют ядро ____________.</w:t>
      </w:r>
    </w:p>
    <w:p w14:paraId="75D631D9" w14:textId="77777777" w:rsidR="0001753A" w:rsidRDefault="0001753A" w:rsidP="0001753A">
      <w:r>
        <w:t xml:space="preserve">Правильный ответ: официально-делового стиля </w:t>
      </w:r>
    </w:p>
    <w:p w14:paraId="35433A5C" w14:textId="77777777" w:rsidR="0001753A" w:rsidRDefault="0001753A" w:rsidP="0001753A">
      <w:r>
        <w:t>Компетенции (индикаторы): ПК-2 (ПК-2.1)</w:t>
      </w:r>
    </w:p>
    <w:p w14:paraId="6F229DE1" w14:textId="77777777" w:rsidR="0001753A" w:rsidRDefault="0001753A" w:rsidP="0001753A"/>
    <w:p w14:paraId="1E0FC55D" w14:textId="77777777" w:rsidR="0001753A" w:rsidRPr="00491B51" w:rsidRDefault="0001753A" w:rsidP="0001753A">
      <w:pPr>
        <w:rPr>
          <w:lang w:val="en-US"/>
        </w:rPr>
      </w:pPr>
      <w:r w:rsidRPr="00491B51">
        <w:rPr>
          <w:lang w:val="en-US"/>
        </w:rPr>
        <w:t xml:space="preserve">7. </w:t>
      </w:r>
      <w:r>
        <w:t>Напишите</w:t>
      </w:r>
      <w:r w:rsidRPr="00491B51">
        <w:rPr>
          <w:lang w:val="en-US"/>
        </w:rPr>
        <w:t xml:space="preserve"> </w:t>
      </w:r>
      <w:r>
        <w:t>пропущенное</w:t>
      </w:r>
      <w:r w:rsidRPr="00491B51">
        <w:rPr>
          <w:lang w:val="en-US"/>
        </w:rPr>
        <w:t xml:space="preserve"> </w:t>
      </w:r>
      <w:r>
        <w:t>словосочетание</w:t>
      </w:r>
      <w:r w:rsidRPr="00491B51">
        <w:rPr>
          <w:lang w:val="en-US"/>
        </w:rPr>
        <w:t>:</w:t>
      </w:r>
    </w:p>
    <w:p w14:paraId="5E1347BE" w14:textId="77777777" w:rsidR="0001753A" w:rsidRPr="00491B51" w:rsidRDefault="0001753A" w:rsidP="0001753A">
      <w:pPr>
        <w:ind w:left="709" w:firstLine="0"/>
        <w:rPr>
          <w:lang w:val="en-US"/>
        </w:rPr>
      </w:pPr>
      <w:r w:rsidRPr="00491B51">
        <w:rPr>
          <w:lang w:val="en-US"/>
        </w:rPr>
        <w:t>________________ – is a specialized or scientific word (word-combination) that is used by scientists in the context of their professional activities and is current in two or more languages.</w:t>
      </w:r>
    </w:p>
    <w:p w14:paraId="24B41E64" w14:textId="77777777" w:rsidR="0001753A" w:rsidRDefault="0001753A" w:rsidP="0001753A">
      <w:r>
        <w:t xml:space="preserve">Правильный ответ: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 </w:t>
      </w:r>
    </w:p>
    <w:p w14:paraId="2CFE980E" w14:textId="77777777" w:rsidR="0001753A" w:rsidRDefault="0001753A" w:rsidP="0001753A">
      <w:r>
        <w:t>Компетенции (индикаторы): ПК-2 (ПК-2.1)</w:t>
      </w:r>
    </w:p>
    <w:p w14:paraId="3E1C0DA1" w14:textId="77777777" w:rsidR="0001753A" w:rsidRDefault="0001753A" w:rsidP="0001753A"/>
    <w:p w14:paraId="5543AA56" w14:textId="77777777" w:rsidR="0001753A" w:rsidRPr="00491B51" w:rsidRDefault="0001753A" w:rsidP="0001753A">
      <w:pPr>
        <w:rPr>
          <w:lang w:val="en-US"/>
        </w:rPr>
      </w:pPr>
      <w:r w:rsidRPr="00491B51">
        <w:rPr>
          <w:lang w:val="en-US"/>
        </w:rPr>
        <w:t xml:space="preserve">8. </w:t>
      </w:r>
      <w:r>
        <w:t>Напишите</w:t>
      </w:r>
      <w:r w:rsidRPr="00491B51">
        <w:rPr>
          <w:lang w:val="en-US"/>
        </w:rPr>
        <w:t xml:space="preserve"> </w:t>
      </w:r>
      <w:r>
        <w:t>пропущенное</w:t>
      </w:r>
      <w:r w:rsidRPr="00491B51">
        <w:rPr>
          <w:lang w:val="en-US"/>
        </w:rPr>
        <w:t xml:space="preserve"> </w:t>
      </w:r>
      <w:r>
        <w:t>словосочетание</w:t>
      </w:r>
      <w:r w:rsidRPr="00491B51">
        <w:rPr>
          <w:lang w:val="en-US"/>
        </w:rPr>
        <w:t>:</w:t>
      </w:r>
    </w:p>
    <w:p w14:paraId="1FEA7EB5" w14:textId="77777777" w:rsidR="0001753A" w:rsidRPr="00491B51" w:rsidRDefault="0001753A" w:rsidP="0001753A">
      <w:pPr>
        <w:ind w:left="709" w:firstLine="0"/>
        <w:rPr>
          <w:lang w:val="en-US"/>
        </w:rPr>
      </w:pPr>
      <w:r w:rsidRPr="00491B51">
        <w:rPr>
          <w:lang w:val="en-US"/>
        </w:rPr>
        <w:t xml:space="preserve">By _______________ – people mean the right of individuals and business firms to own the means of production. </w:t>
      </w:r>
    </w:p>
    <w:p w14:paraId="020BBAF4" w14:textId="77777777" w:rsidR="0001753A" w:rsidRDefault="0001753A" w:rsidP="0001753A">
      <w:r>
        <w:t xml:space="preserve">Правильный ответ: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property</w:t>
      </w:r>
      <w:proofErr w:type="spellEnd"/>
    </w:p>
    <w:p w14:paraId="170FC3E9" w14:textId="77777777" w:rsidR="0001753A" w:rsidRDefault="0001753A" w:rsidP="0001753A">
      <w:r>
        <w:t>Компетенции (индикаторы): ПК-2 (ПК-2.1)</w:t>
      </w:r>
    </w:p>
    <w:p w14:paraId="52DB8DFF" w14:textId="77777777" w:rsidR="0001753A" w:rsidRDefault="0001753A" w:rsidP="0001753A"/>
    <w:p w14:paraId="4BE36400" w14:textId="77777777" w:rsidR="0001753A" w:rsidRDefault="0001753A" w:rsidP="0001753A">
      <w:pPr>
        <w:pStyle w:val="4"/>
      </w:pPr>
      <w:r>
        <w:t>Задания открытого типа с кратким свободным ответом</w:t>
      </w:r>
    </w:p>
    <w:p w14:paraId="6D803135" w14:textId="77777777" w:rsidR="0001753A" w:rsidRDefault="0001753A" w:rsidP="0001753A">
      <w:pPr>
        <w:ind w:left="709" w:firstLine="0"/>
      </w:pPr>
      <w:r>
        <w:t xml:space="preserve">1. Напишите по-английски пропущенное слово, чтобы получилось словосочетание «основной докладчик»: </w:t>
      </w:r>
    </w:p>
    <w:p w14:paraId="69ECBCF5" w14:textId="77777777" w:rsidR="0001753A" w:rsidRPr="006C287D" w:rsidRDefault="0001753A" w:rsidP="0001753A">
      <w:pPr>
        <w:ind w:left="709" w:firstLine="0"/>
        <w:rPr>
          <w:lang w:val="en-US"/>
        </w:rPr>
      </w:pPr>
      <w:r w:rsidRPr="006C287D">
        <w:rPr>
          <w:lang w:val="en-US"/>
        </w:rPr>
        <w:t>Professor Novak was appointed as – _____________speaker at the plenary meeting.</w:t>
      </w:r>
    </w:p>
    <w:p w14:paraId="3A19E2D6" w14:textId="77777777" w:rsidR="0001753A" w:rsidRPr="006C287D" w:rsidRDefault="0001753A" w:rsidP="0001753A">
      <w:pPr>
        <w:rPr>
          <w:lang w:val="en-US"/>
        </w:rPr>
      </w:pPr>
      <w:r>
        <w:t>Правильный</w:t>
      </w:r>
      <w:r w:rsidRPr="006C287D">
        <w:rPr>
          <w:lang w:val="en-US"/>
        </w:rPr>
        <w:t xml:space="preserve"> </w:t>
      </w:r>
      <w:r>
        <w:t>ответ</w:t>
      </w:r>
      <w:r w:rsidRPr="006C287D">
        <w:rPr>
          <w:lang w:val="en-US"/>
        </w:rPr>
        <w:t>: key / lead / main / principal</w:t>
      </w:r>
    </w:p>
    <w:p w14:paraId="0E2011CC" w14:textId="77777777" w:rsidR="0001753A" w:rsidRDefault="0001753A" w:rsidP="0001753A">
      <w:r>
        <w:t>Компетенции (индикаторы): ОПК-2 (ОПК-2.1)</w:t>
      </w:r>
    </w:p>
    <w:p w14:paraId="7F5781B8" w14:textId="77777777" w:rsidR="0001753A" w:rsidRDefault="0001753A" w:rsidP="0001753A"/>
    <w:p w14:paraId="5B185C0A" w14:textId="77777777" w:rsidR="0001753A" w:rsidRDefault="0001753A" w:rsidP="0001753A">
      <w:pPr>
        <w:ind w:left="709" w:firstLine="0"/>
      </w:pPr>
      <w:r w:rsidRPr="006047A2">
        <w:t>2</w:t>
      </w:r>
      <w:r>
        <w:t xml:space="preserve">. В рамках официально-делового стиля выделяют несколько </w:t>
      </w:r>
      <w:proofErr w:type="spellStart"/>
      <w:r>
        <w:t>подстилей</w:t>
      </w:r>
      <w:proofErr w:type="spellEnd"/>
      <w:r>
        <w:t>: собственно официально-деловой стиль, дипломатический и ____________.</w:t>
      </w:r>
    </w:p>
    <w:p w14:paraId="508FD08F" w14:textId="77777777" w:rsidR="0001753A" w:rsidRDefault="0001753A" w:rsidP="0001753A">
      <w:r>
        <w:t xml:space="preserve">Правильный ответ: юридический / документальный / законодательный </w:t>
      </w:r>
    </w:p>
    <w:p w14:paraId="3840F17D" w14:textId="77777777" w:rsidR="0001753A" w:rsidRDefault="0001753A" w:rsidP="0001753A">
      <w:r>
        <w:t>Компетенции (индикаторы): ПК-2 (ПК-2.1)</w:t>
      </w:r>
    </w:p>
    <w:p w14:paraId="2E7D25B3" w14:textId="77777777" w:rsidR="0001753A" w:rsidRDefault="0001753A" w:rsidP="0001753A"/>
    <w:p w14:paraId="121BFCFA" w14:textId="77777777" w:rsidR="0001753A" w:rsidRPr="001D16FD" w:rsidRDefault="0001753A" w:rsidP="0001753A">
      <w:pPr>
        <w:ind w:left="709" w:firstLine="0"/>
        <w:rPr>
          <w:lang w:val="en-US"/>
        </w:rPr>
      </w:pPr>
      <w:r>
        <w:t>3. Основу _____________ документации составляют управленческие документы. Правильный</w:t>
      </w:r>
      <w:r w:rsidRPr="001D16FD">
        <w:rPr>
          <w:lang w:val="en-US"/>
        </w:rPr>
        <w:t xml:space="preserve"> </w:t>
      </w:r>
      <w:r>
        <w:t>ответ</w:t>
      </w:r>
      <w:r w:rsidRPr="001D16FD">
        <w:rPr>
          <w:lang w:val="en-US"/>
        </w:rPr>
        <w:t xml:space="preserve">: </w:t>
      </w:r>
      <w:r>
        <w:t>учрежденческой</w:t>
      </w:r>
      <w:r w:rsidRPr="001D16FD">
        <w:rPr>
          <w:lang w:val="en-US"/>
        </w:rPr>
        <w:t xml:space="preserve"> / </w:t>
      </w:r>
      <w:r>
        <w:t>служебной</w:t>
      </w:r>
      <w:r w:rsidRPr="001D16FD">
        <w:rPr>
          <w:lang w:val="en-US"/>
        </w:rPr>
        <w:t xml:space="preserve"> </w:t>
      </w:r>
    </w:p>
    <w:p w14:paraId="56C4B818" w14:textId="77777777" w:rsidR="0001753A" w:rsidRPr="001D16FD" w:rsidRDefault="0001753A" w:rsidP="0001753A">
      <w:pPr>
        <w:rPr>
          <w:lang w:val="en-US"/>
        </w:rPr>
      </w:pPr>
      <w:r>
        <w:t>Компетенции</w:t>
      </w:r>
      <w:r w:rsidRPr="001D16FD">
        <w:rPr>
          <w:lang w:val="en-US"/>
        </w:rPr>
        <w:t xml:space="preserve"> (</w:t>
      </w:r>
      <w:r>
        <w:t>индикаторы</w:t>
      </w:r>
      <w:r w:rsidRPr="001D16FD">
        <w:rPr>
          <w:lang w:val="en-US"/>
        </w:rPr>
        <w:t xml:space="preserve">): </w:t>
      </w:r>
      <w:r>
        <w:t>ПК</w:t>
      </w:r>
      <w:r w:rsidRPr="001D16FD">
        <w:rPr>
          <w:lang w:val="en-US"/>
        </w:rPr>
        <w:t>-2 (</w:t>
      </w:r>
      <w:r>
        <w:t>ПК</w:t>
      </w:r>
      <w:r w:rsidRPr="001D16FD">
        <w:rPr>
          <w:lang w:val="en-US"/>
        </w:rPr>
        <w:t>-2.1)</w:t>
      </w:r>
    </w:p>
    <w:p w14:paraId="53D7502D" w14:textId="77777777" w:rsidR="0001753A" w:rsidRPr="001D16FD" w:rsidRDefault="0001753A" w:rsidP="0001753A">
      <w:pPr>
        <w:rPr>
          <w:lang w:val="en-US"/>
        </w:rPr>
      </w:pPr>
    </w:p>
    <w:p w14:paraId="062BB7ED" w14:textId="77777777" w:rsidR="0001753A" w:rsidRPr="006C287D" w:rsidRDefault="0001753A" w:rsidP="0001753A">
      <w:pPr>
        <w:ind w:left="709" w:firstLine="0"/>
        <w:rPr>
          <w:lang w:val="en-US"/>
        </w:rPr>
      </w:pPr>
      <w:r w:rsidRPr="006C287D">
        <w:rPr>
          <w:lang w:val="en-US"/>
        </w:rPr>
        <w:t xml:space="preserve">4. The central problem of economics is to determine the most efficient ways to allocate the factors of production and _____________of scarcity created by society's unlimited wants and limited resources. </w:t>
      </w:r>
    </w:p>
    <w:p w14:paraId="563BAFF3" w14:textId="77777777" w:rsidR="0001753A" w:rsidRPr="006C287D" w:rsidRDefault="0001753A" w:rsidP="0001753A">
      <w:pPr>
        <w:rPr>
          <w:lang w:val="en-US"/>
        </w:rPr>
      </w:pPr>
      <w:r>
        <w:t>Правильный</w:t>
      </w:r>
      <w:r w:rsidRPr="006C287D">
        <w:rPr>
          <w:lang w:val="en-US"/>
        </w:rPr>
        <w:t xml:space="preserve"> </w:t>
      </w:r>
      <w:r>
        <w:t>ответ</w:t>
      </w:r>
      <w:r w:rsidRPr="006C287D">
        <w:rPr>
          <w:lang w:val="en-US"/>
        </w:rPr>
        <w:t xml:space="preserve">: solve the problem / settle the problem / settle the issue  </w:t>
      </w:r>
    </w:p>
    <w:p w14:paraId="4AD9E79A" w14:textId="77777777" w:rsidR="0001753A" w:rsidRPr="001D16FD" w:rsidRDefault="0001753A" w:rsidP="0001753A">
      <w:pPr>
        <w:rPr>
          <w:lang w:val="en-US"/>
        </w:rPr>
      </w:pPr>
      <w:r>
        <w:t>Компетенции</w:t>
      </w:r>
      <w:r w:rsidRPr="001D16FD">
        <w:rPr>
          <w:lang w:val="en-US"/>
        </w:rPr>
        <w:t xml:space="preserve"> (</w:t>
      </w:r>
      <w:r>
        <w:t>индикаторы</w:t>
      </w:r>
      <w:r w:rsidRPr="001D16FD">
        <w:rPr>
          <w:lang w:val="en-US"/>
        </w:rPr>
        <w:t xml:space="preserve">): </w:t>
      </w:r>
      <w:r>
        <w:t>ПК</w:t>
      </w:r>
      <w:r w:rsidRPr="001D16FD">
        <w:rPr>
          <w:lang w:val="en-US"/>
        </w:rPr>
        <w:t>-2 (</w:t>
      </w:r>
      <w:r>
        <w:t>ПК</w:t>
      </w:r>
      <w:r w:rsidRPr="001D16FD">
        <w:rPr>
          <w:lang w:val="en-US"/>
        </w:rPr>
        <w:t>-2.1)</w:t>
      </w:r>
    </w:p>
    <w:p w14:paraId="2496CF1F" w14:textId="77777777" w:rsidR="0001753A" w:rsidRPr="001D16FD" w:rsidRDefault="0001753A" w:rsidP="0001753A">
      <w:pPr>
        <w:rPr>
          <w:lang w:val="en-US"/>
        </w:rPr>
      </w:pPr>
    </w:p>
    <w:p w14:paraId="48949960" w14:textId="77777777" w:rsidR="0001753A" w:rsidRPr="006C287D" w:rsidRDefault="0001753A" w:rsidP="0001753A">
      <w:pPr>
        <w:ind w:left="709" w:firstLine="0"/>
        <w:rPr>
          <w:lang w:val="en-US"/>
        </w:rPr>
      </w:pPr>
      <w:r w:rsidRPr="006C287D">
        <w:rPr>
          <w:lang w:val="en-US"/>
        </w:rPr>
        <w:t>5. Accountant will _____________ for the monitoring of all necessary accounting procedure, acting as a liaison to the tax authorities.</w:t>
      </w:r>
    </w:p>
    <w:p w14:paraId="07CCCBCC" w14:textId="77777777" w:rsidR="0001753A" w:rsidRPr="006C287D" w:rsidRDefault="0001753A" w:rsidP="0001753A">
      <w:pPr>
        <w:rPr>
          <w:lang w:val="en-US"/>
        </w:rPr>
      </w:pPr>
      <w:r>
        <w:t>Правильный</w:t>
      </w:r>
      <w:r w:rsidRPr="006C287D">
        <w:rPr>
          <w:lang w:val="en-US"/>
        </w:rPr>
        <w:t xml:space="preserve"> </w:t>
      </w:r>
      <w:r>
        <w:t>ответ</w:t>
      </w:r>
      <w:r w:rsidRPr="006C287D">
        <w:rPr>
          <w:lang w:val="en-US"/>
        </w:rPr>
        <w:t xml:space="preserve">: be responsible / take responsibility / assume responsibility </w:t>
      </w:r>
    </w:p>
    <w:p w14:paraId="56B3155E" w14:textId="77777777" w:rsidR="0001753A" w:rsidRDefault="0001753A" w:rsidP="0001753A">
      <w:r>
        <w:t>Компетенции (индикаторы): ПК-2 (ПК-2.1)</w:t>
      </w:r>
    </w:p>
    <w:p w14:paraId="2F47A332" w14:textId="77777777" w:rsidR="0001753A" w:rsidRDefault="0001753A" w:rsidP="0001753A"/>
    <w:p w14:paraId="6A4C8C27" w14:textId="77777777" w:rsidR="0001753A" w:rsidRPr="0050337A" w:rsidRDefault="0001753A" w:rsidP="0001753A"/>
    <w:p w14:paraId="15A9AFF4" w14:textId="77777777" w:rsidR="0001753A" w:rsidRDefault="0001753A" w:rsidP="0001753A">
      <w:pPr>
        <w:pStyle w:val="4"/>
      </w:pPr>
      <w:r>
        <w:t>Задания открытого типа с развернутым ответом</w:t>
      </w:r>
    </w:p>
    <w:p w14:paraId="29CFD9D1" w14:textId="77777777" w:rsidR="0001753A" w:rsidRDefault="0001753A" w:rsidP="0001753A">
      <w:pPr>
        <w:ind w:left="709" w:firstLine="0"/>
      </w:pPr>
      <w:r w:rsidRPr="00F51BB9">
        <w:t>1</w:t>
      </w:r>
      <w:r>
        <w:t>. Переведите предложения на английский язык, учитывая сниженную категоричность английского языка и соблюдая нормы политкорректности:</w:t>
      </w:r>
    </w:p>
    <w:p w14:paraId="25E3E6EB" w14:textId="77777777" w:rsidR="0001753A" w:rsidRDefault="0001753A" w:rsidP="0001753A">
      <w:pPr>
        <w:ind w:left="709" w:firstLine="0"/>
      </w:pPr>
      <w:r>
        <w:t xml:space="preserve">«Мы думаем, что товар хранился в ненадлежащих условиях. </w:t>
      </w:r>
    </w:p>
    <w:p w14:paraId="331E7D7E" w14:textId="77777777" w:rsidR="0001753A" w:rsidRDefault="0001753A" w:rsidP="0001753A">
      <w:pPr>
        <w:ind w:left="709" w:firstLine="0"/>
      </w:pPr>
      <w:r>
        <w:t>Типичный топ-менеджер каждый день проводит около четырех часов своего времени на различных встречах.»</w:t>
      </w:r>
    </w:p>
    <w:p w14:paraId="33C1267D" w14:textId="77777777" w:rsidR="0001753A" w:rsidRPr="004F7C2D" w:rsidRDefault="0001753A" w:rsidP="0001753A">
      <w:pPr>
        <w:ind w:left="851" w:hanging="142"/>
        <w:rPr>
          <w:lang w:val="en-US"/>
        </w:rPr>
      </w:pPr>
      <w:r>
        <w:t>Время</w:t>
      </w:r>
      <w:r w:rsidRPr="004F7C2D">
        <w:rPr>
          <w:lang w:val="en-US"/>
        </w:rPr>
        <w:t xml:space="preserve"> </w:t>
      </w:r>
      <w:r>
        <w:t>выполнения</w:t>
      </w:r>
      <w:r w:rsidRPr="004F7C2D">
        <w:rPr>
          <w:lang w:val="en-US"/>
        </w:rPr>
        <w:t xml:space="preserve"> – 10 </w:t>
      </w:r>
      <w:r>
        <w:t>мин</w:t>
      </w:r>
      <w:r w:rsidRPr="004F7C2D">
        <w:rPr>
          <w:lang w:val="en-US"/>
        </w:rPr>
        <w:t>.</w:t>
      </w:r>
    </w:p>
    <w:p w14:paraId="13EE497A" w14:textId="77777777" w:rsidR="0001753A" w:rsidRPr="004F7C2D" w:rsidRDefault="0001753A" w:rsidP="0001753A">
      <w:pPr>
        <w:ind w:left="851" w:hanging="142"/>
        <w:rPr>
          <w:lang w:val="en-US"/>
        </w:rPr>
      </w:pPr>
      <w:r>
        <w:t>Ожидаемый</w:t>
      </w:r>
      <w:r w:rsidRPr="004F7C2D">
        <w:rPr>
          <w:lang w:val="en-US"/>
        </w:rPr>
        <w:t xml:space="preserve"> </w:t>
      </w:r>
      <w:r>
        <w:t>результат</w:t>
      </w:r>
      <w:r w:rsidRPr="004F7C2D">
        <w:rPr>
          <w:lang w:val="en-US"/>
        </w:rPr>
        <w:t xml:space="preserve">: «We do not think the goods were appropriately kept. </w:t>
      </w:r>
    </w:p>
    <w:p w14:paraId="37858C69" w14:textId="77777777" w:rsidR="0001753A" w:rsidRPr="004F7C2D" w:rsidRDefault="0001753A" w:rsidP="0001753A">
      <w:pPr>
        <w:ind w:left="851" w:hanging="142"/>
        <w:rPr>
          <w:lang w:val="en-US"/>
        </w:rPr>
      </w:pPr>
      <w:r w:rsidRPr="004F7C2D">
        <w:rPr>
          <w:lang w:val="en-US"/>
        </w:rPr>
        <w:t>Most top-managers spend four hours a day in meetings».</w:t>
      </w:r>
    </w:p>
    <w:p w14:paraId="19686FBD" w14:textId="77777777" w:rsidR="0001753A" w:rsidRDefault="0001753A" w:rsidP="0001753A">
      <w:pPr>
        <w:ind w:left="709" w:firstLine="0"/>
      </w:pPr>
      <w:r>
        <w:t xml:space="preserve">Критерии оценивания: Перевод первого предложения менее категоричен, когда отрицательная частица относится к говорящему, а не к предмету разговора. </w:t>
      </w:r>
    </w:p>
    <w:p w14:paraId="56936619" w14:textId="77777777" w:rsidR="0001753A" w:rsidRDefault="0001753A" w:rsidP="0001753A">
      <w:pPr>
        <w:ind w:left="709" w:firstLine="0"/>
      </w:pPr>
      <w:r>
        <w:t>Во втором предложении, чтобы соблюсти нормы политкорректности и избежать «поучительного» тона, следует произвести замену единственного числа на множественное и слова «типичный» на «</w:t>
      </w:r>
      <w:proofErr w:type="spellStart"/>
      <w:r>
        <w:t>most</w:t>
      </w:r>
      <w:proofErr w:type="spellEnd"/>
      <w:r>
        <w:t xml:space="preserve"> (большинство)», а также опустить слово «</w:t>
      </w:r>
      <w:proofErr w:type="spellStart"/>
      <w:r>
        <w:t>his</w:t>
      </w:r>
      <w:proofErr w:type="spellEnd"/>
      <w:r>
        <w:t xml:space="preserve"> (</w:t>
      </w:r>
      <w:proofErr w:type="spellStart"/>
      <w:r>
        <w:t>зд</w:t>
      </w:r>
      <w:proofErr w:type="spellEnd"/>
      <w:r>
        <w:t xml:space="preserve">. свой)». </w:t>
      </w:r>
    </w:p>
    <w:p w14:paraId="6FC0AF03" w14:textId="77777777" w:rsidR="0001753A" w:rsidRDefault="0001753A" w:rsidP="0001753A">
      <w:pPr>
        <w:ind w:left="851" w:hanging="142"/>
      </w:pPr>
      <w:r>
        <w:t>«Компетенции (индикаторы): ОПК-2 (ОПК-2.1)</w:t>
      </w:r>
    </w:p>
    <w:p w14:paraId="4E06EF70" w14:textId="77777777" w:rsidR="0001753A" w:rsidRDefault="0001753A" w:rsidP="0001753A"/>
    <w:p w14:paraId="7B1C8482" w14:textId="77777777" w:rsidR="0001753A" w:rsidRDefault="0001753A" w:rsidP="0001753A">
      <w:pPr>
        <w:ind w:left="709" w:firstLine="0"/>
      </w:pPr>
      <w:bookmarkStart w:id="3" w:name="_Hlk192844152"/>
      <w:r>
        <w:t xml:space="preserve">2. Охарактеризуйте документы, в которых функционируют </w:t>
      </w:r>
      <w:proofErr w:type="spellStart"/>
      <w:r>
        <w:t>подстили</w:t>
      </w:r>
      <w:proofErr w:type="spellEnd"/>
      <w:r>
        <w:t xml:space="preserve"> официально-делового стиля.</w:t>
      </w:r>
    </w:p>
    <w:p w14:paraId="101473DA" w14:textId="77777777" w:rsidR="0001753A" w:rsidRDefault="0001753A" w:rsidP="0001753A">
      <w:r>
        <w:t>Время выполнения – 15 мин.</w:t>
      </w:r>
    </w:p>
    <w:p w14:paraId="7BAD3926" w14:textId="77777777" w:rsidR="0001753A" w:rsidRDefault="0001753A" w:rsidP="0001753A">
      <w:pPr>
        <w:ind w:left="709" w:firstLine="0"/>
      </w:pPr>
      <w:r>
        <w:t xml:space="preserve">Ожидаемый результат: «Деловые бумаги, составленные в соответствии с утвержденными нормативами и правилами и имеющие юридическую силу, составляют ядро официально-делового стиля. Выделяют организационно-правовые, финансовые, плановые, отчетные, информационно-справочные и т.п. документы.  Реализация юридического </w:t>
      </w:r>
      <w:proofErr w:type="spellStart"/>
      <w:r>
        <w:t>подстиля</w:t>
      </w:r>
      <w:proofErr w:type="spellEnd"/>
      <w:r>
        <w:t xml:space="preserve"> происходит в текстах законов, постановлений, уставов, кодексов, документов физических лиц. Дипломатический </w:t>
      </w:r>
      <w:proofErr w:type="spellStart"/>
      <w:r>
        <w:t>подстиль</w:t>
      </w:r>
      <w:proofErr w:type="spellEnd"/>
      <w:r>
        <w:t xml:space="preserve"> функционирует в сфере дипломатии, международных отношений и реализуется в текстах личных нот, вербальных нот, меморандумах, письмах официального и полуофициального характера. Для перевода подобных текстов особое значение имеют правила международного и национального делового этикета, учет особенностей обращений, этикетных формул и т.п.»</w:t>
      </w:r>
    </w:p>
    <w:p w14:paraId="3F766788" w14:textId="77777777" w:rsidR="0001753A" w:rsidRDefault="0001753A" w:rsidP="0001753A">
      <w:pPr>
        <w:ind w:left="709" w:firstLine="0"/>
      </w:pPr>
      <w:r>
        <w:t xml:space="preserve">Критерии оценивания: В ответе должны быть указаны тексты документов, в которых происходит реализация юридического, собственно официально-делового и дипломатического </w:t>
      </w:r>
      <w:proofErr w:type="spellStart"/>
      <w:r>
        <w:t>подстилей</w:t>
      </w:r>
      <w:proofErr w:type="spellEnd"/>
      <w:r>
        <w:t xml:space="preserve">. </w:t>
      </w:r>
    </w:p>
    <w:p w14:paraId="3C6EA8A5" w14:textId="77777777" w:rsidR="0001753A" w:rsidRDefault="0001753A" w:rsidP="0001753A">
      <w:r>
        <w:t>Компетенции (индикаторы): ПК-2 (ПК-2.1)</w:t>
      </w:r>
    </w:p>
    <w:bookmarkEnd w:id="3"/>
    <w:p w14:paraId="7C488C6B" w14:textId="77777777" w:rsidR="0001753A" w:rsidRDefault="0001753A" w:rsidP="0001753A"/>
    <w:p w14:paraId="063FD3D8" w14:textId="77777777" w:rsidR="0001753A" w:rsidRDefault="0001753A" w:rsidP="0001753A">
      <w:bookmarkStart w:id="4" w:name="_Hlk192844306"/>
      <w:r>
        <w:t>3. Охарактеризуйте типы и виды документов.</w:t>
      </w:r>
    </w:p>
    <w:p w14:paraId="59AEB965" w14:textId="77777777" w:rsidR="0001753A" w:rsidRDefault="0001753A" w:rsidP="0001753A">
      <w:r>
        <w:t>Время выполнения – 15 мин.</w:t>
      </w:r>
    </w:p>
    <w:p w14:paraId="1F0B2CD0" w14:textId="77777777" w:rsidR="0001753A" w:rsidRDefault="0001753A" w:rsidP="0001753A">
      <w:pPr>
        <w:ind w:left="709" w:firstLine="0"/>
      </w:pPr>
      <w:r>
        <w:t>Ожидаемый результат: «Документация весьма разнообразна по выполняемым ею функциям, по содержанию и назначению, по степени доступности содержащейся в ней информации. Обобщая цели, задачи и условия документирования, специалисты выделяют ряд факторов, позволяющих разделить все документы на отдельные типы и виды. По фактору адресации документы разделяют на внутреннюю и внешнюю деловую переписку. Внутренняя деловая переписка ведется между должностными лицами, подразделениями одной организации, учреждения. При этом адресант и адресат документа состоят в отношениях должностного соподчинения. Документацию этого типа называют служебной.</w:t>
      </w:r>
    </w:p>
    <w:p w14:paraId="0AC2E83B" w14:textId="77777777" w:rsidR="0001753A" w:rsidRDefault="0001753A" w:rsidP="0001753A">
      <w:pPr>
        <w:ind w:left="709" w:firstLine="0"/>
      </w:pPr>
      <w:r>
        <w:t>Внешняя деловая переписка ведется между разными организациями, учреждениями, должностными и частными лицами, не состоящими в прямом подчинении по отношению друг к другу. Документы, которыми обмениваются организации, называют официальными письмами.</w:t>
      </w:r>
    </w:p>
    <w:p w14:paraId="7253C98A" w14:textId="77777777" w:rsidR="0001753A" w:rsidRDefault="0001753A" w:rsidP="0001753A">
      <w:pPr>
        <w:ind w:left="709" w:firstLine="0"/>
      </w:pPr>
      <w:r>
        <w:t>По содержанию и назначению выделяют распорядительные, отчетные, справочные, плановые и другие виды документов, каждый из которых характеризуется общностью требований, предъявляемых к содержанию и языковому оформлению документов. В зависимости от того, к какой сфере человеческой деятельности относится документируемая информация, различают управленческие, научные, технические, производственные, финансовые и другие виды документов. По фактору доступности документируемой информации документы могут быть открытого пользования (доступа), ограниченного доступа и конфиденциального характера. Документы разделяют по срокам исполнения на срочные, второстепенные, итоговые и периодические, а по критерию первичности происхождения различают оригинал (первый экземпляр) и копию (все остальные экземпляры) документа.»</w:t>
      </w:r>
    </w:p>
    <w:p w14:paraId="1367B67C" w14:textId="77777777" w:rsidR="0001753A" w:rsidRDefault="0001753A" w:rsidP="0001753A">
      <w:pPr>
        <w:ind w:left="709" w:firstLine="0"/>
      </w:pPr>
      <w:r>
        <w:t>Критерии оценивания: В ответе должны быть указаны типы и виды документов по выполняемым им функциям, по содержанию и назначению, по степени доступности содержащейся в ней информации.</w:t>
      </w:r>
    </w:p>
    <w:p w14:paraId="0CD07690" w14:textId="77777777" w:rsidR="0001753A" w:rsidRDefault="0001753A" w:rsidP="0001753A">
      <w:r>
        <w:t>Компетенции (индикаторы): ПК-2 (ПК-2.1)</w:t>
      </w:r>
    </w:p>
    <w:bookmarkEnd w:id="4"/>
    <w:p w14:paraId="346118AD" w14:textId="77777777" w:rsidR="0001753A" w:rsidRDefault="0001753A" w:rsidP="0001753A"/>
    <w:p w14:paraId="0BFC7EB1" w14:textId="77777777" w:rsidR="0001753A" w:rsidRDefault="0001753A" w:rsidP="0001753A">
      <w:pPr>
        <w:ind w:left="709" w:firstLine="0"/>
      </w:pPr>
      <w:r>
        <w:t xml:space="preserve">4. Переведите с английского языка на русский следующий текст, используя русскоязычные эквиваленты, соответствующие речевым клише, относящимся к категории «требования к вакансии»: </w:t>
      </w:r>
    </w:p>
    <w:p w14:paraId="7094F79B" w14:textId="77777777" w:rsidR="0001753A" w:rsidRPr="000D240B" w:rsidRDefault="0001753A" w:rsidP="0001753A">
      <w:pPr>
        <w:rPr>
          <w:lang w:val="en-US"/>
        </w:rPr>
      </w:pPr>
      <w:r w:rsidRPr="000D240B">
        <w:rPr>
          <w:lang w:val="en-US"/>
        </w:rPr>
        <w:t xml:space="preserve">«The Requirements of the Company. </w:t>
      </w:r>
    </w:p>
    <w:p w14:paraId="1DEBF510" w14:textId="77777777" w:rsidR="0001753A" w:rsidRPr="000D240B" w:rsidRDefault="0001753A" w:rsidP="0001753A">
      <w:pPr>
        <w:rPr>
          <w:lang w:val="en-US"/>
        </w:rPr>
      </w:pPr>
      <w:r w:rsidRPr="000D240B">
        <w:rPr>
          <w:lang w:val="en-US"/>
        </w:rPr>
        <w:t>The company seeks a candidate for the position of an engineer.</w:t>
      </w:r>
    </w:p>
    <w:p w14:paraId="0025351E" w14:textId="77777777" w:rsidR="0001753A" w:rsidRPr="000D240B" w:rsidRDefault="0001753A" w:rsidP="0001753A">
      <w:pPr>
        <w:ind w:left="709" w:firstLine="0"/>
        <w:rPr>
          <w:lang w:val="en-US"/>
        </w:rPr>
      </w:pPr>
      <w:r w:rsidRPr="000D240B">
        <w:rPr>
          <w:lang w:val="en-US"/>
        </w:rPr>
        <w:t>Mechanical Engineer. The main responsibilities of the Mechanical Engineer are service and repair of equipment for printed plates manufacturing, processing of technical documentation, ordering of spare parts. Personal profile: higher technical education in Mechanics, 3-year relevant working experience, knowledge of equipment with program control automatic assembling of printed plates, basic English»</w:t>
      </w:r>
    </w:p>
    <w:p w14:paraId="2E736C42" w14:textId="77777777" w:rsidR="0001753A" w:rsidRDefault="0001753A" w:rsidP="0001753A">
      <w:r>
        <w:t>Время выполнения – 20 мин.</w:t>
      </w:r>
    </w:p>
    <w:p w14:paraId="1D0CE7D6" w14:textId="77777777" w:rsidR="0001753A" w:rsidRDefault="0001753A" w:rsidP="0001753A">
      <w:r>
        <w:t>Ожидаемый результат: «Требования компании.</w:t>
      </w:r>
    </w:p>
    <w:p w14:paraId="1326C606" w14:textId="77777777" w:rsidR="0001753A" w:rsidRDefault="0001753A" w:rsidP="0001753A">
      <w:r>
        <w:t>Компания ищет кандидата на должность: инженера.</w:t>
      </w:r>
    </w:p>
    <w:p w14:paraId="5187A062" w14:textId="77777777" w:rsidR="0001753A" w:rsidRDefault="0001753A" w:rsidP="0001753A">
      <w:pPr>
        <w:ind w:left="709" w:firstLine="0"/>
      </w:pPr>
      <w:r>
        <w:t>Инженер-механик. Основными обязанностями инженера-механика являются техническое обслуживание и ремонт оборудования для изготовления печатных пластин, обработка технической документации, заказ запасных частей. Личные данные: высшее техническое образование по механике, 3 года соответствующего опыта работы, знание оборудования с программным управлением автоматической сборки печатных пластин, базовый английский язык.»</w:t>
      </w:r>
    </w:p>
    <w:p w14:paraId="5B209F06" w14:textId="77777777" w:rsidR="0001753A" w:rsidRDefault="0001753A" w:rsidP="0001753A">
      <w:pPr>
        <w:ind w:left="709" w:firstLine="0"/>
      </w:pPr>
      <w:r>
        <w:t>Критерии оценивания: наличие в ответе русскоязычных эквивалентов, соответствующих английским речевым клише, относящимся к категории «требования к вакансии»: «</w:t>
      </w:r>
      <w:proofErr w:type="spellStart"/>
      <w:r>
        <w:t>seek</w:t>
      </w:r>
      <w:proofErr w:type="spellEnd"/>
      <w:r>
        <w:t xml:space="preserve"> a </w:t>
      </w:r>
      <w:proofErr w:type="spellStart"/>
      <w:r>
        <w:t>candidate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– искать кандидата на должность,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– инженер-механик,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– личные данные, 3-year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– 3 года соответствующего опыта работы.»</w:t>
      </w:r>
    </w:p>
    <w:p w14:paraId="0D8197B4" w14:textId="77777777" w:rsidR="0001753A" w:rsidRDefault="0001753A" w:rsidP="0001753A">
      <w:r>
        <w:t>Компетенции (индикаторы): ПК-2 (ПК-2.1)</w:t>
      </w:r>
    </w:p>
    <w:p w14:paraId="3FA584CB" w14:textId="77777777" w:rsidR="0001753A" w:rsidRDefault="0001753A" w:rsidP="0001753A"/>
    <w:p w14:paraId="4BE4469F" w14:textId="77777777" w:rsidR="0001753A" w:rsidRDefault="0001753A" w:rsidP="0001753A">
      <w:pPr>
        <w:ind w:left="709" w:firstLine="0"/>
      </w:pPr>
      <w:r>
        <w:t xml:space="preserve">5. Переведите с английского языка на русский следующий текст, используя эквиваленты, соответствующие речевым клише, относящимся к категории «требования к вакансии»: </w:t>
      </w:r>
    </w:p>
    <w:p w14:paraId="0F762AAA" w14:textId="77777777" w:rsidR="0001753A" w:rsidRPr="002812FD" w:rsidRDefault="0001753A" w:rsidP="0001753A">
      <w:pPr>
        <w:rPr>
          <w:lang w:val="en-US"/>
        </w:rPr>
      </w:pPr>
      <w:r w:rsidRPr="002812FD">
        <w:rPr>
          <w:lang w:val="en-US"/>
        </w:rPr>
        <w:t>«The company seeks a candidate for the position of an accountant.</w:t>
      </w:r>
    </w:p>
    <w:p w14:paraId="434F7A9F" w14:textId="77777777" w:rsidR="0001753A" w:rsidRPr="002812FD" w:rsidRDefault="0001753A" w:rsidP="0001753A">
      <w:pPr>
        <w:ind w:left="709" w:firstLine="0"/>
        <w:rPr>
          <w:lang w:val="en-US"/>
        </w:rPr>
      </w:pPr>
      <w:r w:rsidRPr="002812FD">
        <w:rPr>
          <w:lang w:val="en-US"/>
        </w:rPr>
        <w:t xml:space="preserve">Accountant will be responsible for the monitoring of all necessary accounting procedures, acting as a liaison to the tax authorities; will also act as a support person for the Chief Accountant in all day-to-day activities. The suitable candidate must possess: a degree in Finance or Economics; a minimum of 2-year working experience; excellent knowledge of Russian financial legislation; fluent English is required, salary is negotiable». </w:t>
      </w:r>
    </w:p>
    <w:p w14:paraId="5B200ECF" w14:textId="77777777" w:rsidR="0001753A" w:rsidRDefault="0001753A" w:rsidP="0001753A">
      <w:r>
        <w:t>Время выполнения – 20 мин.</w:t>
      </w:r>
    </w:p>
    <w:p w14:paraId="77E50E5C" w14:textId="77777777" w:rsidR="0001753A" w:rsidRDefault="0001753A" w:rsidP="0001753A">
      <w:pPr>
        <w:ind w:left="709" w:firstLine="0"/>
      </w:pPr>
      <w:r>
        <w:t>Ожидаемый результат: «Компания ищет кандидата на должность бухгалтера.</w:t>
      </w:r>
    </w:p>
    <w:p w14:paraId="2964E698" w14:textId="77777777" w:rsidR="0001753A" w:rsidRDefault="0001753A" w:rsidP="0001753A">
      <w:pPr>
        <w:ind w:left="709" w:firstLine="0"/>
      </w:pPr>
      <w:r>
        <w:t xml:space="preserve">Бухгалтер должен нести ответственность за контроль всех необходимых бухгалтерских процедур, выступая в качестве связующего звена с налоговыми органами; также ежедневно работать в качестве помощника главного бухгалтера. Кандидат должен иметь диплом по специальности «финансы» или «экономика»; как минимум – 2-летний опыт работы; отлично знать российское финансовое законодательство, свободно владеть английским языком, зарплата договорная». </w:t>
      </w:r>
    </w:p>
    <w:p w14:paraId="1EEF22C6" w14:textId="77777777" w:rsidR="0001753A" w:rsidRDefault="0001753A" w:rsidP="0001753A">
      <w:pPr>
        <w:ind w:left="709" w:firstLine="0"/>
      </w:pPr>
      <w:r>
        <w:t>Критерии оценивания: наличие в ответе русскоязычных эквивалентов, соответствующих английским речевым клише, относящимся к категории «требования к вакансии»: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Accountant</w:t>
      </w:r>
      <w:proofErr w:type="spellEnd"/>
      <w:r>
        <w:t xml:space="preserve"> – главный бухгалтер, 2-year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– 2-летний опыт работы, </w:t>
      </w:r>
      <w:proofErr w:type="spellStart"/>
      <w:r>
        <w:t>excellent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– отлично знать российское финансовое законодательство,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– свободно владеть английским языком, </w:t>
      </w:r>
      <w:proofErr w:type="spellStart"/>
      <w:r>
        <w:t>salary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negotiable</w:t>
      </w:r>
      <w:proofErr w:type="spellEnd"/>
      <w:r>
        <w:t xml:space="preserve"> – зарплата договорная.» </w:t>
      </w:r>
    </w:p>
    <w:p w14:paraId="6DBEB9A9" w14:textId="5715B954" w:rsidR="00B304D0" w:rsidRDefault="0001753A" w:rsidP="0001753A">
      <w:r>
        <w:t>Компетенции (индикаторы): ПК-2 (ПК-2.1)</w:t>
      </w:r>
    </w:p>
    <w:sectPr w:rsidR="00B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A"/>
    <w:rsid w:val="0001753A"/>
    <w:rsid w:val="00431EC6"/>
    <w:rsid w:val="007E0E99"/>
    <w:rsid w:val="00B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B232"/>
  <w15:chartTrackingRefBased/>
  <w15:docId w15:val="{06FD9C37-427C-4155-A88C-A5A745D7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3A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01753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1753A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1753A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753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1753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1753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1753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Grid Table Light"/>
    <w:basedOn w:val="a2"/>
    <w:uiPriority w:val="40"/>
    <w:rsid w:val="0001753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2326</Words>
  <Characters>13263</Characters>
  <Application>Microsoft Office Word</Application>
  <DocSecurity>0</DocSecurity>
  <Lines>110</Lines>
  <Paragraphs>31</Paragraphs>
  <ScaleCrop>false</ScaleCrop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2025-03-14T19:43:00Z</dcterms:created>
  <dcterms:modified xsi:type="dcterms:W3CDTF">2025-03-14T19:45:00Z</dcterms:modified>
</cp:coreProperties>
</file>