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D16A4" w14:textId="77777777" w:rsidR="00917900" w:rsidRPr="00BB4E23" w:rsidRDefault="00917900" w:rsidP="0091790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Pr="000875CA">
        <w:t>Основы научно-практических исследований в области лингвистики</w:t>
      </w:r>
      <w:r w:rsidRPr="00BB4E23">
        <w:t>»</w:t>
      </w:r>
    </w:p>
    <w:p w14:paraId="15476CEE" w14:textId="77777777" w:rsidR="00917900" w:rsidRDefault="00917900" w:rsidP="00917900">
      <w:pPr>
        <w:pStyle w:val="a0"/>
      </w:pPr>
    </w:p>
    <w:p w14:paraId="702A9729" w14:textId="77777777" w:rsidR="00917900" w:rsidRPr="00840510" w:rsidRDefault="00917900" w:rsidP="00917900">
      <w:pPr>
        <w:pStyle w:val="3"/>
      </w:pPr>
      <w:r w:rsidRPr="00840510">
        <w:t>Задания закрытого типа</w:t>
      </w:r>
    </w:p>
    <w:p w14:paraId="2CF602A5" w14:textId="77777777" w:rsidR="00917900" w:rsidRDefault="00917900" w:rsidP="00917900">
      <w:pPr>
        <w:pStyle w:val="4"/>
      </w:pPr>
      <w:r w:rsidRPr="00840510">
        <w:t>Задания закрытого типа на выбор правильного ответа</w:t>
      </w:r>
    </w:p>
    <w:p w14:paraId="74D04C6E" w14:textId="77777777" w:rsidR="00917900" w:rsidRDefault="00917900" w:rsidP="00917900">
      <w:r w:rsidRPr="00D726DB">
        <w:t xml:space="preserve">1. </w:t>
      </w:r>
      <w:r>
        <w:t>Выберите правильный ответ.</w:t>
      </w:r>
    </w:p>
    <w:p w14:paraId="761105A7" w14:textId="77777777" w:rsidR="00917900" w:rsidRDefault="00917900" w:rsidP="00917900">
      <w:r>
        <w:t xml:space="preserve">Высшей формой чувственного познания является: </w:t>
      </w:r>
    </w:p>
    <w:p w14:paraId="0612D4E1" w14:textId="77777777" w:rsidR="00917900" w:rsidRDefault="00917900" w:rsidP="00917900">
      <w:r>
        <w:t>А) восприятие</w:t>
      </w:r>
    </w:p>
    <w:p w14:paraId="1B7D5CEF" w14:textId="77777777" w:rsidR="00917900" w:rsidRDefault="00917900" w:rsidP="00917900">
      <w:r>
        <w:t>Б) ощущение</w:t>
      </w:r>
    </w:p>
    <w:p w14:paraId="33630235" w14:textId="77777777" w:rsidR="00917900" w:rsidRDefault="00917900" w:rsidP="00917900">
      <w:r>
        <w:t xml:space="preserve">В) представление </w:t>
      </w:r>
    </w:p>
    <w:p w14:paraId="78588CBC" w14:textId="77777777" w:rsidR="00917900" w:rsidRDefault="00917900" w:rsidP="00917900">
      <w:r>
        <w:t>Г) правильного ответа нет</w:t>
      </w:r>
    </w:p>
    <w:p w14:paraId="781BEE32" w14:textId="77777777" w:rsidR="00917900" w:rsidRDefault="00917900" w:rsidP="00917900">
      <w:r>
        <w:t xml:space="preserve">Правильный ответ: </w:t>
      </w:r>
      <w:proofErr w:type="gramStart"/>
      <w:r>
        <w:t>В</w:t>
      </w:r>
      <w:proofErr w:type="gramEnd"/>
      <w:r>
        <w:t xml:space="preserve"> </w:t>
      </w:r>
    </w:p>
    <w:p w14:paraId="628DF590" w14:textId="77777777" w:rsidR="00917900" w:rsidRDefault="00917900" w:rsidP="00917900">
      <w:r>
        <w:t>Компетенции (индикаторы): УК-2 (УК-2.3)</w:t>
      </w:r>
    </w:p>
    <w:p w14:paraId="7B1289D3" w14:textId="77777777" w:rsidR="00917900" w:rsidRDefault="00917900" w:rsidP="00917900"/>
    <w:p w14:paraId="113E4ECE" w14:textId="77777777" w:rsidR="00917900" w:rsidRDefault="00917900" w:rsidP="00917900">
      <w:r>
        <w:t>2. Выберите один правильный ответ</w:t>
      </w:r>
    </w:p>
    <w:p w14:paraId="1E61DEB9" w14:textId="77777777" w:rsidR="00917900" w:rsidRDefault="00917900" w:rsidP="00917900">
      <w:r>
        <w:t xml:space="preserve">Данные частотных словарей необходимы при использовании: </w:t>
      </w:r>
    </w:p>
    <w:p w14:paraId="2BAA274A" w14:textId="77777777" w:rsidR="00917900" w:rsidRDefault="00917900" w:rsidP="00917900">
      <w:r>
        <w:t xml:space="preserve">А) психолингвистических методов; </w:t>
      </w:r>
    </w:p>
    <w:p w14:paraId="39B211AF" w14:textId="77777777" w:rsidR="00917900" w:rsidRDefault="00917900" w:rsidP="00917900">
      <w:r>
        <w:t xml:space="preserve">Б) квантитативных методов; </w:t>
      </w:r>
    </w:p>
    <w:p w14:paraId="7F5D2B34" w14:textId="77777777" w:rsidR="00917900" w:rsidRDefault="00917900" w:rsidP="00917900">
      <w:r>
        <w:t xml:space="preserve">В) структурных методов; </w:t>
      </w:r>
    </w:p>
    <w:p w14:paraId="344F78C8" w14:textId="77777777" w:rsidR="00917900" w:rsidRDefault="00917900" w:rsidP="00917900">
      <w:r>
        <w:t xml:space="preserve">Г) социолингвистических методов; </w:t>
      </w:r>
    </w:p>
    <w:p w14:paraId="67D9531E" w14:textId="77777777" w:rsidR="00917900" w:rsidRDefault="00917900" w:rsidP="00917900">
      <w:r>
        <w:t xml:space="preserve">Правильный ответ: </w:t>
      </w:r>
      <w:proofErr w:type="gramStart"/>
      <w:r>
        <w:t>Б</w:t>
      </w:r>
      <w:proofErr w:type="gramEnd"/>
      <w:r>
        <w:t xml:space="preserve"> </w:t>
      </w:r>
    </w:p>
    <w:p w14:paraId="17568429" w14:textId="77777777" w:rsidR="00917900" w:rsidRDefault="00917900" w:rsidP="00917900">
      <w:r>
        <w:t>Компетенции (индикаторы): ОПК-4 (ОПК-4.1)</w:t>
      </w:r>
    </w:p>
    <w:p w14:paraId="6D18DFB3" w14:textId="77777777" w:rsidR="00917900" w:rsidRDefault="00917900" w:rsidP="00917900"/>
    <w:p w14:paraId="6E4AC8D1" w14:textId="77777777" w:rsidR="00917900" w:rsidRDefault="00917900" w:rsidP="00917900">
      <w:r w:rsidRPr="008E2DDD">
        <w:t>3</w:t>
      </w:r>
      <w:r>
        <w:t>. Выберите правильный ответ</w:t>
      </w:r>
    </w:p>
    <w:p w14:paraId="4606DE41" w14:textId="77777777" w:rsidR="00917900" w:rsidRDefault="00917900" w:rsidP="00917900">
      <w:r>
        <w:t xml:space="preserve">В структуре научного познания выделяют два уровня: </w:t>
      </w:r>
    </w:p>
    <w:p w14:paraId="108945D9" w14:textId="77777777" w:rsidR="00917900" w:rsidRDefault="00917900" w:rsidP="00917900">
      <w:r>
        <w:t>А) теоретический и практический</w:t>
      </w:r>
    </w:p>
    <w:p w14:paraId="7D494E53" w14:textId="77777777" w:rsidR="00917900" w:rsidRDefault="00917900" w:rsidP="00917900">
      <w:r>
        <w:t>Б) практический и эмпирический</w:t>
      </w:r>
    </w:p>
    <w:p w14:paraId="004EC4B6" w14:textId="77777777" w:rsidR="00917900" w:rsidRDefault="00917900" w:rsidP="00917900">
      <w:r>
        <w:t>В) теоретический и эмпирический</w:t>
      </w:r>
    </w:p>
    <w:p w14:paraId="68DD25A6" w14:textId="77777777" w:rsidR="00917900" w:rsidRDefault="00917900" w:rsidP="00917900">
      <w:r>
        <w:t xml:space="preserve">Правильный ответ: </w:t>
      </w:r>
      <w:proofErr w:type="gramStart"/>
      <w:r>
        <w:t>В</w:t>
      </w:r>
      <w:proofErr w:type="gramEnd"/>
      <w:r>
        <w:t xml:space="preserve"> </w:t>
      </w:r>
      <w:r>
        <w:tab/>
      </w:r>
    </w:p>
    <w:p w14:paraId="06FA3F9B" w14:textId="77777777" w:rsidR="00917900" w:rsidRDefault="00917900" w:rsidP="00917900">
      <w:r>
        <w:t>Компетенции (индикаторы): ПК-10 (ПК-10.1)</w:t>
      </w:r>
    </w:p>
    <w:p w14:paraId="4966C731" w14:textId="77777777" w:rsidR="00917900" w:rsidRDefault="00917900" w:rsidP="00917900"/>
    <w:p w14:paraId="06F49140" w14:textId="77777777" w:rsidR="00917900" w:rsidRDefault="00917900" w:rsidP="00917900">
      <w:r>
        <w:t>4. Выберите один правильный ответ</w:t>
      </w:r>
    </w:p>
    <w:p w14:paraId="6F74EDAF" w14:textId="77777777" w:rsidR="00917900" w:rsidRDefault="00917900" w:rsidP="00917900">
      <w:r>
        <w:t>Главной целью науки является:</w:t>
      </w:r>
    </w:p>
    <w:p w14:paraId="73CF3D92" w14:textId="77777777" w:rsidR="00917900" w:rsidRDefault="00917900" w:rsidP="00917900">
      <w:r>
        <w:t>А) получение знаний о реальности</w:t>
      </w:r>
    </w:p>
    <w:p w14:paraId="7079F290" w14:textId="77777777" w:rsidR="00917900" w:rsidRDefault="00917900" w:rsidP="00917900">
      <w:r>
        <w:t>Б) развитие техники</w:t>
      </w:r>
    </w:p>
    <w:p w14:paraId="115B6724" w14:textId="77777777" w:rsidR="00917900" w:rsidRDefault="00917900" w:rsidP="00917900">
      <w:r>
        <w:t>В) совершенствование нравственности</w:t>
      </w:r>
    </w:p>
    <w:p w14:paraId="7A90880C" w14:textId="77777777" w:rsidR="00917900" w:rsidRDefault="00917900" w:rsidP="00917900">
      <w:r>
        <w:t xml:space="preserve">Правильный ответ: </w:t>
      </w:r>
      <w:proofErr w:type="gramStart"/>
      <w:r>
        <w:t>А</w:t>
      </w:r>
      <w:proofErr w:type="gramEnd"/>
      <w:r>
        <w:t xml:space="preserve"> </w:t>
      </w:r>
    </w:p>
    <w:p w14:paraId="15C02880" w14:textId="77777777" w:rsidR="00917900" w:rsidRDefault="00917900" w:rsidP="00917900">
      <w:r>
        <w:t>Компетенции (индикаторы): ПК-10 (ПК-10.2)</w:t>
      </w:r>
    </w:p>
    <w:p w14:paraId="07DE7EF6" w14:textId="77777777" w:rsidR="00917900" w:rsidRDefault="00917900" w:rsidP="00917900"/>
    <w:p w14:paraId="7DB94947" w14:textId="77777777" w:rsidR="00917900" w:rsidRDefault="00917900" w:rsidP="00917900">
      <w:r>
        <w:t xml:space="preserve">5. Выберите правильный ответ: Анализ – это </w:t>
      </w:r>
    </w:p>
    <w:p w14:paraId="483D258C" w14:textId="77777777" w:rsidR="00917900" w:rsidRDefault="00917900" w:rsidP="00917900">
      <w:pPr>
        <w:ind w:left="709" w:firstLine="0"/>
      </w:pPr>
      <w:r>
        <w:t xml:space="preserve">А) разложение исследуемого объекта на более простые составные части с целью последующего их самостоятельного изучения; </w:t>
      </w:r>
    </w:p>
    <w:p w14:paraId="6CD65654" w14:textId="77777777" w:rsidR="00917900" w:rsidRDefault="00917900" w:rsidP="00917900">
      <w:r>
        <w:lastRenderedPageBreak/>
        <w:t xml:space="preserve">Б) соединение частей в единое целое с целью последующего изучения; </w:t>
      </w:r>
    </w:p>
    <w:p w14:paraId="75BAD8FC" w14:textId="77777777" w:rsidR="00917900" w:rsidRDefault="00917900" w:rsidP="00917900">
      <w:r>
        <w:t xml:space="preserve">В) логическая последовательность рассуждения; </w:t>
      </w:r>
    </w:p>
    <w:p w14:paraId="1C234126" w14:textId="77777777" w:rsidR="00917900" w:rsidRDefault="00917900" w:rsidP="00917900">
      <w:r>
        <w:t xml:space="preserve">Г) результат эксперимента. </w:t>
      </w:r>
    </w:p>
    <w:p w14:paraId="0F86FD30" w14:textId="77777777" w:rsidR="00917900" w:rsidRDefault="00917900" w:rsidP="00917900">
      <w:r>
        <w:t xml:space="preserve">Правильный ответ: </w:t>
      </w:r>
      <w:proofErr w:type="gramStart"/>
      <w:r>
        <w:t>А</w:t>
      </w:r>
      <w:proofErr w:type="gramEnd"/>
    </w:p>
    <w:p w14:paraId="48ABDE9F" w14:textId="77777777" w:rsidR="00917900" w:rsidRDefault="00917900" w:rsidP="00917900">
      <w:r>
        <w:t>Компетенции (индикаторы): ПК-12 (ПК-12.1)</w:t>
      </w:r>
    </w:p>
    <w:p w14:paraId="04885ED8" w14:textId="77777777" w:rsidR="00917900" w:rsidRDefault="00917900" w:rsidP="00917900"/>
    <w:p w14:paraId="7EAB3937" w14:textId="77777777" w:rsidR="00917900" w:rsidRDefault="00917900" w:rsidP="00917900">
      <w:r>
        <w:t xml:space="preserve">6. Выберите правильный ответ: Синтез – это </w:t>
      </w:r>
    </w:p>
    <w:p w14:paraId="09BEEE64" w14:textId="77777777" w:rsidR="00917900" w:rsidRDefault="00917900" w:rsidP="00917900">
      <w:r>
        <w:t xml:space="preserve">А) логическое рассуждение; </w:t>
      </w:r>
    </w:p>
    <w:p w14:paraId="7CCC2C18" w14:textId="77777777" w:rsidR="00917900" w:rsidRDefault="00917900" w:rsidP="00917900">
      <w:r>
        <w:t xml:space="preserve">Б) результат анализа; </w:t>
      </w:r>
    </w:p>
    <w:p w14:paraId="3FC496A5" w14:textId="77777777" w:rsidR="00917900" w:rsidRDefault="00917900" w:rsidP="00917900">
      <w:r>
        <w:t xml:space="preserve">В) объединение ранее выделенных частей в единое целое; </w:t>
      </w:r>
    </w:p>
    <w:p w14:paraId="73D41094" w14:textId="77777777" w:rsidR="00917900" w:rsidRDefault="00917900" w:rsidP="00917900">
      <w:r>
        <w:t xml:space="preserve">Г) языковое высказывание. </w:t>
      </w:r>
    </w:p>
    <w:p w14:paraId="298CF966" w14:textId="77777777" w:rsidR="00917900" w:rsidRDefault="00917900" w:rsidP="00917900">
      <w:r>
        <w:t xml:space="preserve">Правильный ответ: </w:t>
      </w:r>
      <w:proofErr w:type="gramStart"/>
      <w:r>
        <w:t>В</w:t>
      </w:r>
      <w:proofErr w:type="gramEnd"/>
    </w:p>
    <w:p w14:paraId="20488CCE" w14:textId="77777777" w:rsidR="00917900" w:rsidRDefault="00917900" w:rsidP="00917900">
      <w:r>
        <w:t>Компетенции (индикаторы): ПК-12 (ПК-12.1)</w:t>
      </w:r>
    </w:p>
    <w:p w14:paraId="531DA8DB" w14:textId="77777777" w:rsidR="00917900" w:rsidRPr="0092015D" w:rsidRDefault="00917900" w:rsidP="00826A5A">
      <w:pPr>
        <w:ind w:firstLine="0"/>
      </w:pPr>
    </w:p>
    <w:p w14:paraId="33E3BD10" w14:textId="77777777" w:rsidR="00917900" w:rsidRDefault="00917900" w:rsidP="00917900">
      <w:pPr>
        <w:pStyle w:val="4"/>
      </w:pPr>
      <w:r>
        <w:t>Задания закрытого типа на установление соответствия</w:t>
      </w:r>
    </w:p>
    <w:p w14:paraId="42D8F10B" w14:textId="77777777" w:rsidR="00917900" w:rsidRDefault="00917900" w:rsidP="00917900">
      <w:r>
        <w:t xml:space="preserve">1. </w:t>
      </w:r>
      <w:r w:rsidRPr="00910BC7">
        <w:t>Установите соответствие между логическими операциями работы с текстами и соответствующими им интеллектуальными действиями: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5"/>
        <w:gridCol w:w="4107"/>
        <w:gridCol w:w="697"/>
        <w:gridCol w:w="3986"/>
      </w:tblGrid>
      <w:tr w:rsidR="00917900" w14:paraId="40454122" w14:textId="77777777" w:rsidTr="008D55F6">
        <w:tc>
          <w:tcPr>
            <w:tcW w:w="562" w:type="dxa"/>
          </w:tcPr>
          <w:p w14:paraId="17A411DC" w14:textId="77777777" w:rsidR="00917900" w:rsidRDefault="00917900" w:rsidP="008D55F6">
            <w:pPr>
              <w:ind w:firstLine="0"/>
            </w:pPr>
          </w:p>
        </w:tc>
        <w:tc>
          <w:tcPr>
            <w:tcW w:w="4251" w:type="dxa"/>
          </w:tcPr>
          <w:p w14:paraId="0C4DD6C1" w14:textId="77777777" w:rsidR="00917900" w:rsidRDefault="00917900" w:rsidP="008D55F6">
            <w:pPr>
              <w:ind w:firstLine="0"/>
            </w:pPr>
            <w:r>
              <w:t>Логическая операция</w:t>
            </w:r>
          </w:p>
        </w:tc>
        <w:tc>
          <w:tcPr>
            <w:tcW w:w="711" w:type="dxa"/>
          </w:tcPr>
          <w:p w14:paraId="21345593" w14:textId="77777777" w:rsidR="00917900" w:rsidRDefault="00917900" w:rsidP="008D55F6">
            <w:pPr>
              <w:ind w:firstLine="0"/>
              <w:jc w:val="center"/>
            </w:pPr>
          </w:p>
        </w:tc>
        <w:tc>
          <w:tcPr>
            <w:tcW w:w="4103" w:type="dxa"/>
          </w:tcPr>
          <w:p w14:paraId="6FC3A95D" w14:textId="77777777" w:rsidR="00917900" w:rsidRDefault="00917900" w:rsidP="008D55F6">
            <w:pPr>
              <w:ind w:firstLine="0"/>
              <w:jc w:val="center"/>
            </w:pPr>
            <w:r>
              <w:t>Интеллектуальное действие</w:t>
            </w:r>
          </w:p>
        </w:tc>
      </w:tr>
      <w:tr w:rsidR="00917900" w14:paraId="6451DBC2" w14:textId="77777777" w:rsidTr="008D55F6">
        <w:tc>
          <w:tcPr>
            <w:tcW w:w="562" w:type="dxa"/>
          </w:tcPr>
          <w:p w14:paraId="3BE08201" w14:textId="77777777" w:rsidR="00917900" w:rsidRDefault="00917900" w:rsidP="008D55F6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2EE8333C" w14:textId="77777777" w:rsidR="00917900" w:rsidRDefault="00917900" w:rsidP="008D55F6">
            <w:pPr>
              <w:ind w:firstLine="0"/>
            </w:pPr>
            <w:r w:rsidRPr="00910BC7">
              <w:t xml:space="preserve">Делить текст на смысловые </w:t>
            </w:r>
            <w:r w:rsidRPr="00D374E6">
              <w:rPr>
                <w:rFonts w:cs="Times New Roman"/>
                <w:color w:val="171717" w:themeColor="background2" w:themeShade="1A"/>
                <w:szCs w:val="28"/>
              </w:rPr>
              <w:t>части</w:t>
            </w:r>
          </w:p>
        </w:tc>
        <w:tc>
          <w:tcPr>
            <w:tcW w:w="711" w:type="dxa"/>
          </w:tcPr>
          <w:p w14:paraId="1D025A98" w14:textId="77777777" w:rsidR="00917900" w:rsidRDefault="00917900" w:rsidP="008D55F6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5A2BDE" w14:textId="77777777" w:rsidR="00917900" w:rsidRDefault="00917900" w:rsidP="008D55F6">
            <w:pPr>
              <w:ind w:firstLine="0"/>
            </w:pPr>
            <w:r w:rsidRPr="00910BC7">
              <w:t>Резюмировать, т.е. кратко излагать</w:t>
            </w:r>
            <w:r>
              <w:t xml:space="preserve"> </w:t>
            </w:r>
            <w:r w:rsidRPr="00D374E6">
              <w:rPr>
                <w:rFonts w:cs="Times New Roman"/>
                <w:color w:val="171717" w:themeColor="background2" w:themeShade="1A"/>
                <w:szCs w:val="28"/>
              </w:rPr>
              <w:t>сущность текста</w:t>
            </w:r>
          </w:p>
        </w:tc>
      </w:tr>
      <w:tr w:rsidR="00917900" w14:paraId="016FF0C1" w14:textId="77777777" w:rsidTr="008D55F6">
        <w:tc>
          <w:tcPr>
            <w:tcW w:w="562" w:type="dxa"/>
          </w:tcPr>
          <w:p w14:paraId="336881E9" w14:textId="77777777" w:rsidR="00917900" w:rsidRDefault="00917900" w:rsidP="008D55F6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B4C98B7" w14:textId="77777777" w:rsidR="00917900" w:rsidRDefault="00917900" w:rsidP="008D55F6">
            <w:pPr>
              <w:ind w:firstLine="0"/>
            </w:pPr>
            <w:r w:rsidRPr="00D374E6">
              <w:rPr>
                <w:rFonts w:cs="Times New Roman"/>
                <w:color w:val="171717" w:themeColor="background2" w:themeShade="1A"/>
                <w:szCs w:val="28"/>
              </w:rPr>
              <w:t>Выделять главную и</w:t>
            </w:r>
            <w:r>
              <w:rPr>
                <w:rFonts w:cs="Times New Roman"/>
                <w:color w:val="171717" w:themeColor="background2" w:themeShade="1A"/>
                <w:szCs w:val="28"/>
              </w:rPr>
              <w:t xml:space="preserve"> </w:t>
            </w:r>
            <w:r w:rsidRPr="00D374E6">
              <w:rPr>
                <w:rFonts w:cs="Times New Roman"/>
                <w:color w:val="171717" w:themeColor="background2" w:themeShade="1A"/>
                <w:szCs w:val="28"/>
              </w:rPr>
              <w:t>второстепенную информацию</w:t>
            </w:r>
          </w:p>
        </w:tc>
        <w:tc>
          <w:tcPr>
            <w:tcW w:w="711" w:type="dxa"/>
          </w:tcPr>
          <w:p w14:paraId="548B92D9" w14:textId="77777777" w:rsidR="00917900" w:rsidRDefault="00917900" w:rsidP="008D55F6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98D7E07" w14:textId="77777777" w:rsidR="00917900" w:rsidRPr="00D374E6" w:rsidRDefault="00917900" w:rsidP="008D55F6">
            <w:pPr>
              <w:ind w:firstLine="0"/>
              <w:rPr>
                <w:rFonts w:cs="Times New Roman"/>
                <w:color w:val="171717" w:themeColor="background2" w:themeShade="1A"/>
                <w:szCs w:val="28"/>
              </w:rPr>
            </w:pPr>
            <w:r w:rsidRPr="00D374E6">
              <w:rPr>
                <w:rFonts w:cs="Times New Roman"/>
                <w:color w:val="171717" w:themeColor="background2" w:themeShade="1A"/>
                <w:szCs w:val="28"/>
              </w:rPr>
              <w:t>Связывать информацию в тексте со</w:t>
            </w:r>
            <w:r>
              <w:rPr>
                <w:rFonts w:cs="Times New Roman"/>
                <w:color w:val="171717" w:themeColor="background2" w:themeShade="1A"/>
                <w:szCs w:val="28"/>
              </w:rPr>
              <w:t xml:space="preserve"> </w:t>
            </w:r>
            <w:r w:rsidRPr="00D374E6">
              <w:rPr>
                <w:rFonts w:cs="Times New Roman"/>
                <w:color w:val="171717" w:themeColor="background2" w:themeShade="1A"/>
                <w:szCs w:val="28"/>
              </w:rPr>
              <w:t>сведениями из других источников</w:t>
            </w:r>
          </w:p>
          <w:p w14:paraId="14289B4D" w14:textId="77777777" w:rsidR="00917900" w:rsidRDefault="00917900" w:rsidP="008D55F6">
            <w:pPr>
              <w:ind w:firstLine="0"/>
            </w:pPr>
          </w:p>
          <w:p w14:paraId="74DA9AC2" w14:textId="77777777" w:rsidR="00917900" w:rsidRPr="00910BC7" w:rsidRDefault="00917900" w:rsidP="008D55F6"/>
        </w:tc>
      </w:tr>
      <w:tr w:rsidR="00917900" w14:paraId="0638AD9F" w14:textId="77777777" w:rsidTr="008D55F6">
        <w:tc>
          <w:tcPr>
            <w:tcW w:w="562" w:type="dxa"/>
          </w:tcPr>
          <w:p w14:paraId="3E73BB5C" w14:textId="77777777" w:rsidR="00917900" w:rsidRDefault="00917900" w:rsidP="008D55F6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E78871" w14:textId="77777777" w:rsidR="00917900" w:rsidRDefault="00917900" w:rsidP="008D55F6">
            <w:pPr>
              <w:ind w:firstLine="0"/>
            </w:pPr>
            <w:r w:rsidRPr="00910BC7">
              <w:t xml:space="preserve">Отделять известную информацию </w:t>
            </w:r>
            <w:r w:rsidRPr="00D374E6">
              <w:rPr>
                <w:rFonts w:cs="Times New Roman"/>
                <w:color w:val="171717" w:themeColor="background2" w:themeShade="1A"/>
                <w:szCs w:val="28"/>
              </w:rPr>
              <w:t>от новой</w:t>
            </w:r>
            <w:r w:rsidRPr="00D374E6">
              <w:rPr>
                <w:rFonts w:cs="Times New Roman"/>
                <w:color w:val="171717" w:themeColor="background2" w:themeShade="1A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711" w:type="dxa"/>
          </w:tcPr>
          <w:p w14:paraId="656A626A" w14:textId="77777777" w:rsidR="00917900" w:rsidRDefault="00917900" w:rsidP="008D55F6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3D4E7704" w14:textId="77777777" w:rsidR="00917900" w:rsidRDefault="00917900" w:rsidP="008D55F6">
            <w:pPr>
              <w:ind w:firstLine="0"/>
            </w:pPr>
            <w:r w:rsidRPr="00910BC7">
              <w:t>Связывать информацию в тексте со</w:t>
            </w:r>
            <w:r>
              <w:t xml:space="preserve"> </w:t>
            </w:r>
            <w:proofErr w:type="spellStart"/>
            <w:r w:rsidRPr="00D374E6">
              <w:rPr>
                <w:rFonts w:cs="Times New Roman"/>
                <w:color w:val="171717" w:themeColor="background2" w:themeShade="1A"/>
                <w:szCs w:val="28"/>
                <w:lang w:val="uk-UA" w:eastAsia="ru-RU"/>
              </w:rPr>
              <w:t>своими</w:t>
            </w:r>
            <w:proofErr w:type="spellEnd"/>
            <w:r w:rsidRPr="00D374E6">
              <w:rPr>
                <w:rFonts w:cs="Times New Roman"/>
                <w:color w:val="171717" w:themeColor="background2" w:themeShade="1A"/>
                <w:szCs w:val="28"/>
                <w:lang w:val="uk-UA" w:eastAsia="ru-RU"/>
              </w:rPr>
              <w:t xml:space="preserve"> </w:t>
            </w:r>
            <w:proofErr w:type="spellStart"/>
            <w:r w:rsidRPr="00D374E6">
              <w:rPr>
                <w:rFonts w:cs="Times New Roman"/>
                <w:color w:val="171717" w:themeColor="background2" w:themeShade="1A"/>
                <w:szCs w:val="28"/>
                <w:lang w:val="uk-UA" w:eastAsia="ru-RU"/>
              </w:rPr>
              <w:t>знаниями</w:t>
            </w:r>
            <w:proofErr w:type="spellEnd"/>
          </w:p>
        </w:tc>
      </w:tr>
      <w:tr w:rsidR="00917900" w14:paraId="36360A48" w14:textId="77777777" w:rsidTr="008D55F6">
        <w:tc>
          <w:tcPr>
            <w:tcW w:w="562" w:type="dxa"/>
          </w:tcPr>
          <w:p w14:paraId="47696615" w14:textId="77777777" w:rsidR="00917900" w:rsidRDefault="00917900" w:rsidP="008D55F6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317E0BBF" w14:textId="77777777" w:rsidR="00917900" w:rsidRDefault="00917900" w:rsidP="008D55F6">
            <w:pPr>
              <w:ind w:firstLine="0"/>
            </w:pPr>
            <w:r w:rsidRPr="00910BC7">
              <w:t>Отделять факты от мнений</w:t>
            </w:r>
          </w:p>
        </w:tc>
        <w:tc>
          <w:tcPr>
            <w:tcW w:w="711" w:type="dxa"/>
          </w:tcPr>
          <w:p w14:paraId="4B95693D" w14:textId="77777777" w:rsidR="00917900" w:rsidRDefault="00917900" w:rsidP="008D55F6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3DF3349C" w14:textId="77777777" w:rsidR="00917900" w:rsidRDefault="00917900" w:rsidP="008D55F6">
            <w:pPr>
              <w:ind w:firstLine="0"/>
            </w:pPr>
            <w:r w:rsidRPr="00910BC7">
              <w:t>Переводить текст на свой язык</w:t>
            </w:r>
          </w:p>
        </w:tc>
      </w:tr>
      <w:tr w:rsidR="00917900" w14:paraId="700DD79E" w14:textId="77777777" w:rsidTr="008D55F6">
        <w:tc>
          <w:tcPr>
            <w:tcW w:w="562" w:type="dxa"/>
          </w:tcPr>
          <w:p w14:paraId="52353C2E" w14:textId="77777777" w:rsidR="00917900" w:rsidRDefault="00917900" w:rsidP="008D55F6">
            <w:pPr>
              <w:ind w:firstLine="0"/>
            </w:pPr>
            <w:r>
              <w:t>5)</w:t>
            </w:r>
          </w:p>
        </w:tc>
        <w:tc>
          <w:tcPr>
            <w:tcW w:w="4251" w:type="dxa"/>
          </w:tcPr>
          <w:p w14:paraId="5F528A40" w14:textId="77777777" w:rsidR="00917900" w:rsidRDefault="00917900" w:rsidP="008D55F6">
            <w:pPr>
              <w:ind w:firstLine="0"/>
            </w:pPr>
            <w:r w:rsidRPr="004807D6">
              <w:t>Задавать вопросы по тексту</w:t>
            </w:r>
          </w:p>
        </w:tc>
        <w:tc>
          <w:tcPr>
            <w:tcW w:w="711" w:type="dxa"/>
          </w:tcPr>
          <w:p w14:paraId="7C8E9569" w14:textId="77777777" w:rsidR="00917900" w:rsidRDefault="00917900" w:rsidP="008D55F6">
            <w:pPr>
              <w:ind w:firstLine="0"/>
            </w:pPr>
            <w:r>
              <w:t>Д)</w:t>
            </w:r>
          </w:p>
        </w:tc>
        <w:tc>
          <w:tcPr>
            <w:tcW w:w="4103" w:type="dxa"/>
          </w:tcPr>
          <w:p w14:paraId="0506C706" w14:textId="77777777" w:rsidR="00917900" w:rsidRDefault="00917900" w:rsidP="008D55F6">
            <w:pPr>
              <w:ind w:firstLine="0"/>
            </w:pPr>
            <w:r w:rsidRPr="004807D6">
              <w:t>Находить в тексте ответы на вопросы</w:t>
            </w:r>
          </w:p>
        </w:tc>
      </w:tr>
    </w:tbl>
    <w:p w14:paraId="5E15A934" w14:textId="77777777" w:rsidR="00917900" w:rsidRDefault="00917900" w:rsidP="00917900">
      <w:r>
        <w:t xml:space="preserve">Правильный 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73"/>
        <w:gridCol w:w="1876"/>
        <w:gridCol w:w="1875"/>
        <w:gridCol w:w="1876"/>
        <w:gridCol w:w="1845"/>
      </w:tblGrid>
      <w:tr w:rsidR="00917900" w14:paraId="6051F08F" w14:textId="77777777" w:rsidTr="008D55F6">
        <w:tc>
          <w:tcPr>
            <w:tcW w:w="1930" w:type="dxa"/>
          </w:tcPr>
          <w:p w14:paraId="000923CF" w14:textId="77777777" w:rsidR="00917900" w:rsidRPr="00DB7C34" w:rsidRDefault="00917900" w:rsidP="008D55F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2" w:type="dxa"/>
          </w:tcPr>
          <w:p w14:paraId="79AF6F99" w14:textId="77777777" w:rsidR="00917900" w:rsidRPr="00DB7C34" w:rsidRDefault="00917900" w:rsidP="008D55F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2" w:type="dxa"/>
          </w:tcPr>
          <w:p w14:paraId="5A5931A6" w14:textId="77777777" w:rsidR="00917900" w:rsidRPr="00DB7C34" w:rsidRDefault="00917900" w:rsidP="008D55F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32" w:type="dxa"/>
          </w:tcPr>
          <w:p w14:paraId="2AD29887" w14:textId="77777777" w:rsidR="00917900" w:rsidRPr="00DB7C34" w:rsidRDefault="00917900" w:rsidP="008D55F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01" w:type="dxa"/>
          </w:tcPr>
          <w:p w14:paraId="6C324A1B" w14:textId="77777777" w:rsidR="00917900" w:rsidRPr="00910BC7" w:rsidRDefault="00917900" w:rsidP="008D55F6">
            <w:pPr>
              <w:ind w:firstLine="0"/>
              <w:jc w:val="center"/>
            </w:pPr>
            <w:r>
              <w:t>5</w:t>
            </w:r>
          </w:p>
        </w:tc>
      </w:tr>
      <w:tr w:rsidR="00917900" w14:paraId="51EC7EB2" w14:textId="77777777" w:rsidTr="008D55F6">
        <w:tc>
          <w:tcPr>
            <w:tcW w:w="1930" w:type="dxa"/>
          </w:tcPr>
          <w:p w14:paraId="42867671" w14:textId="77777777" w:rsidR="00917900" w:rsidRPr="00DB7C34" w:rsidRDefault="00917900" w:rsidP="008D55F6">
            <w:pPr>
              <w:ind w:firstLine="0"/>
              <w:jc w:val="center"/>
            </w:pPr>
            <w:r>
              <w:t>Д</w:t>
            </w:r>
          </w:p>
        </w:tc>
        <w:tc>
          <w:tcPr>
            <w:tcW w:w="1932" w:type="dxa"/>
          </w:tcPr>
          <w:p w14:paraId="3B7A9462" w14:textId="77777777" w:rsidR="00917900" w:rsidRDefault="00917900" w:rsidP="008D55F6">
            <w:pPr>
              <w:ind w:firstLine="0"/>
              <w:jc w:val="center"/>
            </w:pPr>
            <w:r>
              <w:t>В</w:t>
            </w:r>
          </w:p>
        </w:tc>
        <w:tc>
          <w:tcPr>
            <w:tcW w:w="1932" w:type="dxa"/>
          </w:tcPr>
          <w:p w14:paraId="689B4A71" w14:textId="77777777" w:rsidR="00917900" w:rsidRDefault="00917900" w:rsidP="008D55F6">
            <w:pPr>
              <w:ind w:firstLine="0"/>
              <w:jc w:val="center"/>
            </w:pPr>
            <w:r>
              <w:t>Б</w:t>
            </w:r>
          </w:p>
        </w:tc>
        <w:tc>
          <w:tcPr>
            <w:tcW w:w="1932" w:type="dxa"/>
          </w:tcPr>
          <w:p w14:paraId="2883BEE6" w14:textId="77777777" w:rsidR="00917900" w:rsidRDefault="00917900" w:rsidP="008D55F6">
            <w:pPr>
              <w:ind w:firstLine="0"/>
              <w:jc w:val="center"/>
            </w:pPr>
            <w:r>
              <w:t>А</w:t>
            </w:r>
          </w:p>
        </w:tc>
        <w:tc>
          <w:tcPr>
            <w:tcW w:w="1901" w:type="dxa"/>
          </w:tcPr>
          <w:p w14:paraId="613F3BF8" w14:textId="77777777" w:rsidR="00917900" w:rsidRDefault="00917900" w:rsidP="008D55F6">
            <w:pPr>
              <w:ind w:firstLine="0"/>
              <w:jc w:val="center"/>
            </w:pPr>
            <w:r>
              <w:t>Г</w:t>
            </w:r>
          </w:p>
        </w:tc>
      </w:tr>
    </w:tbl>
    <w:p w14:paraId="78C55830" w14:textId="77777777" w:rsidR="00917900" w:rsidRDefault="00917900" w:rsidP="00917900">
      <w:r>
        <w:t xml:space="preserve">Компетенции (индикаторы): </w:t>
      </w:r>
      <w:r w:rsidRPr="00666E24">
        <w:rPr>
          <w:color w:val="171717" w:themeColor="background2" w:themeShade="1A"/>
          <w:szCs w:val="28"/>
        </w:rPr>
        <w:t>УК-2 (УК-2.3)</w:t>
      </w:r>
    </w:p>
    <w:p w14:paraId="45D52E5C" w14:textId="77777777" w:rsidR="00917900" w:rsidRDefault="00917900" w:rsidP="00917900"/>
    <w:p w14:paraId="1E606241" w14:textId="77777777" w:rsidR="00917900" w:rsidRDefault="00917900" w:rsidP="00917900">
      <w:r>
        <w:t xml:space="preserve">2. </w:t>
      </w:r>
      <w:r w:rsidRPr="004807D6">
        <w:t>Установите соответствие между умениями работы с информацией и их содержанием: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5"/>
        <w:gridCol w:w="4092"/>
        <w:gridCol w:w="699"/>
        <w:gridCol w:w="3999"/>
      </w:tblGrid>
      <w:tr w:rsidR="00917900" w14:paraId="4ADB92B2" w14:textId="77777777" w:rsidTr="008D55F6">
        <w:tc>
          <w:tcPr>
            <w:tcW w:w="562" w:type="dxa"/>
          </w:tcPr>
          <w:p w14:paraId="72A6217D" w14:textId="77777777" w:rsidR="00917900" w:rsidRDefault="00917900" w:rsidP="008D55F6">
            <w:pPr>
              <w:ind w:firstLine="0"/>
            </w:pPr>
          </w:p>
        </w:tc>
        <w:tc>
          <w:tcPr>
            <w:tcW w:w="4251" w:type="dxa"/>
          </w:tcPr>
          <w:p w14:paraId="6A5FBC5B" w14:textId="77777777" w:rsidR="00917900" w:rsidRDefault="00917900" w:rsidP="008D55F6">
            <w:pPr>
              <w:ind w:firstLine="0"/>
            </w:pPr>
            <w:r>
              <w:t>Умение работы</w:t>
            </w:r>
          </w:p>
        </w:tc>
        <w:tc>
          <w:tcPr>
            <w:tcW w:w="711" w:type="dxa"/>
          </w:tcPr>
          <w:p w14:paraId="75C9EA50" w14:textId="77777777" w:rsidR="00917900" w:rsidRDefault="00917900" w:rsidP="008D55F6">
            <w:pPr>
              <w:ind w:firstLine="0"/>
              <w:jc w:val="center"/>
            </w:pPr>
          </w:p>
        </w:tc>
        <w:tc>
          <w:tcPr>
            <w:tcW w:w="4103" w:type="dxa"/>
          </w:tcPr>
          <w:p w14:paraId="5E2EF78C" w14:textId="77777777" w:rsidR="00917900" w:rsidRDefault="00917900" w:rsidP="008D55F6">
            <w:pPr>
              <w:tabs>
                <w:tab w:val="left" w:pos="540"/>
              </w:tabs>
              <w:ind w:firstLine="0"/>
            </w:pPr>
            <w:r>
              <w:tab/>
              <w:t>Содержание</w:t>
            </w:r>
          </w:p>
        </w:tc>
      </w:tr>
      <w:tr w:rsidR="00917900" w14:paraId="56CBE5FA" w14:textId="77777777" w:rsidTr="008D55F6">
        <w:tc>
          <w:tcPr>
            <w:tcW w:w="562" w:type="dxa"/>
          </w:tcPr>
          <w:p w14:paraId="64979286" w14:textId="77777777" w:rsidR="00917900" w:rsidRDefault="00917900" w:rsidP="008D55F6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25DD130C" w14:textId="77777777" w:rsidR="00917900" w:rsidRPr="00AD7916" w:rsidRDefault="00917900" w:rsidP="008D55F6">
            <w:pPr>
              <w:ind w:firstLine="0"/>
              <w:rPr>
                <w:i/>
                <w:lang w:val="en-US"/>
              </w:rPr>
            </w:pPr>
            <w:r>
              <w:rPr>
                <w:color w:val="171717" w:themeColor="background2" w:themeShade="1A"/>
                <w:szCs w:val="28"/>
              </w:rPr>
              <w:t>П</w:t>
            </w:r>
            <w:r w:rsidRPr="00D374E6">
              <w:rPr>
                <w:rFonts w:cs="Times New Roman"/>
                <w:color w:val="171717" w:themeColor="background2" w:themeShade="1A"/>
                <w:szCs w:val="28"/>
              </w:rPr>
              <w:t xml:space="preserve">ередача информации               </w:t>
            </w:r>
          </w:p>
        </w:tc>
        <w:tc>
          <w:tcPr>
            <w:tcW w:w="711" w:type="dxa"/>
          </w:tcPr>
          <w:p w14:paraId="2D306A35" w14:textId="77777777" w:rsidR="00917900" w:rsidRDefault="00917900" w:rsidP="008D55F6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35674B98" w14:textId="77777777" w:rsidR="00917900" w:rsidRPr="004807D6" w:rsidRDefault="00917900" w:rsidP="008D55F6">
            <w:pPr>
              <w:ind w:firstLine="0"/>
            </w:pPr>
            <w:r w:rsidRPr="004807D6">
              <w:t>Ориентирование в предметной области для</w:t>
            </w:r>
            <w:r>
              <w:t xml:space="preserve"> </w:t>
            </w:r>
            <w:r w:rsidRPr="004807D6">
              <w:t>функционального поиска, поиск объекта по</w:t>
            </w:r>
            <w:r>
              <w:t xml:space="preserve"> </w:t>
            </w:r>
            <w:r w:rsidRPr="004807D6">
              <w:t>известному названию, отбор релевантной информации</w:t>
            </w:r>
          </w:p>
        </w:tc>
      </w:tr>
      <w:tr w:rsidR="00917900" w14:paraId="6168EC5E" w14:textId="77777777" w:rsidTr="008D55F6">
        <w:tc>
          <w:tcPr>
            <w:tcW w:w="562" w:type="dxa"/>
          </w:tcPr>
          <w:p w14:paraId="674286E7" w14:textId="77777777" w:rsidR="00917900" w:rsidRDefault="00917900" w:rsidP="008D55F6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7E3E3903" w14:textId="77777777" w:rsidR="00917900" w:rsidRDefault="00917900" w:rsidP="008D55F6">
            <w:pPr>
              <w:ind w:firstLine="0"/>
            </w:pPr>
            <w:r>
              <w:rPr>
                <w:color w:val="171717" w:themeColor="background2" w:themeShade="1A"/>
                <w:szCs w:val="28"/>
              </w:rPr>
              <w:t>О</w:t>
            </w:r>
            <w:r w:rsidRPr="00D374E6">
              <w:rPr>
                <w:rFonts w:cs="Times New Roman"/>
                <w:color w:val="171717" w:themeColor="background2" w:themeShade="1A"/>
                <w:szCs w:val="28"/>
              </w:rPr>
              <w:t xml:space="preserve">бобщение информации             </w:t>
            </w:r>
          </w:p>
        </w:tc>
        <w:tc>
          <w:tcPr>
            <w:tcW w:w="711" w:type="dxa"/>
          </w:tcPr>
          <w:p w14:paraId="341E13EA" w14:textId="77777777" w:rsidR="00917900" w:rsidRDefault="00917900" w:rsidP="008D55F6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0EEBA2C" w14:textId="77777777" w:rsidR="00917900" w:rsidRDefault="00917900" w:rsidP="008D55F6">
            <w:pPr>
              <w:ind w:firstLine="0"/>
            </w:pPr>
            <w:r>
              <w:t xml:space="preserve">Формулирование выводов на основе проведенного анализа информации  </w:t>
            </w:r>
          </w:p>
        </w:tc>
      </w:tr>
      <w:tr w:rsidR="00917900" w14:paraId="1C909EF7" w14:textId="77777777" w:rsidTr="008D55F6">
        <w:tc>
          <w:tcPr>
            <w:tcW w:w="562" w:type="dxa"/>
          </w:tcPr>
          <w:p w14:paraId="1140CFCF" w14:textId="77777777" w:rsidR="00917900" w:rsidRDefault="00917900" w:rsidP="008D55F6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E70E83A" w14:textId="77777777" w:rsidR="00917900" w:rsidRDefault="00917900" w:rsidP="008D55F6">
            <w:pPr>
              <w:ind w:firstLine="0"/>
            </w:pPr>
            <w:r>
              <w:rPr>
                <w:color w:val="171717" w:themeColor="background2" w:themeShade="1A"/>
                <w:szCs w:val="28"/>
              </w:rPr>
              <w:t>П</w:t>
            </w:r>
            <w:r w:rsidRPr="00D374E6">
              <w:rPr>
                <w:rFonts w:cs="Times New Roman"/>
                <w:color w:val="171717" w:themeColor="background2" w:themeShade="1A"/>
                <w:szCs w:val="28"/>
              </w:rPr>
              <w:t xml:space="preserve">оиск информации                       </w:t>
            </w:r>
          </w:p>
        </w:tc>
        <w:tc>
          <w:tcPr>
            <w:tcW w:w="711" w:type="dxa"/>
          </w:tcPr>
          <w:p w14:paraId="4C89E378" w14:textId="77777777" w:rsidR="00917900" w:rsidRDefault="00917900" w:rsidP="008D55F6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60E849BC" w14:textId="77777777" w:rsidR="00917900" w:rsidRDefault="00917900" w:rsidP="008D55F6">
            <w:pPr>
              <w:ind w:firstLine="0"/>
            </w:pPr>
            <w:r>
              <w:t xml:space="preserve">Накопление, структурирование, </w:t>
            </w:r>
          </w:p>
          <w:p w14:paraId="4A6194A7" w14:textId="77777777" w:rsidR="00917900" w:rsidRDefault="00917900" w:rsidP="008D55F6">
            <w:pPr>
              <w:ind w:firstLine="0"/>
            </w:pPr>
            <w:r>
              <w:t>систематизация информации</w:t>
            </w:r>
          </w:p>
        </w:tc>
      </w:tr>
      <w:tr w:rsidR="00917900" w14:paraId="68B9E79A" w14:textId="77777777" w:rsidTr="008D55F6">
        <w:tc>
          <w:tcPr>
            <w:tcW w:w="562" w:type="dxa"/>
          </w:tcPr>
          <w:p w14:paraId="732F2A77" w14:textId="77777777" w:rsidR="00917900" w:rsidRDefault="00917900" w:rsidP="008D55F6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737D1508" w14:textId="77777777" w:rsidR="00917900" w:rsidRDefault="00917900" w:rsidP="008D55F6">
            <w:pPr>
              <w:ind w:firstLine="0"/>
            </w:pPr>
            <w:r>
              <w:rPr>
                <w:color w:val="171717" w:themeColor="background2" w:themeShade="1A"/>
                <w:szCs w:val="28"/>
              </w:rPr>
              <w:t>Х</w:t>
            </w:r>
            <w:r w:rsidRPr="00D374E6">
              <w:rPr>
                <w:rFonts w:cs="Times New Roman"/>
                <w:color w:val="171717" w:themeColor="background2" w:themeShade="1A"/>
                <w:szCs w:val="28"/>
              </w:rPr>
              <w:t xml:space="preserve">ранение информации                  </w:t>
            </w:r>
          </w:p>
        </w:tc>
        <w:tc>
          <w:tcPr>
            <w:tcW w:w="711" w:type="dxa"/>
          </w:tcPr>
          <w:p w14:paraId="209CD336" w14:textId="77777777" w:rsidR="00917900" w:rsidRDefault="00917900" w:rsidP="008D55F6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3B5F8979" w14:textId="77777777" w:rsidR="00917900" w:rsidRPr="004807D6" w:rsidRDefault="00917900" w:rsidP="008D55F6">
            <w:pPr>
              <w:ind w:firstLine="0"/>
              <w:rPr>
                <w:rFonts w:eastAsia="Calibri" w:cs="Times New Roman"/>
                <w:color w:val="171717" w:themeColor="background2" w:themeShade="1A"/>
                <w:szCs w:val="28"/>
              </w:rPr>
            </w:pPr>
            <w:r>
              <w:rPr>
                <w:rFonts w:eastAsia="Calibri"/>
                <w:color w:val="171717" w:themeColor="background2" w:themeShade="1A"/>
                <w:szCs w:val="28"/>
              </w:rPr>
              <w:t>И</w:t>
            </w:r>
            <w:r w:rsidRPr="00D374E6">
              <w:rPr>
                <w:rFonts w:eastAsia="Calibri" w:cs="Times New Roman"/>
                <w:color w:val="171717" w:themeColor="background2" w:themeShade="1A"/>
                <w:szCs w:val="28"/>
              </w:rPr>
              <w:t>спользование различных каналов и способов передачи информации</w:t>
            </w:r>
            <w:r w:rsidRPr="00D374E6">
              <w:rPr>
                <w:rFonts w:cs="Times New Roman"/>
                <w:color w:val="171717" w:themeColor="background2" w:themeShade="1A"/>
                <w:szCs w:val="28"/>
              </w:rPr>
              <w:t xml:space="preserve"> </w:t>
            </w:r>
          </w:p>
          <w:p w14:paraId="5B29AC0A" w14:textId="77777777" w:rsidR="00917900" w:rsidRDefault="00917900" w:rsidP="008D55F6">
            <w:pPr>
              <w:ind w:firstLine="0"/>
            </w:pPr>
          </w:p>
        </w:tc>
      </w:tr>
    </w:tbl>
    <w:p w14:paraId="3EF6F555" w14:textId="77777777" w:rsidR="00917900" w:rsidRDefault="00917900" w:rsidP="00917900">
      <w:r>
        <w:t xml:space="preserve">Правильный 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6"/>
        <w:gridCol w:w="2337"/>
      </w:tblGrid>
      <w:tr w:rsidR="00917900" w14:paraId="10E5D672" w14:textId="77777777" w:rsidTr="008D55F6">
        <w:tc>
          <w:tcPr>
            <w:tcW w:w="2406" w:type="dxa"/>
          </w:tcPr>
          <w:p w14:paraId="232E976C" w14:textId="77777777" w:rsidR="00917900" w:rsidRPr="00DB7C34" w:rsidRDefault="00917900" w:rsidP="008D55F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4D73C008" w14:textId="77777777" w:rsidR="00917900" w:rsidRPr="00DB7C34" w:rsidRDefault="00917900" w:rsidP="008D55F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C9ADCC7" w14:textId="77777777" w:rsidR="00917900" w:rsidRPr="00DB7C34" w:rsidRDefault="00917900" w:rsidP="008D55F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0C14B163" w14:textId="77777777" w:rsidR="00917900" w:rsidRPr="00DB7C34" w:rsidRDefault="00917900" w:rsidP="008D55F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17900" w14:paraId="3D6C779E" w14:textId="77777777" w:rsidTr="008D55F6">
        <w:tc>
          <w:tcPr>
            <w:tcW w:w="2406" w:type="dxa"/>
          </w:tcPr>
          <w:p w14:paraId="5C607EB9" w14:textId="77777777" w:rsidR="00917900" w:rsidRPr="00DB7C34" w:rsidRDefault="00917900" w:rsidP="008D55F6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7CEA5898" w14:textId="77777777" w:rsidR="00917900" w:rsidRPr="00AD7916" w:rsidRDefault="00917900" w:rsidP="008D55F6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4555B3CF" w14:textId="77777777" w:rsidR="00917900" w:rsidRDefault="00917900" w:rsidP="008D55F6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03DFD7F5" w14:textId="77777777" w:rsidR="00917900" w:rsidRDefault="00917900" w:rsidP="008D55F6">
            <w:pPr>
              <w:ind w:firstLine="0"/>
              <w:jc w:val="center"/>
            </w:pPr>
            <w:r>
              <w:t>В</w:t>
            </w:r>
          </w:p>
        </w:tc>
      </w:tr>
    </w:tbl>
    <w:p w14:paraId="0535C949" w14:textId="77777777" w:rsidR="00917900" w:rsidRDefault="00917900" w:rsidP="00917900">
      <w:r>
        <w:t xml:space="preserve">Компетенции (индикаторы): </w:t>
      </w:r>
      <w:r w:rsidRPr="00D374E6">
        <w:rPr>
          <w:rFonts w:cs="Times New Roman"/>
          <w:color w:val="171717" w:themeColor="background2" w:themeShade="1A"/>
          <w:szCs w:val="28"/>
        </w:rPr>
        <w:t>ОПК-4 (ОПК-4.1)</w:t>
      </w:r>
    </w:p>
    <w:p w14:paraId="7B77A3AC" w14:textId="77777777" w:rsidR="00917900" w:rsidRDefault="00917900" w:rsidP="00917900"/>
    <w:p w14:paraId="37CEF97E" w14:textId="77777777" w:rsidR="00917900" w:rsidRDefault="00917900" w:rsidP="00917900">
      <w:r>
        <w:t xml:space="preserve">3. </w:t>
      </w:r>
      <w:r w:rsidRPr="008C1E32">
        <w:t>Установите соответствие между парадигмами основных подходов к изучению языка в лингвистике и объектами исследования: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2"/>
        <w:gridCol w:w="4133"/>
        <w:gridCol w:w="694"/>
        <w:gridCol w:w="3966"/>
      </w:tblGrid>
      <w:tr w:rsidR="00917900" w14:paraId="582C458D" w14:textId="77777777" w:rsidTr="008D55F6">
        <w:tc>
          <w:tcPr>
            <w:tcW w:w="562" w:type="dxa"/>
          </w:tcPr>
          <w:p w14:paraId="1A4621EE" w14:textId="77777777" w:rsidR="00917900" w:rsidRDefault="00917900" w:rsidP="008D55F6">
            <w:pPr>
              <w:ind w:firstLine="0"/>
            </w:pPr>
          </w:p>
        </w:tc>
        <w:tc>
          <w:tcPr>
            <w:tcW w:w="4251" w:type="dxa"/>
          </w:tcPr>
          <w:p w14:paraId="0F90620F" w14:textId="77777777" w:rsidR="00917900" w:rsidRDefault="00917900" w:rsidP="008D55F6">
            <w:pPr>
              <w:ind w:firstLine="0"/>
              <w:jc w:val="center"/>
            </w:pPr>
            <w:r>
              <w:t>Парадигма</w:t>
            </w:r>
          </w:p>
        </w:tc>
        <w:tc>
          <w:tcPr>
            <w:tcW w:w="711" w:type="dxa"/>
          </w:tcPr>
          <w:p w14:paraId="310E8E93" w14:textId="77777777" w:rsidR="00917900" w:rsidRDefault="00917900" w:rsidP="008D55F6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6806EED" w14:textId="77777777" w:rsidR="00917900" w:rsidRDefault="00917900" w:rsidP="008D55F6">
            <w:pPr>
              <w:ind w:firstLine="0"/>
              <w:jc w:val="center"/>
            </w:pPr>
            <w:r>
              <w:t>Объект исследование</w:t>
            </w:r>
          </w:p>
        </w:tc>
      </w:tr>
      <w:tr w:rsidR="00917900" w14:paraId="3C77BC28" w14:textId="77777777" w:rsidTr="008D55F6">
        <w:tc>
          <w:tcPr>
            <w:tcW w:w="562" w:type="dxa"/>
          </w:tcPr>
          <w:p w14:paraId="357508B1" w14:textId="77777777" w:rsidR="00917900" w:rsidRDefault="00917900" w:rsidP="008D55F6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65DB394D" w14:textId="77777777" w:rsidR="00917900" w:rsidRDefault="00917900" w:rsidP="008D55F6">
            <w:pPr>
              <w:ind w:firstLine="0"/>
            </w:pPr>
            <w:r w:rsidRPr="008C1E32">
              <w:t xml:space="preserve">Сравнительно-историческая      </w:t>
            </w:r>
          </w:p>
        </w:tc>
        <w:tc>
          <w:tcPr>
            <w:tcW w:w="711" w:type="dxa"/>
          </w:tcPr>
          <w:p w14:paraId="2632385C" w14:textId="77777777" w:rsidR="00917900" w:rsidRDefault="00917900" w:rsidP="008D55F6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6FA8DEC9" w14:textId="77777777" w:rsidR="00917900" w:rsidRDefault="00917900" w:rsidP="008D55F6">
            <w:pPr>
              <w:ind w:firstLine="0"/>
            </w:pPr>
            <w:r w:rsidRPr="008C1E32">
              <w:t>«человек в языке и язык в человеке», функционирование языка</w:t>
            </w:r>
          </w:p>
        </w:tc>
      </w:tr>
      <w:tr w:rsidR="00917900" w14:paraId="27BD75D6" w14:textId="77777777" w:rsidTr="008D55F6">
        <w:tc>
          <w:tcPr>
            <w:tcW w:w="562" w:type="dxa"/>
          </w:tcPr>
          <w:p w14:paraId="587A1D2D" w14:textId="77777777" w:rsidR="00917900" w:rsidRDefault="00917900" w:rsidP="008D55F6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5FBE2E99" w14:textId="77777777" w:rsidR="00917900" w:rsidRDefault="00917900" w:rsidP="008D55F6">
            <w:pPr>
              <w:ind w:firstLine="0"/>
            </w:pPr>
            <w:r w:rsidRPr="008C1E32">
              <w:t xml:space="preserve">Системно-структурная               </w:t>
            </w:r>
          </w:p>
        </w:tc>
        <w:tc>
          <w:tcPr>
            <w:tcW w:w="711" w:type="dxa"/>
          </w:tcPr>
          <w:p w14:paraId="1E0E88F6" w14:textId="77777777" w:rsidR="00917900" w:rsidRDefault="00917900" w:rsidP="008D55F6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2EA915FE" w14:textId="77777777" w:rsidR="00917900" w:rsidRDefault="00917900" w:rsidP="008D55F6">
            <w:pPr>
              <w:ind w:firstLine="0"/>
            </w:pPr>
            <w:r w:rsidRPr="008C1E32">
              <w:t>«язык в его возникновении и развитии» – принцип историзма</w:t>
            </w:r>
          </w:p>
        </w:tc>
      </w:tr>
      <w:tr w:rsidR="00917900" w14:paraId="7342D16C" w14:textId="77777777" w:rsidTr="008D55F6">
        <w:tc>
          <w:tcPr>
            <w:tcW w:w="562" w:type="dxa"/>
          </w:tcPr>
          <w:p w14:paraId="2A5E4DF0" w14:textId="77777777" w:rsidR="00917900" w:rsidRDefault="00917900" w:rsidP="008D55F6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EE0B6B1" w14:textId="77777777" w:rsidR="00917900" w:rsidRDefault="00917900" w:rsidP="008D55F6">
            <w:pPr>
              <w:ind w:firstLine="0"/>
            </w:pPr>
            <w:r w:rsidRPr="008C1E32">
              <w:rPr>
                <w:rFonts w:eastAsiaTheme="minorEastAsia"/>
              </w:rPr>
              <w:t xml:space="preserve">Антропоцентрическая </w:t>
            </w:r>
            <m:oMath>
              <m:r>
                <w:rPr>
                  <w:rFonts w:ascii="Cambria Math" w:hAnsi="Cambria Math"/>
                </w:rPr>
                <m:t xml:space="preserve">  </m:t>
              </m:r>
            </m:oMath>
          </w:p>
        </w:tc>
        <w:tc>
          <w:tcPr>
            <w:tcW w:w="711" w:type="dxa"/>
          </w:tcPr>
          <w:p w14:paraId="0DCDA196" w14:textId="77777777" w:rsidR="00917900" w:rsidRDefault="00917900" w:rsidP="008D55F6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4BC9F95" w14:textId="77777777" w:rsidR="00917900" w:rsidRDefault="00917900" w:rsidP="008D55F6">
            <w:pPr>
              <w:ind w:firstLine="0"/>
            </w:pPr>
            <w:r w:rsidRPr="008C1E32">
              <w:t>«язык в самом себе и для себя», элементы языка – составные части системы</w:t>
            </w:r>
          </w:p>
        </w:tc>
      </w:tr>
    </w:tbl>
    <w:p w14:paraId="65690236" w14:textId="77777777" w:rsidR="00917900" w:rsidRDefault="00917900" w:rsidP="00917900">
      <w:r>
        <w:t xml:space="preserve">Правильный 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917900" w14:paraId="6EFB7330" w14:textId="77777777" w:rsidTr="008D55F6">
        <w:tc>
          <w:tcPr>
            <w:tcW w:w="2406" w:type="dxa"/>
          </w:tcPr>
          <w:p w14:paraId="0886B3B4" w14:textId="77777777" w:rsidR="00917900" w:rsidRPr="00DB7C34" w:rsidRDefault="00917900" w:rsidP="008D55F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2A8AAF3" w14:textId="77777777" w:rsidR="00917900" w:rsidRPr="00DB7C34" w:rsidRDefault="00917900" w:rsidP="008D55F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BB30CB7" w14:textId="77777777" w:rsidR="00917900" w:rsidRPr="00DB7C34" w:rsidRDefault="00917900" w:rsidP="008D55F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917900" w14:paraId="42681070" w14:textId="77777777" w:rsidTr="008D55F6">
        <w:tc>
          <w:tcPr>
            <w:tcW w:w="2406" w:type="dxa"/>
          </w:tcPr>
          <w:p w14:paraId="3F7EE6CF" w14:textId="77777777" w:rsidR="00917900" w:rsidRPr="00ED02A2" w:rsidRDefault="00917900" w:rsidP="008D55F6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02695C1C" w14:textId="77777777" w:rsidR="00917900" w:rsidRDefault="00917900" w:rsidP="008D55F6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1EFF4789" w14:textId="77777777" w:rsidR="00917900" w:rsidRDefault="00917900" w:rsidP="008D55F6">
            <w:pPr>
              <w:ind w:firstLine="0"/>
              <w:jc w:val="center"/>
            </w:pPr>
            <w:r>
              <w:t>А</w:t>
            </w:r>
          </w:p>
        </w:tc>
      </w:tr>
    </w:tbl>
    <w:p w14:paraId="2D4B75FA" w14:textId="77777777" w:rsidR="00917900" w:rsidRDefault="00917900" w:rsidP="00917900">
      <w:r>
        <w:t>Компетенции (индикаторы):</w:t>
      </w:r>
      <w:r w:rsidRPr="008C1E32">
        <w:rPr>
          <w:rFonts w:cs="Times New Roman"/>
          <w:color w:val="171717" w:themeColor="background2" w:themeShade="1A"/>
          <w:szCs w:val="28"/>
        </w:rPr>
        <w:t xml:space="preserve"> </w:t>
      </w:r>
      <w:r w:rsidRPr="00D374E6">
        <w:rPr>
          <w:rFonts w:cs="Times New Roman"/>
          <w:color w:val="171717" w:themeColor="background2" w:themeShade="1A"/>
          <w:szCs w:val="28"/>
        </w:rPr>
        <w:t>ПК-10 (ПК-10.1)</w:t>
      </w:r>
    </w:p>
    <w:p w14:paraId="42F9B0C4" w14:textId="77777777" w:rsidR="00917900" w:rsidRDefault="00917900" w:rsidP="00917900"/>
    <w:p w14:paraId="7FFF2AD6" w14:textId="77777777" w:rsidR="00917900" w:rsidRDefault="00917900" w:rsidP="00917900">
      <w:bookmarkStart w:id="0" w:name="_Hlk192767121"/>
      <w:r>
        <w:t xml:space="preserve">4. </w:t>
      </w:r>
      <w:r w:rsidRPr="007A684D">
        <w:t>Установите соответствие между основными характеристиками научного стиля и их толкованием: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2"/>
        <w:gridCol w:w="4130"/>
        <w:gridCol w:w="694"/>
        <w:gridCol w:w="3969"/>
      </w:tblGrid>
      <w:tr w:rsidR="00917900" w14:paraId="2DA8583E" w14:textId="77777777" w:rsidTr="008D55F6">
        <w:tc>
          <w:tcPr>
            <w:tcW w:w="562" w:type="dxa"/>
          </w:tcPr>
          <w:p w14:paraId="7B1B5990" w14:textId="77777777" w:rsidR="00917900" w:rsidRDefault="00917900" w:rsidP="008D55F6">
            <w:pPr>
              <w:ind w:firstLine="0"/>
            </w:pPr>
          </w:p>
        </w:tc>
        <w:tc>
          <w:tcPr>
            <w:tcW w:w="4251" w:type="dxa"/>
          </w:tcPr>
          <w:p w14:paraId="6347D309" w14:textId="77777777" w:rsidR="00917900" w:rsidRPr="00ED02A2" w:rsidRDefault="00917900" w:rsidP="008D55F6">
            <w:pPr>
              <w:ind w:firstLine="0"/>
              <w:jc w:val="center"/>
            </w:pPr>
            <w:r>
              <w:t>Характеристика</w:t>
            </w:r>
          </w:p>
        </w:tc>
        <w:tc>
          <w:tcPr>
            <w:tcW w:w="711" w:type="dxa"/>
          </w:tcPr>
          <w:p w14:paraId="5577E57F" w14:textId="77777777" w:rsidR="00917900" w:rsidRDefault="00917900" w:rsidP="008D55F6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3AC222F" w14:textId="77777777" w:rsidR="00917900" w:rsidRPr="007A684D" w:rsidRDefault="00917900" w:rsidP="008D55F6">
            <w:pPr>
              <w:ind w:firstLine="0"/>
              <w:jc w:val="center"/>
              <w:rPr>
                <w:iCs/>
              </w:rPr>
            </w:pPr>
            <w:r w:rsidRPr="007A684D">
              <w:rPr>
                <w:iCs/>
              </w:rPr>
              <w:t>Толкование</w:t>
            </w:r>
          </w:p>
        </w:tc>
      </w:tr>
      <w:tr w:rsidR="00917900" w:rsidRPr="007A684D" w14:paraId="7B0344D8" w14:textId="77777777" w:rsidTr="008D55F6">
        <w:tc>
          <w:tcPr>
            <w:tcW w:w="562" w:type="dxa"/>
          </w:tcPr>
          <w:p w14:paraId="2E4DFD0B" w14:textId="77777777" w:rsidR="00917900" w:rsidRPr="007A684D" w:rsidRDefault="00917900" w:rsidP="008D55F6">
            <w:pPr>
              <w:ind w:firstLine="0"/>
            </w:pPr>
            <w:r w:rsidRPr="007A684D">
              <w:t>1)</w:t>
            </w:r>
          </w:p>
        </w:tc>
        <w:tc>
          <w:tcPr>
            <w:tcW w:w="4251" w:type="dxa"/>
          </w:tcPr>
          <w:p w14:paraId="00F16385" w14:textId="77777777" w:rsidR="00917900" w:rsidRPr="007A684D" w:rsidRDefault="00917900" w:rsidP="008D55F6">
            <w:pPr>
              <w:ind w:firstLine="0"/>
              <w:rPr>
                <w:rFonts w:eastAsiaTheme="minorEastAsia"/>
              </w:rPr>
            </w:pPr>
            <w:r w:rsidRPr="007A684D">
              <w:rPr>
                <w:color w:val="171717" w:themeColor="background2" w:themeShade="1A"/>
                <w:szCs w:val="28"/>
              </w:rPr>
              <w:t>Я</w:t>
            </w:r>
            <w:r w:rsidRPr="007A684D">
              <w:rPr>
                <w:rFonts w:cs="Times New Roman"/>
                <w:color w:val="171717" w:themeColor="background2" w:themeShade="1A"/>
                <w:szCs w:val="28"/>
              </w:rPr>
              <w:t xml:space="preserve">сность и точность                  </w:t>
            </w:r>
          </w:p>
        </w:tc>
        <w:tc>
          <w:tcPr>
            <w:tcW w:w="711" w:type="dxa"/>
          </w:tcPr>
          <w:p w14:paraId="47839499" w14:textId="77777777" w:rsidR="00917900" w:rsidRPr="007A684D" w:rsidRDefault="00917900" w:rsidP="008D55F6">
            <w:pPr>
              <w:ind w:firstLine="0"/>
            </w:pPr>
            <w:r w:rsidRPr="007A684D">
              <w:t>А)</w:t>
            </w:r>
          </w:p>
        </w:tc>
        <w:tc>
          <w:tcPr>
            <w:tcW w:w="4103" w:type="dxa"/>
          </w:tcPr>
          <w:p w14:paraId="1DE87CAA" w14:textId="77777777" w:rsidR="00917900" w:rsidRPr="007A684D" w:rsidRDefault="00917900" w:rsidP="008D55F6">
            <w:pPr>
              <w:ind w:firstLine="0"/>
              <w:rPr>
                <w:rFonts w:cs="Times New Roman"/>
                <w:color w:val="171717" w:themeColor="background2" w:themeShade="1A"/>
                <w:szCs w:val="28"/>
              </w:rPr>
            </w:pPr>
            <w:r w:rsidRPr="007A684D">
              <w:rPr>
                <w:color w:val="171717" w:themeColor="background2" w:themeShade="1A"/>
                <w:szCs w:val="28"/>
              </w:rPr>
              <w:t>С</w:t>
            </w:r>
            <w:r w:rsidRPr="007A684D">
              <w:rPr>
                <w:rFonts w:cs="Times New Roman"/>
                <w:color w:val="171717" w:themeColor="background2" w:themeShade="1A"/>
                <w:szCs w:val="28"/>
              </w:rPr>
              <w:t>тиль избегает субъективных оценок, основывается на фактах, данных в анализе</w:t>
            </w:r>
          </w:p>
        </w:tc>
      </w:tr>
      <w:tr w:rsidR="00917900" w:rsidRPr="007A684D" w14:paraId="195ED441" w14:textId="77777777" w:rsidTr="008D55F6">
        <w:tc>
          <w:tcPr>
            <w:tcW w:w="562" w:type="dxa"/>
          </w:tcPr>
          <w:p w14:paraId="4775106C" w14:textId="77777777" w:rsidR="00917900" w:rsidRPr="007A684D" w:rsidRDefault="00917900" w:rsidP="008D55F6">
            <w:pPr>
              <w:ind w:firstLine="0"/>
            </w:pPr>
            <w:r w:rsidRPr="007A684D">
              <w:t>2)</w:t>
            </w:r>
          </w:p>
        </w:tc>
        <w:tc>
          <w:tcPr>
            <w:tcW w:w="4251" w:type="dxa"/>
          </w:tcPr>
          <w:p w14:paraId="7103E61C" w14:textId="77777777" w:rsidR="00917900" w:rsidRPr="007A684D" w:rsidRDefault="00917900" w:rsidP="008D55F6">
            <w:pPr>
              <w:ind w:firstLine="0"/>
            </w:pPr>
            <w:r w:rsidRPr="007A684D">
              <w:rPr>
                <w:color w:val="171717" w:themeColor="background2" w:themeShade="1A"/>
                <w:szCs w:val="28"/>
              </w:rPr>
              <w:t>Ф</w:t>
            </w:r>
            <w:r w:rsidRPr="007A684D">
              <w:rPr>
                <w:rFonts w:cs="Times New Roman"/>
                <w:color w:val="171717" w:themeColor="background2" w:themeShade="1A"/>
                <w:szCs w:val="28"/>
              </w:rPr>
              <w:t>ормальность</w:t>
            </w:r>
          </w:p>
        </w:tc>
        <w:tc>
          <w:tcPr>
            <w:tcW w:w="711" w:type="dxa"/>
          </w:tcPr>
          <w:p w14:paraId="3D9FA912" w14:textId="77777777" w:rsidR="00917900" w:rsidRPr="007A684D" w:rsidRDefault="00917900" w:rsidP="008D55F6">
            <w:pPr>
              <w:ind w:firstLine="0"/>
            </w:pPr>
            <w:r w:rsidRPr="007A684D">
              <w:t>Б)</w:t>
            </w:r>
          </w:p>
        </w:tc>
        <w:tc>
          <w:tcPr>
            <w:tcW w:w="4103" w:type="dxa"/>
          </w:tcPr>
          <w:p w14:paraId="3125FCC5" w14:textId="77777777" w:rsidR="00917900" w:rsidRPr="007A684D" w:rsidRDefault="00917900" w:rsidP="008D55F6">
            <w:pPr>
              <w:ind w:firstLine="0"/>
            </w:pPr>
            <w:r w:rsidRPr="007A684D">
              <w:t>Используется специальная терминология, характерная для специальной области наук</w:t>
            </w:r>
          </w:p>
        </w:tc>
      </w:tr>
      <w:tr w:rsidR="00917900" w:rsidRPr="007A684D" w14:paraId="145D8233" w14:textId="77777777" w:rsidTr="008D55F6">
        <w:tc>
          <w:tcPr>
            <w:tcW w:w="562" w:type="dxa"/>
          </w:tcPr>
          <w:p w14:paraId="66018E6A" w14:textId="77777777" w:rsidR="00917900" w:rsidRPr="007A684D" w:rsidRDefault="00917900" w:rsidP="008D55F6">
            <w:pPr>
              <w:ind w:firstLine="0"/>
            </w:pPr>
            <w:r w:rsidRPr="007A684D">
              <w:t>3)</w:t>
            </w:r>
          </w:p>
        </w:tc>
        <w:tc>
          <w:tcPr>
            <w:tcW w:w="4251" w:type="dxa"/>
          </w:tcPr>
          <w:p w14:paraId="64C15950" w14:textId="77777777" w:rsidR="00917900" w:rsidRPr="007A684D" w:rsidRDefault="00917900" w:rsidP="008D55F6">
            <w:pPr>
              <w:ind w:firstLine="0"/>
              <w:rPr>
                <w:rFonts w:eastAsiaTheme="minorEastAsia"/>
              </w:rPr>
            </w:pPr>
            <w:r w:rsidRPr="007A684D">
              <w:rPr>
                <w:color w:val="171717" w:themeColor="background2" w:themeShade="1A"/>
                <w:szCs w:val="28"/>
              </w:rPr>
              <w:t>С</w:t>
            </w:r>
            <w:r w:rsidRPr="007A684D">
              <w:rPr>
                <w:rFonts w:cs="Times New Roman"/>
                <w:color w:val="171717" w:themeColor="background2" w:themeShade="1A"/>
                <w:szCs w:val="28"/>
              </w:rPr>
              <w:t xml:space="preserve">пециальная терминология      </w:t>
            </w:r>
          </w:p>
        </w:tc>
        <w:tc>
          <w:tcPr>
            <w:tcW w:w="711" w:type="dxa"/>
          </w:tcPr>
          <w:p w14:paraId="688C45F9" w14:textId="77777777" w:rsidR="00917900" w:rsidRPr="007A684D" w:rsidRDefault="00917900" w:rsidP="008D55F6">
            <w:pPr>
              <w:ind w:firstLine="0"/>
            </w:pPr>
            <w:r w:rsidRPr="007A684D">
              <w:t>В)</w:t>
            </w:r>
          </w:p>
        </w:tc>
        <w:tc>
          <w:tcPr>
            <w:tcW w:w="4103" w:type="dxa"/>
          </w:tcPr>
          <w:p w14:paraId="68656195" w14:textId="77777777" w:rsidR="00917900" w:rsidRPr="007A684D" w:rsidRDefault="00917900" w:rsidP="008D55F6">
            <w:pPr>
              <w:ind w:firstLine="0"/>
            </w:pPr>
            <w:r w:rsidRPr="007A684D">
              <w:t>Научный стиль лишён неоднозначностей, двусмысленностей, размытых формулировок</w:t>
            </w:r>
          </w:p>
        </w:tc>
      </w:tr>
      <w:tr w:rsidR="00917900" w:rsidRPr="007A684D" w14:paraId="2AD0E157" w14:textId="77777777" w:rsidTr="008D55F6">
        <w:tc>
          <w:tcPr>
            <w:tcW w:w="562" w:type="dxa"/>
          </w:tcPr>
          <w:p w14:paraId="625895AC" w14:textId="77777777" w:rsidR="00917900" w:rsidRPr="007A684D" w:rsidRDefault="00917900" w:rsidP="008D55F6">
            <w:pPr>
              <w:ind w:firstLine="0"/>
            </w:pPr>
            <w:r w:rsidRPr="007A684D">
              <w:t>4)</w:t>
            </w:r>
          </w:p>
        </w:tc>
        <w:tc>
          <w:tcPr>
            <w:tcW w:w="4251" w:type="dxa"/>
          </w:tcPr>
          <w:p w14:paraId="7B72DBB2" w14:textId="77777777" w:rsidR="00917900" w:rsidRPr="007A684D" w:rsidRDefault="00917900" w:rsidP="008D55F6">
            <w:pPr>
              <w:ind w:firstLine="0"/>
              <w:rPr>
                <w:rFonts w:eastAsiaTheme="minorEastAsia"/>
              </w:rPr>
            </w:pPr>
            <w:r w:rsidRPr="007A684D">
              <w:rPr>
                <w:color w:val="171717" w:themeColor="background2" w:themeShade="1A"/>
                <w:szCs w:val="28"/>
              </w:rPr>
              <w:t>С</w:t>
            </w:r>
            <w:r w:rsidRPr="007A684D">
              <w:rPr>
                <w:rFonts w:cs="Times New Roman"/>
                <w:color w:val="171717" w:themeColor="background2" w:themeShade="1A"/>
                <w:szCs w:val="28"/>
              </w:rPr>
              <w:t>труктурированность и последовательность</w:t>
            </w:r>
          </w:p>
        </w:tc>
        <w:tc>
          <w:tcPr>
            <w:tcW w:w="711" w:type="dxa"/>
          </w:tcPr>
          <w:p w14:paraId="0063314E" w14:textId="77777777" w:rsidR="00917900" w:rsidRPr="007A684D" w:rsidRDefault="00917900" w:rsidP="008D55F6">
            <w:pPr>
              <w:ind w:firstLine="0"/>
            </w:pPr>
            <w:r w:rsidRPr="007A684D">
              <w:t>Г)</w:t>
            </w:r>
          </w:p>
        </w:tc>
        <w:tc>
          <w:tcPr>
            <w:tcW w:w="4103" w:type="dxa"/>
          </w:tcPr>
          <w:p w14:paraId="786737B4" w14:textId="77777777" w:rsidR="00917900" w:rsidRPr="007A684D" w:rsidRDefault="00917900" w:rsidP="008D55F6">
            <w:pPr>
              <w:ind w:firstLine="0"/>
            </w:pPr>
            <w:r w:rsidRPr="007A684D">
              <w:t>Научный стиль лишён эмоциональной окраски и обычно является формальным</w:t>
            </w:r>
          </w:p>
        </w:tc>
      </w:tr>
      <w:tr w:rsidR="00917900" w:rsidRPr="007A684D" w14:paraId="15B9417D" w14:textId="77777777" w:rsidTr="008D55F6">
        <w:tc>
          <w:tcPr>
            <w:tcW w:w="562" w:type="dxa"/>
          </w:tcPr>
          <w:p w14:paraId="2A618C84" w14:textId="77777777" w:rsidR="00917900" w:rsidRPr="007A684D" w:rsidRDefault="00917900" w:rsidP="008D55F6">
            <w:pPr>
              <w:ind w:firstLine="0"/>
            </w:pPr>
            <w:r w:rsidRPr="007A684D">
              <w:t>5)</w:t>
            </w:r>
          </w:p>
        </w:tc>
        <w:tc>
          <w:tcPr>
            <w:tcW w:w="4251" w:type="dxa"/>
          </w:tcPr>
          <w:p w14:paraId="7B58697C" w14:textId="77777777" w:rsidR="00917900" w:rsidRPr="007A684D" w:rsidRDefault="00917900" w:rsidP="008D55F6">
            <w:pPr>
              <w:ind w:firstLine="0"/>
              <w:rPr>
                <w:rFonts w:eastAsiaTheme="minorEastAsia"/>
              </w:rPr>
            </w:pPr>
            <w:r w:rsidRPr="007A684D">
              <w:rPr>
                <w:color w:val="171717" w:themeColor="background2" w:themeShade="1A"/>
                <w:szCs w:val="28"/>
              </w:rPr>
              <w:t>О</w:t>
            </w:r>
            <w:r w:rsidRPr="007A684D">
              <w:rPr>
                <w:rFonts w:cs="Times New Roman"/>
                <w:color w:val="171717" w:themeColor="background2" w:themeShade="1A"/>
                <w:szCs w:val="28"/>
              </w:rPr>
              <w:t>бъективность</w:t>
            </w:r>
          </w:p>
        </w:tc>
        <w:tc>
          <w:tcPr>
            <w:tcW w:w="711" w:type="dxa"/>
          </w:tcPr>
          <w:p w14:paraId="09D3A978" w14:textId="77777777" w:rsidR="00917900" w:rsidRPr="007A684D" w:rsidRDefault="00917900" w:rsidP="008D55F6">
            <w:pPr>
              <w:ind w:firstLine="0"/>
            </w:pPr>
            <w:r w:rsidRPr="007A684D">
              <w:t>Д)</w:t>
            </w:r>
          </w:p>
        </w:tc>
        <w:tc>
          <w:tcPr>
            <w:tcW w:w="4103" w:type="dxa"/>
          </w:tcPr>
          <w:p w14:paraId="181917F8" w14:textId="77777777" w:rsidR="00917900" w:rsidRPr="007A684D" w:rsidRDefault="00917900" w:rsidP="008D55F6">
            <w:pPr>
              <w:ind w:firstLine="0"/>
            </w:pPr>
            <w:r w:rsidRPr="007A684D">
              <w:t>Научные тексты имеют чёткую структуру; введение, цель исследования, методологию, результаты, обсуждение, заключение</w:t>
            </w:r>
          </w:p>
        </w:tc>
      </w:tr>
    </w:tbl>
    <w:p w14:paraId="7F121B51" w14:textId="77777777" w:rsidR="00917900" w:rsidRPr="007A684D" w:rsidRDefault="00917900" w:rsidP="00917900">
      <w:r w:rsidRPr="007A684D">
        <w:t xml:space="preserve">Правильный 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73"/>
        <w:gridCol w:w="1875"/>
        <w:gridCol w:w="1875"/>
        <w:gridCol w:w="1876"/>
        <w:gridCol w:w="1846"/>
      </w:tblGrid>
      <w:tr w:rsidR="00917900" w:rsidRPr="007A684D" w14:paraId="4B731254" w14:textId="77777777" w:rsidTr="008D55F6">
        <w:tc>
          <w:tcPr>
            <w:tcW w:w="1930" w:type="dxa"/>
          </w:tcPr>
          <w:p w14:paraId="74AEFA7E" w14:textId="77777777" w:rsidR="00917900" w:rsidRPr="007A684D" w:rsidRDefault="00917900" w:rsidP="008D55F6">
            <w:pPr>
              <w:ind w:firstLine="0"/>
              <w:jc w:val="center"/>
              <w:rPr>
                <w:lang w:val="en-US"/>
              </w:rPr>
            </w:pPr>
            <w:r w:rsidRPr="007A684D">
              <w:rPr>
                <w:lang w:val="en-US"/>
              </w:rPr>
              <w:t>1</w:t>
            </w:r>
          </w:p>
        </w:tc>
        <w:tc>
          <w:tcPr>
            <w:tcW w:w="1932" w:type="dxa"/>
          </w:tcPr>
          <w:p w14:paraId="77CCAE94" w14:textId="77777777" w:rsidR="00917900" w:rsidRPr="007A684D" w:rsidRDefault="00917900" w:rsidP="008D55F6">
            <w:pPr>
              <w:ind w:firstLine="0"/>
              <w:jc w:val="center"/>
              <w:rPr>
                <w:lang w:val="en-US"/>
              </w:rPr>
            </w:pPr>
            <w:r w:rsidRPr="007A684D">
              <w:rPr>
                <w:lang w:val="en-US"/>
              </w:rPr>
              <w:t>2</w:t>
            </w:r>
          </w:p>
        </w:tc>
        <w:tc>
          <w:tcPr>
            <w:tcW w:w="1932" w:type="dxa"/>
          </w:tcPr>
          <w:p w14:paraId="025258E2" w14:textId="77777777" w:rsidR="00917900" w:rsidRPr="007A684D" w:rsidRDefault="00917900" w:rsidP="008D55F6">
            <w:pPr>
              <w:ind w:firstLine="0"/>
              <w:jc w:val="center"/>
              <w:rPr>
                <w:lang w:val="en-US"/>
              </w:rPr>
            </w:pPr>
            <w:r w:rsidRPr="007A684D">
              <w:rPr>
                <w:lang w:val="en-US"/>
              </w:rPr>
              <w:t>3</w:t>
            </w:r>
          </w:p>
        </w:tc>
        <w:tc>
          <w:tcPr>
            <w:tcW w:w="1932" w:type="dxa"/>
          </w:tcPr>
          <w:p w14:paraId="2C2885FB" w14:textId="77777777" w:rsidR="00917900" w:rsidRPr="007A684D" w:rsidRDefault="00917900" w:rsidP="008D55F6">
            <w:pPr>
              <w:ind w:firstLine="0"/>
              <w:jc w:val="center"/>
              <w:rPr>
                <w:lang w:val="en-US"/>
              </w:rPr>
            </w:pPr>
            <w:r w:rsidRPr="007A684D">
              <w:rPr>
                <w:lang w:val="en-US"/>
              </w:rPr>
              <w:t>4</w:t>
            </w:r>
          </w:p>
        </w:tc>
        <w:tc>
          <w:tcPr>
            <w:tcW w:w="1901" w:type="dxa"/>
          </w:tcPr>
          <w:p w14:paraId="29A8CAA6" w14:textId="77777777" w:rsidR="00917900" w:rsidRPr="007A684D" w:rsidRDefault="00917900" w:rsidP="008D55F6">
            <w:pPr>
              <w:ind w:firstLine="0"/>
              <w:jc w:val="center"/>
            </w:pPr>
            <w:r w:rsidRPr="007A684D">
              <w:t>5</w:t>
            </w:r>
          </w:p>
        </w:tc>
      </w:tr>
      <w:tr w:rsidR="00917900" w:rsidRPr="007A684D" w14:paraId="308983A0" w14:textId="77777777" w:rsidTr="008D55F6">
        <w:tc>
          <w:tcPr>
            <w:tcW w:w="1930" w:type="dxa"/>
          </w:tcPr>
          <w:p w14:paraId="1892FA0F" w14:textId="77777777" w:rsidR="00917900" w:rsidRPr="007A684D" w:rsidRDefault="00917900" w:rsidP="008D55F6">
            <w:pPr>
              <w:ind w:firstLine="0"/>
              <w:jc w:val="center"/>
            </w:pPr>
            <w:r w:rsidRPr="007A684D">
              <w:t>В</w:t>
            </w:r>
          </w:p>
        </w:tc>
        <w:tc>
          <w:tcPr>
            <w:tcW w:w="1932" w:type="dxa"/>
          </w:tcPr>
          <w:p w14:paraId="598FC73F" w14:textId="77777777" w:rsidR="00917900" w:rsidRPr="007A684D" w:rsidRDefault="00917900" w:rsidP="008D55F6">
            <w:pPr>
              <w:ind w:firstLine="0"/>
              <w:jc w:val="center"/>
            </w:pPr>
            <w:r w:rsidRPr="007A684D">
              <w:t>Г</w:t>
            </w:r>
          </w:p>
        </w:tc>
        <w:tc>
          <w:tcPr>
            <w:tcW w:w="1932" w:type="dxa"/>
          </w:tcPr>
          <w:p w14:paraId="7BDBA5C2" w14:textId="77777777" w:rsidR="00917900" w:rsidRPr="007A684D" w:rsidRDefault="00917900" w:rsidP="008D55F6">
            <w:pPr>
              <w:ind w:firstLine="0"/>
              <w:jc w:val="center"/>
            </w:pPr>
            <w:r w:rsidRPr="007A684D">
              <w:t>Б</w:t>
            </w:r>
          </w:p>
        </w:tc>
        <w:tc>
          <w:tcPr>
            <w:tcW w:w="1932" w:type="dxa"/>
          </w:tcPr>
          <w:p w14:paraId="3472F691" w14:textId="77777777" w:rsidR="00917900" w:rsidRPr="007A684D" w:rsidRDefault="00917900" w:rsidP="008D55F6">
            <w:pPr>
              <w:ind w:firstLine="0"/>
              <w:jc w:val="center"/>
            </w:pPr>
            <w:r w:rsidRPr="007A684D">
              <w:t>Д</w:t>
            </w:r>
          </w:p>
        </w:tc>
        <w:tc>
          <w:tcPr>
            <w:tcW w:w="1901" w:type="dxa"/>
          </w:tcPr>
          <w:p w14:paraId="3969F284" w14:textId="77777777" w:rsidR="00917900" w:rsidRPr="007A684D" w:rsidRDefault="00917900" w:rsidP="008D55F6">
            <w:pPr>
              <w:ind w:firstLine="0"/>
              <w:jc w:val="center"/>
            </w:pPr>
            <w:r w:rsidRPr="007A684D">
              <w:t>А</w:t>
            </w:r>
          </w:p>
        </w:tc>
      </w:tr>
    </w:tbl>
    <w:p w14:paraId="268B6A84" w14:textId="77777777" w:rsidR="00917900" w:rsidRDefault="00917900" w:rsidP="00917900">
      <w:r>
        <w:t xml:space="preserve">Компетенции (индикаторы): </w:t>
      </w:r>
      <w:r w:rsidRPr="00D374E6">
        <w:rPr>
          <w:rFonts w:cs="Times New Roman"/>
          <w:color w:val="171717" w:themeColor="background2" w:themeShade="1A"/>
          <w:szCs w:val="28"/>
        </w:rPr>
        <w:t>ПК-10 (ПК-10.2)</w:t>
      </w:r>
    </w:p>
    <w:bookmarkEnd w:id="0"/>
    <w:p w14:paraId="4D82182E" w14:textId="77777777" w:rsidR="00917900" w:rsidRDefault="00917900" w:rsidP="00917900"/>
    <w:p w14:paraId="12E66877" w14:textId="77777777" w:rsidR="00917900" w:rsidRDefault="00917900" w:rsidP="00917900">
      <w:r>
        <w:t xml:space="preserve">5. </w:t>
      </w:r>
      <w:r w:rsidRPr="002E2719">
        <w:t>Установите соответствие между функциями языковых средств и их содержанием: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3"/>
        <w:gridCol w:w="4118"/>
        <w:gridCol w:w="696"/>
        <w:gridCol w:w="3978"/>
      </w:tblGrid>
      <w:tr w:rsidR="00917900" w14:paraId="51841F21" w14:textId="77777777" w:rsidTr="008D55F6">
        <w:tc>
          <w:tcPr>
            <w:tcW w:w="562" w:type="dxa"/>
          </w:tcPr>
          <w:p w14:paraId="2C426936" w14:textId="77777777" w:rsidR="00917900" w:rsidRDefault="00917900" w:rsidP="008D55F6">
            <w:pPr>
              <w:ind w:firstLine="0"/>
            </w:pPr>
          </w:p>
        </w:tc>
        <w:tc>
          <w:tcPr>
            <w:tcW w:w="4251" w:type="dxa"/>
          </w:tcPr>
          <w:p w14:paraId="0ACAF724" w14:textId="77777777" w:rsidR="00917900" w:rsidRPr="00ED02A2" w:rsidRDefault="00917900" w:rsidP="008D55F6">
            <w:pPr>
              <w:ind w:firstLine="0"/>
              <w:jc w:val="center"/>
            </w:pPr>
            <w:r>
              <w:t>Характеристика</w:t>
            </w:r>
          </w:p>
        </w:tc>
        <w:tc>
          <w:tcPr>
            <w:tcW w:w="711" w:type="dxa"/>
          </w:tcPr>
          <w:p w14:paraId="2777CE3C" w14:textId="77777777" w:rsidR="00917900" w:rsidRDefault="00917900" w:rsidP="008D55F6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A2FA971" w14:textId="77777777" w:rsidR="00917900" w:rsidRPr="007A684D" w:rsidRDefault="00917900" w:rsidP="008D55F6">
            <w:pPr>
              <w:ind w:firstLine="0"/>
              <w:jc w:val="center"/>
              <w:rPr>
                <w:iCs/>
              </w:rPr>
            </w:pPr>
            <w:r w:rsidRPr="007A684D">
              <w:rPr>
                <w:iCs/>
              </w:rPr>
              <w:t>Толкование</w:t>
            </w:r>
          </w:p>
        </w:tc>
      </w:tr>
      <w:tr w:rsidR="00917900" w:rsidRPr="007A684D" w14:paraId="44B46484" w14:textId="77777777" w:rsidTr="008D55F6">
        <w:tc>
          <w:tcPr>
            <w:tcW w:w="562" w:type="dxa"/>
          </w:tcPr>
          <w:p w14:paraId="54AB0EFA" w14:textId="77777777" w:rsidR="00917900" w:rsidRPr="007A684D" w:rsidRDefault="00917900" w:rsidP="008D55F6">
            <w:pPr>
              <w:ind w:firstLine="0"/>
            </w:pPr>
            <w:r w:rsidRPr="007A684D">
              <w:t>1)</w:t>
            </w:r>
          </w:p>
        </w:tc>
        <w:tc>
          <w:tcPr>
            <w:tcW w:w="4251" w:type="dxa"/>
          </w:tcPr>
          <w:p w14:paraId="416A6C6E" w14:textId="77777777" w:rsidR="00917900" w:rsidRPr="007A684D" w:rsidRDefault="00917900" w:rsidP="008D55F6">
            <w:pPr>
              <w:ind w:firstLine="0"/>
              <w:rPr>
                <w:rFonts w:eastAsiaTheme="minorEastAsia"/>
              </w:rPr>
            </w:pPr>
            <w:r w:rsidRPr="002E2719">
              <w:rPr>
                <w:rFonts w:eastAsiaTheme="minorEastAsia"/>
              </w:rPr>
              <w:t xml:space="preserve">Экспрессивная функция           </w:t>
            </w:r>
          </w:p>
        </w:tc>
        <w:tc>
          <w:tcPr>
            <w:tcW w:w="711" w:type="dxa"/>
          </w:tcPr>
          <w:p w14:paraId="2ACE891C" w14:textId="77777777" w:rsidR="00917900" w:rsidRPr="007A684D" w:rsidRDefault="00917900" w:rsidP="008D55F6">
            <w:pPr>
              <w:ind w:firstLine="0"/>
            </w:pPr>
            <w:r w:rsidRPr="007A684D">
              <w:t>А)</w:t>
            </w:r>
          </w:p>
        </w:tc>
        <w:tc>
          <w:tcPr>
            <w:tcW w:w="4103" w:type="dxa"/>
          </w:tcPr>
          <w:p w14:paraId="506EC625" w14:textId="77777777" w:rsidR="00917900" w:rsidRPr="007A684D" w:rsidRDefault="00917900" w:rsidP="008D55F6">
            <w:pPr>
              <w:ind w:firstLine="0"/>
              <w:rPr>
                <w:rFonts w:cs="Times New Roman"/>
                <w:color w:val="171717" w:themeColor="background2" w:themeShade="1A"/>
                <w:szCs w:val="28"/>
              </w:rPr>
            </w:pPr>
            <w:r w:rsidRPr="002E2719">
              <w:rPr>
                <w:rFonts w:cs="Times New Roman"/>
                <w:color w:val="171717" w:themeColor="background2" w:themeShade="1A"/>
                <w:szCs w:val="28"/>
              </w:rPr>
              <w:t>Языковые средства придают тексту стилистическую окраску</w:t>
            </w:r>
            <w:r>
              <w:rPr>
                <w:rFonts w:cs="Times New Roman"/>
                <w:color w:val="171717" w:themeColor="background2" w:themeShade="1A"/>
                <w:szCs w:val="28"/>
              </w:rPr>
              <w:t>.</w:t>
            </w:r>
          </w:p>
        </w:tc>
      </w:tr>
      <w:tr w:rsidR="00917900" w:rsidRPr="007A684D" w14:paraId="54460B24" w14:textId="77777777" w:rsidTr="008D55F6">
        <w:tc>
          <w:tcPr>
            <w:tcW w:w="562" w:type="dxa"/>
          </w:tcPr>
          <w:p w14:paraId="5780E515" w14:textId="77777777" w:rsidR="00917900" w:rsidRPr="007A684D" w:rsidRDefault="00917900" w:rsidP="008D55F6">
            <w:pPr>
              <w:ind w:firstLine="0"/>
            </w:pPr>
            <w:r w:rsidRPr="007A684D">
              <w:t>2)</w:t>
            </w:r>
          </w:p>
        </w:tc>
        <w:tc>
          <w:tcPr>
            <w:tcW w:w="4251" w:type="dxa"/>
          </w:tcPr>
          <w:p w14:paraId="06E13B43" w14:textId="77777777" w:rsidR="00917900" w:rsidRPr="007A684D" w:rsidRDefault="00917900" w:rsidP="008D55F6">
            <w:pPr>
              <w:ind w:firstLine="0"/>
            </w:pPr>
            <w:r w:rsidRPr="002E2719">
              <w:t xml:space="preserve">Стилистическая функция            </w:t>
            </w:r>
          </w:p>
        </w:tc>
        <w:tc>
          <w:tcPr>
            <w:tcW w:w="711" w:type="dxa"/>
          </w:tcPr>
          <w:p w14:paraId="09AB2AA5" w14:textId="77777777" w:rsidR="00917900" w:rsidRPr="007A684D" w:rsidRDefault="00917900" w:rsidP="008D55F6">
            <w:pPr>
              <w:ind w:firstLine="0"/>
            </w:pPr>
            <w:r w:rsidRPr="007A684D">
              <w:t>Б)</w:t>
            </w:r>
          </w:p>
        </w:tc>
        <w:tc>
          <w:tcPr>
            <w:tcW w:w="4103" w:type="dxa"/>
          </w:tcPr>
          <w:p w14:paraId="068FC35A" w14:textId="77777777" w:rsidR="00917900" w:rsidRPr="007A684D" w:rsidRDefault="00917900" w:rsidP="008D55F6">
            <w:pPr>
              <w:ind w:firstLine="0"/>
            </w:pPr>
            <w:r w:rsidRPr="002E2719">
              <w:t>Языковые средства несут дополнительную смысловую нагрузку</w:t>
            </w:r>
            <w:r>
              <w:t>.</w:t>
            </w:r>
          </w:p>
        </w:tc>
      </w:tr>
      <w:tr w:rsidR="00917900" w:rsidRPr="007A684D" w14:paraId="5888C2C7" w14:textId="77777777" w:rsidTr="008D55F6">
        <w:tc>
          <w:tcPr>
            <w:tcW w:w="562" w:type="dxa"/>
          </w:tcPr>
          <w:p w14:paraId="1E264DCE" w14:textId="77777777" w:rsidR="00917900" w:rsidRPr="007A684D" w:rsidRDefault="00917900" w:rsidP="008D55F6">
            <w:pPr>
              <w:ind w:firstLine="0"/>
            </w:pPr>
            <w:r w:rsidRPr="007A684D">
              <w:t>3)</w:t>
            </w:r>
          </w:p>
        </w:tc>
        <w:tc>
          <w:tcPr>
            <w:tcW w:w="4251" w:type="dxa"/>
          </w:tcPr>
          <w:p w14:paraId="3E8396A0" w14:textId="77777777" w:rsidR="00917900" w:rsidRPr="007A684D" w:rsidRDefault="00917900" w:rsidP="008D55F6">
            <w:pPr>
              <w:ind w:firstLine="0"/>
              <w:rPr>
                <w:rFonts w:eastAsiaTheme="minorEastAsia"/>
              </w:rPr>
            </w:pPr>
            <w:r w:rsidRPr="002E2719">
              <w:rPr>
                <w:rFonts w:eastAsiaTheme="minorEastAsia"/>
              </w:rPr>
              <w:t xml:space="preserve">Смысловая функция                    </w:t>
            </w:r>
          </w:p>
        </w:tc>
        <w:tc>
          <w:tcPr>
            <w:tcW w:w="711" w:type="dxa"/>
          </w:tcPr>
          <w:p w14:paraId="59365A34" w14:textId="77777777" w:rsidR="00917900" w:rsidRPr="007A684D" w:rsidRDefault="00917900" w:rsidP="008D55F6">
            <w:pPr>
              <w:ind w:firstLine="0"/>
            </w:pPr>
            <w:r w:rsidRPr="007A684D">
              <w:t>В)</w:t>
            </w:r>
          </w:p>
        </w:tc>
        <w:tc>
          <w:tcPr>
            <w:tcW w:w="4103" w:type="dxa"/>
          </w:tcPr>
          <w:p w14:paraId="152F742E" w14:textId="77777777" w:rsidR="00917900" w:rsidRPr="007A684D" w:rsidRDefault="00917900" w:rsidP="008D55F6">
            <w:pPr>
              <w:ind w:firstLine="0"/>
            </w:pPr>
            <w:r w:rsidRPr="002E2719">
              <w:t>Языковые средства создают ткань текста, участвуют в построении текста</w:t>
            </w:r>
            <w:r>
              <w:t>.</w:t>
            </w:r>
          </w:p>
        </w:tc>
      </w:tr>
      <w:tr w:rsidR="00917900" w:rsidRPr="007A684D" w14:paraId="39EC6D36" w14:textId="77777777" w:rsidTr="008D55F6">
        <w:tc>
          <w:tcPr>
            <w:tcW w:w="562" w:type="dxa"/>
          </w:tcPr>
          <w:p w14:paraId="11A543BB" w14:textId="77777777" w:rsidR="00917900" w:rsidRPr="007A684D" w:rsidRDefault="00917900" w:rsidP="008D55F6">
            <w:pPr>
              <w:ind w:firstLine="0"/>
            </w:pPr>
            <w:r w:rsidRPr="007A684D">
              <w:t>4)</w:t>
            </w:r>
          </w:p>
        </w:tc>
        <w:tc>
          <w:tcPr>
            <w:tcW w:w="4251" w:type="dxa"/>
          </w:tcPr>
          <w:p w14:paraId="0C2424F1" w14:textId="77777777" w:rsidR="00917900" w:rsidRPr="007A684D" w:rsidRDefault="00917900" w:rsidP="008D55F6">
            <w:pPr>
              <w:ind w:firstLine="0"/>
              <w:rPr>
                <w:rFonts w:eastAsiaTheme="minorEastAsia"/>
              </w:rPr>
            </w:pPr>
            <w:proofErr w:type="spellStart"/>
            <w:r w:rsidRPr="002E2719">
              <w:rPr>
                <w:rFonts w:eastAsiaTheme="minorEastAsia"/>
              </w:rPr>
              <w:t>Текстообразующая</w:t>
            </w:r>
            <w:proofErr w:type="spellEnd"/>
            <w:r w:rsidRPr="002E2719">
              <w:rPr>
                <w:rFonts w:eastAsiaTheme="minorEastAsia"/>
              </w:rPr>
              <w:t xml:space="preserve"> функция        </w:t>
            </w:r>
          </w:p>
        </w:tc>
        <w:tc>
          <w:tcPr>
            <w:tcW w:w="711" w:type="dxa"/>
          </w:tcPr>
          <w:p w14:paraId="61A9FA61" w14:textId="77777777" w:rsidR="00917900" w:rsidRPr="007A684D" w:rsidRDefault="00917900" w:rsidP="008D55F6">
            <w:pPr>
              <w:ind w:firstLine="0"/>
            </w:pPr>
            <w:r w:rsidRPr="007A684D">
              <w:t>Г)</w:t>
            </w:r>
          </w:p>
        </w:tc>
        <w:tc>
          <w:tcPr>
            <w:tcW w:w="4103" w:type="dxa"/>
          </w:tcPr>
          <w:p w14:paraId="50F74A5B" w14:textId="77777777" w:rsidR="00917900" w:rsidRPr="007A684D" w:rsidRDefault="00917900" w:rsidP="008D55F6">
            <w:pPr>
              <w:ind w:firstLine="0"/>
            </w:pPr>
            <w:r>
              <w:t>Языковые средства придают эмоциональность, наглядность, эстетичность, оригинальное отражение действительности.</w:t>
            </w:r>
          </w:p>
        </w:tc>
      </w:tr>
    </w:tbl>
    <w:p w14:paraId="3E267687" w14:textId="77777777" w:rsidR="00917900" w:rsidRPr="007A684D" w:rsidRDefault="00917900" w:rsidP="00917900">
      <w:r w:rsidRPr="007A684D">
        <w:t xml:space="preserve">Правильный 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30"/>
        <w:gridCol w:w="1932"/>
        <w:gridCol w:w="1932"/>
        <w:gridCol w:w="1932"/>
      </w:tblGrid>
      <w:tr w:rsidR="00917900" w:rsidRPr="007A684D" w14:paraId="4AFC8A35" w14:textId="77777777" w:rsidTr="008D55F6">
        <w:tc>
          <w:tcPr>
            <w:tcW w:w="1930" w:type="dxa"/>
          </w:tcPr>
          <w:p w14:paraId="649DDE93" w14:textId="77777777" w:rsidR="00917900" w:rsidRPr="007A684D" w:rsidRDefault="00917900" w:rsidP="008D55F6">
            <w:pPr>
              <w:ind w:firstLine="0"/>
              <w:jc w:val="center"/>
              <w:rPr>
                <w:lang w:val="en-US"/>
              </w:rPr>
            </w:pPr>
            <w:r w:rsidRPr="007A684D">
              <w:rPr>
                <w:lang w:val="en-US"/>
              </w:rPr>
              <w:t>1</w:t>
            </w:r>
          </w:p>
        </w:tc>
        <w:tc>
          <w:tcPr>
            <w:tcW w:w="1932" w:type="dxa"/>
          </w:tcPr>
          <w:p w14:paraId="17709CD3" w14:textId="77777777" w:rsidR="00917900" w:rsidRPr="007A684D" w:rsidRDefault="00917900" w:rsidP="008D55F6">
            <w:pPr>
              <w:ind w:firstLine="0"/>
              <w:jc w:val="center"/>
              <w:rPr>
                <w:lang w:val="en-US"/>
              </w:rPr>
            </w:pPr>
            <w:r w:rsidRPr="007A684D">
              <w:rPr>
                <w:lang w:val="en-US"/>
              </w:rPr>
              <w:t>2</w:t>
            </w:r>
          </w:p>
        </w:tc>
        <w:tc>
          <w:tcPr>
            <w:tcW w:w="1932" w:type="dxa"/>
          </w:tcPr>
          <w:p w14:paraId="563D01F3" w14:textId="77777777" w:rsidR="00917900" w:rsidRPr="007A684D" w:rsidRDefault="00917900" w:rsidP="008D55F6">
            <w:pPr>
              <w:ind w:firstLine="0"/>
              <w:jc w:val="center"/>
              <w:rPr>
                <w:lang w:val="en-US"/>
              </w:rPr>
            </w:pPr>
            <w:r w:rsidRPr="007A684D">
              <w:rPr>
                <w:lang w:val="en-US"/>
              </w:rPr>
              <w:t>3</w:t>
            </w:r>
          </w:p>
        </w:tc>
        <w:tc>
          <w:tcPr>
            <w:tcW w:w="1932" w:type="dxa"/>
          </w:tcPr>
          <w:p w14:paraId="7D80A310" w14:textId="77777777" w:rsidR="00917900" w:rsidRPr="007A684D" w:rsidRDefault="00917900" w:rsidP="008D55F6">
            <w:pPr>
              <w:ind w:firstLine="0"/>
              <w:jc w:val="center"/>
              <w:rPr>
                <w:lang w:val="en-US"/>
              </w:rPr>
            </w:pPr>
            <w:r w:rsidRPr="007A684D">
              <w:rPr>
                <w:lang w:val="en-US"/>
              </w:rPr>
              <w:t>4</w:t>
            </w:r>
          </w:p>
        </w:tc>
      </w:tr>
      <w:tr w:rsidR="00917900" w:rsidRPr="007A684D" w14:paraId="0CFCA832" w14:textId="77777777" w:rsidTr="008D55F6">
        <w:tc>
          <w:tcPr>
            <w:tcW w:w="1930" w:type="dxa"/>
          </w:tcPr>
          <w:p w14:paraId="554EF496" w14:textId="77777777" w:rsidR="00917900" w:rsidRPr="007A684D" w:rsidRDefault="00917900" w:rsidP="008D55F6">
            <w:pPr>
              <w:ind w:firstLine="0"/>
              <w:jc w:val="center"/>
            </w:pPr>
            <w:r>
              <w:t>Г</w:t>
            </w:r>
          </w:p>
        </w:tc>
        <w:tc>
          <w:tcPr>
            <w:tcW w:w="1932" w:type="dxa"/>
          </w:tcPr>
          <w:p w14:paraId="5109F675" w14:textId="77777777" w:rsidR="00917900" w:rsidRPr="007A684D" w:rsidRDefault="00917900" w:rsidP="008D55F6">
            <w:pPr>
              <w:ind w:firstLine="0"/>
              <w:jc w:val="center"/>
            </w:pPr>
            <w:r>
              <w:t>А</w:t>
            </w:r>
          </w:p>
        </w:tc>
        <w:tc>
          <w:tcPr>
            <w:tcW w:w="1932" w:type="dxa"/>
          </w:tcPr>
          <w:p w14:paraId="0640C9CA" w14:textId="77777777" w:rsidR="00917900" w:rsidRPr="007A684D" w:rsidRDefault="00917900" w:rsidP="008D55F6">
            <w:pPr>
              <w:ind w:firstLine="0"/>
              <w:jc w:val="center"/>
            </w:pPr>
            <w:r>
              <w:t>Б</w:t>
            </w:r>
          </w:p>
        </w:tc>
        <w:tc>
          <w:tcPr>
            <w:tcW w:w="1932" w:type="dxa"/>
          </w:tcPr>
          <w:p w14:paraId="7E89F158" w14:textId="77777777" w:rsidR="00917900" w:rsidRPr="007A684D" w:rsidRDefault="00917900" w:rsidP="008D55F6">
            <w:pPr>
              <w:ind w:firstLine="0"/>
              <w:jc w:val="center"/>
            </w:pPr>
            <w:r>
              <w:t>В</w:t>
            </w:r>
          </w:p>
        </w:tc>
      </w:tr>
    </w:tbl>
    <w:p w14:paraId="53CD36F1" w14:textId="77777777" w:rsidR="00917900" w:rsidRDefault="00917900" w:rsidP="00917900">
      <w:r>
        <w:t xml:space="preserve">Компетенции (индикаторы): </w:t>
      </w:r>
      <w:r w:rsidRPr="00147B30">
        <w:rPr>
          <w:rFonts w:cs="Times New Roman"/>
          <w:color w:val="171717" w:themeColor="background2" w:themeShade="1A"/>
          <w:szCs w:val="28"/>
        </w:rPr>
        <w:t>ПК-12 (ПК-12.1)</w:t>
      </w:r>
    </w:p>
    <w:p w14:paraId="02C19EE9" w14:textId="77777777" w:rsidR="00917900" w:rsidRDefault="00917900" w:rsidP="00917900"/>
    <w:p w14:paraId="58F9FE93" w14:textId="77777777" w:rsidR="00917900" w:rsidRPr="00721A69" w:rsidRDefault="00917900" w:rsidP="00917900"/>
    <w:p w14:paraId="09A83482" w14:textId="77777777" w:rsidR="00917900" w:rsidRDefault="00917900" w:rsidP="00917900">
      <w:pPr>
        <w:pStyle w:val="4"/>
      </w:pPr>
      <w:r>
        <w:t>Задания закрытого типа на установление правильной последовательности</w:t>
      </w:r>
    </w:p>
    <w:p w14:paraId="14F3274F" w14:textId="77777777" w:rsidR="00917900" w:rsidRDefault="00917900" w:rsidP="00917900">
      <w:pPr>
        <w:ind w:left="709" w:firstLine="0"/>
      </w:pPr>
      <w:r>
        <w:t>1.Расположите в правильной последовательности этапы экспериментальной работы в рамках проекта:</w:t>
      </w:r>
    </w:p>
    <w:p w14:paraId="4F37D17F" w14:textId="77777777" w:rsidR="00917900" w:rsidRDefault="00917900" w:rsidP="00917900">
      <w:r>
        <w:t xml:space="preserve">А) выдвижение рабочей гипотезы; </w:t>
      </w:r>
    </w:p>
    <w:p w14:paraId="2B6CE023" w14:textId="77777777" w:rsidR="00917900" w:rsidRDefault="00917900" w:rsidP="00917900">
      <w:r>
        <w:t>Б) постановка общей задачи;</w:t>
      </w:r>
    </w:p>
    <w:p w14:paraId="0ADF60E1" w14:textId="77777777" w:rsidR="00917900" w:rsidRDefault="00917900" w:rsidP="00917900">
      <w:r>
        <w:t>В) обоснование формальных выводов;</w:t>
      </w:r>
    </w:p>
    <w:p w14:paraId="36945A20" w14:textId="77777777" w:rsidR="00917900" w:rsidRDefault="00917900" w:rsidP="00917900">
      <w:r>
        <w:t>Г) проведение эксперимента;</w:t>
      </w:r>
    </w:p>
    <w:p w14:paraId="745254EA" w14:textId="77777777" w:rsidR="00917900" w:rsidRDefault="00917900" w:rsidP="00917900">
      <w:r>
        <w:t>Правильный ответ: Б, А, Г, В</w:t>
      </w:r>
    </w:p>
    <w:p w14:paraId="1590864D" w14:textId="77777777" w:rsidR="00917900" w:rsidRDefault="00917900" w:rsidP="00917900">
      <w:r>
        <w:t>Компетенции (индикаторы): УК-2 (УК-2.1)</w:t>
      </w:r>
    </w:p>
    <w:p w14:paraId="647D0406" w14:textId="77777777" w:rsidR="00917900" w:rsidRPr="00BB2661" w:rsidRDefault="00917900" w:rsidP="00917900"/>
    <w:p w14:paraId="2B104208" w14:textId="77777777" w:rsidR="00917900" w:rsidRDefault="00917900" w:rsidP="00917900">
      <w:pPr>
        <w:ind w:left="709" w:firstLine="0"/>
      </w:pPr>
      <w:r>
        <w:t>2. Расположите в правильной последовательности этапы поиска документной информации:</w:t>
      </w:r>
    </w:p>
    <w:p w14:paraId="29C1FD4E" w14:textId="77777777" w:rsidR="00917900" w:rsidRDefault="00917900" w:rsidP="00917900">
      <w:pPr>
        <w:ind w:left="709" w:firstLine="0"/>
      </w:pPr>
      <w:r>
        <w:t xml:space="preserve">А) установление архива, в котором может находиться фонд необходимого </w:t>
      </w:r>
      <w:proofErr w:type="spellStart"/>
      <w:r>
        <w:t>фондообразователя</w:t>
      </w:r>
      <w:proofErr w:type="spellEnd"/>
      <w:r>
        <w:t xml:space="preserve">; </w:t>
      </w:r>
    </w:p>
    <w:p w14:paraId="121F6F5B" w14:textId="77777777" w:rsidR="00917900" w:rsidRDefault="00917900" w:rsidP="00917900">
      <w:pPr>
        <w:ind w:left="709" w:firstLine="0"/>
      </w:pPr>
      <w:r>
        <w:t>Б) визуальный просмотр единицы хранения с целью выявления необходимых документов;</w:t>
      </w:r>
    </w:p>
    <w:p w14:paraId="5AFFBD9D" w14:textId="77777777" w:rsidR="00917900" w:rsidRDefault="00917900" w:rsidP="00917900">
      <w:pPr>
        <w:ind w:left="709" w:firstLine="0"/>
      </w:pPr>
      <w:r>
        <w:t xml:space="preserve">В) установление </w:t>
      </w:r>
      <w:proofErr w:type="spellStart"/>
      <w:r>
        <w:t>фондообразователя</w:t>
      </w:r>
      <w:proofErr w:type="spellEnd"/>
      <w:r>
        <w:t>, в архиве, которого могут отложиться необходимые документы;</w:t>
      </w:r>
    </w:p>
    <w:p w14:paraId="201A1BC9" w14:textId="77777777" w:rsidR="00917900" w:rsidRDefault="00917900" w:rsidP="00917900">
      <w:pPr>
        <w:ind w:left="709" w:firstLine="0"/>
      </w:pPr>
      <w:r>
        <w:t>Г) определение в архиве номера описи и единицы хранения с необходимыми документами;</w:t>
      </w:r>
    </w:p>
    <w:p w14:paraId="24A8A924" w14:textId="77777777" w:rsidR="00917900" w:rsidRDefault="00917900" w:rsidP="00917900">
      <w:r>
        <w:t>Правильный ответ: В, А, Г, Б</w:t>
      </w:r>
    </w:p>
    <w:p w14:paraId="756D899D" w14:textId="77777777" w:rsidR="00917900" w:rsidRDefault="00917900" w:rsidP="00917900">
      <w:r>
        <w:t>Компетенции (индикаторы): УК-2 (УК-2.1)</w:t>
      </w:r>
    </w:p>
    <w:p w14:paraId="06454D71" w14:textId="77777777" w:rsidR="00917900" w:rsidRDefault="00917900" w:rsidP="00917900"/>
    <w:p w14:paraId="2BB88FD7" w14:textId="77777777" w:rsidR="00917900" w:rsidRDefault="00917900" w:rsidP="00917900">
      <w:pPr>
        <w:ind w:left="709" w:firstLine="0"/>
      </w:pPr>
      <w:r w:rsidRPr="00651072">
        <w:t xml:space="preserve">3. </w:t>
      </w:r>
      <w:r>
        <w:t>Расположите в правильной последовательности этапы лингвистического исследования:</w:t>
      </w:r>
    </w:p>
    <w:p w14:paraId="6272EFE3" w14:textId="77777777" w:rsidR="00917900" w:rsidRDefault="00917900" w:rsidP="00917900">
      <w:r>
        <w:t xml:space="preserve">А) основной: проведение теоретического и эмпирического исследования; </w:t>
      </w:r>
    </w:p>
    <w:p w14:paraId="6E69CDED" w14:textId="77777777" w:rsidR="00917900" w:rsidRDefault="00917900" w:rsidP="00917900">
      <w:r>
        <w:t xml:space="preserve">Б) подготовительный (выбор темы, составление плана, поиск литературы); </w:t>
      </w:r>
    </w:p>
    <w:p w14:paraId="6C0DDD9A" w14:textId="77777777" w:rsidR="00917900" w:rsidRDefault="00917900" w:rsidP="00917900">
      <w:r>
        <w:t>В) внедрение результатов исследования;</w:t>
      </w:r>
    </w:p>
    <w:p w14:paraId="6AFB5B59" w14:textId="77777777" w:rsidR="00917900" w:rsidRDefault="00917900" w:rsidP="00917900">
      <w:r>
        <w:t>Г) моделирование научно-исследовательского текста по проведённому</w:t>
      </w:r>
    </w:p>
    <w:p w14:paraId="47EC4FA8" w14:textId="77777777" w:rsidR="00917900" w:rsidRDefault="00917900" w:rsidP="00917900">
      <w:r>
        <w:t>исследованию и его редактирование;</w:t>
      </w:r>
    </w:p>
    <w:p w14:paraId="4FB8B047" w14:textId="77777777" w:rsidR="00917900" w:rsidRDefault="00917900" w:rsidP="00917900">
      <w:r>
        <w:t>Правильный ответ: Б, А, Г, В</w:t>
      </w:r>
    </w:p>
    <w:p w14:paraId="7B4F823C" w14:textId="77777777" w:rsidR="00917900" w:rsidRDefault="00917900" w:rsidP="00917900">
      <w:r>
        <w:t>Компетенции (индикаторы): УК-2 (УК-2.1)</w:t>
      </w:r>
    </w:p>
    <w:p w14:paraId="34442DF6" w14:textId="77777777" w:rsidR="00917900" w:rsidRPr="00651072" w:rsidRDefault="00917900" w:rsidP="00917900"/>
    <w:p w14:paraId="36A3FB14" w14:textId="77777777" w:rsidR="00917900" w:rsidRDefault="00917900" w:rsidP="00917900">
      <w:pPr>
        <w:ind w:left="709" w:firstLine="0"/>
      </w:pPr>
      <w:r w:rsidRPr="00651072">
        <w:t xml:space="preserve">4. </w:t>
      </w:r>
      <w:bookmarkStart w:id="1" w:name="_Hlk192768269"/>
      <w:r>
        <w:t>Расположите в правильной последовательности этапы работы с электронными носителями информации, необходимыми для перевода английских текстов:</w:t>
      </w:r>
    </w:p>
    <w:p w14:paraId="4BE3F765" w14:textId="77777777" w:rsidR="00917900" w:rsidRDefault="00917900" w:rsidP="00917900">
      <w:r>
        <w:t>А) безошибочное выполнение действия по образцу;</w:t>
      </w:r>
    </w:p>
    <w:p w14:paraId="0396C253" w14:textId="77777777" w:rsidR="00917900" w:rsidRDefault="00917900" w:rsidP="00917900">
      <w:r>
        <w:t xml:space="preserve">Б) применение умения в сходных ситуациях;  </w:t>
      </w:r>
    </w:p>
    <w:p w14:paraId="49A99B74" w14:textId="77777777" w:rsidR="00917900" w:rsidRDefault="00917900" w:rsidP="00917900">
      <w:pPr>
        <w:ind w:left="709" w:firstLine="0"/>
      </w:pPr>
      <w:r>
        <w:t xml:space="preserve">В) применение умения в новой ситуации на основе самостоятельного определения цели; </w:t>
      </w:r>
    </w:p>
    <w:p w14:paraId="0ABD9EEA" w14:textId="77777777" w:rsidR="00917900" w:rsidRDefault="00917900" w:rsidP="00917900">
      <w:pPr>
        <w:ind w:left="709" w:firstLine="0"/>
      </w:pPr>
      <w:r>
        <w:t>Г) формирование первоначального умения на уровне знания способа действия.</w:t>
      </w:r>
    </w:p>
    <w:p w14:paraId="27862E75" w14:textId="77777777" w:rsidR="00917900" w:rsidRDefault="00917900" w:rsidP="00917900">
      <w:r>
        <w:t>Правильный ответ: Г, А, Б, В</w:t>
      </w:r>
    </w:p>
    <w:p w14:paraId="61B101DD" w14:textId="77777777" w:rsidR="00917900" w:rsidRDefault="00917900" w:rsidP="00917900">
      <w:r>
        <w:t>Компетенции (индикаторы): ОПК-4 (ОПК-4.1)</w:t>
      </w:r>
    </w:p>
    <w:bookmarkEnd w:id="1"/>
    <w:p w14:paraId="5EA16070" w14:textId="77777777" w:rsidR="00917900" w:rsidRDefault="00917900" w:rsidP="00917900"/>
    <w:p w14:paraId="6FFD8AC4" w14:textId="77777777" w:rsidR="00917900" w:rsidRDefault="00917900" w:rsidP="00917900">
      <w:pPr>
        <w:ind w:left="709" w:firstLine="0"/>
      </w:pPr>
      <w:bookmarkStart w:id="2" w:name="_Hlk192768431"/>
      <w:r>
        <w:t>5.Расположите в правильной последовательности этапы развития Античной науки:</w:t>
      </w:r>
    </w:p>
    <w:p w14:paraId="6CC1787D" w14:textId="77777777" w:rsidR="00917900" w:rsidRDefault="00917900" w:rsidP="00917900">
      <w:r>
        <w:t>А) Александрийский</w:t>
      </w:r>
    </w:p>
    <w:p w14:paraId="553833D8" w14:textId="77777777" w:rsidR="00917900" w:rsidRDefault="00917900" w:rsidP="00917900">
      <w:r>
        <w:t xml:space="preserve">Б) Ионийский </w:t>
      </w:r>
    </w:p>
    <w:p w14:paraId="6829B69D" w14:textId="77777777" w:rsidR="00917900" w:rsidRDefault="00917900" w:rsidP="00917900">
      <w:r>
        <w:t>В) Афинский</w:t>
      </w:r>
    </w:p>
    <w:p w14:paraId="234F9A60" w14:textId="77777777" w:rsidR="00917900" w:rsidRDefault="00917900" w:rsidP="00917900">
      <w:r>
        <w:t xml:space="preserve">Правильный ответ: Б, В, А </w:t>
      </w:r>
    </w:p>
    <w:p w14:paraId="3FE21996" w14:textId="77777777" w:rsidR="00917900" w:rsidRDefault="00917900" w:rsidP="00917900">
      <w:r>
        <w:t>Компетенции (индикаторы): ПК-10 (ПК-10.1)</w:t>
      </w:r>
    </w:p>
    <w:bookmarkEnd w:id="2"/>
    <w:p w14:paraId="5FFC589F" w14:textId="77777777" w:rsidR="00917900" w:rsidRDefault="00917900" w:rsidP="00917900"/>
    <w:p w14:paraId="6EE0B063" w14:textId="77777777" w:rsidR="00917900" w:rsidRDefault="00917900" w:rsidP="00917900">
      <w:pPr>
        <w:ind w:left="709" w:firstLine="0"/>
      </w:pPr>
      <w:r>
        <w:t>6.</w:t>
      </w:r>
      <w:r w:rsidRPr="00A16DC4">
        <w:t xml:space="preserve"> </w:t>
      </w:r>
      <w:r>
        <w:t>Расположите в правильной последовательности основные разделы науки о переводе (переводоведении):</w:t>
      </w:r>
    </w:p>
    <w:p w14:paraId="3CDBC3FF" w14:textId="77777777" w:rsidR="00917900" w:rsidRDefault="00917900" w:rsidP="00917900">
      <w:r>
        <w:t>А) Общая теория перевода</w:t>
      </w:r>
    </w:p>
    <w:p w14:paraId="55FAD531" w14:textId="77777777" w:rsidR="00917900" w:rsidRDefault="00917900" w:rsidP="00917900">
      <w:r>
        <w:t>Б) Методика перевода</w:t>
      </w:r>
    </w:p>
    <w:p w14:paraId="12D1A48D" w14:textId="77777777" w:rsidR="00917900" w:rsidRDefault="00917900" w:rsidP="00917900">
      <w:r>
        <w:t>В) История перевода</w:t>
      </w:r>
    </w:p>
    <w:p w14:paraId="0FA27058" w14:textId="77777777" w:rsidR="00917900" w:rsidRDefault="00917900" w:rsidP="00917900">
      <w:r>
        <w:t>Г) Критика перевода</w:t>
      </w:r>
    </w:p>
    <w:p w14:paraId="65BC9F82" w14:textId="77777777" w:rsidR="00917900" w:rsidRDefault="00917900" w:rsidP="00917900">
      <w:r>
        <w:t>Д) Частные теории перевода</w:t>
      </w:r>
    </w:p>
    <w:p w14:paraId="10401945" w14:textId="77777777" w:rsidR="00917900" w:rsidRDefault="00917900" w:rsidP="00917900">
      <w:r>
        <w:t xml:space="preserve">Правильный ответ: В, А, Д, Б, Г. </w:t>
      </w:r>
    </w:p>
    <w:p w14:paraId="061613C8" w14:textId="77777777" w:rsidR="00917900" w:rsidRDefault="00917900" w:rsidP="00917900">
      <w:r>
        <w:t>Компетенции (индикаторы): ПК-10 (ПК-10.2)</w:t>
      </w:r>
    </w:p>
    <w:p w14:paraId="18019D7A" w14:textId="77777777" w:rsidR="00917900" w:rsidRDefault="00917900" w:rsidP="00917900"/>
    <w:p w14:paraId="1102FF2E" w14:textId="77777777" w:rsidR="00917900" w:rsidRDefault="00917900" w:rsidP="00917900">
      <w:pPr>
        <w:ind w:left="709" w:firstLine="0"/>
      </w:pPr>
      <w:r>
        <w:t>7.</w:t>
      </w:r>
      <w:r w:rsidRPr="00A16DC4">
        <w:t xml:space="preserve"> </w:t>
      </w:r>
      <w:r>
        <w:t>Расположите в правильной последовательности важнейшие языковые единицы, формирующие человеческие знания от наименьших к наибольшим:</w:t>
      </w:r>
    </w:p>
    <w:p w14:paraId="3B04417B" w14:textId="77777777" w:rsidR="00917900" w:rsidRDefault="00917900" w:rsidP="00917900">
      <w:pPr>
        <w:ind w:left="709" w:firstLine="0"/>
      </w:pPr>
      <w:r>
        <w:t>А) высказывание</w:t>
      </w:r>
    </w:p>
    <w:p w14:paraId="2D50E73F" w14:textId="77777777" w:rsidR="00917900" w:rsidRDefault="00917900" w:rsidP="00917900">
      <w:pPr>
        <w:ind w:left="709" w:firstLine="0"/>
      </w:pPr>
      <w:r>
        <w:t>Б) текст</w:t>
      </w:r>
    </w:p>
    <w:p w14:paraId="13C43461" w14:textId="77777777" w:rsidR="00917900" w:rsidRDefault="00917900" w:rsidP="00917900">
      <w:pPr>
        <w:ind w:left="709" w:firstLine="0"/>
      </w:pPr>
      <w:r>
        <w:t>В) слово</w:t>
      </w:r>
    </w:p>
    <w:p w14:paraId="691A3491" w14:textId="77777777" w:rsidR="00917900" w:rsidRDefault="00917900" w:rsidP="00917900">
      <w:pPr>
        <w:ind w:left="709" w:firstLine="0"/>
      </w:pPr>
      <w:r>
        <w:t>Правильный ответ: В, А, Б</w:t>
      </w:r>
    </w:p>
    <w:p w14:paraId="2D5F9BE2" w14:textId="45F0CCE0" w:rsidR="00917900" w:rsidRDefault="00917900" w:rsidP="00917900">
      <w:pPr>
        <w:ind w:left="709" w:firstLine="0"/>
      </w:pPr>
      <w:r>
        <w:t>Компетенции (индикаторы) ПК-12 (ПК-12.2)</w:t>
      </w:r>
    </w:p>
    <w:p w14:paraId="41F095FA" w14:textId="19918F9F" w:rsidR="00135957" w:rsidRDefault="00135957" w:rsidP="00917900">
      <w:pPr>
        <w:ind w:left="709" w:firstLine="0"/>
      </w:pPr>
    </w:p>
    <w:p w14:paraId="7F6C0A84" w14:textId="77777777" w:rsidR="00135957" w:rsidRPr="00135957" w:rsidRDefault="00135957" w:rsidP="00135957">
      <w:pPr>
        <w:rPr>
          <w:color w:val="000000" w:themeColor="text1"/>
          <w:szCs w:val="28"/>
        </w:rPr>
      </w:pPr>
      <w:r w:rsidRPr="00135957">
        <w:t xml:space="preserve">8. </w:t>
      </w:r>
      <w:r w:rsidRPr="00135957">
        <w:rPr>
          <w:color w:val="000000" w:themeColor="text1"/>
          <w:szCs w:val="28"/>
        </w:rPr>
        <w:t>Расположите в правильной последовательности основные компоненты понятийно-терминологического аппарата исследования:</w:t>
      </w:r>
    </w:p>
    <w:p w14:paraId="6EDC5A45" w14:textId="77777777" w:rsidR="00135957" w:rsidRPr="00961F02" w:rsidRDefault="00135957" w:rsidP="00135957">
      <w:pPr>
        <w:rPr>
          <w:color w:val="000000" w:themeColor="text1"/>
          <w:szCs w:val="28"/>
          <w:lang w:val="fr-FR"/>
        </w:rPr>
      </w:pPr>
      <w:r w:rsidRPr="00135957">
        <w:rPr>
          <w:color w:val="000000" w:themeColor="text1"/>
          <w:szCs w:val="28"/>
        </w:rPr>
        <w:t>А</w:t>
      </w:r>
      <w:r w:rsidRPr="00135957">
        <w:rPr>
          <w:color w:val="000000" w:themeColor="text1"/>
          <w:szCs w:val="28"/>
          <w:lang w:val="fr-FR"/>
        </w:rPr>
        <w:t xml:space="preserve">) </w:t>
      </w:r>
      <w:r w:rsidRPr="00135957">
        <w:rPr>
          <w:color w:val="000000" w:themeColor="text1"/>
          <w:szCs w:val="28"/>
        </w:rPr>
        <w:t>цель</w:t>
      </w:r>
    </w:p>
    <w:p w14:paraId="167FEDB3" w14:textId="77777777" w:rsidR="00135957" w:rsidRPr="00961F02" w:rsidRDefault="00135957" w:rsidP="00135957">
      <w:pPr>
        <w:rPr>
          <w:color w:val="000000" w:themeColor="text1"/>
          <w:szCs w:val="28"/>
          <w:lang w:val="fr-FR"/>
        </w:rPr>
      </w:pPr>
      <w:r w:rsidRPr="00961F02">
        <w:rPr>
          <w:color w:val="000000" w:themeColor="text1"/>
          <w:szCs w:val="28"/>
        </w:rPr>
        <w:t>Б</w:t>
      </w:r>
      <w:r w:rsidRPr="00961F02">
        <w:rPr>
          <w:color w:val="000000" w:themeColor="text1"/>
          <w:szCs w:val="28"/>
          <w:lang w:val="fr-FR"/>
        </w:rPr>
        <w:t xml:space="preserve">) </w:t>
      </w:r>
      <w:r>
        <w:rPr>
          <w:color w:val="000000" w:themeColor="text1"/>
          <w:szCs w:val="28"/>
        </w:rPr>
        <w:t>задачи</w:t>
      </w:r>
    </w:p>
    <w:p w14:paraId="44CE9D68" w14:textId="77777777" w:rsidR="00135957" w:rsidRPr="00961F02" w:rsidRDefault="00135957" w:rsidP="00135957">
      <w:pPr>
        <w:rPr>
          <w:color w:val="000000" w:themeColor="text1"/>
          <w:szCs w:val="28"/>
        </w:rPr>
      </w:pPr>
      <w:r w:rsidRPr="00961F02">
        <w:rPr>
          <w:color w:val="000000" w:themeColor="text1"/>
          <w:szCs w:val="28"/>
        </w:rPr>
        <w:t>В</w:t>
      </w:r>
      <w:r w:rsidRPr="00961F02">
        <w:rPr>
          <w:color w:val="000000" w:themeColor="text1"/>
          <w:szCs w:val="28"/>
          <w:lang w:val="fr-FR"/>
        </w:rPr>
        <w:t xml:space="preserve">) </w:t>
      </w:r>
      <w:r>
        <w:rPr>
          <w:color w:val="000000" w:themeColor="text1"/>
          <w:szCs w:val="28"/>
        </w:rPr>
        <w:t>гипотеза</w:t>
      </w:r>
    </w:p>
    <w:p w14:paraId="45796D28" w14:textId="77777777" w:rsidR="00135957" w:rsidRDefault="00135957" w:rsidP="00135957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Г) проблема</w:t>
      </w:r>
    </w:p>
    <w:p w14:paraId="5E5D7138" w14:textId="77777777" w:rsidR="00135957" w:rsidRDefault="00135957" w:rsidP="00135957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Д) объект</w:t>
      </w:r>
    </w:p>
    <w:p w14:paraId="41CD5B71" w14:textId="77777777" w:rsidR="00135957" w:rsidRDefault="00135957" w:rsidP="00135957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Е) предмет</w:t>
      </w:r>
    </w:p>
    <w:p w14:paraId="7E39DFAE" w14:textId="77777777" w:rsidR="00135957" w:rsidRPr="00961F02" w:rsidRDefault="00135957" w:rsidP="00135957">
      <w:pPr>
        <w:rPr>
          <w:color w:val="000000" w:themeColor="text1"/>
          <w:szCs w:val="28"/>
        </w:rPr>
      </w:pPr>
      <w:r w:rsidRPr="00961F02">
        <w:rPr>
          <w:color w:val="000000" w:themeColor="text1"/>
          <w:szCs w:val="28"/>
        </w:rPr>
        <w:t xml:space="preserve">Правильный ответ: </w:t>
      </w:r>
      <w:r>
        <w:rPr>
          <w:color w:val="000000" w:themeColor="text1"/>
          <w:szCs w:val="28"/>
        </w:rPr>
        <w:t xml:space="preserve">Д, Е, </w:t>
      </w:r>
      <w:r w:rsidRPr="00961F02">
        <w:rPr>
          <w:color w:val="000000" w:themeColor="text1"/>
          <w:szCs w:val="28"/>
        </w:rPr>
        <w:t>А, Б</w:t>
      </w:r>
      <w:r>
        <w:rPr>
          <w:color w:val="000000" w:themeColor="text1"/>
          <w:szCs w:val="28"/>
        </w:rPr>
        <w:t>, Г, В.</w:t>
      </w:r>
    </w:p>
    <w:p w14:paraId="0D470A0E" w14:textId="77777777" w:rsidR="00135957" w:rsidRPr="00961F02" w:rsidRDefault="00135957" w:rsidP="00135957">
      <w:pPr>
        <w:rPr>
          <w:color w:val="000000" w:themeColor="text1"/>
          <w:szCs w:val="28"/>
        </w:rPr>
      </w:pPr>
      <w:r w:rsidRPr="00961F02">
        <w:rPr>
          <w:color w:val="000000" w:themeColor="text1"/>
          <w:szCs w:val="28"/>
        </w:rPr>
        <w:t>Компетенции (индикаторы) ПК-12 (ПК-12.</w:t>
      </w:r>
      <w:r>
        <w:rPr>
          <w:color w:val="000000" w:themeColor="text1"/>
          <w:szCs w:val="28"/>
        </w:rPr>
        <w:t>1</w:t>
      </w:r>
      <w:r w:rsidRPr="00961F02">
        <w:rPr>
          <w:color w:val="000000" w:themeColor="text1"/>
          <w:szCs w:val="28"/>
        </w:rPr>
        <w:t>)</w:t>
      </w:r>
    </w:p>
    <w:p w14:paraId="003F8F4C" w14:textId="795967AA" w:rsidR="00135957" w:rsidRDefault="00135957" w:rsidP="00917900">
      <w:pPr>
        <w:ind w:left="709" w:firstLine="0"/>
      </w:pPr>
    </w:p>
    <w:p w14:paraId="47EBF495" w14:textId="3A791A7F" w:rsidR="00917900" w:rsidRPr="002248DA" w:rsidRDefault="002248DA" w:rsidP="002248DA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14:paraId="4212DCE8" w14:textId="77777777" w:rsidR="00917900" w:rsidRDefault="00917900" w:rsidP="00917900">
      <w:pPr>
        <w:pStyle w:val="4"/>
      </w:pPr>
      <w:r w:rsidRPr="00433296">
        <w:t>Задания открытого типа на дополнение</w:t>
      </w:r>
    </w:p>
    <w:p w14:paraId="68B195E2" w14:textId="77777777" w:rsidR="00917900" w:rsidRDefault="00917900" w:rsidP="00917900">
      <w:bookmarkStart w:id="3" w:name="_Hlk189828122"/>
      <w:r>
        <w:t>1.</w:t>
      </w:r>
      <w:bookmarkEnd w:id="3"/>
      <w:r>
        <w:t>Напишите пропущенное слово:</w:t>
      </w:r>
    </w:p>
    <w:p w14:paraId="7FCFE4A0" w14:textId="77777777" w:rsidR="00917900" w:rsidRDefault="00917900" w:rsidP="00917900">
      <w:pPr>
        <w:ind w:left="709" w:firstLine="0"/>
      </w:pPr>
      <w:r>
        <w:t>Основная ________________ экспериментальной работы – проверка выдвигаемых гипотез.</w:t>
      </w:r>
    </w:p>
    <w:p w14:paraId="6582D30C" w14:textId="77777777" w:rsidR="00917900" w:rsidRDefault="00917900" w:rsidP="00917900">
      <w:r>
        <w:t>Правильный ответ: цель</w:t>
      </w:r>
    </w:p>
    <w:p w14:paraId="66E75630" w14:textId="77777777" w:rsidR="00917900" w:rsidRDefault="00917900" w:rsidP="00917900">
      <w:r>
        <w:t>Компетенции (индикаторы): УК-2 (УК-2.2)</w:t>
      </w:r>
    </w:p>
    <w:p w14:paraId="53E25FAE" w14:textId="77777777" w:rsidR="00917900" w:rsidRDefault="00917900" w:rsidP="00917900"/>
    <w:p w14:paraId="2E7D73CC" w14:textId="77777777" w:rsidR="00917900" w:rsidRDefault="00917900" w:rsidP="00917900">
      <w:r>
        <w:t>2. Напишите пропущенное слово:</w:t>
      </w:r>
    </w:p>
    <w:p w14:paraId="1DD02DEE" w14:textId="77777777" w:rsidR="00917900" w:rsidRDefault="00917900" w:rsidP="00917900">
      <w:pPr>
        <w:ind w:left="709" w:firstLine="0"/>
      </w:pPr>
      <w:r>
        <w:t xml:space="preserve">________________ – это познавательная операция, лежащая в основе суждений о сходстве или различии объектов. </w:t>
      </w:r>
    </w:p>
    <w:p w14:paraId="567ECE9D" w14:textId="77777777" w:rsidR="00917900" w:rsidRDefault="00917900" w:rsidP="00917900">
      <w:r>
        <w:t>Правильный ответ: Сравнение</w:t>
      </w:r>
    </w:p>
    <w:p w14:paraId="59C93DFE" w14:textId="77777777" w:rsidR="00917900" w:rsidRDefault="00917900" w:rsidP="00917900">
      <w:r>
        <w:t>Компетенции (индикаторы): УК-2 (УК-2.3)</w:t>
      </w:r>
    </w:p>
    <w:p w14:paraId="185C14C3" w14:textId="77777777" w:rsidR="00917900" w:rsidRDefault="00917900" w:rsidP="00917900"/>
    <w:p w14:paraId="1F954E5D" w14:textId="77777777" w:rsidR="00917900" w:rsidRDefault="00917900" w:rsidP="00917900">
      <w:r>
        <w:t xml:space="preserve">3. Напишите пропущенное слово: </w:t>
      </w:r>
    </w:p>
    <w:p w14:paraId="3DEC113D" w14:textId="77777777" w:rsidR="00917900" w:rsidRDefault="00917900" w:rsidP="00917900">
      <w:pPr>
        <w:ind w:left="709" w:firstLine="0"/>
      </w:pPr>
      <w:r>
        <w:t>____________ – это сложная теоретическая или практическая задача, способы решения которой неизвестны или известны не полностью.</w:t>
      </w:r>
    </w:p>
    <w:p w14:paraId="245E27A1" w14:textId="77777777" w:rsidR="00917900" w:rsidRDefault="00917900" w:rsidP="00917900">
      <w:r>
        <w:t xml:space="preserve">Правильный ответ: Проблема </w:t>
      </w:r>
    </w:p>
    <w:p w14:paraId="4B23167E" w14:textId="77777777" w:rsidR="00917900" w:rsidRDefault="00917900" w:rsidP="00917900">
      <w:r>
        <w:t>Компетенции (индикаторы): УК-2 (УК-2.3)</w:t>
      </w:r>
    </w:p>
    <w:p w14:paraId="1C22B2CC" w14:textId="77777777" w:rsidR="00917900" w:rsidRDefault="00917900" w:rsidP="00917900"/>
    <w:p w14:paraId="7A31F979" w14:textId="77777777" w:rsidR="00917900" w:rsidRDefault="00917900" w:rsidP="00917900">
      <w:r>
        <w:t>4. Напишите пропущенное слово (словосочетание):</w:t>
      </w:r>
    </w:p>
    <w:p w14:paraId="6A3C8E17" w14:textId="77777777" w:rsidR="00917900" w:rsidRDefault="00917900" w:rsidP="00917900">
      <w:pPr>
        <w:ind w:left="709" w:firstLine="0"/>
      </w:pPr>
      <w:r>
        <w:t>________________ – перевод текстов с одного естественного языка на другой специальной компьютерной программой.</w:t>
      </w:r>
    </w:p>
    <w:p w14:paraId="3024015E" w14:textId="77777777" w:rsidR="00917900" w:rsidRDefault="00917900" w:rsidP="00917900">
      <w:r>
        <w:t>Правильный ответ: Машинный перевод</w:t>
      </w:r>
    </w:p>
    <w:p w14:paraId="70553409" w14:textId="77777777" w:rsidR="00917900" w:rsidRDefault="00917900" w:rsidP="00917900">
      <w:r>
        <w:t>Компетенции (индикаторы): ОПК-4 (ОПК-4.1)</w:t>
      </w:r>
    </w:p>
    <w:p w14:paraId="0FBA22A7" w14:textId="77777777" w:rsidR="00917900" w:rsidRDefault="00917900" w:rsidP="00917900"/>
    <w:p w14:paraId="72D00B00" w14:textId="77777777" w:rsidR="00917900" w:rsidRDefault="00917900" w:rsidP="00917900">
      <w:bookmarkStart w:id="4" w:name="_Hlk192769659"/>
      <w:r>
        <w:t>5. Напишите пропущенное слово:</w:t>
      </w:r>
    </w:p>
    <w:p w14:paraId="3242F0E4" w14:textId="77777777" w:rsidR="00917900" w:rsidRDefault="00917900" w:rsidP="00917900">
      <w:pPr>
        <w:ind w:left="709" w:firstLine="0"/>
      </w:pPr>
      <w:r>
        <w:t>Структурными компонентами ________________ познания являются– проблема, гипотеза, концепция, теория, закон.</w:t>
      </w:r>
    </w:p>
    <w:p w14:paraId="4D203843" w14:textId="77777777" w:rsidR="00917900" w:rsidRDefault="00917900" w:rsidP="00917900">
      <w:r>
        <w:t>Правильный ответ: теоретического</w:t>
      </w:r>
    </w:p>
    <w:p w14:paraId="681B4F95" w14:textId="77777777" w:rsidR="00917900" w:rsidRDefault="00917900" w:rsidP="00917900">
      <w:r>
        <w:t>Компетенции (индикаторы): ПК-10 (ПК-10.1)</w:t>
      </w:r>
    </w:p>
    <w:bookmarkEnd w:id="4"/>
    <w:p w14:paraId="7AC900E2" w14:textId="77777777" w:rsidR="00917900" w:rsidRDefault="00917900" w:rsidP="00917900"/>
    <w:p w14:paraId="0C33E4AD" w14:textId="77777777" w:rsidR="00917900" w:rsidRPr="0044263F" w:rsidRDefault="00917900" w:rsidP="00917900">
      <w:pPr>
        <w:rPr>
          <w:lang w:val="en-US"/>
        </w:rPr>
      </w:pPr>
      <w:bookmarkStart w:id="5" w:name="_Hlk192769887"/>
      <w:r w:rsidRPr="0044263F">
        <w:rPr>
          <w:lang w:val="en-US"/>
        </w:rPr>
        <w:t xml:space="preserve">6. </w:t>
      </w:r>
      <w:r>
        <w:t>Напишите</w:t>
      </w:r>
      <w:r w:rsidRPr="0044263F">
        <w:rPr>
          <w:lang w:val="en-US"/>
        </w:rPr>
        <w:t xml:space="preserve"> </w:t>
      </w:r>
      <w:r>
        <w:t>пропущенное</w:t>
      </w:r>
      <w:r w:rsidRPr="0044263F">
        <w:rPr>
          <w:lang w:val="en-US"/>
        </w:rPr>
        <w:t xml:space="preserve"> </w:t>
      </w:r>
      <w:r>
        <w:t>словосочетание</w:t>
      </w:r>
      <w:r w:rsidRPr="0044263F">
        <w:rPr>
          <w:lang w:val="en-US"/>
        </w:rPr>
        <w:t>:</w:t>
      </w:r>
    </w:p>
    <w:p w14:paraId="3DD87D04" w14:textId="77777777" w:rsidR="00917900" w:rsidRPr="0044263F" w:rsidRDefault="00917900" w:rsidP="00917900">
      <w:pPr>
        <w:ind w:left="709" w:firstLine="0"/>
        <w:rPr>
          <w:lang w:val="en-US"/>
        </w:rPr>
      </w:pPr>
      <w:r w:rsidRPr="0044263F">
        <w:rPr>
          <w:lang w:val="en-US"/>
        </w:rPr>
        <w:t xml:space="preserve"> ________________ – is a specialized or scientific word (word-combination) that is used by scientists in the context of their professional activities and is current in two or more languages.</w:t>
      </w:r>
    </w:p>
    <w:p w14:paraId="3540D6D3" w14:textId="77777777" w:rsidR="00917900" w:rsidRDefault="00917900" w:rsidP="00917900">
      <w:r>
        <w:t xml:space="preserve">Правильный ответ: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  </w:t>
      </w:r>
    </w:p>
    <w:p w14:paraId="137E245D" w14:textId="77777777" w:rsidR="00917900" w:rsidRDefault="00917900" w:rsidP="00917900">
      <w:r>
        <w:t>Компетенции (индикаторы): ПК-12 (ПК-12.1)</w:t>
      </w:r>
    </w:p>
    <w:bookmarkEnd w:id="5"/>
    <w:p w14:paraId="6945B0BD" w14:textId="77777777" w:rsidR="00917900" w:rsidRDefault="00917900" w:rsidP="00917900"/>
    <w:p w14:paraId="319A4244" w14:textId="77777777" w:rsidR="00917900" w:rsidRPr="0044263F" w:rsidRDefault="00917900" w:rsidP="00917900">
      <w:bookmarkStart w:id="6" w:name="_Hlk192769978"/>
      <w:r>
        <w:t>7</w:t>
      </w:r>
      <w:r w:rsidRPr="0044263F">
        <w:t xml:space="preserve">. </w:t>
      </w:r>
      <w:r>
        <w:t>Напишите</w:t>
      </w:r>
      <w:r w:rsidRPr="0044263F">
        <w:t xml:space="preserve"> </w:t>
      </w:r>
      <w:r>
        <w:t>пропущенное</w:t>
      </w:r>
      <w:r w:rsidRPr="0044263F">
        <w:t xml:space="preserve"> </w:t>
      </w:r>
      <w:r>
        <w:t>словосочетание</w:t>
      </w:r>
      <w:r w:rsidRPr="0044263F">
        <w:t>:</w:t>
      </w:r>
    </w:p>
    <w:p w14:paraId="05ECEAFF" w14:textId="77777777" w:rsidR="00917900" w:rsidRPr="0044263F" w:rsidRDefault="00917900" w:rsidP="00917900">
      <w:pPr>
        <w:ind w:left="709" w:firstLine="0"/>
      </w:pPr>
      <w:r w:rsidRPr="0044263F">
        <w:t>________________ – это совокупность правил выбора и употребления языковых средств.</w:t>
      </w:r>
    </w:p>
    <w:p w14:paraId="6CFFE644" w14:textId="77777777" w:rsidR="00917900" w:rsidRPr="0044263F" w:rsidRDefault="00917900" w:rsidP="00917900">
      <w:r w:rsidRPr="0044263F">
        <w:t xml:space="preserve">Правильный ответ: Языковая норма </w:t>
      </w:r>
    </w:p>
    <w:p w14:paraId="3031B04C" w14:textId="77777777" w:rsidR="00917900" w:rsidRPr="0044263F" w:rsidRDefault="00917900" w:rsidP="00917900">
      <w:r w:rsidRPr="0044263F">
        <w:t>Компетенции (индикаторы): ПК-12 (ПК-12.1)</w:t>
      </w:r>
    </w:p>
    <w:bookmarkEnd w:id="6"/>
    <w:p w14:paraId="7D45152B" w14:textId="77777777" w:rsidR="00917900" w:rsidRDefault="00917900" w:rsidP="00917900"/>
    <w:p w14:paraId="5E4A1059" w14:textId="77777777" w:rsidR="00917900" w:rsidRDefault="00917900" w:rsidP="00917900">
      <w:r>
        <w:t>8. Напишите пропущенное словосочетание:</w:t>
      </w:r>
    </w:p>
    <w:p w14:paraId="5A621EBE" w14:textId="77777777" w:rsidR="00917900" w:rsidRDefault="00917900" w:rsidP="00917900">
      <w:pPr>
        <w:ind w:left="709" w:firstLine="0"/>
      </w:pPr>
      <w:r>
        <w:t>________________ – документированная информация, возникающая в результате научного и технического развития, т. е. в процессе научного познания, получаемая и (или) используемая в области науки и (или) техники.</w:t>
      </w:r>
    </w:p>
    <w:p w14:paraId="014234E5" w14:textId="77777777" w:rsidR="00917900" w:rsidRDefault="00917900" w:rsidP="00917900">
      <w:r>
        <w:t xml:space="preserve">Правильный ответ: Научно-техническая информация (НТИ) </w:t>
      </w:r>
    </w:p>
    <w:p w14:paraId="63F3EECF" w14:textId="77777777" w:rsidR="00917900" w:rsidRDefault="00917900" w:rsidP="00917900">
      <w:r>
        <w:t>Компетенции (индикаторы): ПК-12 (ПК-12.1)</w:t>
      </w:r>
    </w:p>
    <w:p w14:paraId="201D6F31" w14:textId="77777777" w:rsidR="00917900" w:rsidRDefault="00917900" w:rsidP="00917900"/>
    <w:p w14:paraId="243F70A3" w14:textId="77777777" w:rsidR="00917900" w:rsidRDefault="00917900" w:rsidP="00917900">
      <w:bookmarkStart w:id="7" w:name="_Hlk192770140"/>
      <w:r>
        <w:t>9. Напишите пропущенное словосочетание:</w:t>
      </w:r>
    </w:p>
    <w:p w14:paraId="30D0DBC8" w14:textId="77777777" w:rsidR="00917900" w:rsidRDefault="00917900" w:rsidP="00917900">
      <w:pPr>
        <w:ind w:left="709" w:firstLine="0"/>
      </w:pPr>
      <w:r>
        <w:t>________________ – это вид мыслительной деятельности человека в ходе чтения, заключающийся в преобразовании исходного текста в процессе его анализа и извлечения необходимой информации, а также оценка, сопоставление, обобщение и представление информации в виде, соответствующем поставленной цели.</w:t>
      </w:r>
    </w:p>
    <w:p w14:paraId="578C54D5" w14:textId="77777777" w:rsidR="00917900" w:rsidRDefault="00917900" w:rsidP="00917900">
      <w:pPr>
        <w:ind w:left="709" w:firstLine="0"/>
      </w:pPr>
      <w:r>
        <w:t>Правильный ответ: Аналитико-синтетическая переработка (АСП) научного текста</w:t>
      </w:r>
    </w:p>
    <w:p w14:paraId="3D9F4CAA" w14:textId="77777777" w:rsidR="00917900" w:rsidRDefault="00917900" w:rsidP="00917900">
      <w:r>
        <w:t>Компетенции (индикаторы): ПК-12 (ПК-12.1)</w:t>
      </w:r>
    </w:p>
    <w:bookmarkEnd w:id="7"/>
    <w:p w14:paraId="234CF512" w14:textId="77777777" w:rsidR="00917900" w:rsidRDefault="00917900" w:rsidP="00917900"/>
    <w:p w14:paraId="5A6268D0" w14:textId="77777777" w:rsidR="00917900" w:rsidRDefault="00917900" w:rsidP="00917900">
      <w:r>
        <w:t>10. Напишите пропущенное словосочетание:</w:t>
      </w:r>
    </w:p>
    <w:p w14:paraId="0C5BD306" w14:textId="77777777" w:rsidR="00917900" w:rsidRDefault="00917900" w:rsidP="00917900">
      <w:pPr>
        <w:ind w:left="709" w:firstLine="0"/>
      </w:pPr>
      <w:r>
        <w:t xml:space="preserve">________________ – это специальные художественно-риторические приёмы, лексические и грамматические средства языка, привлекающие внимание к высказыванию. </w:t>
      </w:r>
    </w:p>
    <w:p w14:paraId="39BB5064" w14:textId="77777777" w:rsidR="00917900" w:rsidRDefault="00917900" w:rsidP="00917900">
      <w:r>
        <w:t xml:space="preserve">Правильный ответ: Языковые средства </w:t>
      </w:r>
    </w:p>
    <w:p w14:paraId="6207E38B" w14:textId="77777777" w:rsidR="00917900" w:rsidRDefault="00917900" w:rsidP="00917900">
      <w:r>
        <w:t>Компетенции (индикаторы): ПК-12 (ПК-12.2)</w:t>
      </w:r>
    </w:p>
    <w:p w14:paraId="63B135D1" w14:textId="77777777" w:rsidR="00917900" w:rsidRDefault="00917900" w:rsidP="00917900"/>
    <w:p w14:paraId="206A8977" w14:textId="77777777" w:rsidR="00917900" w:rsidRDefault="00917900" w:rsidP="00917900">
      <w:pPr>
        <w:pStyle w:val="4"/>
      </w:pPr>
      <w:r>
        <w:t>Задания открытого типа с кратким свободным ответом</w:t>
      </w:r>
    </w:p>
    <w:p w14:paraId="32285B58" w14:textId="77777777" w:rsidR="00917900" w:rsidRDefault="00917900" w:rsidP="00917900">
      <w:r>
        <w:t>1</w:t>
      </w:r>
      <w:r w:rsidRPr="001B39C3">
        <w:t xml:space="preserve"> </w:t>
      </w:r>
      <w:r>
        <w:t xml:space="preserve">Напишите пропущенное слово: </w:t>
      </w:r>
    </w:p>
    <w:p w14:paraId="514512E3" w14:textId="77777777" w:rsidR="00917900" w:rsidRDefault="00917900" w:rsidP="00917900">
      <w:pPr>
        <w:ind w:left="709" w:firstLine="0"/>
      </w:pPr>
      <w:r>
        <w:t xml:space="preserve">Чувственное познание выступает в трёх формах, являющихся ступенями познания: ощущение, восприятие, ____________. </w:t>
      </w:r>
    </w:p>
    <w:p w14:paraId="61F27916" w14:textId="77777777" w:rsidR="00917900" w:rsidRDefault="00917900" w:rsidP="00917900">
      <w:r>
        <w:t xml:space="preserve">Правильный ответ: представление / воображение. </w:t>
      </w:r>
    </w:p>
    <w:p w14:paraId="2E1C2D0A" w14:textId="77777777" w:rsidR="00917900" w:rsidRDefault="00917900" w:rsidP="00917900">
      <w:r>
        <w:t>Компетенции (индикаторы): УК-2 (УК-2.3)</w:t>
      </w:r>
    </w:p>
    <w:p w14:paraId="09F8AFA1" w14:textId="77777777" w:rsidR="00917900" w:rsidRDefault="00917900" w:rsidP="00917900"/>
    <w:p w14:paraId="2476628C" w14:textId="77777777" w:rsidR="00917900" w:rsidRDefault="00917900" w:rsidP="00917900">
      <w:r w:rsidRPr="006047A2">
        <w:t>2</w:t>
      </w:r>
      <w:r>
        <w:t xml:space="preserve">. Напишите пропущенное слово: </w:t>
      </w:r>
    </w:p>
    <w:p w14:paraId="6CAF4B08" w14:textId="77777777" w:rsidR="00917900" w:rsidRDefault="00917900" w:rsidP="00917900">
      <w:pPr>
        <w:ind w:left="709" w:firstLine="0"/>
      </w:pPr>
      <w:r>
        <w:t xml:space="preserve">Все виды лингвистического исследования включают наблюдение, объяснение и ____________полученных фактов. </w:t>
      </w:r>
    </w:p>
    <w:p w14:paraId="1BDE5843" w14:textId="77777777" w:rsidR="00917900" w:rsidRDefault="00917900" w:rsidP="00917900">
      <w:r>
        <w:t xml:space="preserve">Правильный ответ: классификацию / таксономию </w:t>
      </w:r>
    </w:p>
    <w:p w14:paraId="3BECBA9D" w14:textId="77777777" w:rsidR="00917900" w:rsidRDefault="00917900" w:rsidP="00917900">
      <w:r>
        <w:t>Компетенции (индикаторы): УК-2 (УК-2.3)</w:t>
      </w:r>
    </w:p>
    <w:p w14:paraId="03BFDC53" w14:textId="77777777" w:rsidR="00917900" w:rsidRDefault="00917900" w:rsidP="00917900"/>
    <w:p w14:paraId="727413F9" w14:textId="77777777" w:rsidR="00917900" w:rsidRDefault="00917900" w:rsidP="00917900">
      <w:r>
        <w:t>3. Напишите пропущенное слово (словосочетание).</w:t>
      </w:r>
    </w:p>
    <w:p w14:paraId="6A2F1DA8" w14:textId="77777777" w:rsidR="00917900" w:rsidRDefault="00917900" w:rsidP="00917900">
      <w:r>
        <w:t xml:space="preserve">Словарь, размещённый в Интернете – это _____________. </w:t>
      </w:r>
    </w:p>
    <w:p w14:paraId="2C91ACF2" w14:textId="77777777" w:rsidR="00917900" w:rsidRDefault="00917900" w:rsidP="00917900">
      <w:r>
        <w:t xml:space="preserve">Правильный ответ: Онлайн-словарь / электронный словарь  </w:t>
      </w:r>
    </w:p>
    <w:p w14:paraId="6BA47D81" w14:textId="77777777" w:rsidR="00917900" w:rsidRDefault="00917900" w:rsidP="00917900">
      <w:r>
        <w:t>Компетенции (индикаторы): ОПК-4 (ОПК-4.1)</w:t>
      </w:r>
    </w:p>
    <w:p w14:paraId="206FA38B" w14:textId="77777777" w:rsidR="00917900" w:rsidRDefault="00917900" w:rsidP="00917900"/>
    <w:p w14:paraId="75E1D1B3" w14:textId="77777777" w:rsidR="00917900" w:rsidRDefault="00917900" w:rsidP="00917900">
      <w:r>
        <w:t>4. Напишите пропущенное слово:</w:t>
      </w:r>
    </w:p>
    <w:p w14:paraId="7336C7CB" w14:textId="77777777" w:rsidR="00917900" w:rsidRDefault="00917900" w:rsidP="00917900">
      <w:pPr>
        <w:ind w:left="709" w:firstLine="0"/>
      </w:pPr>
      <w:r>
        <w:t>________________ рассматривается в современной лингвистике как синоним понятия «Наука о переводе».</w:t>
      </w:r>
    </w:p>
    <w:p w14:paraId="179BBC0C" w14:textId="77777777" w:rsidR="00917900" w:rsidRDefault="00917900" w:rsidP="00917900">
      <w:r>
        <w:t>Правильный ответ: «Теория перевода» / «Переводоведение»</w:t>
      </w:r>
    </w:p>
    <w:p w14:paraId="4C89D13B" w14:textId="77777777" w:rsidR="00917900" w:rsidRDefault="00917900" w:rsidP="00917900">
      <w:r>
        <w:t>Компетенции (индикаторы): ПК-10 (ПК-10.1)</w:t>
      </w:r>
    </w:p>
    <w:p w14:paraId="5E2C991A" w14:textId="77777777" w:rsidR="00917900" w:rsidRDefault="00917900" w:rsidP="00917900"/>
    <w:p w14:paraId="6FFA5E06" w14:textId="77777777" w:rsidR="00917900" w:rsidRDefault="00917900" w:rsidP="00917900">
      <w:r w:rsidRPr="00F56671">
        <w:t>5</w:t>
      </w:r>
      <w:r>
        <w:t xml:space="preserve">. Напишите пропущенное слово (словосочетание) </w:t>
      </w:r>
    </w:p>
    <w:p w14:paraId="72F5F560" w14:textId="77777777" w:rsidR="00917900" w:rsidRDefault="00917900" w:rsidP="00917900">
      <w:pPr>
        <w:ind w:left="709" w:firstLine="0"/>
      </w:pPr>
      <w:r>
        <w:t xml:space="preserve">Изучение лингвистических аспектов межъязыковой речевой деятельности называют ________________. </w:t>
      </w:r>
    </w:p>
    <w:p w14:paraId="60D364FA" w14:textId="77777777" w:rsidR="00917900" w:rsidRDefault="00917900" w:rsidP="00917900">
      <w:r>
        <w:t>Правильный ответ: «переводом» / «переводческой деятельностью»</w:t>
      </w:r>
    </w:p>
    <w:p w14:paraId="28D5A376" w14:textId="77777777" w:rsidR="00917900" w:rsidRDefault="00917900" w:rsidP="00917900">
      <w:r>
        <w:t>Компетенции (индикаторы): ПК-10 (ПК-10.2)</w:t>
      </w:r>
    </w:p>
    <w:p w14:paraId="26ECBB23" w14:textId="77777777" w:rsidR="00917900" w:rsidRDefault="00917900" w:rsidP="00917900"/>
    <w:p w14:paraId="62D3FC50" w14:textId="77777777" w:rsidR="00917900" w:rsidRDefault="00917900" w:rsidP="00917900">
      <w:r>
        <w:t xml:space="preserve">6. Напишите пропущенное слово (словосочетание) </w:t>
      </w:r>
    </w:p>
    <w:p w14:paraId="798377A7" w14:textId="77777777" w:rsidR="00917900" w:rsidRDefault="00917900" w:rsidP="00917900">
      <w:pPr>
        <w:ind w:left="709" w:firstLine="0"/>
      </w:pPr>
      <w:r>
        <w:t xml:space="preserve">Высказывание – это ________________, в котором что-либо утверждается или отрицается. </w:t>
      </w:r>
    </w:p>
    <w:p w14:paraId="439245C4" w14:textId="77777777" w:rsidR="00917900" w:rsidRDefault="00917900" w:rsidP="00917900">
      <w:r>
        <w:t>Правильный ответ: «предложение» / «суждение»</w:t>
      </w:r>
    </w:p>
    <w:p w14:paraId="5D8B5308" w14:textId="77777777" w:rsidR="00917900" w:rsidRDefault="00917900" w:rsidP="00917900">
      <w:r>
        <w:t>Компетенции (индикаторы): ПК-12 (ПК-12.1)</w:t>
      </w:r>
    </w:p>
    <w:p w14:paraId="44FD4A26" w14:textId="77777777" w:rsidR="00917900" w:rsidRDefault="00917900" w:rsidP="00917900"/>
    <w:p w14:paraId="44127164" w14:textId="77777777" w:rsidR="00917900" w:rsidRDefault="00917900" w:rsidP="00917900">
      <w:r>
        <w:t xml:space="preserve">7. Напишите пропущенное слово (словосочетание) </w:t>
      </w:r>
    </w:p>
    <w:p w14:paraId="1294DE26" w14:textId="77777777" w:rsidR="00917900" w:rsidRDefault="00917900" w:rsidP="00917900">
      <w:pPr>
        <w:ind w:left="709" w:firstLine="0"/>
      </w:pPr>
      <w:r>
        <w:t>Основным требованием, предъявляемым к термину, является _______________, т. е. наличие только одного раз и навсегда установленного значения.</w:t>
      </w:r>
    </w:p>
    <w:p w14:paraId="741B22F4" w14:textId="77777777" w:rsidR="00917900" w:rsidRDefault="00917900" w:rsidP="00917900">
      <w:r>
        <w:t xml:space="preserve">Правильный ответ: «однозначность» / «точность». </w:t>
      </w:r>
    </w:p>
    <w:p w14:paraId="5018F1F6" w14:textId="77777777" w:rsidR="00917900" w:rsidRDefault="00917900" w:rsidP="00917900">
      <w:r>
        <w:t>Компетенции (индикаторы): ПК-12 (ПК-12.1)</w:t>
      </w:r>
    </w:p>
    <w:p w14:paraId="68074601" w14:textId="77777777" w:rsidR="00917900" w:rsidRDefault="00917900" w:rsidP="00917900"/>
    <w:p w14:paraId="7A1573D2" w14:textId="77777777" w:rsidR="00917900" w:rsidRDefault="00917900" w:rsidP="00917900">
      <w:r>
        <w:t xml:space="preserve">8. Напишите пропущенное слово (словосочетание) </w:t>
      </w:r>
    </w:p>
    <w:p w14:paraId="240928DD" w14:textId="77777777" w:rsidR="00917900" w:rsidRDefault="00917900" w:rsidP="00917900">
      <w:pPr>
        <w:ind w:left="709" w:firstLine="0"/>
      </w:pPr>
      <w:r>
        <w:t xml:space="preserve">________________ – это реконструируемая абстрактная модель языка, мыслимая как источник возникновения всех родственных языков, составляющих в своей совокупности одну семью. </w:t>
      </w:r>
    </w:p>
    <w:p w14:paraId="0E717D94" w14:textId="77777777" w:rsidR="00917900" w:rsidRDefault="00917900" w:rsidP="00917900">
      <w:r>
        <w:t>Правильный ответ: «праязык» / «язык-основа»</w:t>
      </w:r>
    </w:p>
    <w:p w14:paraId="32EB61B2" w14:textId="23160F80" w:rsidR="00917900" w:rsidRDefault="00917900" w:rsidP="00917900">
      <w:r>
        <w:t>Компетенции (индикаторы): ПК-12 (ПК-12.1)</w:t>
      </w:r>
    </w:p>
    <w:p w14:paraId="205D5760" w14:textId="37EDC85B" w:rsidR="00135957" w:rsidRDefault="00135957" w:rsidP="00917900"/>
    <w:p w14:paraId="5E5F27F0" w14:textId="77777777" w:rsidR="00135957" w:rsidRPr="006831AE" w:rsidRDefault="00135957" w:rsidP="00135957">
      <w:pPr>
        <w:rPr>
          <w:color w:val="000000" w:themeColor="text1"/>
          <w:szCs w:val="28"/>
        </w:rPr>
      </w:pPr>
      <w:r>
        <w:t xml:space="preserve">9. </w:t>
      </w:r>
      <w:r w:rsidRPr="00135957">
        <w:rPr>
          <w:color w:val="000000" w:themeColor="text1"/>
          <w:szCs w:val="28"/>
        </w:rPr>
        <w:t>Напишите пропущенное слово:</w:t>
      </w:r>
    </w:p>
    <w:p w14:paraId="038C0F5D" w14:textId="77777777" w:rsidR="00135957" w:rsidRPr="006831AE" w:rsidRDefault="00135957" w:rsidP="00135957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Методика – это конкретные </w:t>
      </w:r>
      <w:r w:rsidRPr="006831AE">
        <w:rPr>
          <w:color w:val="000000" w:themeColor="text1"/>
          <w:szCs w:val="28"/>
        </w:rPr>
        <w:t>________________</w:t>
      </w:r>
      <w:r>
        <w:rPr>
          <w:color w:val="000000" w:themeColor="text1"/>
          <w:szCs w:val="28"/>
        </w:rPr>
        <w:t>, а также их устойчивые комбинации, направленные на решение ограниченного класса задач</w:t>
      </w:r>
      <w:r w:rsidRPr="006831AE">
        <w:rPr>
          <w:color w:val="000000" w:themeColor="text1"/>
          <w:szCs w:val="28"/>
        </w:rPr>
        <w:t>.</w:t>
      </w:r>
    </w:p>
    <w:p w14:paraId="2F3608DA" w14:textId="77777777" w:rsidR="00135957" w:rsidRPr="006831AE" w:rsidRDefault="00135957" w:rsidP="00135957">
      <w:pPr>
        <w:rPr>
          <w:color w:val="000000" w:themeColor="text1"/>
          <w:szCs w:val="28"/>
        </w:rPr>
      </w:pPr>
      <w:r w:rsidRPr="006831AE">
        <w:rPr>
          <w:color w:val="000000" w:themeColor="text1"/>
          <w:szCs w:val="28"/>
        </w:rPr>
        <w:t>Правильный ответ: «</w:t>
      </w:r>
      <w:r>
        <w:rPr>
          <w:color w:val="000000" w:themeColor="text1"/>
          <w:szCs w:val="28"/>
        </w:rPr>
        <w:t>действия</w:t>
      </w:r>
      <w:r w:rsidRPr="006831AE">
        <w:rPr>
          <w:color w:val="000000" w:themeColor="text1"/>
          <w:szCs w:val="28"/>
        </w:rPr>
        <w:t>» / «</w:t>
      </w:r>
      <w:r>
        <w:rPr>
          <w:color w:val="000000" w:themeColor="text1"/>
          <w:szCs w:val="28"/>
        </w:rPr>
        <w:t>операции</w:t>
      </w:r>
      <w:r w:rsidRPr="006831AE">
        <w:rPr>
          <w:color w:val="000000" w:themeColor="text1"/>
          <w:szCs w:val="28"/>
        </w:rPr>
        <w:t>»</w:t>
      </w:r>
    </w:p>
    <w:p w14:paraId="46FE5129" w14:textId="77777777" w:rsidR="00135957" w:rsidRPr="006831AE" w:rsidRDefault="00135957" w:rsidP="00135957">
      <w:pPr>
        <w:rPr>
          <w:color w:val="000000" w:themeColor="text1"/>
          <w:szCs w:val="28"/>
        </w:rPr>
      </w:pPr>
      <w:r w:rsidRPr="006831AE">
        <w:rPr>
          <w:color w:val="000000" w:themeColor="text1"/>
          <w:szCs w:val="28"/>
        </w:rPr>
        <w:t>Компетенции (индикаторы): ПК-10 (ПК-10.1)</w:t>
      </w:r>
    </w:p>
    <w:p w14:paraId="0B0FB5B8" w14:textId="77777777" w:rsidR="00917900" w:rsidRPr="0050337A" w:rsidRDefault="00917900" w:rsidP="00826A5A">
      <w:pPr>
        <w:ind w:firstLine="0"/>
      </w:pPr>
    </w:p>
    <w:p w14:paraId="74BB1554" w14:textId="77777777" w:rsidR="00917900" w:rsidRDefault="00917900" w:rsidP="00917900">
      <w:pPr>
        <w:pStyle w:val="4"/>
      </w:pPr>
      <w:r>
        <w:t>Задания открытого типа с развернутым ответом</w:t>
      </w:r>
    </w:p>
    <w:p w14:paraId="482E2E47" w14:textId="77777777" w:rsidR="00917900" w:rsidRDefault="00917900" w:rsidP="00917900">
      <w:bookmarkStart w:id="8" w:name="_Hlk192772341"/>
      <w:r w:rsidRPr="00F51BB9">
        <w:t>1</w:t>
      </w:r>
      <w:r>
        <w:t xml:space="preserve">. Объясните сущность понятия «таксономия». </w:t>
      </w:r>
    </w:p>
    <w:p w14:paraId="2EB22FE3" w14:textId="77777777" w:rsidR="00917900" w:rsidRDefault="00917900" w:rsidP="00917900">
      <w:r>
        <w:t>Время выполнения – 10 мин.</w:t>
      </w:r>
    </w:p>
    <w:p w14:paraId="04E3E5FE" w14:textId="77777777" w:rsidR="00917900" w:rsidRDefault="00917900" w:rsidP="00917900">
      <w:pPr>
        <w:ind w:left="709" w:firstLine="0"/>
      </w:pPr>
      <w:r>
        <w:t>Ожидаемый результат: «В качестве синонима для термина «классификация» часто употребляют термин «таксономия». Но это не совсем одно и то же, так как таксономия– совокупность принципов и правил классификации лингвистических объектов (языков и языковых единиц). Таксономия предполагает иерархическую организацию системы объектов, связанных отношением последовательного включения от низшей категории к высшей. Каждой категории в таксономии соответствует класс объектов, характеризуемый определенной степенью обобщенности. Например, в языке на уровне слов выделяются лексико-грамматические классы слов, именуемые частями речи (существительное, прилагательное, глагол и т. д.). Каждая часть речи имеет множество грамматических категорий (напр., категориями времени, вида, наклонения у глагола) и т. д.»</w:t>
      </w:r>
    </w:p>
    <w:p w14:paraId="35FB0289" w14:textId="77777777" w:rsidR="00917900" w:rsidRDefault="00917900" w:rsidP="00917900">
      <w:pPr>
        <w:ind w:left="709" w:firstLine="0"/>
      </w:pPr>
      <w:r>
        <w:t xml:space="preserve">Критерии оценивания: наличие в ответе определения «таксономии» и объяснение его сущности. </w:t>
      </w:r>
    </w:p>
    <w:p w14:paraId="799D239F" w14:textId="77777777" w:rsidR="00917900" w:rsidRDefault="00917900" w:rsidP="00917900">
      <w:pPr>
        <w:ind w:left="709" w:firstLine="0"/>
      </w:pPr>
      <w:r>
        <w:t>Компетенции (индикаторы): УК-2 (УК-2.3)</w:t>
      </w:r>
    </w:p>
    <w:bookmarkEnd w:id="8"/>
    <w:p w14:paraId="1C6C9382" w14:textId="77777777" w:rsidR="00917900" w:rsidRDefault="00917900" w:rsidP="00917900"/>
    <w:p w14:paraId="0C63A8BD" w14:textId="740FED39" w:rsidR="00917900" w:rsidRDefault="00917900" w:rsidP="00917900">
      <w:r>
        <w:t>2.</w:t>
      </w:r>
      <w:r w:rsidR="00826A5A">
        <w:t xml:space="preserve"> </w:t>
      </w:r>
      <w:r>
        <w:t xml:space="preserve">Назовите виды информации. </w:t>
      </w:r>
    </w:p>
    <w:p w14:paraId="664D0B36" w14:textId="77777777" w:rsidR="00917900" w:rsidRDefault="00917900" w:rsidP="00917900">
      <w:r>
        <w:t>Время выполнения – 5 мин.</w:t>
      </w:r>
    </w:p>
    <w:p w14:paraId="34B40B6E" w14:textId="77777777" w:rsidR="00917900" w:rsidRDefault="00917900" w:rsidP="00917900">
      <w:r>
        <w:t xml:space="preserve">Ожидаемый результат: «Виды информации. </w:t>
      </w:r>
    </w:p>
    <w:p w14:paraId="7A275B9D" w14:textId="77777777" w:rsidR="00917900" w:rsidRDefault="00917900" w:rsidP="00917900">
      <w:pPr>
        <w:ind w:left="709" w:firstLine="0"/>
      </w:pPr>
      <w:r>
        <w:t>– когнитивная (объективные сведения о внешнем мире); включает в себя 3 параметра: объективность, абстрактность и плотность (</w:t>
      </w:r>
      <w:proofErr w:type="spellStart"/>
      <w:r>
        <w:t>компрессивность</w:t>
      </w:r>
      <w:proofErr w:type="spellEnd"/>
      <w:r>
        <w:t xml:space="preserve">); </w:t>
      </w:r>
    </w:p>
    <w:p w14:paraId="52F2A260" w14:textId="77777777" w:rsidR="00917900" w:rsidRDefault="00917900" w:rsidP="00917900">
      <w:pPr>
        <w:ind w:left="709" w:firstLine="0"/>
      </w:pPr>
      <w:r>
        <w:t xml:space="preserve">– оперативная (побуждение (призыв) к совершению определенных действий – инструкции, прокламации); </w:t>
      </w:r>
    </w:p>
    <w:p w14:paraId="414C1EF5" w14:textId="77777777" w:rsidR="00917900" w:rsidRDefault="00917900" w:rsidP="00917900">
      <w:pPr>
        <w:ind w:left="709" w:firstLine="0"/>
      </w:pPr>
      <w:r>
        <w:t xml:space="preserve">– эмоциональная (передача эмоций и чувств); </w:t>
      </w:r>
    </w:p>
    <w:p w14:paraId="204C6DEE" w14:textId="77777777" w:rsidR="00917900" w:rsidRDefault="00917900" w:rsidP="00917900">
      <w:pPr>
        <w:ind w:left="709" w:firstLine="0"/>
      </w:pPr>
      <w:r>
        <w:t>– эстетическая (оформление чувства прекрасного – только в художественной литературе).»</w:t>
      </w:r>
    </w:p>
    <w:p w14:paraId="2F21FD88" w14:textId="77777777" w:rsidR="00917900" w:rsidRDefault="00917900" w:rsidP="00917900">
      <w:pPr>
        <w:ind w:left="709" w:firstLine="0"/>
      </w:pPr>
      <w:r>
        <w:t xml:space="preserve">Критерии оценивания: В ответе должны быть указаны четыре вида информации. </w:t>
      </w:r>
    </w:p>
    <w:p w14:paraId="46081B7B" w14:textId="77777777" w:rsidR="00917900" w:rsidRDefault="00917900" w:rsidP="00917900">
      <w:r>
        <w:t>Компетенции (индикаторы): ОПК-4 (ОПК-4.1)</w:t>
      </w:r>
    </w:p>
    <w:p w14:paraId="401305B1" w14:textId="77777777" w:rsidR="00917900" w:rsidRDefault="00917900" w:rsidP="00917900"/>
    <w:p w14:paraId="34CE2022" w14:textId="77777777" w:rsidR="00917900" w:rsidRDefault="00917900" w:rsidP="00917900">
      <w:bookmarkStart w:id="9" w:name="_Hlk192771833"/>
      <w:r>
        <w:t xml:space="preserve">3. Охарактеризуйте инновационные источники информации. </w:t>
      </w:r>
    </w:p>
    <w:p w14:paraId="62B3811B" w14:textId="77777777" w:rsidR="00917900" w:rsidRDefault="00917900" w:rsidP="00917900">
      <w:r>
        <w:t>Время выполнения – 10 мин.</w:t>
      </w:r>
    </w:p>
    <w:p w14:paraId="1B6CD0F6" w14:textId="77777777" w:rsidR="00917900" w:rsidRDefault="00917900" w:rsidP="00917900">
      <w:r>
        <w:t xml:space="preserve">Ожидаемый результат: «Инновационные источники информации. </w:t>
      </w:r>
    </w:p>
    <w:p w14:paraId="38993347" w14:textId="77777777" w:rsidR="00917900" w:rsidRDefault="00917900" w:rsidP="00917900">
      <w:r>
        <w:t>1) Электронные информационно-поисковые системы.</w:t>
      </w:r>
    </w:p>
    <w:p w14:paraId="6850F053" w14:textId="77777777" w:rsidR="00917900" w:rsidRDefault="00917900" w:rsidP="00917900">
      <w:pPr>
        <w:ind w:left="709" w:firstLine="0"/>
      </w:pPr>
      <w:r>
        <w:t>По мере развития вычислительной техники появилась возможность накопления больших машинных информационных массивов, получивших название баз данных (а затем и баз знаний), которые подразделяются на библиографические и фактографические.</w:t>
      </w:r>
    </w:p>
    <w:p w14:paraId="04208F93" w14:textId="77777777" w:rsidR="00917900" w:rsidRDefault="00917900" w:rsidP="00917900">
      <w:pPr>
        <w:ind w:left="709" w:firstLine="0"/>
      </w:pPr>
      <w:r>
        <w:t xml:space="preserve">2) Глобальная телекоммуникационная сеть информационных и вычислительных ресурсов INTERNET (Интернет), в которой информация представляется, как правило, в электронном виде и может быть обработана (отобрана, систематизирована по внутренней структуре документов) с помощью ЭВМ. При работе в Интернете очень важно умение определять степень достоверности найденного материала. Следует выбирать материалы, расположенные на официальных сайтах, желательно наличие индексов УДК, ББК, ISBN или ISSN. Лучше, если поиск ведётся с помощью специально созданных поисковых систем.» </w:t>
      </w:r>
    </w:p>
    <w:p w14:paraId="7030B1B2" w14:textId="77777777" w:rsidR="00917900" w:rsidRDefault="00917900" w:rsidP="00917900">
      <w:pPr>
        <w:ind w:left="709" w:firstLine="0"/>
      </w:pPr>
      <w:r>
        <w:t xml:space="preserve">Критерии оценивания: В ответе должна быть дана характеристика электронным информационно-поисковым системам и глобальной телекоммуникационной сети информационных и вычислительных ресурсов INTERNET (Интернет). </w:t>
      </w:r>
    </w:p>
    <w:p w14:paraId="171DFBD1" w14:textId="77777777" w:rsidR="00917900" w:rsidRDefault="00917900" w:rsidP="00917900">
      <w:r>
        <w:t>Компетенции (индикаторы): ОПК-4 (ОПК-4.1)</w:t>
      </w:r>
    </w:p>
    <w:bookmarkEnd w:id="9"/>
    <w:p w14:paraId="74524808" w14:textId="77777777" w:rsidR="00917900" w:rsidRDefault="00917900" w:rsidP="00917900"/>
    <w:p w14:paraId="13A24336" w14:textId="77777777" w:rsidR="00917900" w:rsidRDefault="00917900" w:rsidP="00917900">
      <w:r>
        <w:t xml:space="preserve">4. Назовите требования, которые предъявляются к научной теории. </w:t>
      </w:r>
    </w:p>
    <w:p w14:paraId="52F91C19" w14:textId="77777777" w:rsidR="00917900" w:rsidRDefault="00917900" w:rsidP="00917900">
      <w:r>
        <w:t>Время выполнения – 10 мин.</w:t>
      </w:r>
    </w:p>
    <w:p w14:paraId="39B7CEBD" w14:textId="77777777" w:rsidR="00917900" w:rsidRDefault="00917900" w:rsidP="00917900">
      <w:pPr>
        <w:ind w:left="709" w:firstLine="0"/>
      </w:pPr>
      <w:r>
        <w:t xml:space="preserve">Ожидаемый результат: «К научной теории предъявляются особые требования. Она должна: 1) не противоречить данным опыта, фактам; 2) быть проверяемой на имеющемся опытном материале; 3) отличаться естественностью, логической простотой предпосылок (основных понятий и соотношений между ними); 4) содержать наиболее определенные утверждения: это означает, что из двух теорий с одинаково «простыми» основными положениями следует предпочесть ту, которая сильнее ограничивает возможные априорные качества систем; 5) выбираться не произвольно, а из приблизительно равноценных и аналогично построенных теорий (в таком случае она представляется наиболее ценной); 6) отличаться изяществом и гармоничностью; 7) характеризовать многообразие предметов, которые она связывает в целостную систему абстракций; 8) иметь широкую область применения с учетом того, что в рамках применимости ее основных понятий она никогда не будет опровергнута; 9) указывать путь создания новой, более общей теории, в рамках которой она сама остается предельным случаем.» </w:t>
      </w:r>
    </w:p>
    <w:p w14:paraId="5B82F277" w14:textId="77777777" w:rsidR="00917900" w:rsidRDefault="00917900" w:rsidP="00917900">
      <w:pPr>
        <w:ind w:left="709" w:firstLine="0"/>
      </w:pPr>
      <w:r>
        <w:t xml:space="preserve">Критерии оценивания: В ответе должны быть названы требования, которые предъявляются к научной теории. </w:t>
      </w:r>
    </w:p>
    <w:p w14:paraId="499C95D9" w14:textId="77777777" w:rsidR="00917900" w:rsidRDefault="00917900" w:rsidP="00917900">
      <w:r>
        <w:t>Компетенции (индикаторы): ПК-10 (ПК-10.1)</w:t>
      </w:r>
    </w:p>
    <w:p w14:paraId="172D7EC6" w14:textId="77777777" w:rsidR="00917900" w:rsidRDefault="00917900" w:rsidP="00917900"/>
    <w:p w14:paraId="47653CB5" w14:textId="77777777" w:rsidR="00917900" w:rsidRDefault="00917900" w:rsidP="00917900">
      <w:bookmarkStart w:id="10" w:name="_Hlk192772027"/>
      <w:r>
        <w:t xml:space="preserve">5. Опишите структуру научного познания. </w:t>
      </w:r>
    </w:p>
    <w:p w14:paraId="11D6D03C" w14:textId="77777777" w:rsidR="00917900" w:rsidRDefault="00917900" w:rsidP="00917900">
      <w:r>
        <w:t>Время выполнения – 5 мин.</w:t>
      </w:r>
    </w:p>
    <w:p w14:paraId="78FF5786" w14:textId="77777777" w:rsidR="00917900" w:rsidRDefault="00917900" w:rsidP="00917900">
      <w:pPr>
        <w:ind w:left="709" w:firstLine="0"/>
      </w:pPr>
      <w:r>
        <w:t>Ожидаемый результат: «В структуре научного познания традиционно выделяют два уровня: теоретический и эмпирический. Теоретический уровень познания характеризуется сопоставлением, построением, и развитием научных гипотез и теорий, формулированием законов и выведением из них логических следствий для применения теоретических знаний на практике. На этом уровне чувственное познание может присутствовать, но оно является второстепенным Эмпирический уровень – исходный этап научного познания, его основа, обеспечивающая связь знания с реальностью. Эмпирический уровень научного познания заключается в установлении фактов, их первичной группировке, выведении так называемого «эмпирического закона». На эмпирическом уровне исследователь имеет дело с реальными объектами, свойства которых не контролируются сознанием.»</w:t>
      </w:r>
    </w:p>
    <w:p w14:paraId="76CDA5B0" w14:textId="77777777" w:rsidR="00917900" w:rsidRDefault="00917900" w:rsidP="00917900">
      <w:pPr>
        <w:ind w:left="709" w:firstLine="0"/>
      </w:pPr>
      <w:r>
        <w:t xml:space="preserve">Критерии оценивания: В ответе должны быть названы и описаны два уровня: научного познания– теоретический и эмпирический. </w:t>
      </w:r>
    </w:p>
    <w:p w14:paraId="4A5A5470" w14:textId="77777777" w:rsidR="00917900" w:rsidRDefault="00917900" w:rsidP="00917900">
      <w:pPr>
        <w:ind w:left="709" w:firstLine="0"/>
      </w:pPr>
      <w:r>
        <w:t>Компетенции (индикаторы): ПК-10 (ПК-10.1)</w:t>
      </w:r>
    </w:p>
    <w:bookmarkEnd w:id="10"/>
    <w:p w14:paraId="06661E23" w14:textId="77777777" w:rsidR="00917900" w:rsidRDefault="00917900" w:rsidP="00917900"/>
    <w:p w14:paraId="169EE934" w14:textId="77777777" w:rsidR="00917900" w:rsidRDefault="00917900" w:rsidP="00917900">
      <w:r>
        <w:t>6. Охарактеризуйте особенности научного стиля в английском языке?</w:t>
      </w:r>
    </w:p>
    <w:p w14:paraId="6965241D" w14:textId="77777777" w:rsidR="00917900" w:rsidRDefault="00917900" w:rsidP="00917900">
      <w:r>
        <w:t>Время выполнения – 10 мин.</w:t>
      </w:r>
    </w:p>
    <w:p w14:paraId="68275D86" w14:textId="77777777" w:rsidR="00917900" w:rsidRDefault="00917900" w:rsidP="00917900">
      <w:pPr>
        <w:ind w:left="709" w:firstLine="0"/>
      </w:pPr>
      <w:r>
        <w:t xml:space="preserve">Ожидаемый результат: «Особенностями научного стиля в английском языке являются– </w:t>
      </w:r>
    </w:p>
    <w:p w14:paraId="493BDA96" w14:textId="77777777" w:rsidR="00917900" w:rsidRDefault="00917900" w:rsidP="00917900">
      <w:pPr>
        <w:ind w:left="709" w:firstLine="0"/>
      </w:pPr>
      <w:r>
        <w:t>1) присутствие специальной лексики, терминов;</w:t>
      </w:r>
    </w:p>
    <w:p w14:paraId="183D7E77" w14:textId="77777777" w:rsidR="00917900" w:rsidRDefault="00917900" w:rsidP="00917900">
      <w:pPr>
        <w:ind w:left="709" w:firstLine="0"/>
      </w:pPr>
      <w:r>
        <w:t>2) употребление слов только в прямых, либо терминологических значениях;</w:t>
      </w:r>
    </w:p>
    <w:p w14:paraId="0A296A22" w14:textId="77777777" w:rsidR="00917900" w:rsidRDefault="00917900" w:rsidP="00917900">
      <w:pPr>
        <w:ind w:left="709" w:firstLine="0"/>
      </w:pPr>
      <w:r>
        <w:t>3) употребление книжной лексики;</w:t>
      </w:r>
    </w:p>
    <w:p w14:paraId="71D95817" w14:textId="77777777" w:rsidR="00917900" w:rsidRDefault="00917900" w:rsidP="00917900">
      <w:pPr>
        <w:ind w:left="709" w:firstLine="0"/>
      </w:pPr>
      <w:r>
        <w:t>4) отсутствие междометий;</w:t>
      </w:r>
    </w:p>
    <w:p w14:paraId="3A155DF8" w14:textId="77777777" w:rsidR="00917900" w:rsidRDefault="00917900" w:rsidP="00917900">
      <w:pPr>
        <w:ind w:left="709" w:firstLine="0"/>
      </w:pPr>
      <w:r>
        <w:t>5) отдается предпочтение пассиву;</w:t>
      </w:r>
    </w:p>
    <w:p w14:paraId="60C2D76C" w14:textId="77777777" w:rsidR="00917900" w:rsidRDefault="00917900" w:rsidP="00917900">
      <w:pPr>
        <w:ind w:left="709" w:firstLine="0"/>
      </w:pPr>
      <w:r>
        <w:t>6) в синтаксической структуре преобладают сложноподчиненные предложения;</w:t>
      </w:r>
    </w:p>
    <w:p w14:paraId="2DCF2C64" w14:textId="77777777" w:rsidR="00917900" w:rsidRDefault="00917900" w:rsidP="00917900">
      <w:pPr>
        <w:ind w:left="709" w:firstLine="0"/>
      </w:pPr>
      <w:r>
        <w:t>7) характерны двойные союзы;</w:t>
      </w:r>
    </w:p>
    <w:p w14:paraId="7FE6D037" w14:textId="77777777" w:rsidR="00917900" w:rsidRDefault="00917900" w:rsidP="00917900">
      <w:pPr>
        <w:ind w:left="709" w:firstLine="0"/>
      </w:pPr>
      <w:r>
        <w:t>8) важную роль в раскрытии логической структуры играет деление на абзацы;</w:t>
      </w:r>
    </w:p>
    <w:p w14:paraId="54CED0A8" w14:textId="77777777" w:rsidR="00917900" w:rsidRDefault="00917900" w:rsidP="00917900">
      <w:pPr>
        <w:ind w:left="709" w:firstLine="0"/>
      </w:pPr>
      <w:r>
        <w:t>9) стереотипность синтаксической структуры;</w:t>
      </w:r>
    </w:p>
    <w:p w14:paraId="1D278E7B" w14:textId="77777777" w:rsidR="00917900" w:rsidRDefault="00917900" w:rsidP="00917900">
      <w:pPr>
        <w:ind w:left="709" w:firstLine="0"/>
      </w:pPr>
      <w:r>
        <w:t>10) особый характер выражения экспрессивности;</w:t>
      </w:r>
    </w:p>
    <w:p w14:paraId="1191C92C" w14:textId="77777777" w:rsidR="00917900" w:rsidRDefault="00917900" w:rsidP="00917900">
      <w:pPr>
        <w:ind w:left="709" w:firstLine="0"/>
      </w:pPr>
      <w:r>
        <w:t>11) отсутствие или практическое отсутствие эмоциональности.</w:t>
      </w:r>
    </w:p>
    <w:p w14:paraId="20DF5136" w14:textId="77777777" w:rsidR="00917900" w:rsidRDefault="00917900" w:rsidP="00917900">
      <w:pPr>
        <w:ind w:left="709" w:firstLine="0"/>
      </w:pPr>
      <w:r>
        <w:t>Критерии оценивания: В ответе должны быть перечислены особенности научного стиля в английском языке</w:t>
      </w:r>
    </w:p>
    <w:p w14:paraId="323B4F3F" w14:textId="77777777" w:rsidR="00917900" w:rsidRDefault="00917900" w:rsidP="00917900">
      <w:pPr>
        <w:ind w:left="709" w:firstLine="0"/>
      </w:pPr>
      <w:r>
        <w:t>Компетенции (индикаторы): ПК-10 (ПК-10.2)</w:t>
      </w:r>
    </w:p>
    <w:p w14:paraId="285BFA6E" w14:textId="77777777" w:rsidR="00917900" w:rsidRDefault="00917900" w:rsidP="00917900">
      <w:pPr>
        <w:ind w:left="709" w:firstLine="0"/>
      </w:pPr>
    </w:p>
    <w:p w14:paraId="6BA31FEE" w14:textId="77777777" w:rsidR="00917900" w:rsidRDefault="00917900" w:rsidP="00917900">
      <w:pPr>
        <w:ind w:left="709" w:firstLine="0"/>
      </w:pPr>
      <w:r>
        <w:t xml:space="preserve">7. Переведите на английский язык аннотацию статьи: </w:t>
      </w:r>
    </w:p>
    <w:p w14:paraId="6C0CE2B9" w14:textId="77777777" w:rsidR="00917900" w:rsidRDefault="00917900" w:rsidP="00917900">
      <w:pPr>
        <w:ind w:left="709" w:firstLine="0"/>
      </w:pPr>
      <w:r>
        <w:t>«Сравнительный анализ переводов стихотворения Теда Хьюза “Мысль-лиса»</w:t>
      </w:r>
    </w:p>
    <w:p w14:paraId="4562B763" w14:textId="77777777" w:rsidR="00917900" w:rsidRDefault="00917900" w:rsidP="00917900">
      <w:pPr>
        <w:ind w:left="709" w:firstLine="0"/>
      </w:pPr>
      <w:r>
        <w:t xml:space="preserve">Предлагаемая статья посвящена сравнительному анализу переводов стихотворения «Мысль-лиса» современного английского поэта Теда Хьюза, одного из выдающихся представителей постмодернизма, внёсшего большой вклад в развитие анималистической поэзии. Автор статьи предлагает для анализа переводческие версии этого стихотворения, выполненные как профессиональными переводчиками, так и студентами-будущими переводчиками. </w:t>
      </w:r>
    </w:p>
    <w:p w14:paraId="77222542" w14:textId="77777777" w:rsidR="00917900" w:rsidRDefault="00917900" w:rsidP="00917900">
      <w:pPr>
        <w:ind w:left="709" w:firstLine="0"/>
      </w:pPr>
      <w:r>
        <w:t>Ключевые слова: сравнительный анализ переводов, современный английский поэт, постмодернизм, анималистическая поэзия, переводческие версии.</w:t>
      </w:r>
    </w:p>
    <w:p w14:paraId="73FC3C13" w14:textId="77777777" w:rsidR="00917900" w:rsidRPr="000F12A7" w:rsidRDefault="00917900" w:rsidP="00917900">
      <w:pPr>
        <w:ind w:left="709" w:firstLine="0"/>
        <w:rPr>
          <w:lang w:val="en-US"/>
        </w:rPr>
      </w:pPr>
      <w:r>
        <w:t>Время</w:t>
      </w:r>
      <w:r w:rsidRPr="000F12A7">
        <w:rPr>
          <w:lang w:val="en-US"/>
        </w:rPr>
        <w:t xml:space="preserve"> </w:t>
      </w:r>
      <w:r>
        <w:t>выполнения</w:t>
      </w:r>
      <w:r w:rsidRPr="000F12A7">
        <w:rPr>
          <w:lang w:val="en-US"/>
        </w:rPr>
        <w:t xml:space="preserve"> – 15 </w:t>
      </w:r>
      <w:r>
        <w:t>мин</w:t>
      </w:r>
      <w:r w:rsidRPr="000F12A7">
        <w:rPr>
          <w:lang w:val="en-US"/>
        </w:rPr>
        <w:t xml:space="preserve">. </w:t>
      </w:r>
    </w:p>
    <w:p w14:paraId="2E99A2B5" w14:textId="77777777" w:rsidR="00917900" w:rsidRPr="000F12A7" w:rsidRDefault="00917900" w:rsidP="00917900">
      <w:pPr>
        <w:ind w:left="709" w:firstLine="0"/>
        <w:rPr>
          <w:lang w:val="en-US"/>
        </w:rPr>
      </w:pPr>
      <w:r>
        <w:t>Ожидаемый</w:t>
      </w:r>
      <w:r w:rsidRPr="000F12A7">
        <w:rPr>
          <w:lang w:val="en-US"/>
        </w:rPr>
        <w:t xml:space="preserve"> </w:t>
      </w:r>
      <w:r>
        <w:t>результат</w:t>
      </w:r>
      <w:r w:rsidRPr="000F12A7">
        <w:rPr>
          <w:lang w:val="en-US"/>
        </w:rPr>
        <w:t>: «Comparative Translation Analysis of Ted Hughes’s Poem “The Thought-Fox”</w:t>
      </w:r>
    </w:p>
    <w:p w14:paraId="5703D2B1" w14:textId="77777777" w:rsidR="00917900" w:rsidRPr="000F12A7" w:rsidRDefault="00917900" w:rsidP="00917900">
      <w:pPr>
        <w:ind w:left="709" w:firstLine="0"/>
        <w:rPr>
          <w:lang w:val="en-US"/>
        </w:rPr>
      </w:pPr>
      <w:r w:rsidRPr="000F12A7">
        <w:rPr>
          <w:lang w:val="en-US"/>
        </w:rPr>
        <w:t xml:space="preserve">The proposed article is devoted to comparative translation analysis of the poem “The Thought-Fox” written by the contemporary English poet Ted Hughes, one of the outstanding representatives of postmodernism who made a great contribution into animalistic poetry. For analysis the author of the article offers translation versions of the poem performed by both professional translators and students-future translators. </w:t>
      </w:r>
    </w:p>
    <w:p w14:paraId="48B6C171" w14:textId="77777777" w:rsidR="00917900" w:rsidRPr="000F12A7" w:rsidRDefault="00917900" w:rsidP="00917900">
      <w:pPr>
        <w:ind w:left="709" w:firstLine="0"/>
        <w:rPr>
          <w:lang w:val="en-US"/>
        </w:rPr>
      </w:pPr>
      <w:r w:rsidRPr="000F12A7">
        <w:rPr>
          <w:lang w:val="en-US"/>
        </w:rPr>
        <w:t>Keywords: comparative translation analysis, contemporary English poet, postmodernism, animalistic poetry, translation versions.</w:t>
      </w:r>
    </w:p>
    <w:p w14:paraId="2627F088" w14:textId="77777777" w:rsidR="00917900" w:rsidRDefault="00917900" w:rsidP="00917900">
      <w:pPr>
        <w:ind w:left="709" w:firstLine="0"/>
      </w:pPr>
      <w:r>
        <w:t>Критерии оценивания: В ответе должен быть представлен качественный англоязычный перевод аннотации статьи.</w:t>
      </w:r>
    </w:p>
    <w:p w14:paraId="65435B22" w14:textId="77777777" w:rsidR="00917900" w:rsidRDefault="00917900" w:rsidP="00917900">
      <w:pPr>
        <w:ind w:left="709" w:firstLine="0"/>
      </w:pPr>
      <w:r>
        <w:t>Компетенции (индикаторы): ПК-10 (ПК-10.2)</w:t>
      </w:r>
    </w:p>
    <w:p w14:paraId="640C1D5D" w14:textId="77777777" w:rsidR="00917900" w:rsidRDefault="00917900" w:rsidP="00917900">
      <w:pPr>
        <w:ind w:left="709" w:firstLine="0"/>
      </w:pPr>
    </w:p>
    <w:p w14:paraId="3FCF55D9" w14:textId="77777777" w:rsidR="00917900" w:rsidRDefault="00917900" w:rsidP="00917900">
      <w:pPr>
        <w:ind w:left="709" w:firstLine="0"/>
      </w:pPr>
      <w:r>
        <w:t xml:space="preserve">8. Охарактеризуйте формальную структуру текста. </w:t>
      </w:r>
    </w:p>
    <w:p w14:paraId="101D303D" w14:textId="77777777" w:rsidR="00917900" w:rsidRDefault="00917900" w:rsidP="00917900">
      <w:pPr>
        <w:ind w:left="709" w:firstLine="0"/>
      </w:pPr>
      <w:r>
        <w:t>Время выполнения – 5 мин.</w:t>
      </w:r>
    </w:p>
    <w:p w14:paraId="4AD055CC" w14:textId="77777777" w:rsidR="00917900" w:rsidRDefault="00917900" w:rsidP="00917900">
      <w:pPr>
        <w:ind w:left="709" w:firstLine="0"/>
      </w:pPr>
      <w:r>
        <w:t>Ожидаемый результат: «Формальная структура текста – это внешняя структура текста. С точки зрения формальной структуры составными частями текста являются: 1) слова и словосочетания; 2) предложения; 3) абзацы; 4) параграфы; 5) главы; 6) разделы.»</w:t>
      </w:r>
    </w:p>
    <w:p w14:paraId="35785172" w14:textId="77777777" w:rsidR="00917900" w:rsidRDefault="00917900" w:rsidP="00917900">
      <w:pPr>
        <w:ind w:left="709" w:firstLine="0"/>
      </w:pPr>
      <w:r>
        <w:t xml:space="preserve">Критерии оценивания: наличие в ответе составных частей текста с точки зрения формальной структуры. </w:t>
      </w:r>
    </w:p>
    <w:p w14:paraId="63D95030" w14:textId="77777777" w:rsidR="00917900" w:rsidRDefault="00917900" w:rsidP="00917900">
      <w:pPr>
        <w:ind w:left="709" w:firstLine="0"/>
      </w:pPr>
      <w:r>
        <w:t>Компетенции (индикаторы): ПК-12 (ПК-12.2)</w:t>
      </w:r>
    </w:p>
    <w:p w14:paraId="2D501F59" w14:textId="0FA905A3" w:rsidR="00B304D0" w:rsidRDefault="00B304D0"/>
    <w:p w14:paraId="4123F8D7" w14:textId="77777777" w:rsidR="00135957" w:rsidRPr="00961F02" w:rsidRDefault="00135957" w:rsidP="00135957">
      <w:pPr>
        <w:rPr>
          <w:color w:val="000000" w:themeColor="text1"/>
          <w:szCs w:val="28"/>
          <w:lang w:val="fr-FR"/>
        </w:rPr>
      </w:pPr>
      <w:r>
        <w:t xml:space="preserve">9. </w:t>
      </w:r>
      <w:r w:rsidRPr="00135957">
        <w:rPr>
          <w:color w:val="000000" w:themeColor="text1"/>
          <w:szCs w:val="28"/>
        </w:rPr>
        <w:t>Переведите на английский язык аннотацию дипломной работы:</w:t>
      </w:r>
      <w:r w:rsidRPr="00961F02">
        <w:rPr>
          <w:color w:val="000000" w:themeColor="text1"/>
          <w:szCs w:val="28"/>
          <w:lang w:val="fr-FR"/>
        </w:rPr>
        <w:t xml:space="preserve"> </w:t>
      </w:r>
    </w:p>
    <w:p w14:paraId="1C0E39D5" w14:textId="77777777" w:rsidR="00135957" w:rsidRPr="00961F02" w:rsidRDefault="00135957" w:rsidP="00135957">
      <w:pPr>
        <w:rPr>
          <w:color w:val="000000" w:themeColor="text1"/>
          <w:szCs w:val="28"/>
        </w:rPr>
      </w:pPr>
      <w:proofErr w:type="gramStart"/>
      <w:r w:rsidRPr="00961F02">
        <w:rPr>
          <w:color w:val="000000" w:themeColor="text1"/>
          <w:szCs w:val="28"/>
          <w:lang w:val="fr-FR"/>
        </w:rPr>
        <w:t>«</w:t>
      </w:r>
      <w:r w:rsidRPr="00961F02">
        <w:rPr>
          <w:color w:val="000000" w:themeColor="text1"/>
          <w:szCs w:val="28"/>
        </w:rPr>
        <w:t>Наша</w:t>
      </w:r>
      <w:proofErr w:type="gramEnd"/>
      <w:r w:rsidRPr="00961F02">
        <w:rPr>
          <w:color w:val="000000" w:themeColor="text1"/>
          <w:szCs w:val="28"/>
        </w:rPr>
        <w:t xml:space="preserve"> дипломная работа посвящена жизненному и творческому пути </w:t>
      </w:r>
      <w:proofErr w:type="spellStart"/>
      <w:r w:rsidRPr="00961F02">
        <w:rPr>
          <w:color w:val="000000" w:themeColor="text1"/>
          <w:szCs w:val="28"/>
          <w:lang w:val="uk-UA"/>
        </w:rPr>
        <w:t>выдающейся</w:t>
      </w:r>
      <w:proofErr w:type="spellEnd"/>
      <w:r w:rsidRPr="00961F02">
        <w:rPr>
          <w:color w:val="000000" w:themeColor="text1"/>
          <w:szCs w:val="28"/>
          <w:lang w:val="uk-UA"/>
        </w:rPr>
        <w:t xml:space="preserve"> </w:t>
      </w:r>
      <w:proofErr w:type="spellStart"/>
      <w:r w:rsidRPr="00961F02">
        <w:rPr>
          <w:color w:val="000000" w:themeColor="text1"/>
          <w:szCs w:val="28"/>
          <w:lang w:val="uk-UA"/>
        </w:rPr>
        <w:t>личности</w:t>
      </w:r>
      <w:proofErr w:type="spellEnd"/>
      <w:r w:rsidRPr="00961F02">
        <w:rPr>
          <w:color w:val="000000" w:themeColor="text1"/>
          <w:szCs w:val="28"/>
          <w:lang w:val="uk-UA"/>
        </w:rPr>
        <w:t xml:space="preserve"> в </w:t>
      </w:r>
      <w:proofErr w:type="spellStart"/>
      <w:r w:rsidRPr="00961F02">
        <w:rPr>
          <w:color w:val="000000" w:themeColor="text1"/>
          <w:szCs w:val="28"/>
          <w:lang w:val="uk-UA"/>
        </w:rPr>
        <w:t>литературе</w:t>
      </w:r>
      <w:proofErr w:type="spellEnd"/>
      <w:r w:rsidRPr="00961F02">
        <w:rPr>
          <w:color w:val="000000" w:themeColor="text1"/>
          <w:szCs w:val="28"/>
          <w:lang w:val="uk-UA"/>
        </w:rPr>
        <w:t xml:space="preserve"> </w:t>
      </w:r>
      <w:proofErr w:type="spellStart"/>
      <w:r w:rsidRPr="00961F02">
        <w:rPr>
          <w:color w:val="000000" w:themeColor="text1"/>
          <w:szCs w:val="28"/>
          <w:lang w:val="uk-UA"/>
        </w:rPr>
        <w:t>Англии</w:t>
      </w:r>
      <w:proofErr w:type="spellEnd"/>
      <w:r w:rsidRPr="00961F02">
        <w:rPr>
          <w:color w:val="000000" w:themeColor="text1"/>
          <w:szCs w:val="28"/>
          <w:lang w:val="uk-UA"/>
        </w:rPr>
        <w:t xml:space="preserve"> ХХ </w:t>
      </w:r>
      <w:proofErr w:type="spellStart"/>
      <w:r w:rsidRPr="00961F02">
        <w:rPr>
          <w:color w:val="000000" w:themeColor="text1"/>
          <w:szCs w:val="28"/>
          <w:lang w:val="uk-UA"/>
        </w:rPr>
        <w:t>века</w:t>
      </w:r>
      <w:proofErr w:type="spellEnd"/>
      <w:r w:rsidRPr="00961F02">
        <w:rPr>
          <w:color w:val="000000" w:themeColor="text1"/>
          <w:szCs w:val="28"/>
          <w:lang w:val="uk-UA"/>
        </w:rPr>
        <w:t xml:space="preserve">, Ричарду </w:t>
      </w:r>
      <w:proofErr w:type="spellStart"/>
      <w:r w:rsidRPr="00961F02">
        <w:rPr>
          <w:color w:val="000000" w:themeColor="text1"/>
          <w:szCs w:val="28"/>
          <w:lang w:val="uk-UA"/>
        </w:rPr>
        <w:t>Олдингтону</w:t>
      </w:r>
      <w:proofErr w:type="spellEnd"/>
      <w:r w:rsidRPr="00961F02">
        <w:rPr>
          <w:color w:val="000000" w:themeColor="text1"/>
          <w:szCs w:val="28"/>
          <w:lang w:val="uk-UA"/>
        </w:rPr>
        <w:t xml:space="preserve">, </w:t>
      </w:r>
      <w:r w:rsidRPr="00961F02">
        <w:rPr>
          <w:color w:val="000000" w:themeColor="text1"/>
          <w:szCs w:val="28"/>
        </w:rPr>
        <w:t>представителю модернистского течения “имажизм”.</w:t>
      </w:r>
    </w:p>
    <w:p w14:paraId="68CD5F2B" w14:textId="77777777" w:rsidR="00135957" w:rsidRPr="00961F02" w:rsidRDefault="00135957" w:rsidP="00135957">
      <w:pPr>
        <w:rPr>
          <w:color w:val="000000" w:themeColor="text1"/>
          <w:szCs w:val="28"/>
          <w:lang w:val="uk-UA"/>
        </w:rPr>
      </w:pPr>
      <w:r w:rsidRPr="00961F02">
        <w:rPr>
          <w:color w:val="000000" w:themeColor="text1"/>
          <w:szCs w:val="28"/>
        </w:rPr>
        <w:t xml:space="preserve">В ходе исследования были </w:t>
      </w:r>
      <w:proofErr w:type="spellStart"/>
      <w:r w:rsidRPr="00961F02">
        <w:rPr>
          <w:color w:val="000000" w:themeColor="text1"/>
          <w:szCs w:val="28"/>
          <w:lang w:val="uk-UA"/>
        </w:rPr>
        <w:t>изучены</w:t>
      </w:r>
      <w:proofErr w:type="spellEnd"/>
      <w:r w:rsidRPr="00961F02">
        <w:rPr>
          <w:color w:val="000000" w:themeColor="text1"/>
          <w:szCs w:val="28"/>
          <w:lang w:val="uk-UA"/>
        </w:rPr>
        <w:t xml:space="preserve"> </w:t>
      </w:r>
      <w:proofErr w:type="spellStart"/>
      <w:r w:rsidRPr="00961F02">
        <w:rPr>
          <w:color w:val="000000" w:themeColor="text1"/>
          <w:szCs w:val="28"/>
          <w:lang w:val="uk-UA"/>
        </w:rPr>
        <w:t>особенности</w:t>
      </w:r>
      <w:proofErr w:type="spellEnd"/>
      <w:r w:rsidRPr="00961F02">
        <w:rPr>
          <w:color w:val="000000" w:themeColor="text1"/>
          <w:szCs w:val="28"/>
          <w:lang w:val="uk-UA"/>
        </w:rPr>
        <w:t xml:space="preserve"> </w:t>
      </w:r>
      <w:r w:rsidRPr="00961F02">
        <w:rPr>
          <w:color w:val="000000" w:themeColor="text1"/>
          <w:szCs w:val="28"/>
        </w:rPr>
        <w:t xml:space="preserve">жанра, формы, композиции и русскоязычных переводов романа </w:t>
      </w:r>
      <w:r w:rsidRPr="00961F02">
        <w:rPr>
          <w:color w:val="000000" w:themeColor="text1"/>
          <w:szCs w:val="28"/>
          <w:lang w:val="uk-UA"/>
        </w:rPr>
        <w:t xml:space="preserve">Ричарда </w:t>
      </w:r>
      <w:proofErr w:type="spellStart"/>
      <w:r w:rsidRPr="00961F02">
        <w:rPr>
          <w:color w:val="000000" w:themeColor="text1"/>
          <w:szCs w:val="28"/>
          <w:lang w:val="uk-UA"/>
        </w:rPr>
        <w:t>Олдингтона</w:t>
      </w:r>
      <w:proofErr w:type="spellEnd"/>
      <w:r w:rsidRPr="00961F02">
        <w:rPr>
          <w:color w:val="000000" w:themeColor="text1"/>
          <w:szCs w:val="28"/>
          <w:lang w:val="uk-UA"/>
        </w:rPr>
        <w:t xml:space="preserve"> </w:t>
      </w:r>
      <w:r w:rsidRPr="00961F02">
        <w:rPr>
          <w:color w:val="000000" w:themeColor="text1"/>
          <w:szCs w:val="28"/>
        </w:rPr>
        <w:t>“Смерть</w:t>
      </w:r>
      <w:r w:rsidRPr="00961F02">
        <w:rPr>
          <w:color w:val="000000" w:themeColor="text1"/>
          <w:szCs w:val="28"/>
          <w:lang w:val="uk-UA"/>
        </w:rPr>
        <w:t xml:space="preserve"> </w:t>
      </w:r>
      <w:r w:rsidRPr="00961F02">
        <w:rPr>
          <w:color w:val="000000" w:themeColor="text1"/>
          <w:szCs w:val="28"/>
        </w:rPr>
        <w:t xml:space="preserve">героя”, </w:t>
      </w:r>
      <w:proofErr w:type="gramStart"/>
      <w:r w:rsidRPr="00961F02">
        <w:rPr>
          <w:color w:val="000000" w:themeColor="text1"/>
          <w:szCs w:val="28"/>
        </w:rPr>
        <w:t>кроме того</w:t>
      </w:r>
      <w:proofErr w:type="gramEnd"/>
      <w:r w:rsidRPr="00961F02">
        <w:rPr>
          <w:color w:val="000000" w:themeColor="text1"/>
          <w:szCs w:val="28"/>
        </w:rPr>
        <w:t xml:space="preserve"> мы выполнили собственный перевод отрывка из вышеупомянутого романа. </w:t>
      </w:r>
    </w:p>
    <w:p w14:paraId="29C8D6B4" w14:textId="77777777" w:rsidR="00135957" w:rsidRPr="00961F02" w:rsidRDefault="00135957" w:rsidP="00135957">
      <w:pPr>
        <w:rPr>
          <w:color w:val="000000" w:themeColor="text1"/>
          <w:szCs w:val="28"/>
        </w:rPr>
      </w:pPr>
      <w:r w:rsidRPr="00961F02">
        <w:rPr>
          <w:color w:val="000000" w:themeColor="text1"/>
          <w:szCs w:val="28"/>
        </w:rPr>
        <w:t xml:space="preserve">Научная новизна работы заключается в том, что в ней впервые анализируются особенности жанра, формы, композиции и русскоязычных переводов романа </w:t>
      </w:r>
      <w:r w:rsidRPr="00961F02">
        <w:rPr>
          <w:color w:val="000000" w:themeColor="text1"/>
          <w:szCs w:val="28"/>
          <w:lang w:val="uk-UA"/>
        </w:rPr>
        <w:t xml:space="preserve">Ричарда </w:t>
      </w:r>
      <w:proofErr w:type="spellStart"/>
      <w:r w:rsidRPr="00961F02">
        <w:rPr>
          <w:color w:val="000000" w:themeColor="text1"/>
          <w:szCs w:val="28"/>
          <w:lang w:val="uk-UA"/>
        </w:rPr>
        <w:t>Олдингтона</w:t>
      </w:r>
      <w:proofErr w:type="spellEnd"/>
      <w:r w:rsidRPr="00961F02">
        <w:rPr>
          <w:color w:val="000000" w:themeColor="text1"/>
          <w:szCs w:val="28"/>
          <w:lang w:val="uk-UA"/>
        </w:rPr>
        <w:t xml:space="preserve"> </w:t>
      </w:r>
      <w:r w:rsidRPr="00961F02">
        <w:rPr>
          <w:color w:val="000000" w:themeColor="text1"/>
          <w:szCs w:val="28"/>
        </w:rPr>
        <w:t>“Смерть</w:t>
      </w:r>
      <w:r w:rsidRPr="00961F02">
        <w:rPr>
          <w:color w:val="000000" w:themeColor="text1"/>
          <w:szCs w:val="28"/>
          <w:lang w:val="uk-UA"/>
        </w:rPr>
        <w:t xml:space="preserve"> </w:t>
      </w:r>
      <w:r w:rsidRPr="00961F02">
        <w:rPr>
          <w:color w:val="000000" w:themeColor="text1"/>
          <w:szCs w:val="28"/>
        </w:rPr>
        <w:t>героя”.</w:t>
      </w:r>
    </w:p>
    <w:p w14:paraId="18E18851" w14:textId="77777777" w:rsidR="00135957" w:rsidRPr="00961F02" w:rsidRDefault="00135957" w:rsidP="00135957">
      <w:pPr>
        <w:rPr>
          <w:b/>
          <w:color w:val="000000" w:themeColor="text1"/>
          <w:szCs w:val="28"/>
        </w:rPr>
      </w:pPr>
      <w:r w:rsidRPr="00961F02">
        <w:rPr>
          <w:color w:val="000000" w:themeColor="text1"/>
          <w:szCs w:val="28"/>
        </w:rPr>
        <w:t>Практическая значимость исследования заключается в том, что основные его положения, выводы и переводы могут быть использованы в лекционных курсах по дисциплинам: “Зарубежная литература”, “Современная литературы стран, язык которых изучается (Англии и США)”, в преподавании переводческих дисциплин, в создании методических рекомендаций, учебных пособий.</w:t>
      </w:r>
      <w:r w:rsidRPr="00961F02">
        <w:rPr>
          <w:b/>
          <w:color w:val="000000" w:themeColor="text1"/>
          <w:szCs w:val="28"/>
        </w:rPr>
        <w:t xml:space="preserve"> </w:t>
      </w:r>
    </w:p>
    <w:p w14:paraId="1F37457F" w14:textId="77777777" w:rsidR="00135957" w:rsidRPr="00961F02" w:rsidRDefault="00135957" w:rsidP="00135957">
      <w:pPr>
        <w:rPr>
          <w:color w:val="000000" w:themeColor="text1"/>
          <w:szCs w:val="28"/>
        </w:rPr>
      </w:pPr>
      <w:r w:rsidRPr="00961F02">
        <w:rPr>
          <w:color w:val="000000" w:themeColor="text1"/>
          <w:szCs w:val="28"/>
        </w:rPr>
        <w:t>Общий объем работы составляет 78 страниц, при написании было использовано 50 библиографических источников.»</w:t>
      </w:r>
    </w:p>
    <w:p w14:paraId="2671EA36" w14:textId="77777777" w:rsidR="00135957" w:rsidRPr="00135957" w:rsidRDefault="00135957" w:rsidP="00135957">
      <w:pPr>
        <w:rPr>
          <w:color w:val="000000" w:themeColor="text1"/>
          <w:szCs w:val="28"/>
          <w:lang w:val="en-US"/>
        </w:rPr>
      </w:pPr>
      <w:r w:rsidRPr="00961F02">
        <w:rPr>
          <w:color w:val="000000" w:themeColor="text1"/>
          <w:szCs w:val="28"/>
        </w:rPr>
        <w:t>Время</w:t>
      </w:r>
      <w:r w:rsidRPr="00135957">
        <w:rPr>
          <w:color w:val="000000" w:themeColor="text1"/>
          <w:szCs w:val="28"/>
          <w:lang w:val="en-US"/>
        </w:rPr>
        <w:t xml:space="preserve"> </w:t>
      </w:r>
      <w:r w:rsidRPr="00961F02">
        <w:rPr>
          <w:color w:val="000000" w:themeColor="text1"/>
          <w:szCs w:val="28"/>
        </w:rPr>
        <w:t>выполнения</w:t>
      </w:r>
      <w:r w:rsidRPr="00135957">
        <w:rPr>
          <w:color w:val="000000" w:themeColor="text1"/>
          <w:szCs w:val="28"/>
          <w:lang w:val="en-US"/>
        </w:rPr>
        <w:t xml:space="preserve"> – 20 </w:t>
      </w:r>
      <w:r w:rsidRPr="00961F02">
        <w:rPr>
          <w:color w:val="000000" w:themeColor="text1"/>
          <w:szCs w:val="28"/>
        </w:rPr>
        <w:t>мин</w:t>
      </w:r>
      <w:r w:rsidRPr="00135957">
        <w:rPr>
          <w:color w:val="000000" w:themeColor="text1"/>
          <w:szCs w:val="28"/>
          <w:lang w:val="en-US"/>
        </w:rPr>
        <w:t xml:space="preserve">. </w:t>
      </w:r>
    </w:p>
    <w:p w14:paraId="7B32E19F" w14:textId="77777777" w:rsidR="00135957" w:rsidRPr="00961F02" w:rsidRDefault="00135957" w:rsidP="00135957">
      <w:pPr>
        <w:rPr>
          <w:color w:val="000000" w:themeColor="text1"/>
          <w:szCs w:val="28"/>
          <w:lang w:val="en-US"/>
        </w:rPr>
      </w:pPr>
      <w:r w:rsidRPr="00961F02">
        <w:rPr>
          <w:color w:val="000000" w:themeColor="text1"/>
          <w:szCs w:val="28"/>
        </w:rPr>
        <w:t>Ожидаемый</w:t>
      </w:r>
      <w:r w:rsidRPr="00961F02">
        <w:rPr>
          <w:color w:val="000000" w:themeColor="text1"/>
          <w:szCs w:val="28"/>
          <w:lang w:val="fr-FR"/>
        </w:rPr>
        <w:t xml:space="preserve"> </w:t>
      </w:r>
      <w:r w:rsidRPr="00961F02">
        <w:rPr>
          <w:color w:val="000000" w:themeColor="text1"/>
          <w:szCs w:val="28"/>
        </w:rPr>
        <w:t>результат</w:t>
      </w:r>
      <w:r w:rsidRPr="00961F02">
        <w:rPr>
          <w:color w:val="000000" w:themeColor="text1"/>
          <w:szCs w:val="28"/>
          <w:lang w:val="fr-FR"/>
        </w:rPr>
        <w:t xml:space="preserve">: </w:t>
      </w:r>
      <w:r w:rsidRPr="00961F02">
        <w:rPr>
          <w:color w:val="000000" w:themeColor="text1"/>
          <w:szCs w:val="28"/>
          <w:lang w:val="en-US"/>
        </w:rPr>
        <w:t>«</w:t>
      </w:r>
      <w:r w:rsidRPr="00961F02">
        <w:rPr>
          <w:color w:val="000000" w:themeColor="text1"/>
          <w:szCs w:val="28"/>
          <w:lang w:val="en"/>
        </w:rPr>
        <w:t xml:space="preserve">Our graduation thesis </w:t>
      </w:r>
      <w:r w:rsidRPr="00961F02">
        <w:rPr>
          <w:color w:val="000000" w:themeColor="text1"/>
          <w:szCs w:val="28"/>
          <w:lang w:val="en-US"/>
        </w:rPr>
        <w:t xml:space="preserve">deals with the life and creative path of the outstanding personality in the English literature of the 20th century, Richard Aldington, the prominent representative of the modernist movement “Imagism”. </w:t>
      </w:r>
    </w:p>
    <w:p w14:paraId="6A067FF4" w14:textId="77777777" w:rsidR="00135957" w:rsidRPr="00961F02" w:rsidRDefault="00135957" w:rsidP="00135957">
      <w:pPr>
        <w:rPr>
          <w:color w:val="000000" w:themeColor="text1"/>
          <w:szCs w:val="28"/>
          <w:lang w:val="en-US"/>
        </w:rPr>
      </w:pPr>
      <w:r w:rsidRPr="00961F02">
        <w:rPr>
          <w:color w:val="000000" w:themeColor="text1"/>
          <w:szCs w:val="28"/>
          <w:lang w:val="en-US"/>
        </w:rPr>
        <w:t xml:space="preserve">In the course of the study the peculiarities of genre, form, composition and Russian translations peculiarities of Richard Aldington's novel "The Death of a Hero" have been studied and in addition we have performed our own translation of the above-mentioned novel. </w:t>
      </w:r>
    </w:p>
    <w:p w14:paraId="1667A2C3" w14:textId="77777777" w:rsidR="00135957" w:rsidRPr="00961F02" w:rsidRDefault="00135957" w:rsidP="00135957">
      <w:pPr>
        <w:rPr>
          <w:color w:val="000000" w:themeColor="text1"/>
          <w:szCs w:val="28"/>
          <w:lang w:val="en-GB"/>
        </w:rPr>
      </w:pPr>
      <w:r w:rsidRPr="00961F02">
        <w:rPr>
          <w:color w:val="000000" w:themeColor="text1"/>
          <w:szCs w:val="28"/>
          <w:lang w:val="en-GB"/>
        </w:rPr>
        <w:t xml:space="preserve">Scientific novelty of the research is that for </w:t>
      </w:r>
      <w:proofErr w:type="spellStart"/>
      <w:r w:rsidRPr="00961F02">
        <w:rPr>
          <w:color w:val="000000" w:themeColor="text1"/>
          <w:szCs w:val="28"/>
          <w:lang w:val="en-GB"/>
        </w:rPr>
        <w:t>th</w:t>
      </w:r>
      <w:proofErr w:type="spellEnd"/>
      <w:r w:rsidRPr="00961F02">
        <w:rPr>
          <w:color w:val="000000" w:themeColor="text1"/>
          <w:szCs w:val="28"/>
          <w:lang w:val="en-US"/>
        </w:rPr>
        <w:t>e</w:t>
      </w:r>
      <w:r w:rsidRPr="00961F02">
        <w:rPr>
          <w:color w:val="000000" w:themeColor="text1"/>
          <w:szCs w:val="28"/>
          <w:lang w:val="en-GB"/>
        </w:rPr>
        <w:t xml:space="preserve"> first time </w:t>
      </w:r>
      <w:r w:rsidRPr="00961F02">
        <w:rPr>
          <w:color w:val="000000" w:themeColor="text1"/>
          <w:szCs w:val="28"/>
          <w:lang w:val="en-US"/>
        </w:rPr>
        <w:t>the peculiarities of genre, form, composition and Russian translations peculiarities of Richard Aldington's novel "The Death of a Hero" have been analyzed</w:t>
      </w:r>
      <w:r w:rsidRPr="00961F02">
        <w:rPr>
          <w:color w:val="000000" w:themeColor="text1"/>
          <w:szCs w:val="28"/>
          <w:lang w:val="en-GB"/>
        </w:rPr>
        <w:t xml:space="preserve">. </w:t>
      </w:r>
    </w:p>
    <w:p w14:paraId="20DBD4A1" w14:textId="77777777" w:rsidR="00135957" w:rsidRPr="00961F02" w:rsidRDefault="00135957" w:rsidP="00135957">
      <w:pPr>
        <w:rPr>
          <w:color w:val="000000" w:themeColor="text1"/>
          <w:szCs w:val="28"/>
          <w:lang w:val="en-GB"/>
        </w:rPr>
      </w:pPr>
      <w:r w:rsidRPr="00961F02">
        <w:rPr>
          <w:color w:val="000000" w:themeColor="text1"/>
          <w:szCs w:val="28"/>
          <w:lang w:val="en-GB"/>
        </w:rPr>
        <w:t xml:space="preserve">The practical significance of the research lies in the fact that its main provisions, conclusions and translation may be used in </w:t>
      </w:r>
      <w:proofErr w:type="spellStart"/>
      <w:r w:rsidRPr="00961F02">
        <w:rPr>
          <w:color w:val="000000" w:themeColor="text1"/>
          <w:szCs w:val="28"/>
          <w:lang w:val="en-GB"/>
        </w:rPr>
        <w:t>lectural</w:t>
      </w:r>
      <w:proofErr w:type="spellEnd"/>
      <w:r w:rsidRPr="00961F02">
        <w:rPr>
          <w:color w:val="000000" w:themeColor="text1"/>
          <w:szCs w:val="28"/>
          <w:lang w:val="en-GB"/>
        </w:rPr>
        <w:t xml:space="preserve"> courses of foreign literature, English literature of the twentieth century, in teaching translation disciplines, in creating methodological recommendations and teaching aids.</w:t>
      </w:r>
    </w:p>
    <w:p w14:paraId="2C78EA66" w14:textId="77777777" w:rsidR="00135957" w:rsidRPr="00961F02" w:rsidRDefault="00135957" w:rsidP="00135957">
      <w:pPr>
        <w:rPr>
          <w:color w:val="000000" w:themeColor="text1"/>
          <w:szCs w:val="28"/>
          <w:lang w:val="en-US"/>
        </w:rPr>
      </w:pPr>
      <w:r w:rsidRPr="00961F02">
        <w:rPr>
          <w:color w:val="000000" w:themeColor="text1"/>
          <w:szCs w:val="28"/>
          <w:lang w:val="en-US"/>
        </w:rPr>
        <w:t>The total volume of work is 78 pages, and 50 bibliographic sources were used in writing»</w:t>
      </w:r>
      <w:r w:rsidRPr="005B2255">
        <w:rPr>
          <w:color w:val="000000" w:themeColor="text1"/>
          <w:szCs w:val="28"/>
          <w:lang w:val="en-US"/>
        </w:rPr>
        <w:t>.</w:t>
      </w:r>
      <w:r w:rsidRPr="00961F02">
        <w:rPr>
          <w:color w:val="000000" w:themeColor="text1"/>
          <w:szCs w:val="28"/>
          <w:lang w:val="en-US"/>
        </w:rPr>
        <w:t xml:space="preserve"> </w:t>
      </w:r>
    </w:p>
    <w:p w14:paraId="35C51097" w14:textId="77777777" w:rsidR="00135957" w:rsidRPr="00961F02" w:rsidRDefault="00135957" w:rsidP="00135957">
      <w:pPr>
        <w:snapToGrid w:val="0"/>
        <w:contextualSpacing/>
        <w:outlineLvl w:val="1"/>
        <w:rPr>
          <w:rFonts w:eastAsia="SimSun"/>
          <w:bCs/>
          <w:color w:val="000000" w:themeColor="text1"/>
          <w:szCs w:val="28"/>
          <w:lang w:eastAsia="ru-RU"/>
        </w:rPr>
      </w:pPr>
      <w:r w:rsidRPr="00961F02">
        <w:rPr>
          <w:rFonts w:eastAsia="SimSun"/>
          <w:bCs/>
          <w:color w:val="000000" w:themeColor="text1"/>
          <w:szCs w:val="28"/>
          <w:lang w:eastAsia="ru-RU"/>
        </w:rPr>
        <w:t xml:space="preserve">Критерии оценивания: В ответе должен быть представлен </w:t>
      </w:r>
      <w:r>
        <w:rPr>
          <w:rFonts w:eastAsia="SimSun"/>
          <w:bCs/>
          <w:color w:val="000000" w:themeColor="text1"/>
          <w:szCs w:val="28"/>
          <w:lang w:eastAsia="ru-RU"/>
        </w:rPr>
        <w:t xml:space="preserve">адекватный </w:t>
      </w:r>
      <w:r w:rsidRPr="00961F02">
        <w:rPr>
          <w:rFonts w:eastAsia="SimSun"/>
          <w:bCs/>
          <w:color w:val="000000" w:themeColor="text1"/>
          <w:szCs w:val="28"/>
          <w:lang w:eastAsia="ru-RU"/>
        </w:rPr>
        <w:t xml:space="preserve">англоязычный перевод аннотации </w:t>
      </w:r>
      <w:r>
        <w:rPr>
          <w:rFonts w:eastAsia="SimSun"/>
          <w:bCs/>
          <w:color w:val="000000" w:themeColor="text1"/>
          <w:szCs w:val="28"/>
          <w:lang w:eastAsia="ru-RU"/>
        </w:rPr>
        <w:t>дипломной работы</w:t>
      </w:r>
      <w:r w:rsidRPr="00961F02">
        <w:rPr>
          <w:rFonts w:eastAsia="SimSun"/>
          <w:bCs/>
          <w:color w:val="000000" w:themeColor="text1"/>
          <w:szCs w:val="28"/>
          <w:lang w:eastAsia="ru-RU"/>
        </w:rPr>
        <w:t>.</w:t>
      </w:r>
    </w:p>
    <w:p w14:paraId="641A39E9" w14:textId="77777777" w:rsidR="00135957" w:rsidRPr="00961F02" w:rsidRDefault="00135957" w:rsidP="00135957">
      <w:pPr>
        <w:snapToGrid w:val="0"/>
        <w:contextualSpacing/>
        <w:outlineLvl w:val="1"/>
        <w:rPr>
          <w:rFonts w:eastAsia="SimSun"/>
          <w:bCs/>
          <w:color w:val="000000" w:themeColor="text1"/>
          <w:szCs w:val="28"/>
          <w:lang w:eastAsia="ru-RU"/>
        </w:rPr>
      </w:pPr>
      <w:r w:rsidRPr="00961F02">
        <w:rPr>
          <w:rFonts w:eastAsia="SimSun"/>
          <w:bCs/>
          <w:color w:val="000000" w:themeColor="text1"/>
          <w:szCs w:val="28"/>
          <w:lang w:eastAsia="ru-RU"/>
        </w:rPr>
        <w:t>Компетенции (индикаторы): ПК-10 (ПК-10.2)</w:t>
      </w:r>
    </w:p>
    <w:p w14:paraId="624A0758" w14:textId="5D2C7D4E" w:rsidR="00135957" w:rsidRDefault="00135957"/>
    <w:sectPr w:rsidR="00135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00"/>
    <w:rsid w:val="00135957"/>
    <w:rsid w:val="002248DA"/>
    <w:rsid w:val="00431EC6"/>
    <w:rsid w:val="007E0E99"/>
    <w:rsid w:val="00826A5A"/>
    <w:rsid w:val="00917900"/>
    <w:rsid w:val="00B3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E4DA0"/>
  <w15:chartTrackingRefBased/>
  <w15:docId w15:val="{1D17BDD2-3F10-4FB9-9DB8-2F065E65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900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17900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1790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17900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17900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17900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17900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17900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table" w:styleId="a4">
    <w:name w:val="Grid Table Light"/>
    <w:basedOn w:val="a2"/>
    <w:uiPriority w:val="40"/>
    <w:rsid w:val="0091790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3476</Words>
  <Characters>19815</Characters>
  <Application>Microsoft Office Word</Application>
  <DocSecurity>0</DocSecurity>
  <Lines>165</Lines>
  <Paragraphs>46</Paragraphs>
  <ScaleCrop>false</ScaleCrop>
  <Company/>
  <LinksUpToDate>false</LinksUpToDate>
  <CharactersWithSpaces>23245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2025-03-14T18:25:00Z</dcterms:created>
  <dcterms:modified xsi:type="dcterms:W3CDTF">2025-04-22T16:46:00Z</dcterms:modified>
</cp:coreProperties>
</file>