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40" w:rsidRPr="005110A6" w:rsidRDefault="00361E40" w:rsidP="00361E40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  <w:r w:rsidRPr="005110A6">
        <w:rPr>
          <w:rFonts w:eastAsiaTheme="minorHAnsi"/>
          <w:b/>
          <w:sz w:val="28"/>
          <w:szCs w:val="28"/>
        </w:rPr>
        <w:t>Комплект оценочных материалов по дисциплине</w:t>
      </w:r>
    </w:p>
    <w:p w:rsidR="00361E40" w:rsidRPr="005110A6" w:rsidRDefault="00361E40" w:rsidP="00361E40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</w:rPr>
      </w:pPr>
      <w:r w:rsidRPr="005110A6">
        <w:rPr>
          <w:rFonts w:eastAsiaTheme="minorHAnsi"/>
          <w:b/>
          <w:color w:val="000000"/>
          <w:sz w:val="28"/>
          <w:szCs w:val="28"/>
        </w:rPr>
        <w:t>«История гендерных отношений»</w:t>
      </w:r>
    </w:p>
    <w:p w:rsidR="00361E40" w:rsidRPr="005110A6" w:rsidRDefault="00361E40" w:rsidP="00361E40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5110A6">
        <w:rPr>
          <w:rFonts w:eastAsiaTheme="minorHAnsi"/>
          <w:b/>
          <w:sz w:val="28"/>
          <w:szCs w:val="28"/>
        </w:rPr>
        <w:t>Задания закрытого типа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5110A6">
        <w:rPr>
          <w:rFonts w:eastAsiaTheme="minorHAnsi"/>
          <w:b/>
          <w:sz w:val="28"/>
          <w:szCs w:val="28"/>
        </w:rPr>
        <w:tab/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5110A6">
        <w:rPr>
          <w:rFonts w:eastAsiaTheme="minorHAnsi"/>
          <w:b/>
          <w:sz w:val="28"/>
          <w:szCs w:val="28"/>
        </w:rPr>
        <w:tab/>
        <w:t>Задания закрытого типа на выбор правильного ответа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5110A6">
        <w:rPr>
          <w:rFonts w:eastAsiaTheme="minorHAnsi"/>
          <w:i/>
          <w:sz w:val="28"/>
          <w:szCs w:val="28"/>
        </w:rPr>
        <w:t>Выберите один правильный ответ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1. В каком году женщины в России получили все политические права?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А) 1917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Б) 1918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В) 1919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Г) 1920</w:t>
      </w:r>
    </w:p>
    <w:p w:rsidR="00361E40" w:rsidRPr="005110A6" w:rsidRDefault="00361E40" w:rsidP="00361E4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Правильный ответ: А</w:t>
      </w:r>
    </w:p>
    <w:p w:rsidR="00361E40" w:rsidRPr="005110A6" w:rsidRDefault="00361E40" w:rsidP="00361E4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Компетенции (индикаторы): ПК-1 (ПК-1.1), ПК-5 (ПК-5.1)</w:t>
      </w:r>
    </w:p>
    <w:p w:rsidR="00361E40" w:rsidRPr="005110A6" w:rsidRDefault="00361E40" w:rsidP="00361E40">
      <w:pPr>
        <w:tabs>
          <w:tab w:val="left" w:pos="709"/>
        </w:tabs>
        <w:rPr>
          <w:rFonts w:eastAsia="Times New Roman"/>
          <w:sz w:val="28"/>
          <w:szCs w:val="28"/>
          <w:lang w:eastAsia="ru-RU"/>
        </w:rPr>
      </w:pPr>
    </w:p>
    <w:p w:rsidR="00361E40" w:rsidRPr="005110A6" w:rsidRDefault="00BB6951" w:rsidP="00361E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2</w:t>
      </w:r>
      <w:r w:rsidR="00361E40" w:rsidRPr="005110A6">
        <w:rPr>
          <w:rFonts w:eastAsia="Times New Roman"/>
          <w:sz w:val="28"/>
          <w:szCs w:val="28"/>
        </w:rPr>
        <w:t>. Термин «</w:t>
      </w:r>
      <w:proofErr w:type="spellStart"/>
      <w:r w:rsidR="00361E40" w:rsidRPr="005110A6">
        <w:rPr>
          <w:rFonts w:eastAsia="Times New Roman"/>
          <w:sz w:val="28"/>
          <w:szCs w:val="28"/>
        </w:rPr>
        <w:t>gender</w:t>
      </w:r>
      <w:proofErr w:type="spellEnd"/>
      <w:r w:rsidR="00361E40" w:rsidRPr="005110A6">
        <w:rPr>
          <w:rFonts w:eastAsia="Times New Roman"/>
          <w:sz w:val="28"/>
          <w:szCs w:val="28"/>
        </w:rPr>
        <w:t>» – означает:</w:t>
      </w:r>
    </w:p>
    <w:p w:rsidR="00361E40" w:rsidRPr="005110A6" w:rsidRDefault="00361E40" w:rsidP="00361E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А) пол</w:t>
      </w:r>
    </w:p>
    <w:p w:rsidR="00361E40" w:rsidRPr="005110A6" w:rsidRDefault="00361E40" w:rsidP="00361E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Б) род</w:t>
      </w:r>
    </w:p>
    <w:p w:rsidR="00361E40" w:rsidRPr="005110A6" w:rsidRDefault="00361E40" w:rsidP="00361E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В) вид</w:t>
      </w:r>
    </w:p>
    <w:p w:rsidR="00361E40" w:rsidRPr="005110A6" w:rsidRDefault="00361E40" w:rsidP="00361E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Г) ген</w:t>
      </w:r>
    </w:p>
    <w:p w:rsidR="00361E40" w:rsidRPr="005110A6" w:rsidRDefault="00361E40" w:rsidP="00361E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Правильный ответ: Б</w:t>
      </w:r>
    </w:p>
    <w:p w:rsidR="00361E40" w:rsidRPr="005110A6" w:rsidRDefault="00361E40" w:rsidP="00361E4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Компетенции (индикаторы): ПК-1 (ПК-1.1), ПК-5 (ПК-5.1)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361E40" w:rsidRPr="005110A6" w:rsidRDefault="00BB6951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3</w:t>
      </w:r>
      <w:r w:rsidR="00361E40" w:rsidRPr="005110A6">
        <w:rPr>
          <w:rFonts w:eastAsiaTheme="minorHAnsi"/>
          <w:sz w:val="28"/>
          <w:szCs w:val="28"/>
        </w:rPr>
        <w:t>. В теории марксизма гендерные различия отражают: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А) различия биологические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Б) различия классовые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В) различия психологические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Г) различия сексуальные</w:t>
      </w:r>
    </w:p>
    <w:p w:rsidR="00361E40" w:rsidRPr="005110A6" w:rsidRDefault="00361E40" w:rsidP="00361E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Правильный ответ: Б</w:t>
      </w:r>
    </w:p>
    <w:p w:rsidR="00361E40" w:rsidRPr="005110A6" w:rsidRDefault="00361E40" w:rsidP="00361E4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Компетенции (индикаторы): ПК-1 (ПК-1.1), ПК-5 (ПК-5.1)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361E40" w:rsidRPr="005110A6" w:rsidRDefault="00BB6951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4</w:t>
      </w:r>
      <w:r w:rsidR="00361E40" w:rsidRPr="005110A6">
        <w:rPr>
          <w:rFonts w:eastAsiaTheme="minorHAnsi"/>
          <w:sz w:val="28"/>
          <w:szCs w:val="28"/>
        </w:rPr>
        <w:t>. Способность зрелого организма производить потомство называется: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А) фертильность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Б) продуктивность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 xml:space="preserve">В) </w:t>
      </w:r>
      <w:proofErr w:type="spellStart"/>
      <w:r w:rsidRPr="005110A6">
        <w:rPr>
          <w:rFonts w:eastAsiaTheme="minorHAnsi"/>
          <w:sz w:val="28"/>
          <w:szCs w:val="28"/>
        </w:rPr>
        <w:t>феминность</w:t>
      </w:r>
      <w:proofErr w:type="spellEnd"/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Г) репродукция</w:t>
      </w:r>
    </w:p>
    <w:p w:rsidR="00361E40" w:rsidRPr="005110A6" w:rsidRDefault="00361E40" w:rsidP="00361E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Правильный ответ: Г</w:t>
      </w:r>
    </w:p>
    <w:p w:rsidR="00361E40" w:rsidRPr="005110A6" w:rsidRDefault="00361E40" w:rsidP="00361E4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Компетенции (индикаторы): ПК-1 (ПК-1.1), ПК-5 (ПК-5.1)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5110A6">
        <w:rPr>
          <w:rFonts w:eastAsiaTheme="minorHAnsi"/>
          <w:b/>
          <w:sz w:val="28"/>
          <w:szCs w:val="28"/>
        </w:rPr>
        <w:tab/>
        <w:t>Задания закрытого типа на установление соответствия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5110A6">
        <w:rPr>
          <w:rFonts w:eastAsiaTheme="minorHAnsi"/>
          <w:i/>
          <w:sz w:val="28"/>
          <w:szCs w:val="28"/>
        </w:rPr>
        <w:t xml:space="preserve">Установите правильное соответствие. 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5110A6">
        <w:rPr>
          <w:rFonts w:eastAsiaTheme="minorHAnsi"/>
          <w:i/>
          <w:sz w:val="28"/>
          <w:szCs w:val="28"/>
        </w:rPr>
        <w:lastRenderedPageBreak/>
        <w:t xml:space="preserve">Каждому элементу левого столбца соответствует только один элемент правого столбца. 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361E40" w:rsidRPr="005110A6" w:rsidRDefault="00361E40" w:rsidP="00361E40">
      <w:pPr>
        <w:tabs>
          <w:tab w:val="left" w:pos="709"/>
        </w:tabs>
        <w:contextualSpacing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 xml:space="preserve">1. Установите соответствие между странами и годами предоставления в них женщинам избирательных прав. 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485"/>
      </w:tblGrid>
      <w:tr w:rsidR="00361E40" w:rsidRPr="005110A6" w:rsidTr="006D162E">
        <w:tc>
          <w:tcPr>
            <w:tcW w:w="4927" w:type="dxa"/>
          </w:tcPr>
          <w:p w:rsidR="00361E40" w:rsidRPr="005110A6" w:rsidRDefault="00361E40" w:rsidP="006D162E">
            <w:pPr>
              <w:pStyle w:val="a3"/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10A6">
              <w:rPr>
                <w:rFonts w:ascii="Times New Roman" w:hAnsi="Times New Roman" w:cs="Times New Roman"/>
                <w:sz w:val="28"/>
                <w:szCs w:val="28"/>
              </w:rPr>
              <w:t>СТРАНЫ</w:t>
            </w:r>
          </w:p>
        </w:tc>
        <w:tc>
          <w:tcPr>
            <w:tcW w:w="4927" w:type="dxa"/>
          </w:tcPr>
          <w:p w:rsidR="00361E40" w:rsidRPr="005110A6" w:rsidRDefault="00361E40" w:rsidP="006D162E">
            <w:pPr>
              <w:pStyle w:val="a3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0A6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361E40" w:rsidRPr="005110A6" w:rsidTr="006D162E">
        <w:tc>
          <w:tcPr>
            <w:tcW w:w="4927" w:type="dxa"/>
          </w:tcPr>
          <w:p w:rsidR="00361E40" w:rsidRPr="005110A6" w:rsidRDefault="00A27ABE" w:rsidP="006D162E">
            <w:pPr>
              <w:pStyle w:val="a3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1E40" w:rsidRPr="005110A6">
              <w:rPr>
                <w:rFonts w:ascii="Times New Roman" w:hAnsi="Times New Roman" w:cs="Times New Roman"/>
                <w:sz w:val="28"/>
                <w:szCs w:val="28"/>
              </w:rPr>
              <w:t>) Франция</w:t>
            </w:r>
          </w:p>
          <w:p w:rsidR="00361E40" w:rsidRPr="005110A6" w:rsidRDefault="00A27ABE" w:rsidP="006D162E">
            <w:pPr>
              <w:pStyle w:val="a3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1E40" w:rsidRPr="005110A6">
              <w:rPr>
                <w:rFonts w:ascii="Times New Roman" w:hAnsi="Times New Roman" w:cs="Times New Roman"/>
                <w:sz w:val="28"/>
                <w:szCs w:val="28"/>
              </w:rPr>
              <w:t>) США</w:t>
            </w:r>
          </w:p>
          <w:p w:rsidR="00361E40" w:rsidRPr="005110A6" w:rsidRDefault="00A27ABE" w:rsidP="006D162E">
            <w:pPr>
              <w:pStyle w:val="a3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61E40" w:rsidRPr="005110A6">
              <w:rPr>
                <w:rFonts w:ascii="Times New Roman" w:hAnsi="Times New Roman" w:cs="Times New Roman"/>
                <w:sz w:val="28"/>
                <w:szCs w:val="28"/>
              </w:rPr>
              <w:t>) Великобритания</w:t>
            </w:r>
          </w:p>
          <w:p w:rsidR="00361E40" w:rsidRPr="005110A6" w:rsidRDefault="00A27ABE" w:rsidP="006D162E">
            <w:pPr>
              <w:pStyle w:val="a3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61E40" w:rsidRPr="005110A6">
              <w:rPr>
                <w:rFonts w:ascii="Times New Roman" w:hAnsi="Times New Roman" w:cs="Times New Roman"/>
                <w:sz w:val="28"/>
                <w:szCs w:val="28"/>
              </w:rPr>
              <w:t>) Россия</w:t>
            </w:r>
          </w:p>
        </w:tc>
        <w:tc>
          <w:tcPr>
            <w:tcW w:w="4927" w:type="dxa"/>
          </w:tcPr>
          <w:p w:rsidR="00361E40" w:rsidRPr="005110A6" w:rsidRDefault="00A27ABE" w:rsidP="006D162E">
            <w:pPr>
              <w:pStyle w:val="a3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61E40" w:rsidRPr="005110A6">
              <w:rPr>
                <w:rFonts w:ascii="Times New Roman" w:hAnsi="Times New Roman" w:cs="Times New Roman"/>
                <w:sz w:val="28"/>
                <w:szCs w:val="28"/>
              </w:rPr>
              <w:t>) 1917</w:t>
            </w:r>
          </w:p>
          <w:p w:rsidR="00361E40" w:rsidRPr="005110A6" w:rsidRDefault="00A27ABE" w:rsidP="006D162E">
            <w:pPr>
              <w:pStyle w:val="a3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61E40" w:rsidRPr="005110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61E40" w:rsidRPr="005110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361E40" w:rsidRPr="005110A6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  <w:p w:rsidR="00361E40" w:rsidRPr="005110A6" w:rsidRDefault="00A27ABE" w:rsidP="006D162E">
            <w:pPr>
              <w:pStyle w:val="a3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1E40" w:rsidRPr="005110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61E40" w:rsidRPr="005110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361E40" w:rsidRPr="005110A6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  <w:p w:rsidR="00361E40" w:rsidRPr="005110A6" w:rsidRDefault="00A27ABE" w:rsidP="006D162E">
            <w:pPr>
              <w:pStyle w:val="a3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61E40" w:rsidRPr="005110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61E40" w:rsidRPr="005110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361E40" w:rsidRPr="005110A6"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</w:tr>
    </w:tbl>
    <w:p w:rsidR="00361E40" w:rsidRPr="005110A6" w:rsidRDefault="00361E40" w:rsidP="00361E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 xml:space="preserve">Правильный ответ: </w:t>
      </w:r>
      <w:r w:rsidR="00A27ABE">
        <w:rPr>
          <w:rFonts w:eastAsia="Times New Roman"/>
          <w:sz w:val="28"/>
          <w:szCs w:val="28"/>
        </w:rPr>
        <w:t>1-Г, 2-В, 3-Б, 4-А</w:t>
      </w:r>
    </w:p>
    <w:p w:rsidR="00361E40" w:rsidRPr="005110A6" w:rsidRDefault="00361E40" w:rsidP="00361E4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Компетенции (индикаторы): ПК-1 (ПК-1.1), ПК-5 (ПК-5.1)</w:t>
      </w:r>
    </w:p>
    <w:p w:rsidR="00361E40" w:rsidRPr="005110A6" w:rsidRDefault="00361E40" w:rsidP="00361E4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361E40" w:rsidRPr="005110A6" w:rsidRDefault="00BB6951" w:rsidP="00361E40">
      <w:pPr>
        <w:tabs>
          <w:tab w:val="left" w:pos="709"/>
        </w:tabs>
        <w:jc w:val="both"/>
        <w:rPr>
          <w:sz w:val="28"/>
          <w:szCs w:val="28"/>
        </w:rPr>
      </w:pPr>
      <w:r w:rsidRPr="005110A6">
        <w:rPr>
          <w:sz w:val="28"/>
          <w:szCs w:val="28"/>
        </w:rPr>
        <w:t>2</w:t>
      </w:r>
      <w:r w:rsidR="00361E40" w:rsidRPr="005110A6">
        <w:rPr>
          <w:sz w:val="28"/>
          <w:szCs w:val="28"/>
        </w:rPr>
        <w:t>. Соотнесите названия течений феминизма по идеологическому фактору с их определениями.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60"/>
      </w:tblGrid>
      <w:tr w:rsidR="00361E40" w:rsidRPr="005110A6" w:rsidTr="006D162E">
        <w:tc>
          <w:tcPr>
            <w:tcW w:w="3544" w:type="dxa"/>
          </w:tcPr>
          <w:p w:rsidR="00361E40" w:rsidRPr="005110A6" w:rsidRDefault="00361E40" w:rsidP="006D162E">
            <w:pPr>
              <w:tabs>
                <w:tab w:val="left" w:pos="709"/>
              </w:tabs>
              <w:ind w:left="709"/>
              <w:jc w:val="both"/>
              <w:rPr>
                <w:rFonts w:eastAsiaTheme="minorHAnsi"/>
                <w:sz w:val="28"/>
                <w:szCs w:val="28"/>
              </w:rPr>
            </w:pPr>
            <w:r w:rsidRPr="005110A6">
              <w:rPr>
                <w:rFonts w:eastAsiaTheme="minorHAnsi"/>
                <w:sz w:val="28"/>
                <w:szCs w:val="28"/>
              </w:rPr>
              <w:t>НАПРАВЛЕНИЯ ФЕМИНИЗМА</w:t>
            </w:r>
          </w:p>
        </w:tc>
        <w:tc>
          <w:tcPr>
            <w:tcW w:w="6060" w:type="dxa"/>
          </w:tcPr>
          <w:p w:rsidR="00361E40" w:rsidRPr="005110A6" w:rsidRDefault="00361E40" w:rsidP="006D162E">
            <w:pPr>
              <w:tabs>
                <w:tab w:val="left" w:pos="709"/>
              </w:tabs>
              <w:ind w:left="709"/>
              <w:jc w:val="both"/>
              <w:rPr>
                <w:rFonts w:eastAsiaTheme="minorHAnsi"/>
                <w:sz w:val="28"/>
                <w:szCs w:val="28"/>
              </w:rPr>
            </w:pPr>
            <w:r w:rsidRPr="005110A6">
              <w:rPr>
                <w:rFonts w:eastAsiaTheme="minorHAnsi"/>
                <w:sz w:val="28"/>
                <w:szCs w:val="28"/>
              </w:rPr>
              <w:t>ОПРЕДЕЛЕНИЯ</w:t>
            </w:r>
          </w:p>
          <w:p w:rsidR="00361E40" w:rsidRPr="005110A6" w:rsidRDefault="00361E40" w:rsidP="006D162E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361E40" w:rsidRPr="005110A6" w:rsidTr="006D162E">
        <w:tc>
          <w:tcPr>
            <w:tcW w:w="3544" w:type="dxa"/>
          </w:tcPr>
          <w:p w:rsidR="00361E40" w:rsidRPr="005110A6" w:rsidRDefault="00A27ABE" w:rsidP="006D162E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  <w:r w:rsidR="00361E40" w:rsidRPr="005110A6">
              <w:rPr>
                <w:rFonts w:eastAsiaTheme="minorHAnsi"/>
                <w:sz w:val="28"/>
                <w:szCs w:val="28"/>
              </w:rPr>
              <w:t>) Либеральный феминизм</w:t>
            </w:r>
          </w:p>
          <w:p w:rsidR="00361E40" w:rsidRPr="005110A6" w:rsidRDefault="00A27ABE" w:rsidP="006D162E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  <w:r w:rsidR="00361E40" w:rsidRPr="005110A6">
              <w:rPr>
                <w:rFonts w:eastAsiaTheme="minorHAnsi"/>
                <w:sz w:val="28"/>
                <w:szCs w:val="28"/>
              </w:rPr>
              <w:t>) Радикальный феминизм</w:t>
            </w:r>
          </w:p>
          <w:p w:rsidR="00361E40" w:rsidRPr="005110A6" w:rsidRDefault="00A27ABE" w:rsidP="006D162E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</w:t>
            </w:r>
            <w:r w:rsidR="00361E40" w:rsidRPr="005110A6">
              <w:rPr>
                <w:rFonts w:eastAsiaTheme="minorHAnsi"/>
                <w:sz w:val="28"/>
                <w:szCs w:val="28"/>
              </w:rPr>
              <w:t>)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="00361E40" w:rsidRPr="005110A6">
              <w:rPr>
                <w:rFonts w:eastAsiaTheme="minorHAnsi"/>
                <w:sz w:val="28"/>
                <w:szCs w:val="28"/>
              </w:rPr>
              <w:t>Социалистический феминизм</w:t>
            </w:r>
          </w:p>
          <w:p w:rsidR="00361E40" w:rsidRPr="005110A6" w:rsidRDefault="00A27ABE" w:rsidP="006D162E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  <w:r w:rsidR="00361E40" w:rsidRPr="005110A6">
              <w:rPr>
                <w:rFonts w:eastAsiaTheme="minorHAnsi"/>
                <w:sz w:val="28"/>
                <w:szCs w:val="28"/>
              </w:rPr>
              <w:t>)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="00361E40" w:rsidRPr="005110A6">
              <w:rPr>
                <w:rFonts w:eastAsiaTheme="minorHAnsi"/>
                <w:sz w:val="28"/>
                <w:szCs w:val="28"/>
              </w:rPr>
              <w:t>Марксистский феминизм</w:t>
            </w:r>
          </w:p>
          <w:p w:rsidR="00361E40" w:rsidRPr="005110A6" w:rsidRDefault="00361E40" w:rsidP="006D162E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060" w:type="dxa"/>
          </w:tcPr>
          <w:p w:rsidR="00361E40" w:rsidRPr="005110A6" w:rsidRDefault="00A27ABE" w:rsidP="006D162E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А</w:t>
            </w:r>
            <w:r w:rsidR="00361E40" w:rsidRPr="005110A6">
              <w:rPr>
                <w:rFonts w:eastAsiaTheme="minorHAnsi"/>
                <w:sz w:val="28"/>
                <w:szCs w:val="28"/>
              </w:rPr>
              <w:t>)</w:t>
            </w:r>
            <w:r w:rsidR="00361E40" w:rsidRPr="005110A6">
              <w:rPr>
                <w:sz w:val="28"/>
                <w:szCs w:val="28"/>
              </w:rPr>
              <w:t xml:space="preserve"> </w:t>
            </w:r>
            <w:r w:rsidR="00361E40" w:rsidRPr="005110A6">
              <w:rPr>
                <w:rFonts w:eastAsiaTheme="minorHAnsi"/>
                <w:sz w:val="28"/>
                <w:szCs w:val="28"/>
              </w:rPr>
              <w:t>направление феминизма, которое призывает к радикальному изменению общества и устранению мужского превосходства в социальной и экономической сферах</w:t>
            </w:r>
          </w:p>
          <w:p w:rsidR="00361E40" w:rsidRPr="005110A6" w:rsidRDefault="00A27ABE" w:rsidP="006D162E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Б</w:t>
            </w:r>
            <w:r w:rsidR="00361E40" w:rsidRPr="005110A6">
              <w:rPr>
                <w:rFonts w:eastAsiaTheme="minorHAnsi"/>
                <w:sz w:val="28"/>
                <w:szCs w:val="28"/>
              </w:rPr>
              <w:t>)</w:t>
            </w:r>
            <w:r w:rsidR="00361E40" w:rsidRPr="005110A6">
              <w:rPr>
                <w:sz w:val="28"/>
                <w:szCs w:val="28"/>
              </w:rPr>
              <w:t xml:space="preserve"> </w:t>
            </w:r>
            <w:r w:rsidR="00361E40" w:rsidRPr="005110A6">
              <w:rPr>
                <w:rFonts w:eastAsiaTheme="minorHAnsi"/>
                <w:sz w:val="28"/>
                <w:szCs w:val="28"/>
              </w:rPr>
              <w:t>направление феминизма, направленное как на публичные, так и на частные стороны жизни женщин, и утверждающее, что неравенство может быть преодолено только путём принятия мер против культурных и экономических источников угнетения женщин</w:t>
            </w:r>
          </w:p>
          <w:p w:rsidR="00361E40" w:rsidRPr="005110A6" w:rsidRDefault="00A27ABE" w:rsidP="006D162E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</w:t>
            </w:r>
            <w:r w:rsidR="00361E40" w:rsidRPr="005110A6">
              <w:rPr>
                <w:rFonts w:eastAsiaTheme="minorHAnsi"/>
                <w:sz w:val="28"/>
                <w:szCs w:val="28"/>
              </w:rPr>
              <w:t>)</w:t>
            </w:r>
            <w:r w:rsidR="00361E40" w:rsidRPr="005110A6">
              <w:rPr>
                <w:sz w:val="28"/>
                <w:szCs w:val="28"/>
              </w:rPr>
              <w:t xml:space="preserve"> </w:t>
            </w:r>
            <w:r w:rsidR="00361E40" w:rsidRPr="005110A6">
              <w:rPr>
                <w:rFonts w:eastAsiaTheme="minorHAnsi"/>
                <w:sz w:val="28"/>
                <w:szCs w:val="28"/>
              </w:rPr>
              <w:t>направление феминизма, которое фокусируется на способности женщин бороться за равенство посредством своих действий и выбора</w:t>
            </w:r>
          </w:p>
          <w:p w:rsidR="00361E40" w:rsidRPr="005110A6" w:rsidRDefault="00A27ABE" w:rsidP="006D162E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Г</w:t>
            </w:r>
            <w:r w:rsidR="00361E40" w:rsidRPr="005110A6">
              <w:rPr>
                <w:rFonts w:eastAsiaTheme="minorHAnsi"/>
                <w:sz w:val="28"/>
                <w:szCs w:val="28"/>
              </w:rPr>
              <w:t>)</w:t>
            </w:r>
            <w:r w:rsidR="00361E40" w:rsidRPr="005110A6">
              <w:rPr>
                <w:sz w:val="28"/>
                <w:szCs w:val="28"/>
              </w:rPr>
              <w:t xml:space="preserve"> </w:t>
            </w:r>
            <w:r w:rsidR="00361E40" w:rsidRPr="005110A6">
              <w:rPr>
                <w:rFonts w:eastAsiaTheme="minorHAnsi"/>
                <w:sz w:val="28"/>
                <w:szCs w:val="28"/>
              </w:rPr>
              <w:t>направление феминизма, видящее основы гендерного неравенства и угнетения женщины в институтах частной собственности и капитализма</w:t>
            </w:r>
          </w:p>
        </w:tc>
      </w:tr>
    </w:tbl>
    <w:p w:rsidR="00361E40" w:rsidRPr="005110A6" w:rsidRDefault="00361E40" w:rsidP="00361E40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Правильный ответ: А-3, Б-1, В-2, Г-4</w:t>
      </w:r>
    </w:p>
    <w:p w:rsidR="00361E40" w:rsidRPr="005110A6" w:rsidRDefault="00361E40" w:rsidP="00361E4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Компетенции (индикаторы): ПК-1 (ПК-1.1), ПК-5 (ПК-5.1)</w:t>
      </w:r>
    </w:p>
    <w:p w:rsidR="00361E40" w:rsidRPr="005110A6" w:rsidRDefault="00361E40" w:rsidP="00361E40">
      <w:pPr>
        <w:tabs>
          <w:tab w:val="left" w:pos="709"/>
        </w:tabs>
        <w:rPr>
          <w:rFonts w:eastAsiaTheme="minorHAnsi"/>
          <w:sz w:val="28"/>
          <w:szCs w:val="28"/>
        </w:rPr>
      </w:pPr>
    </w:p>
    <w:p w:rsidR="00361E40" w:rsidRPr="005110A6" w:rsidRDefault="00BB6951" w:rsidP="00361E40">
      <w:pPr>
        <w:tabs>
          <w:tab w:val="left" w:pos="709"/>
        </w:tabs>
        <w:rPr>
          <w:sz w:val="28"/>
          <w:szCs w:val="28"/>
        </w:rPr>
      </w:pPr>
      <w:r w:rsidRPr="005110A6">
        <w:rPr>
          <w:sz w:val="28"/>
          <w:szCs w:val="28"/>
        </w:rPr>
        <w:t>3</w:t>
      </w:r>
      <w:r w:rsidR="00361E40" w:rsidRPr="005110A6">
        <w:rPr>
          <w:sz w:val="28"/>
          <w:szCs w:val="28"/>
        </w:rPr>
        <w:t>. Установите соответствие между именами первых феминисток и странами, в которых они продвигали свои идеи.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61E40" w:rsidRPr="005110A6" w:rsidTr="006D162E">
        <w:tc>
          <w:tcPr>
            <w:tcW w:w="4927" w:type="dxa"/>
          </w:tcPr>
          <w:p w:rsidR="00361E40" w:rsidRPr="005110A6" w:rsidRDefault="00361E40" w:rsidP="006D162E">
            <w:pPr>
              <w:tabs>
                <w:tab w:val="left" w:pos="709"/>
              </w:tabs>
              <w:ind w:firstLine="851"/>
              <w:rPr>
                <w:rFonts w:eastAsiaTheme="minorHAnsi"/>
                <w:sz w:val="28"/>
                <w:szCs w:val="28"/>
              </w:rPr>
            </w:pPr>
            <w:r w:rsidRPr="005110A6">
              <w:rPr>
                <w:rFonts w:eastAsiaTheme="minorHAnsi"/>
                <w:sz w:val="28"/>
                <w:szCs w:val="28"/>
              </w:rPr>
              <w:t>ФЕМИНИСТКИ</w:t>
            </w:r>
          </w:p>
        </w:tc>
        <w:tc>
          <w:tcPr>
            <w:tcW w:w="4927" w:type="dxa"/>
          </w:tcPr>
          <w:p w:rsidR="00361E40" w:rsidRPr="005110A6" w:rsidRDefault="00361E40" w:rsidP="006D162E">
            <w:pPr>
              <w:tabs>
                <w:tab w:val="left" w:pos="709"/>
              </w:tabs>
              <w:ind w:firstLine="851"/>
              <w:rPr>
                <w:rFonts w:eastAsiaTheme="minorHAnsi"/>
                <w:sz w:val="28"/>
                <w:szCs w:val="28"/>
              </w:rPr>
            </w:pPr>
            <w:r w:rsidRPr="005110A6">
              <w:rPr>
                <w:rFonts w:eastAsiaTheme="minorHAnsi"/>
                <w:sz w:val="28"/>
                <w:szCs w:val="28"/>
              </w:rPr>
              <w:t>СТРАНЫ</w:t>
            </w:r>
          </w:p>
        </w:tc>
      </w:tr>
      <w:tr w:rsidR="00361E40" w:rsidRPr="005110A6" w:rsidTr="006D162E">
        <w:tc>
          <w:tcPr>
            <w:tcW w:w="4927" w:type="dxa"/>
          </w:tcPr>
          <w:p w:rsidR="00361E40" w:rsidRPr="005110A6" w:rsidRDefault="00A27ABE" w:rsidP="006D162E">
            <w:pPr>
              <w:tabs>
                <w:tab w:val="left" w:pos="709"/>
              </w:tabs>
              <w:ind w:firstLine="851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  <w:r w:rsidR="00361E40" w:rsidRPr="005110A6">
              <w:rPr>
                <w:rFonts w:eastAsiaTheme="minorHAnsi"/>
                <w:sz w:val="28"/>
                <w:szCs w:val="28"/>
              </w:rPr>
              <w:t xml:space="preserve">) Олимпия де Гуж </w:t>
            </w:r>
          </w:p>
          <w:p w:rsidR="00361E40" w:rsidRPr="005110A6" w:rsidRDefault="00A27ABE" w:rsidP="006D162E">
            <w:pPr>
              <w:tabs>
                <w:tab w:val="left" w:pos="709"/>
              </w:tabs>
              <w:ind w:firstLine="851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  <w:r w:rsidR="00361E40" w:rsidRPr="005110A6">
              <w:rPr>
                <w:rFonts w:eastAsiaTheme="minorHAnsi"/>
                <w:sz w:val="28"/>
                <w:szCs w:val="28"/>
              </w:rPr>
              <w:t xml:space="preserve">) Абигейл Смит Адамс </w:t>
            </w:r>
          </w:p>
          <w:p w:rsidR="00361E40" w:rsidRPr="005110A6" w:rsidRDefault="00A27ABE" w:rsidP="006D162E">
            <w:pPr>
              <w:tabs>
                <w:tab w:val="left" w:pos="709"/>
              </w:tabs>
              <w:ind w:firstLine="851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</w:t>
            </w:r>
            <w:r w:rsidR="00361E40" w:rsidRPr="005110A6">
              <w:rPr>
                <w:rFonts w:eastAsiaTheme="minorHAnsi"/>
                <w:sz w:val="28"/>
                <w:szCs w:val="28"/>
              </w:rPr>
              <w:t xml:space="preserve">) </w:t>
            </w:r>
            <w:proofErr w:type="spellStart"/>
            <w:r w:rsidR="00361E40" w:rsidRPr="005110A6">
              <w:rPr>
                <w:rFonts w:eastAsiaTheme="minorHAnsi"/>
                <w:sz w:val="28"/>
                <w:szCs w:val="28"/>
              </w:rPr>
              <w:t>Эммели</w:t>
            </w:r>
            <w:proofErr w:type="spellEnd"/>
            <w:r w:rsidR="00361E40" w:rsidRPr="005110A6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361E40" w:rsidRPr="005110A6">
              <w:rPr>
                <w:rFonts w:eastAsiaTheme="minorHAnsi"/>
                <w:sz w:val="28"/>
                <w:szCs w:val="28"/>
              </w:rPr>
              <w:t>Панкхерст</w:t>
            </w:r>
            <w:proofErr w:type="spellEnd"/>
            <w:r w:rsidR="00361E40" w:rsidRPr="005110A6">
              <w:rPr>
                <w:rFonts w:eastAsiaTheme="minorHAnsi"/>
                <w:sz w:val="28"/>
                <w:szCs w:val="28"/>
              </w:rPr>
              <w:t xml:space="preserve"> </w:t>
            </w:r>
          </w:p>
          <w:p w:rsidR="00361E40" w:rsidRPr="005110A6" w:rsidRDefault="00A27ABE" w:rsidP="006D162E">
            <w:pPr>
              <w:tabs>
                <w:tab w:val="left" w:pos="709"/>
              </w:tabs>
              <w:ind w:firstLine="851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  <w:r w:rsidR="00361E40" w:rsidRPr="005110A6">
              <w:rPr>
                <w:rFonts w:eastAsiaTheme="minorHAnsi"/>
                <w:sz w:val="28"/>
                <w:szCs w:val="28"/>
              </w:rPr>
              <w:t xml:space="preserve">) </w:t>
            </w:r>
            <w:proofErr w:type="spellStart"/>
            <w:r w:rsidR="00361E40" w:rsidRPr="005110A6">
              <w:rPr>
                <w:rFonts w:eastAsiaTheme="minorHAnsi"/>
                <w:sz w:val="28"/>
                <w:szCs w:val="28"/>
              </w:rPr>
              <w:t>Изотта</w:t>
            </w:r>
            <w:proofErr w:type="spellEnd"/>
            <w:r w:rsidR="00361E40" w:rsidRPr="005110A6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361E40" w:rsidRPr="005110A6">
              <w:rPr>
                <w:rFonts w:eastAsiaTheme="minorHAnsi"/>
                <w:sz w:val="28"/>
                <w:szCs w:val="28"/>
              </w:rPr>
              <w:t>Ногарола</w:t>
            </w:r>
            <w:proofErr w:type="spellEnd"/>
            <w:r w:rsidR="00361E40" w:rsidRPr="005110A6">
              <w:rPr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:rsidR="00361E40" w:rsidRPr="005110A6" w:rsidRDefault="00A27ABE" w:rsidP="006D162E">
            <w:pPr>
              <w:tabs>
                <w:tab w:val="left" w:pos="709"/>
              </w:tabs>
              <w:ind w:firstLine="851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А</w:t>
            </w:r>
            <w:r w:rsidR="00361E40" w:rsidRPr="005110A6">
              <w:rPr>
                <w:rFonts w:eastAsiaTheme="minorHAnsi"/>
                <w:sz w:val="28"/>
                <w:szCs w:val="28"/>
              </w:rPr>
              <w:t>) Великобритания</w:t>
            </w:r>
          </w:p>
          <w:p w:rsidR="00361E40" w:rsidRPr="005110A6" w:rsidRDefault="00A27ABE" w:rsidP="006D162E">
            <w:pPr>
              <w:tabs>
                <w:tab w:val="left" w:pos="709"/>
              </w:tabs>
              <w:ind w:firstLine="851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Б</w:t>
            </w:r>
            <w:r w:rsidR="00361E40" w:rsidRPr="005110A6">
              <w:rPr>
                <w:rFonts w:eastAsiaTheme="minorHAnsi"/>
                <w:sz w:val="28"/>
                <w:szCs w:val="28"/>
              </w:rPr>
              <w:t>) США</w:t>
            </w:r>
          </w:p>
          <w:p w:rsidR="00361E40" w:rsidRPr="005110A6" w:rsidRDefault="00A27ABE" w:rsidP="006D162E">
            <w:pPr>
              <w:tabs>
                <w:tab w:val="left" w:pos="709"/>
              </w:tabs>
              <w:ind w:firstLine="851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</w:t>
            </w:r>
            <w:r w:rsidR="00361E40" w:rsidRPr="005110A6">
              <w:rPr>
                <w:rFonts w:eastAsiaTheme="minorHAnsi"/>
                <w:sz w:val="28"/>
                <w:szCs w:val="28"/>
              </w:rPr>
              <w:t>) Франция</w:t>
            </w:r>
          </w:p>
          <w:p w:rsidR="00361E40" w:rsidRPr="005110A6" w:rsidRDefault="00A27ABE" w:rsidP="006D162E">
            <w:pPr>
              <w:tabs>
                <w:tab w:val="left" w:pos="709"/>
              </w:tabs>
              <w:ind w:firstLine="851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Г</w:t>
            </w:r>
            <w:r w:rsidR="00361E40" w:rsidRPr="005110A6">
              <w:rPr>
                <w:rFonts w:eastAsiaTheme="minorHAnsi"/>
                <w:sz w:val="28"/>
                <w:szCs w:val="28"/>
              </w:rPr>
              <w:t>) Италия</w:t>
            </w:r>
          </w:p>
        </w:tc>
      </w:tr>
    </w:tbl>
    <w:p w:rsidR="00361E40" w:rsidRPr="005110A6" w:rsidRDefault="00361E40" w:rsidP="00361E40">
      <w:pPr>
        <w:tabs>
          <w:tab w:val="left" w:pos="709"/>
        </w:tabs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lastRenderedPageBreak/>
        <w:t xml:space="preserve">Правильный ответ: </w:t>
      </w:r>
      <w:r w:rsidR="00A27ABE">
        <w:rPr>
          <w:rFonts w:eastAsiaTheme="minorHAnsi"/>
          <w:sz w:val="28"/>
          <w:szCs w:val="28"/>
        </w:rPr>
        <w:t>1-В, 2-Б, 3-А, 4-Г</w:t>
      </w:r>
    </w:p>
    <w:p w:rsidR="00361E40" w:rsidRPr="005110A6" w:rsidRDefault="00361E40" w:rsidP="00361E4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Компетенции (индикаторы): ПК-1 (ПК-1.1), ПК-5 (ПК-5.1)</w:t>
      </w:r>
    </w:p>
    <w:p w:rsidR="00361E40" w:rsidRPr="005110A6" w:rsidRDefault="00361E40" w:rsidP="00361E4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361E40" w:rsidRPr="005110A6" w:rsidRDefault="00BB6951" w:rsidP="00361E40">
      <w:pPr>
        <w:tabs>
          <w:tab w:val="left" w:pos="284"/>
        </w:tabs>
        <w:rPr>
          <w:sz w:val="28"/>
          <w:szCs w:val="28"/>
        </w:rPr>
      </w:pPr>
      <w:r w:rsidRPr="005110A6">
        <w:rPr>
          <w:sz w:val="28"/>
          <w:szCs w:val="28"/>
        </w:rPr>
        <w:t>4</w:t>
      </w:r>
      <w:r w:rsidR="00361E40" w:rsidRPr="005110A6">
        <w:rPr>
          <w:sz w:val="28"/>
          <w:szCs w:val="28"/>
        </w:rPr>
        <w:t>. Установите соответствие между этапами возникновения семьи и ее характеристиками.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61E40" w:rsidRPr="005110A6" w:rsidTr="006D162E">
        <w:tc>
          <w:tcPr>
            <w:tcW w:w="4927" w:type="dxa"/>
          </w:tcPr>
          <w:p w:rsidR="00361E40" w:rsidRPr="005110A6" w:rsidRDefault="00361E40" w:rsidP="006D162E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5110A6">
              <w:rPr>
                <w:rFonts w:eastAsiaTheme="minorHAnsi"/>
                <w:sz w:val="28"/>
                <w:szCs w:val="28"/>
              </w:rPr>
              <w:t>ЭТАПЫ ВОЗНИКНОВЕНИЯ СЕМЬИ</w:t>
            </w:r>
          </w:p>
        </w:tc>
        <w:tc>
          <w:tcPr>
            <w:tcW w:w="4927" w:type="dxa"/>
          </w:tcPr>
          <w:p w:rsidR="00361E40" w:rsidRPr="005110A6" w:rsidRDefault="00361E40" w:rsidP="006D162E">
            <w:pPr>
              <w:tabs>
                <w:tab w:val="left" w:pos="709"/>
              </w:tabs>
              <w:ind w:firstLine="851"/>
              <w:rPr>
                <w:rFonts w:eastAsiaTheme="minorHAnsi"/>
                <w:sz w:val="28"/>
                <w:szCs w:val="28"/>
              </w:rPr>
            </w:pPr>
            <w:r w:rsidRPr="005110A6">
              <w:rPr>
                <w:rFonts w:eastAsiaTheme="minorHAnsi"/>
                <w:sz w:val="28"/>
                <w:szCs w:val="28"/>
              </w:rPr>
              <w:t>ХАРАКТЕРИСТИКИ СЕМЬИ</w:t>
            </w:r>
          </w:p>
        </w:tc>
      </w:tr>
      <w:tr w:rsidR="00361E40" w:rsidRPr="005110A6" w:rsidTr="006D162E">
        <w:tc>
          <w:tcPr>
            <w:tcW w:w="4927" w:type="dxa"/>
          </w:tcPr>
          <w:p w:rsidR="00361E40" w:rsidRPr="005110A6" w:rsidRDefault="00A27ABE" w:rsidP="006D162E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  <w:r w:rsidR="00361E40" w:rsidRPr="005110A6">
              <w:rPr>
                <w:rFonts w:eastAsiaTheme="minorHAnsi"/>
                <w:sz w:val="28"/>
                <w:szCs w:val="28"/>
              </w:rPr>
              <w:t xml:space="preserve">) материнская семья </w:t>
            </w:r>
          </w:p>
          <w:p w:rsidR="00361E40" w:rsidRPr="005110A6" w:rsidRDefault="00A27ABE" w:rsidP="006D162E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  <w:r w:rsidR="00361E40" w:rsidRPr="005110A6">
              <w:rPr>
                <w:rFonts w:eastAsiaTheme="minorHAnsi"/>
                <w:sz w:val="28"/>
                <w:szCs w:val="28"/>
              </w:rPr>
              <w:t xml:space="preserve">) патриархальная семья </w:t>
            </w:r>
          </w:p>
          <w:p w:rsidR="00361E40" w:rsidRPr="005110A6" w:rsidRDefault="00A27ABE" w:rsidP="006D162E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</w:t>
            </w:r>
            <w:r w:rsidR="00361E40" w:rsidRPr="005110A6">
              <w:rPr>
                <w:rFonts w:eastAsiaTheme="minorHAnsi"/>
                <w:sz w:val="28"/>
                <w:szCs w:val="28"/>
              </w:rPr>
              <w:t>) индивидуальная семья</w:t>
            </w:r>
          </w:p>
          <w:p w:rsidR="00361E40" w:rsidRPr="005110A6" w:rsidRDefault="00A27ABE" w:rsidP="006D162E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  <w:r w:rsidR="00361E40" w:rsidRPr="005110A6">
              <w:rPr>
                <w:rFonts w:eastAsiaTheme="minorHAnsi"/>
                <w:sz w:val="28"/>
                <w:szCs w:val="28"/>
              </w:rPr>
              <w:t>) современная семья</w:t>
            </w:r>
          </w:p>
          <w:p w:rsidR="00361E40" w:rsidRPr="005110A6" w:rsidRDefault="00361E40" w:rsidP="006D162E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927" w:type="dxa"/>
          </w:tcPr>
          <w:p w:rsidR="00361E40" w:rsidRPr="005110A6" w:rsidRDefault="00A27ABE" w:rsidP="006D162E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А</w:t>
            </w:r>
            <w:r w:rsidR="00361E40" w:rsidRPr="005110A6">
              <w:rPr>
                <w:rFonts w:eastAsiaTheme="minorHAnsi"/>
                <w:sz w:val="28"/>
                <w:szCs w:val="28"/>
              </w:rPr>
              <w:t>) господство мужчин в роду</w:t>
            </w:r>
          </w:p>
          <w:p w:rsidR="00361E40" w:rsidRPr="005110A6" w:rsidRDefault="00A27ABE" w:rsidP="006D162E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Б</w:t>
            </w:r>
            <w:r w:rsidR="00361E40" w:rsidRPr="005110A6">
              <w:rPr>
                <w:rFonts w:eastAsiaTheme="minorHAnsi"/>
                <w:sz w:val="28"/>
                <w:szCs w:val="28"/>
              </w:rPr>
              <w:t>) женщины главенствуют среди сородичей, распоряжаются хозяйством</w:t>
            </w:r>
          </w:p>
          <w:p w:rsidR="00361E40" w:rsidRPr="005110A6" w:rsidRDefault="00A27ABE" w:rsidP="006D162E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</w:t>
            </w:r>
            <w:r w:rsidR="00361E40" w:rsidRPr="005110A6">
              <w:rPr>
                <w:rFonts w:eastAsiaTheme="minorHAnsi"/>
                <w:sz w:val="28"/>
                <w:szCs w:val="28"/>
              </w:rPr>
              <w:t>) союз мужчин и женщин, мужа и жены</w:t>
            </w:r>
          </w:p>
          <w:p w:rsidR="00361E40" w:rsidRPr="005110A6" w:rsidRDefault="00A27ABE" w:rsidP="006D162E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Г</w:t>
            </w:r>
            <w:r w:rsidR="00361E40" w:rsidRPr="005110A6">
              <w:rPr>
                <w:rFonts w:eastAsiaTheme="minorHAnsi"/>
                <w:sz w:val="28"/>
                <w:szCs w:val="28"/>
              </w:rPr>
              <w:t>) свободные отношения</w:t>
            </w:r>
          </w:p>
        </w:tc>
      </w:tr>
    </w:tbl>
    <w:p w:rsidR="00361E40" w:rsidRPr="005110A6" w:rsidRDefault="00361E40" w:rsidP="00361E40">
      <w:pPr>
        <w:tabs>
          <w:tab w:val="left" w:pos="709"/>
        </w:tabs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 xml:space="preserve">Правильный ответ: </w:t>
      </w:r>
      <w:r w:rsidR="00A27ABE">
        <w:rPr>
          <w:rFonts w:eastAsiaTheme="minorHAnsi"/>
          <w:sz w:val="28"/>
          <w:szCs w:val="28"/>
        </w:rPr>
        <w:t>1-Б, 2-</w:t>
      </w:r>
      <w:r w:rsidRPr="005110A6">
        <w:rPr>
          <w:rFonts w:eastAsiaTheme="minorHAnsi"/>
          <w:sz w:val="28"/>
          <w:szCs w:val="28"/>
        </w:rPr>
        <w:t>А,</w:t>
      </w:r>
      <w:r w:rsidR="00A27ABE">
        <w:rPr>
          <w:rFonts w:eastAsiaTheme="minorHAnsi"/>
          <w:sz w:val="28"/>
          <w:szCs w:val="28"/>
        </w:rPr>
        <w:t xml:space="preserve"> 3-В, 4-</w:t>
      </w:r>
      <w:r w:rsidRPr="005110A6">
        <w:rPr>
          <w:rFonts w:eastAsiaTheme="minorHAnsi"/>
          <w:sz w:val="28"/>
          <w:szCs w:val="28"/>
        </w:rPr>
        <w:t>Г</w:t>
      </w:r>
    </w:p>
    <w:p w:rsidR="00361E40" w:rsidRPr="005110A6" w:rsidRDefault="00361E40" w:rsidP="00361E4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Компетенции (индикаторы): ПК-1 (ПК-1.1), ПК-5 (ПК-5.1)</w:t>
      </w:r>
    </w:p>
    <w:p w:rsidR="00361E40" w:rsidRPr="005110A6" w:rsidRDefault="00361E40" w:rsidP="00361E40">
      <w:pPr>
        <w:tabs>
          <w:tab w:val="left" w:pos="709"/>
        </w:tabs>
        <w:rPr>
          <w:rFonts w:eastAsiaTheme="minorHAnsi"/>
          <w:sz w:val="28"/>
          <w:szCs w:val="28"/>
        </w:rPr>
      </w:pP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5110A6">
        <w:rPr>
          <w:rFonts w:eastAsiaTheme="minorHAnsi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5110A6">
        <w:rPr>
          <w:rFonts w:eastAsiaTheme="minorHAnsi"/>
          <w:i/>
          <w:sz w:val="28"/>
          <w:szCs w:val="28"/>
        </w:rPr>
        <w:t>Установите правильную последовательность.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5110A6">
        <w:rPr>
          <w:rFonts w:eastAsiaTheme="minorHAnsi"/>
          <w:i/>
          <w:sz w:val="28"/>
          <w:szCs w:val="28"/>
        </w:rPr>
        <w:t>Запишите правильную последовательность букв слева направо.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361E40" w:rsidRPr="005110A6" w:rsidRDefault="00361E40" w:rsidP="00361E4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 xml:space="preserve">1. Расположите страны в хронологическом порядке принятия в них закона о предоставлении женщинам равных избирательных прав с мужчинами. </w:t>
      </w:r>
    </w:p>
    <w:p w:rsidR="00361E40" w:rsidRPr="005110A6" w:rsidRDefault="00361E40" w:rsidP="00361E4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А) Франция</w:t>
      </w:r>
    </w:p>
    <w:p w:rsidR="00361E40" w:rsidRPr="005110A6" w:rsidRDefault="00361E40" w:rsidP="00361E4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Б) Великобритания</w:t>
      </w:r>
    </w:p>
    <w:p w:rsidR="00361E40" w:rsidRPr="005110A6" w:rsidRDefault="00361E40" w:rsidP="00361E4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В) Россия</w:t>
      </w:r>
    </w:p>
    <w:p w:rsidR="00361E40" w:rsidRPr="005110A6" w:rsidRDefault="00361E40" w:rsidP="00361E4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Г) США</w:t>
      </w:r>
    </w:p>
    <w:p w:rsidR="00361E40" w:rsidRPr="005110A6" w:rsidRDefault="00361E40" w:rsidP="00361E4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Правильный ответ: В</w:t>
      </w:r>
      <w:r w:rsidR="00A27ABE">
        <w:rPr>
          <w:rFonts w:eastAsiaTheme="minorHAnsi"/>
          <w:sz w:val="28"/>
          <w:szCs w:val="28"/>
        </w:rPr>
        <w:t xml:space="preserve">, </w:t>
      </w:r>
      <w:r w:rsidRPr="005110A6">
        <w:rPr>
          <w:rFonts w:eastAsiaTheme="minorHAnsi"/>
          <w:sz w:val="28"/>
          <w:szCs w:val="28"/>
        </w:rPr>
        <w:t>Б</w:t>
      </w:r>
      <w:r w:rsidR="00A27ABE">
        <w:rPr>
          <w:rFonts w:eastAsiaTheme="minorHAnsi"/>
          <w:sz w:val="28"/>
          <w:szCs w:val="28"/>
        </w:rPr>
        <w:t xml:space="preserve">, </w:t>
      </w:r>
      <w:r w:rsidRPr="005110A6">
        <w:rPr>
          <w:rFonts w:eastAsiaTheme="minorHAnsi"/>
          <w:sz w:val="28"/>
          <w:szCs w:val="28"/>
        </w:rPr>
        <w:t>Г</w:t>
      </w:r>
      <w:r w:rsidR="00A27ABE">
        <w:rPr>
          <w:rFonts w:eastAsiaTheme="minorHAnsi"/>
          <w:sz w:val="28"/>
          <w:szCs w:val="28"/>
        </w:rPr>
        <w:t xml:space="preserve">, </w:t>
      </w:r>
      <w:r w:rsidRPr="005110A6">
        <w:rPr>
          <w:rFonts w:eastAsiaTheme="minorHAnsi"/>
          <w:sz w:val="28"/>
          <w:szCs w:val="28"/>
        </w:rPr>
        <w:t>А</w:t>
      </w:r>
    </w:p>
    <w:p w:rsidR="00361E40" w:rsidRPr="005110A6" w:rsidRDefault="00361E40" w:rsidP="00361E4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Компетенции (индикаторы): ПК-1 (ПК-1.1), ПК-5 (ПК-5.1)</w:t>
      </w:r>
    </w:p>
    <w:p w:rsidR="00361E40" w:rsidRPr="005110A6" w:rsidRDefault="00361E40" w:rsidP="00361E4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361E40" w:rsidRPr="005110A6" w:rsidRDefault="00361E40" w:rsidP="00361E40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  <w:r w:rsidRPr="005110A6">
        <w:rPr>
          <w:sz w:val="28"/>
          <w:szCs w:val="28"/>
        </w:rPr>
        <w:t>2. Расположите в хронологическом порядке формы возникновения брака.</w:t>
      </w:r>
    </w:p>
    <w:p w:rsidR="00361E40" w:rsidRPr="005110A6" w:rsidRDefault="00361E40" w:rsidP="00361E4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А) моногамный</w:t>
      </w:r>
    </w:p>
    <w:p w:rsidR="00361E40" w:rsidRPr="005110A6" w:rsidRDefault="00361E40" w:rsidP="00361E4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Б) парный</w:t>
      </w:r>
    </w:p>
    <w:p w:rsidR="00361E40" w:rsidRPr="005110A6" w:rsidRDefault="00361E40" w:rsidP="00361E4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В) групповой</w:t>
      </w:r>
    </w:p>
    <w:p w:rsidR="00361E40" w:rsidRPr="005110A6" w:rsidRDefault="00361E40" w:rsidP="00361E4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Г) промискуитет</w:t>
      </w:r>
    </w:p>
    <w:p w:rsidR="00361E40" w:rsidRPr="005110A6" w:rsidRDefault="00361E40" w:rsidP="00361E4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Правильный ответ: Г</w:t>
      </w:r>
      <w:r w:rsidR="00A27ABE">
        <w:rPr>
          <w:rFonts w:eastAsiaTheme="minorHAnsi"/>
          <w:sz w:val="28"/>
          <w:szCs w:val="28"/>
        </w:rPr>
        <w:t xml:space="preserve">, </w:t>
      </w:r>
      <w:r w:rsidRPr="005110A6">
        <w:rPr>
          <w:rFonts w:eastAsiaTheme="minorHAnsi"/>
          <w:sz w:val="28"/>
          <w:szCs w:val="28"/>
        </w:rPr>
        <w:t>В</w:t>
      </w:r>
      <w:r w:rsidR="00A27ABE">
        <w:rPr>
          <w:rFonts w:eastAsiaTheme="minorHAnsi"/>
          <w:sz w:val="28"/>
          <w:szCs w:val="28"/>
        </w:rPr>
        <w:t xml:space="preserve">, </w:t>
      </w:r>
      <w:r w:rsidRPr="005110A6">
        <w:rPr>
          <w:rFonts w:eastAsiaTheme="minorHAnsi"/>
          <w:sz w:val="28"/>
          <w:szCs w:val="28"/>
        </w:rPr>
        <w:t>Б</w:t>
      </w:r>
      <w:r w:rsidR="00A27ABE">
        <w:rPr>
          <w:rFonts w:eastAsiaTheme="minorHAnsi"/>
          <w:sz w:val="28"/>
          <w:szCs w:val="28"/>
        </w:rPr>
        <w:t xml:space="preserve">, </w:t>
      </w:r>
      <w:r w:rsidRPr="005110A6">
        <w:rPr>
          <w:rFonts w:eastAsiaTheme="minorHAnsi"/>
          <w:sz w:val="28"/>
          <w:szCs w:val="28"/>
        </w:rPr>
        <w:t>А</w:t>
      </w:r>
    </w:p>
    <w:p w:rsidR="00361E40" w:rsidRPr="005110A6" w:rsidRDefault="00361E40" w:rsidP="00361E4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Компетенции (индикаторы): ПК-1 (ПК-1.1), ПК-5 (ПК-5.1)</w:t>
      </w:r>
    </w:p>
    <w:p w:rsidR="00361E40" w:rsidRPr="005110A6" w:rsidRDefault="00361E40" w:rsidP="00361E4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361E40" w:rsidRPr="005110A6" w:rsidRDefault="00BB6951" w:rsidP="00361E40">
      <w:pPr>
        <w:tabs>
          <w:tab w:val="left" w:pos="0"/>
          <w:tab w:val="left" w:pos="851"/>
        </w:tabs>
        <w:jc w:val="both"/>
        <w:rPr>
          <w:rFonts w:eastAsia="Times New Roman"/>
          <w:sz w:val="28"/>
          <w:szCs w:val="28"/>
        </w:rPr>
      </w:pPr>
      <w:r w:rsidRPr="005110A6">
        <w:rPr>
          <w:sz w:val="28"/>
          <w:szCs w:val="28"/>
        </w:rPr>
        <w:t>3</w:t>
      </w:r>
      <w:r w:rsidR="00361E40" w:rsidRPr="005110A6">
        <w:rPr>
          <w:sz w:val="28"/>
          <w:szCs w:val="28"/>
        </w:rPr>
        <w:t>. Расположите в правильной последовательности этапы рождения семьи.</w:t>
      </w:r>
    </w:p>
    <w:p w:rsidR="00361E40" w:rsidRPr="005110A6" w:rsidRDefault="00361E40" w:rsidP="00361E4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А) рождение детей</w:t>
      </w:r>
    </w:p>
    <w:p w:rsidR="00361E40" w:rsidRPr="005110A6" w:rsidRDefault="00361E40" w:rsidP="00361E4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Б) образование малой группы</w:t>
      </w:r>
    </w:p>
    <w:p w:rsidR="00361E40" w:rsidRPr="005110A6" w:rsidRDefault="00361E40" w:rsidP="00361E4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В) брак</w:t>
      </w:r>
    </w:p>
    <w:p w:rsidR="00361E40" w:rsidRPr="005110A6" w:rsidRDefault="00361E40" w:rsidP="00361E4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Г) обязанности по отношению к детям</w:t>
      </w:r>
    </w:p>
    <w:p w:rsidR="00361E40" w:rsidRPr="005110A6" w:rsidRDefault="00361E40" w:rsidP="00361E4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Правильный ответ: В</w:t>
      </w:r>
      <w:r w:rsidR="00A27ABE">
        <w:rPr>
          <w:rFonts w:eastAsiaTheme="minorHAnsi"/>
          <w:sz w:val="28"/>
          <w:szCs w:val="28"/>
        </w:rPr>
        <w:t xml:space="preserve">, </w:t>
      </w:r>
      <w:r w:rsidRPr="005110A6">
        <w:rPr>
          <w:rFonts w:eastAsiaTheme="minorHAnsi"/>
          <w:sz w:val="28"/>
          <w:szCs w:val="28"/>
        </w:rPr>
        <w:t>А</w:t>
      </w:r>
      <w:r w:rsidR="00A27ABE">
        <w:rPr>
          <w:rFonts w:eastAsiaTheme="minorHAnsi"/>
          <w:sz w:val="28"/>
          <w:szCs w:val="28"/>
        </w:rPr>
        <w:t xml:space="preserve">, </w:t>
      </w:r>
      <w:r w:rsidRPr="005110A6">
        <w:rPr>
          <w:rFonts w:eastAsiaTheme="minorHAnsi"/>
          <w:sz w:val="28"/>
          <w:szCs w:val="28"/>
        </w:rPr>
        <w:t>Г</w:t>
      </w:r>
      <w:r w:rsidR="00A27ABE">
        <w:rPr>
          <w:rFonts w:eastAsiaTheme="minorHAnsi"/>
          <w:sz w:val="28"/>
          <w:szCs w:val="28"/>
        </w:rPr>
        <w:t xml:space="preserve">, </w:t>
      </w:r>
      <w:r w:rsidRPr="005110A6">
        <w:rPr>
          <w:rFonts w:eastAsiaTheme="minorHAnsi"/>
          <w:sz w:val="28"/>
          <w:szCs w:val="28"/>
        </w:rPr>
        <w:t>Б</w:t>
      </w:r>
    </w:p>
    <w:p w:rsidR="00361E40" w:rsidRPr="005110A6" w:rsidRDefault="00361E40" w:rsidP="00361E4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Компетенции (индикаторы): ПК-1 (ПК-1.1), ПК-5 (ПК-5.1)</w:t>
      </w:r>
    </w:p>
    <w:p w:rsidR="00361E40" w:rsidRPr="005110A6" w:rsidRDefault="00361E40" w:rsidP="00361E4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361E40" w:rsidRPr="005110A6" w:rsidRDefault="00BB6951" w:rsidP="00361E40">
      <w:pPr>
        <w:tabs>
          <w:tab w:val="left" w:pos="0"/>
          <w:tab w:val="left" w:pos="851"/>
        </w:tabs>
        <w:jc w:val="both"/>
        <w:rPr>
          <w:rFonts w:eastAsia="Times New Roman"/>
          <w:sz w:val="28"/>
          <w:szCs w:val="28"/>
        </w:rPr>
      </w:pPr>
      <w:r w:rsidRPr="005110A6">
        <w:rPr>
          <w:sz w:val="28"/>
          <w:szCs w:val="28"/>
        </w:rPr>
        <w:t>4</w:t>
      </w:r>
      <w:r w:rsidR="00361E40" w:rsidRPr="005110A6">
        <w:rPr>
          <w:sz w:val="28"/>
          <w:szCs w:val="28"/>
        </w:rPr>
        <w:t xml:space="preserve">. Расположите в порядке возникновения стадии </w:t>
      </w:r>
      <w:proofErr w:type="spellStart"/>
      <w:r w:rsidR="00361E40" w:rsidRPr="005110A6">
        <w:rPr>
          <w:sz w:val="28"/>
          <w:szCs w:val="28"/>
        </w:rPr>
        <w:t>родительства</w:t>
      </w:r>
      <w:proofErr w:type="spellEnd"/>
      <w:r w:rsidR="00361E40" w:rsidRPr="005110A6">
        <w:rPr>
          <w:sz w:val="28"/>
          <w:szCs w:val="28"/>
        </w:rPr>
        <w:t xml:space="preserve"> в контексте всего семейного цикла. </w:t>
      </w:r>
    </w:p>
    <w:p w:rsidR="00361E40" w:rsidRPr="005110A6" w:rsidRDefault="00361E40" w:rsidP="00361E4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 xml:space="preserve">А) стадия </w:t>
      </w:r>
      <w:proofErr w:type="spellStart"/>
      <w:r w:rsidRPr="005110A6">
        <w:rPr>
          <w:rFonts w:eastAsiaTheme="minorHAnsi"/>
          <w:sz w:val="28"/>
          <w:szCs w:val="28"/>
        </w:rPr>
        <w:t>прародительства</w:t>
      </w:r>
      <w:proofErr w:type="spellEnd"/>
    </w:p>
    <w:p w:rsidR="00361E40" w:rsidRPr="005110A6" w:rsidRDefault="00361E40" w:rsidP="00361E4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 xml:space="preserve">Б) стадия социализированного </w:t>
      </w:r>
      <w:proofErr w:type="spellStart"/>
      <w:r w:rsidRPr="005110A6">
        <w:rPr>
          <w:rFonts w:eastAsiaTheme="minorHAnsi"/>
          <w:sz w:val="28"/>
          <w:szCs w:val="28"/>
        </w:rPr>
        <w:t>родительств</w:t>
      </w:r>
      <w:proofErr w:type="spellEnd"/>
    </w:p>
    <w:p w:rsidR="00361E40" w:rsidRPr="005110A6" w:rsidRDefault="00361E40" w:rsidP="00361E4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 xml:space="preserve">В) стадия репродуктивного </w:t>
      </w:r>
      <w:proofErr w:type="spellStart"/>
      <w:r w:rsidRPr="005110A6">
        <w:rPr>
          <w:rFonts w:eastAsiaTheme="minorHAnsi"/>
          <w:sz w:val="28"/>
          <w:szCs w:val="28"/>
        </w:rPr>
        <w:t>родительства</w:t>
      </w:r>
      <w:proofErr w:type="spellEnd"/>
    </w:p>
    <w:p w:rsidR="00361E40" w:rsidRPr="005110A6" w:rsidRDefault="00361E40" w:rsidP="00361E4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 xml:space="preserve">Г) стадия </w:t>
      </w:r>
      <w:proofErr w:type="spellStart"/>
      <w:r w:rsidRPr="005110A6">
        <w:rPr>
          <w:rFonts w:eastAsiaTheme="minorHAnsi"/>
          <w:sz w:val="28"/>
          <w:szCs w:val="28"/>
        </w:rPr>
        <w:t>предродительства</w:t>
      </w:r>
      <w:proofErr w:type="spellEnd"/>
    </w:p>
    <w:p w:rsidR="00361E40" w:rsidRPr="005110A6" w:rsidRDefault="00361E40" w:rsidP="00361E4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Правильный ответ: Г</w:t>
      </w:r>
      <w:r w:rsidR="00A27ABE">
        <w:rPr>
          <w:rFonts w:eastAsiaTheme="minorHAnsi"/>
          <w:sz w:val="28"/>
          <w:szCs w:val="28"/>
        </w:rPr>
        <w:t xml:space="preserve">, </w:t>
      </w:r>
      <w:r w:rsidRPr="005110A6">
        <w:rPr>
          <w:rFonts w:eastAsiaTheme="minorHAnsi"/>
          <w:sz w:val="28"/>
          <w:szCs w:val="28"/>
        </w:rPr>
        <w:t>В</w:t>
      </w:r>
      <w:r w:rsidR="00A27ABE">
        <w:rPr>
          <w:rFonts w:eastAsiaTheme="minorHAnsi"/>
          <w:sz w:val="28"/>
          <w:szCs w:val="28"/>
        </w:rPr>
        <w:t xml:space="preserve">, </w:t>
      </w:r>
      <w:r w:rsidRPr="005110A6">
        <w:rPr>
          <w:rFonts w:eastAsiaTheme="minorHAnsi"/>
          <w:sz w:val="28"/>
          <w:szCs w:val="28"/>
        </w:rPr>
        <w:t>Б</w:t>
      </w:r>
      <w:r w:rsidR="00A27ABE">
        <w:rPr>
          <w:rFonts w:eastAsiaTheme="minorHAnsi"/>
          <w:sz w:val="28"/>
          <w:szCs w:val="28"/>
        </w:rPr>
        <w:t xml:space="preserve">, </w:t>
      </w:r>
      <w:r w:rsidRPr="005110A6">
        <w:rPr>
          <w:rFonts w:eastAsiaTheme="minorHAnsi"/>
          <w:sz w:val="28"/>
          <w:szCs w:val="28"/>
        </w:rPr>
        <w:t>А</w:t>
      </w:r>
    </w:p>
    <w:p w:rsidR="00361E40" w:rsidRPr="005110A6" w:rsidRDefault="00361E40" w:rsidP="00361E4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Компетенции (индикаторы): ПК-1 (ПК-1.1), ПК-5 (ПК-5.1)</w:t>
      </w:r>
    </w:p>
    <w:p w:rsidR="00361E40" w:rsidRPr="005110A6" w:rsidRDefault="00361E40" w:rsidP="00361E4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5110A6">
        <w:rPr>
          <w:rFonts w:eastAsiaTheme="minorHAnsi"/>
          <w:b/>
          <w:sz w:val="28"/>
          <w:szCs w:val="28"/>
        </w:rPr>
        <w:t>Задания открытого типа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5110A6">
        <w:rPr>
          <w:rFonts w:eastAsiaTheme="minorHAnsi"/>
          <w:b/>
          <w:sz w:val="28"/>
          <w:szCs w:val="28"/>
        </w:rPr>
        <w:tab/>
        <w:t>Задания открытого типа на дополнение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5110A6">
        <w:rPr>
          <w:rFonts w:eastAsiaTheme="minorHAnsi"/>
          <w:i/>
          <w:sz w:val="28"/>
          <w:szCs w:val="28"/>
        </w:rPr>
        <w:t>Напишите пропущенное слово (словосочетание)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361E40" w:rsidRPr="005110A6" w:rsidRDefault="00361E40" w:rsidP="00361E40">
      <w:pPr>
        <w:tabs>
          <w:tab w:val="left" w:pos="0"/>
          <w:tab w:val="left" w:pos="851"/>
        </w:tabs>
        <w:contextualSpacing/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 xml:space="preserve">1. Появлению государства способствовали: появление ремесла, новые орудия труда, </w:t>
      </w:r>
      <w:r w:rsidR="00A27ABE">
        <w:rPr>
          <w:rFonts w:eastAsiaTheme="minorHAnsi"/>
          <w:sz w:val="28"/>
          <w:szCs w:val="28"/>
        </w:rPr>
        <w:t>_________</w:t>
      </w:r>
      <w:r w:rsidRPr="005110A6">
        <w:rPr>
          <w:rFonts w:eastAsiaTheme="minorHAnsi"/>
          <w:sz w:val="28"/>
          <w:szCs w:val="28"/>
        </w:rPr>
        <w:t xml:space="preserve">, неравенство, переход от родовой общины </w:t>
      </w:r>
      <w:proofErr w:type="gramStart"/>
      <w:r w:rsidRPr="005110A6">
        <w:rPr>
          <w:rFonts w:eastAsiaTheme="minorHAnsi"/>
          <w:sz w:val="28"/>
          <w:szCs w:val="28"/>
        </w:rPr>
        <w:t>к</w:t>
      </w:r>
      <w:proofErr w:type="gramEnd"/>
      <w:r w:rsidRPr="005110A6">
        <w:rPr>
          <w:rFonts w:eastAsiaTheme="minorHAnsi"/>
          <w:sz w:val="28"/>
          <w:szCs w:val="28"/>
        </w:rPr>
        <w:t xml:space="preserve"> соседской.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Правильный ответ: излишки.</w:t>
      </w:r>
    </w:p>
    <w:p w:rsidR="00361E40" w:rsidRPr="005110A6" w:rsidRDefault="00361E40" w:rsidP="00361E4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Компетенции (индикаторы): ПК-1 (ПК-1.1), ПК-5 (ПК-5.1)</w:t>
      </w:r>
    </w:p>
    <w:p w:rsidR="00361E40" w:rsidRPr="005110A6" w:rsidRDefault="00361E40" w:rsidP="00361E4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361E40" w:rsidRPr="005110A6" w:rsidRDefault="00361E40" w:rsidP="00361E40">
      <w:pPr>
        <w:tabs>
          <w:tab w:val="left" w:pos="709"/>
        </w:tabs>
        <w:jc w:val="both"/>
        <w:rPr>
          <w:sz w:val="28"/>
          <w:szCs w:val="28"/>
        </w:rPr>
      </w:pPr>
      <w:r w:rsidRPr="005110A6">
        <w:rPr>
          <w:sz w:val="28"/>
          <w:szCs w:val="28"/>
        </w:rPr>
        <w:t>2. Общественно-политическое движение за предоставление женщинам избирательных прав называется</w:t>
      </w:r>
      <w:r w:rsidR="00A27ABE">
        <w:rPr>
          <w:sz w:val="28"/>
          <w:szCs w:val="28"/>
        </w:rPr>
        <w:t xml:space="preserve"> ______________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Правильный ответ: Суфражизм.</w:t>
      </w:r>
    </w:p>
    <w:p w:rsidR="00361E40" w:rsidRPr="005110A6" w:rsidRDefault="00361E40" w:rsidP="00361E4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Компетенции (индикаторы): ПК-1 (ПК-1.1), ПК-5 (ПК-5.1)</w:t>
      </w:r>
    </w:p>
    <w:p w:rsidR="00361E40" w:rsidRPr="005110A6" w:rsidRDefault="00361E40" w:rsidP="00361E40">
      <w:pPr>
        <w:tabs>
          <w:tab w:val="left" w:pos="709"/>
        </w:tabs>
        <w:ind w:firstLine="284"/>
        <w:jc w:val="both"/>
        <w:rPr>
          <w:rFonts w:eastAsiaTheme="minorHAnsi"/>
          <w:sz w:val="28"/>
          <w:szCs w:val="28"/>
        </w:rPr>
      </w:pPr>
    </w:p>
    <w:p w:rsidR="00361E40" w:rsidRPr="005110A6" w:rsidRDefault="00361E40" w:rsidP="00361E40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5110A6">
        <w:rPr>
          <w:sz w:val="28"/>
          <w:szCs w:val="28"/>
        </w:rPr>
        <w:t>3. Набор предрассудков и предвзятое отношение к людям или дискриминация людей по признаку пола называется</w:t>
      </w:r>
      <w:r w:rsidR="00A27ABE">
        <w:rPr>
          <w:sz w:val="28"/>
          <w:szCs w:val="28"/>
        </w:rPr>
        <w:t xml:space="preserve"> _______________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Правильный ответ: Сексизм.</w:t>
      </w:r>
    </w:p>
    <w:p w:rsidR="00361E40" w:rsidRPr="005110A6" w:rsidRDefault="00361E40" w:rsidP="00361E4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Компетенции (индикаторы): ПК-1 (ПК-1.1), ПК-5 (ПК-5.1)</w:t>
      </w:r>
    </w:p>
    <w:p w:rsidR="00361E40" w:rsidRPr="005110A6" w:rsidRDefault="00361E40" w:rsidP="00361E4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361E40" w:rsidRPr="005110A6" w:rsidRDefault="005110A6" w:rsidP="00361E40">
      <w:pPr>
        <w:tabs>
          <w:tab w:val="left" w:pos="709"/>
        </w:tabs>
        <w:jc w:val="both"/>
        <w:rPr>
          <w:sz w:val="28"/>
          <w:szCs w:val="28"/>
        </w:rPr>
      </w:pPr>
      <w:r w:rsidRPr="005110A6">
        <w:rPr>
          <w:sz w:val="28"/>
          <w:szCs w:val="28"/>
        </w:rPr>
        <w:t>4</w:t>
      </w:r>
      <w:r w:rsidR="00361E40" w:rsidRPr="005110A6">
        <w:rPr>
          <w:sz w:val="28"/>
          <w:szCs w:val="28"/>
        </w:rPr>
        <w:t xml:space="preserve">. Комплексные отношения личного неимущественного и имущественного характера, основанные на родственных связях, регулируемые нормами гражданского и семейного права, называются </w:t>
      </w:r>
      <w:r w:rsidR="00A27ABE">
        <w:rPr>
          <w:sz w:val="28"/>
          <w:szCs w:val="28"/>
        </w:rPr>
        <w:t>___________</w:t>
      </w:r>
      <w:r w:rsidR="00361E40" w:rsidRPr="005110A6">
        <w:rPr>
          <w:sz w:val="28"/>
          <w:szCs w:val="28"/>
        </w:rPr>
        <w:t xml:space="preserve"> отношениями.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Правильный ответ: Брачно-семейными</w:t>
      </w:r>
    </w:p>
    <w:p w:rsidR="00361E40" w:rsidRPr="005110A6" w:rsidRDefault="00361E40" w:rsidP="00361E4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Компетенции (индикаторы): ПК-1 (ПК-1.1), ПК-5 (ПК-5.1)</w:t>
      </w:r>
    </w:p>
    <w:p w:rsidR="00361E40" w:rsidRPr="005110A6" w:rsidRDefault="00361E40" w:rsidP="00361E4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5110A6">
        <w:rPr>
          <w:rFonts w:eastAsiaTheme="minorHAnsi"/>
          <w:b/>
          <w:sz w:val="28"/>
          <w:szCs w:val="28"/>
        </w:rPr>
        <w:tab/>
        <w:t>Задания открытого типа с кратким свободным ответом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5110A6">
        <w:rPr>
          <w:rFonts w:eastAsiaTheme="minorHAnsi"/>
          <w:i/>
          <w:sz w:val="28"/>
          <w:szCs w:val="28"/>
        </w:rPr>
        <w:t>Напишите пропущенное слово (словосочетание)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361E40" w:rsidRPr="005110A6" w:rsidRDefault="00BB6951" w:rsidP="00361E40">
      <w:pPr>
        <w:tabs>
          <w:tab w:val="left" w:pos="709"/>
        </w:tabs>
        <w:jc w:val="both"/>
        <w:rPr>
          <w:sz w:val="28"/>
          <w:szCs w:val="28"/>
        </w:rPr>
      </w:pPr>
      <w:r w:rsidRPr="005110A6">
        <w:rPr>
          <w:rFonts w:eastAsia="Times New Roman"/>
          <w:sz w:val="28"/>
          <w:szCs w:val="28"/>
          <w:lang w:eastAsia="ru-RU"/>
        </w:rPr>
        <w:t>1</w:t>
      </w:r>
      <w:r w:rsidR="00361E40" w:rsidRPr="005110A6">
        <w:rPr>
          <w:rFonts w:eastAsia="Times New Roman"/>
          <w:sz w:val="28"/>
          <w:szCs w:val="28"/>
          <w:lang w:eastAsia="ru-RU"/>
        </w:rPr>
        <w:t>. Большевики считали семью изжившим себя институтом, с 20-х гг. ХХ в. началось выступление против сохранения института брака, идеологами такого движения стали две женщины – Инесса Арманд и</w:t>
      </w:r>
      <w:r w:rsidR="00A27ABE">
        <w:rPr>
          <w:rFonts w:eastAsia="Times New Roman"/>
          <w:sz w:val="28"/>
          <w:szCs w:val="28"/>
          <w:lang w:eastAsia="ru-RU"/>
        </w:rPr>
        <w:t xml:space="preserve"> ____________</w:t>
      </w:r>
      <w:r w:rsidR="00361E40" w:rsidRPr="005110A6">
        <w:rPr>
          <w:rFonts w:eastAsia="Times New Roman"/>
          <w:sz w:val="28"/>
          <w:szCs w:val="28"/>
          <w:lang w:eastAsia="ru-RU"/>
        </w:rPr>
        <w:t xml:space="preserve"> Последняя создала целую теорию, которая ее и прославила — «теорию стакана воды».</w:t>
      </w:r>
    </w:p>
    <w:p w:rsidR="00361E40" w:rsidRPr="005110A6" w:rsidRDefault="00361E40" w:rsidP="00361E40">
      <w:pPr>
        <w:tabs>
          <w:tab w:val="left" w:pos="709"/>
        </w:tabs>
        <w:rPr>
          <w:rFonts w:eastAsia="Times New Roman"/>
          <w:sz w:val="28"/>
          <w:szCs w:val="28"/>
          <w:lang w:eastAsia="ru-RU"/>
        </w:rPr>
      </w:pPr>
      <w:r w:rsidRPr="005110A6">
        <w:rPr>
          <w:rFonts w:eastAsia="Times New Roman"/>
          <w:sz w:val="28"/>
          <w:szCs w:val="28"/>
          <w:lang w:eastAsia="ru-RU"/>
        </w:rPr>
        <w:lastRenderedPageBreak/>
        <w:t xml:space="preserve">Правильный ответ: Александра Коллонтай / </w:t>
      </w:r>
      <w:proofErr w:type="spellStart"/>
      <w:r w:rsidRPr="005110A6">
        <w:rPr>
          <w:rFonts w:eastAsia="Times New Roman"/>
          <w:sz w:val="28"/>
          <w:szCs w:val="28"/>
          <w:lang w:eastAsia="ru-RU"/>
        </w:rPr>
        <w:t>А.Коллонтай</w:t>
      </w:r>
      <w:proofErr w:type="spellEnd"/>
      <w:r w:rsidRPr="005110A6">
        <w:rPr>
          <w:rFonts w:eastAsia="Times New Roman"/>
          <w:sz w:val="28"/>
          <w:szCs w:val="28"/>
          <w:lang w:eastAsia="ru-RU"/>
        </w:rPr>
        <w:t xml:space="preserve"> / </w:t>
      </w:r>
      <w:proofErr w:type="gramStart"/>
      <w:r w:rsidRPr="005110A6">
        <w:rPr>
          <w:rFonts w:eastAsia="Times New Roman"/>
          <w:sz w:val="28"/>
          <w:szCs w:val="28"/>
          <w:lang w:eastAsia="ru-RU"/>
        </w:rPr>
        <w:t>Коллонтай</w:t>
      </w:r>
      <w:proofErr w:type="gramEnd"/>
    </w:p>
    <w:p w:rsidR="00361E40" w:rsidRPr="005110A6" w:rsidRDefault="00361E40" w:rsidP="00361E4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Компетенции (индикаторы): ПК-1 (ПК-1.1), ПК-5 (ПК-5.1)</w:t>
      </w:r>
    </w:p>
    <w:p w:rsidR="00361E40" w:rsidRPr="005110A6" w:rsidRDefault="00361E40" w:rsidP="00361E4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361E40" w:rsidRPr="005110A6" w:rsidRDefault="00BB6951" w:rsidP="00361E40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2</w:t>
      </w:r>
      <w:r w:rsidR="00361E40" w:rsidRPr="005110A6">
        <w:rPr>
          <w:rFonts w:eastAsia="Times New Roman"/>
          <w:sz w:val="28"/>
          <w:szCs w:val="28"/>
        </w:rPr>
        <w:t xml:space="preserve">. В языческой Руси символическим проявлением отношения мужчины к женщине как к прислуге был обряд </w:t>
      </w:r>
      <w:r w:rsidR="00A27ABE">
        <w:rPr>
          <w:rFonts w:eastAsia="Times New Roman"/>
          <w:sz w:val="28"/>
          <w:szCs w:val="28"/>
        </w:rPr>
        <w:t>___________</w:t>
      </w:r>
      <w:r w:rsidR="00361E40" w:rsidRPr="005110A6">
        <w:rPr>
          <w:rFonts w:eastAsia="Times New Roman"/>
          <w:sz w:val="28"/>
          <w:szCs w:val="28"/>
        </w:rPr>
        <w:t xml:space="preserve"> женой мужа во время брачной церемонии.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Правильный ответ:</w:t>
      </w:r>
      <w:r w:rsidRPr="005110A6">
        <w:rPr>
          <w:rFonts w:eastAsia="Times New Roman"/>
          <w:sz w:val="28"/>
          <w:szCs w:val="28"/>
        </w:rPr>
        <w:t xml:space="preserve"> </w:t>
      </w:r>
      <w:proofErr w:type="spellStart"/>
      <w:r w:rsidRPr="005110A6">
        <w:rPr>
          <w:rFonts w:eastAsia="Times New Roman"/>
          <w:sz w:val="28"/>
          <w:szCs w:val="28"/>
        </w:rPr>
        <w:t>разувания</w:t>
      </w:r>
      <w:proofErr w:type="spellEnd"/>
      <w:r w:rsidRPr="005110A6">
        <w:rPr>
          <w:rFonts w:eastAsia="Times New Roman"/>
          <w:sz w:val="28"/>
          <w:szCs w:val="28"/>
        </w:rPr>
        <w:t xml:space="preserve"> / снятия обуви</w:t>
      </w:r>
    </w:p>
    <w:p w:rsidR="00361E40" w:rsidRPr="005110A6" w:rsidRDefault="00361E40" w:rsidP="00361E4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Компетенции (индикаторы): ПК-1 (ПК-1.1), ПК-5 (ПК-5.1)</w:t>
      </w:r>
    </w:p>
    <w:p w:rsidR="00361E40" w:rsidRPr="005110A6" w:rsidRDefault="00361E40" w:rsidP="00361E4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361E40" w:rsidRPr="005110A6" w:rsidRDefault="00BB6951" w:rsidP="00361E40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3</w:t>
      </w:r>
      <w:r w:rsidR="00361E40" w:rsidRPr="005110A6">
        <w:rPr>
          <w:rFonts w:eastAsia="Times New Roman"/>
          <w:sz w:val="28"/>
          <w:szCs w:val="28"/>
        </w:rPr>
        <w:t xml:space="preserve">. В дохристианской Руси на детей распространялась обязанность </w:t>
      </w:r>
      <w:r w:rsidR="00A27ABE">
        <w:rPr>
          <w:rFonts w:eastAsia="Times New Roman"/>
          <w:sz w:val="28"/>
          <w:szCs w:val="28"/>
        </w:rPr>
        <w:t>___________</w:t>
      </w:r>
      <w:r w:rsidR="00361E40" w:rsidRPr="005110A6">
        <w:rPr>
          <w:rFonts w:eastAsia="Times New Roman"/>
          <w:sz w:val="28"/>
          <w:szCs w:val="28"/>
        </w:rPr>
        <w:t xml:space="preserve"> за убийство родителей.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Правильный ответ:</w:t>
      </w:r>
      <w:r w:rsidRPr="005110A6">
        <w:rPr>
          <w:rFonts w:eastAsia="Times New Roman"/>
          <w:sz w:val="28"/>
          <w:szCs w:val="28"/>
        </w:rPr>
        <w:t xml:space="preserve"> кровной мести</w:t>
      </w:r>
      <w:r w:rsidRPr="005110A6">
        <w:rPr>
          <w:sz w:val="28"/>
          <w:szCs w:val="28"/>
        </w:rPr>
        <w:t xml:space="preserve"> / </w:t>
      </w:r>
      <w:r w:rsidRPr="005110A6">
        <w:rPr>
          <w:rFonts w:eastAsia="Times New Roman"/>
          <w:sz w:val="28"/>
          <w:szCs w:val="28"/>
        </w:rPr>
        <w:t xml:space="preserve">вендетты / личной мести  </w:t>
      </w:r>
    </w:p>
    <w:p w:rsidR="00361E40" w:rsidRPr="005110A6" w:rsidRDefault="00361E40" w:rsidP="00361E4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Компетенции (индикаторы): ПК-1 (ПК-1.1), ПК-5 (ПК-5.1)</w:t>
      </w:r>
    </w:p>
    <w:p w:rsidR="00361E40" w:rsidRPr="005110A6" w:rsidRDefault="00361E40" w:rsidP="00361E4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361E40" w:rsidRPr="005110A6" w:rsidRDefault="00BB6951" w:rsidP="00361E40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4</w:t>
      </w:r>
      <w:r w:rsidR="00361E40" w:rsidRPr="005110A6">
        <w:rPr>
          <w:rFonts w:eastAsia="Times New Roman"/>
          <w:sz w:val="28"/>
          <w:szCs w:val="28"/>
        </w:rPr>
        <w:t xml:space="preserve">. Первый на Руси свод законов, который вошёл в историю как </w:t>
      </w:r>
      <w:r w:rsidR="00A27ABE">
        <w:rPr>
          <w:rFonts w:eastAsia="Times New Roman"/>
          <w:sz w:val="28"/>
          <w:szCs w:val="28"/>
        </w:rPr>
        <w:t xml:space="preserve">_____________ </w:t>
      </w:r>
      <w:r w:rsidR="00361E40" w:rsidRPr="005110A6">
        <w:rPr>
          <w:rFonts w:eastAsia="Times New Roman"/>
          <w:sz w:val="28"/>
          <w:szCs w:val="28"/>
        </w:rPr>
        <w:t>и регламентировал многие спорные сфе</w:t>
      </w:r>
      <w:bookmarkStart w:id="0" w:name="_GoBack"/>
      <w:bookmarkEnd w:id="0"/>
      <w:r w:rsidR="00361E40" w:rsidRPr="005110A6">
        <w:rPr>
          <w:rFonts w:eastAsia="Times New Roman"/>
          <w:sz w:val="28"/>
          <w:szCs w:val="28"/>
        </w:rPr>
        <w:t>ры древнерусской жизни.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Правильный ответ:</w:t>
      </w:r>
      <w:r w:rsidRPr="005110A6">
        <w:rPr>
          <w:rFonts w:eastAsia="Times New Roman"/>
          <w:sz w:val="28"/>
          <w:szCs w:val="28"/>
        </w:rPr>
        <w:t xml:space="preserve"> «</w:t>
      </w:r>
      <w:proofErr w:type="gramStart"/>
      <w:r w:rsidRPr="005110A6">
        <w:rPr>
          <w:rFonts w:eastAsia="Times New Roman"/>
          <w:sz w:val="28"/>
          <w:szCs w:val="28"/>
        </w:rPr>
        <w:t>Русская</w:t>
      </w:r>
      <w:proofErr w:type="gramEnd"/>
      <w:r w:rsidRPr="005110A6">
        <w:rPr>
          <w:rFonts w:eastAsia="Times New Roman"/>
          <w:sz w:val="28"/>
          <w:szCs w:val="28"/>
        </w:rPr>
        <w:t xml:space="preserve"> правда» / Русская правда </w:t>
      </w:r>
    </w:p>
    <w:p w:rsidR="00361E40" w:rsidRPr="005110A6" w:rsidRDefault="00361E40" w:rsidP="00361E4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Компетенции (индикаторы): ПК-1 (ПК-1.1), ПК-5 (ПК-5.1)</w:t>
      </w:r>
    </w:p>
    <w:p w:rsidR="00361E40" w:rsidRPr="005110A6" w:rsidRDefault="00361E40" w:rsidP="00361E40">
      <w:pPr>
        <w:tabs>
          <w:tab w:val="left" w:pos="709"/>
        </w:tabs>
        <w:rPr>
          <w:rFonts w:eastAsiaTheme="minorHAnsi"/>
          <w:b/>
          <w:sz w:val="28"/>
          <w:szCs w:val="28"/>
        </w:rPr>
      </w:pPr>
    </w:p>
    <w:p w:rsidR="00361E40" w:rsidRPr="005110A6" w:rsidRDefault="00361E40" w:rsidP="00361E40">
      <w:pPr>
        <w:tabs>
          <w:tab w:val="left" w:pos="709"/>
        </w:tabs>
        <w:rPr>
          <w:rFonts w:eastAsiaTheme="minorHAnsi"/>
          <w:b/>
          <w:sz w:val="28"/>
          <w:szCs w:val="28"/>
        </w:rPr>
      </w:pPr>
      <w:r w:rsidRPr="005110A6">
        <w:rPr>
          <w:rFonts w:eastAsiaTheme="minorHAnsi"/>
          <w:b/>
          <w:sz w:val="28"/>
          <w:szCs w:val="28"/>
        </w:rPr>
        <w:tab/>
        <w:t>Задания открытого типа с развернутым ответом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361E40" w:rsidRPr="005110A6" w:rsidRDefault="00361E40" w:rsidP="00361E40">
      <w:pPr>
        <w:tabs>
          <w:tab w:val="left" w:pos="709"/>
        </w:tabs>
        <w:jc w:val="both"/>
        <w:rPr>
          <w:sz w:val="28"/>
          <w:szCs w:val="28"/>
        </w:rPr>
      </w:pPr>
      <w:r w:rsidRPr="005110A6">
        <w:rPr>
          <w:sz w:val="28"/>
          <w:szCs w:val="28"/>
        </w:rPr>
        <w:t>1. Проведите сравнительный анализ особенностей вступления и оформления брака в 19 и 20 веках (советский период) в России.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Время выполнения – 15 минут.</w:t>
      </w:r>
    </w:p>
    <w:p w:rsidR="00361E40" w:rsidRPr="005110A6" w:rsidRDefault="00ED198F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Ожидаемый результат</w:t>
      </w:r>
      <w:r w:rsidR="00361E40" w:rsidRPr="005110A6">
        <w:rPr>
          <w:rFonts w:eastAsiaTheme="minorHAnsi"/>
          <w:sz w:val="28"/>
          <w:szCs w:val="28"/>
        </w:rPr>
        <w:t>: В 19 веке. Вся сфера семейных отношений, их правовая регламентация находились в ведении церкви. Для вступления брак требовалось кроме достижения брачного возраста, согласие родителей, опекунов, начальство для жениха, находящего на государственной службе, принадлежность к одному вероисповедованию, умственная полноценность. Брак оформлялся путем венчания, а второй брак путем благословения.</w:t>
      </w:r>
    </w:p>
    <w:p w:rsidR="00361E40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В 20 веке (советский период).</w:t>
      </w:r>
      <w:r w:rsidRPr="005110A6">
        <w:rPr>
          <w:sz w:val="28"/>
          <w:szCs w:val="28"/>
        </w:rPr>
        <w:t xml:space="preserve"> </w:t>
      </w:r>
      <w:r w:rsidRPr="005110A6">
        <w:rPr>
          <w:rFonts w:eastAsiaTheme="minorHAnsi"/>
          <w:sz w:val="28"/>
          <w:szCs w:val="28"/>
        </w:rPr>
        <w:t xml:space="preserve">Заявления фиксировались в регистрационной книге. </w:t>
      </w:r>
      <w:proofErr w:type="gramStart"/>
      <w:r w:rsidRPr="005110A6">
        <w:rPr>
          <w:rFonts w:eastAsiaTheme="minorHAnsi"/>
          <w:sz w:val="28"/>
          <w:szCs w:val="28"/>
        </w:rPr>
        <w:t>Разделы книги записей браков определяли: номер брака по порядку; когда брак заключен (день, месяц); имя, отчество, фамилию, род занятий жениха и невесты; возраст; фамилию, которою вступающие в брак желают впредь именоваться; постоянное жительство и адрес; особые примечания.</w:t>
      </w:r>
      <w:proofErr w:type="gramEnd"/>
      <w:r w:rsidRPr="005110A6">
        <w:rPr>
          <w:rFonts w:eastAsiaTheme="minorHAnsi"/>
          <w:sz w:val="28"/>
          <w:szCs w:val="28"/>
        </w:rPr>
        <w:t xml:space="preserve"> Форма книги записей браков служила основанием для записи брака и выдачи о том свидетельства законной регистрации брака. Декрет «О гражданском браке».</w:t>
      </w:r>
    </w:p>
    <w:p w:rsidR="00ED198F" w:rsidRPr="00A71F07" w:rsidRDefault="00ED198F" w:rsidP="00ED198F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Критерии оценивания: наличие в ответе минимум двух позиций при описании особенностей вступления в брак.</w:t>
      </w:r>
    </w:p>
    <w:p w:rsidR="00361E40" w:rsidRPr="005110A6" w:rsidRDefault="00361E40" w:rsidP="00361E4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Компетенции (индикаторы): ПК-1 (ПК-1.1), ПК-5 (ПК-5.1)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361E40" w:rsidRPr="005110A6" w:rsidRDefault="00361E40" w:rsidP="00361E40">
      <w:pPr>
        <w:rPr>
          <w:bCs/>
          <w:sz w:val="28"/>
          <w:szCs w:val="28"/>
        </w:rPr>
      </w:pPr>
      <w:r w:rsidRPr="005110A6">
        <w:rPr>
          <w:bCs/>
          <w:sz w:val="28"/>
          <w:szCs w:val="28"/>
        </w:rPr>
        <w:t>2. Проведите сравнительный анализ препятствий к заключению брака в 19 и 20 веках (советский период) в России.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lastRenderedPageBreak/>
        <w:t>Время выполнения – 15 минут.</w:t>
      </w:r>
    </w:p>
    <w:p w:rsidR="00361E40" w:rsidRPr="005110A6" w:rsidRDefault="00ED198F" w:rsidP="00361E40">
      <w:pPr>
        <w:ind w:right="-143"/>
        <w:jc w:val="both"/>
        <w:rPr>
          <w:bCs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Ожидаемый результат</w:t>
      </w:r>
      <w:r w:rsidR="00361E40" w:rsidRPr="005110A6">
        <w:rPr>
          <w:rFonts w:eastAsiaTheme="minorHAnsi"/>
          <w:sz w:val="28"/>
          <w:szCs w:val="28"/>
        </w:rPr>
        <w:t>:</w:t>
      </w:r>
      <w:r w:rsidR="00361E40" w:rsidRPr="005110A6">
        <w:rPr>
          <w:bCs/>
          <w:sz w:val="28"/>
          <w:szCs w:val="28"/>
        </w:rPr>
        <w:t xml:space="preserve"> </w:t>
      </w:r>
      <w:r w:rsidR="00361E40" w:rsidRPr="005110A6">
        <w:rPr>
          <w:rFonts w:eastAsiaTheme="minorHAnsi"/>
          <w:sz w:val="28"/>
          <w:szCs w:val="28"/>
        </w:rPr>
        <w:t xml:space="preserve">В 19 веке. </w:t>
      </w:r>
      <w:r w:rsidR="00361E40" w:rsidRPr="005110A6">
        <w:rPr>
          <w:bCs/>
          <w:sz w:val="28"/>
          <w:szCs w:val="28"/>
        </w:rPr>
        <w:t>Препятствием к браку являлось наличие заключенного ранее не расторгнутого. Кроме того, заключение повторных браков с одним и тем же человеком ограничивалось законов 3-мя разами. Кроме того, существовали такие условия для вступления в брак как умственное здоровье сочетающихся, наличие согласие родителей или законных опекунов или попечителей, а в случаях, когда речь шла о венчании государственных служащих — разрешения начальства, выраженное в письменной форме. В соответствии с государственным законодательством не было разрешено вступление в брак лицам, в отношении которых существовало судебное решение о расторжении брака по причине их вины в прелюбодеянии, двоеженстве, неспособности к брачному сожительству или вследствие виновного безвестного отсутствия. Кроме того, запрещалось вступление в брак лицам, находящимся под арестом.</w:t>
      </w:r>
    </w:p>
    <w:p w:rsidR="00361E40" w:rsidRDefault="00361E40" w:rsidP="00361E40">
      <w:pPr>
        <w:ind w:right="-143"/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 xml:space="preserve"> В 20 веке (советский период). Препятствием к заключению брака являлась определенная степень родства. Запрещались браки между родственниками по прямой восходящей и нисходящей линии (родители, дети, бабушки, дедушки и внуки). Внебрачное родство соответствующей линии также являлось препятствием к заключению брака. Препятствием к заключению брака также являлось состояние одного из вступающих в брак в зарегистрированном браке. Запрещался брак между лицами, если хотя бы одно из них было признано не в здравом уме, так как психически больное лицо не могло осознавать значение своих действий.</w:t>
      </w:r>
    </w:p>
    <w:p w:rsidR="00ED198F" w:rsidRPr="00A71F07" w:rsidRDefault="00ED198F" w:rsidP="00ED198F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Критерии оценивания: наличие в ответе минимум двух позиций при определении препятствий для вступления в брак.</w:t>
      </w:r>
    </w:p>
    <w:p w:rsidR="00361E40" w:rsidRPr="005110A6" w:rsidRDefault="00361E40" w:rsidP="00361E4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Компетенции (индикаторы): ПК-1 (ПК-1.1), ПК-5 (ПК-5.1)</w:t>
      </w:r>
    </w:p>
    <w:p w:rsidR="00361E40" w:rsidRPr="005110A6" w:rsidRDefault="00361E40" w:rsidP="00361E40">
      <w:pPr>
        <w:ind w:right="-143"/>
        <w:jc w:val="both"/>
        <w:rPr>
          <w:bCs/>
          <w:sz w:val="28"/>
          <w:szCs w:val="28"/>
        </w:rPr>
      </w:pPr>
    </w:p>
    <w:p w:rsidR="00361E40" w:rsidRPr="005110A6" w:rsidRDefault="00361E40" w:rsidP="00361E40">
      <w:pPr>
        <w:jc w:val="both"/>
        <w:rPr>
          <w:sz w:val="28"/>
          <w:szCs w:val="28"/>
        </w:rPr>
      </w:pPr>
      <w:r w:rsidRPr="005110A6">
        <w:rPr>
          <w:sz w:val="28"/>
          <w:szCs w:val="28"/>
        </w:rPr>
        <w:t>3. Проведите сравнительный анализ брачного возраста в 19 и 20 веках (советский период) в России.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Время выполнения – 15 минут.</w:t>
      </w:r>
    </w:p>
    <w:p w:rsidR="00361E40" w:rsidRPr="005110A6" w:rsidRDefault="00ED198F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Ожидаемый результат</w:t>
      </w:r>
      <w:r w:rsidR="00361E40" w:rsidRPr="005110A6">
        <w:rPr>
          <w:rFonts w:eastAsiaTheme="minorHAnsi"/>
          <w:sz w:val="28"/>
          <w:szCs w:val="28"/>
        </w:rPr>
        <w:t>: В 19 веке.</w:t>
      </w:r>
      <w:r w:rsidR="00361E40" w:rsidRPr="005110A6">
        <w:rPr>
          <w:sz w:val="28"/>
          <w:szCs w:val="28"/>
        </w:rPr>
        <w:t xml:space="preserve"> С</w:t>
      </w:r>
      <w:r w:rsidR="00361E40" w:rsidRPr="005110A6">
        <w:rPr>
          <w:rFonts w:eastAsiaTheme="minorHAnsi"/>
          <w:sz w:val="28"/>
          <w:szCs w:val="28"/>
        </w:rPr>
        <w:t xml:space="preserve"> 1830 г. государственным законом устанавливался возрастной ценз: для юношей — 18 лет, для девушек — 16. Государственный закон также устанавливал «верхнюю» возрастную границу вступления в брак — 80 лет.</w:t>
      </w:r>
    </w:p>
    <w:p w:rsidR="00361E40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В 20 веке (советский период).</w:t>
      </w:r>
      <w:r w:rsidRPr="005110A6">
        <w:rPr>
          <w:sz w:val="28"/>
          <w:szCs w:val="28"/>
        </w:rPr>
        <w:t xml:space="preserve"> </w:t>
      </w:r>
      <w:r w:rsidRPr="005110A6">
        <w:rPr>
          <w:rFonts w:eastAsiaTheme="minorHAnsi"/>
          <w:sz w:val="28"/>
          <w:szCs w:val="28"/>
        </w:rPr>
        <w:t>Для лиц мужского пола, он составлял 18 лет, а женского 16 лет. При не соблюдении норм закона и при даче заведомо ложных показаний виновные привлекались к уголовной ответственности, и их брак признавался недействительным. Законодательство советского периода не определяло возрастного максимального предела вступления в брак.</w:t>
      </w:r>
    </w:p>
    <w:p w:rsidR="00ED198F" w:rsidRPr="00A71F07" w:rsidRDefault="00ED198F" w:rsidP="00ED198F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Критерии оценивания: наличие в ответе минимум двух позиций при анализе брачного возраста.</w:t>
      </w:r>
    </w:p>
    <w:p w:rsidR="00361E40" w:rsidRPr="005110A6" w:rsidRDefault="00361E40" w:rsidP="00361E4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Компетенции (индикаторы): ПК-1 (ПК-1.1), ПК-5 (ПК-5.1)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361E40" w:rsidRPr="005110A6" w:rsidRDefault="00BB6951" w:rsidP="00361E40">
      <w:pPr>
        <w:tabs>
          <w:tab w:val="left" w:pos="709"/>
        </w:tabs>
        <w:jc w:val="both"/>
        <w:rPr>
          <w:sz w:val="28"/>
          <w:szCs w:val="28"/>
        </w:rPr>
      </w:pPr>
      <w:r w:rsidRPr="005110A6">
        <w:rPr>
          <w:sz w:val="28"/>
          <w:szCs w:val="28"/>
        </w:rPr>
        <w:t>4</w:t>
      </w:r>
      <w:r w:rsidR="00361E40" w:rsidRPr="005110A6">
        <w:rPr>
          <w:sz w:val="28"/>
          <w:szCs w:val="28"/>
        </w:rPr>
        <w:t>. Проведите сравнительный анализ особенностей расторжения брака в 19 и 20 веках (советский период) в России.</w:t>
      </w:r>
    </w:p>
    <w:p w:rsidR="00361E40" w:rsidRPr="005110A6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lastRenderedPageBreak/>
        <w:t>Время выполнения – 15 минут.</w:t>
      </w:r>
    </w:p>
    <w:p w:rsidR="00361E40" w:rsidRPr="005110A6" w:rsidRDefault="00ED198F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Ожидаемый результат</w:t>
      </w:r>
      <w:r w:rsidR="00361E40" w:rsidRPr="005110A6">
        <w:rPr>
          <w:rFonts w:eastAsiaTheme="minorHAnsi"/>
          <w:sz w:val="28"/>
          <w:szCs w:val="28"/>
        </w:rPr>
        <w:t>: В 19 веке.</w:t>
      </w:r>
      <w:r w:rsidR="00361E40" w:rsidRPr="005110A6">
        <w:rPr>
          <w:sz w:val="28"/>
          <w:szCs w:val="28"/>
        </w:rPr>
        <w:t xml:space="preserve"> </w:t>
      </w:r>
      <w:r w:rsidR="00361E40" w:rsidRPr="005110A6">
        <w:rPr>
          <w:rFonts w:eastAsiaTheme="minorHAnsi"/>
          <w:sz w:val="28"/>
          <w:szCs w:val="28"/>
        </w:rPr>
        <w:t>Расторжение брака разрешалось в немногих случаях и производилось только церковью. Например, прекращался брак из-за безвестного отсутствия супруга. Получение развода было делом весьма трудным.</w:t>
      </w:r>
    </w:p>
    <w:p w:rsidR="00361E40" w:rsidRDefault="00361E40" w:rsidP="00361E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>В 20 веке (советский период).</w:t>
      </w:r>
      <w:r w:rsidRPr="005110A6">
        <w:rPr>
          <w:sz w:val="28"/>
          <w:szCs w:val="28"/>
        </w:rPr>
        <w:t xml:space="preserve"> </w:t>
      </w:r>
      <w:r w:rsidRPr="005110A6">
        <w:rPr>
          <w:rFonts w:eastAsiaTheme="minorHAnsi"/>
          <w:sz w:val="28"/>
          <w:szCs w:val="28"/>
        </w:rPr>
        <w:t>Советские граждане получили свободу разводов. Брак расторгался по обоюдному соглашению обоих супругов или хотя бы одного из них в отделе записей браков. Суд не рассматривал мотивы, побудившие супруга или супругов просить о расторжении брака. Он был обязан удовлетвориться в том, что соответствующая просьба действительно исходит от супруга (супругов). Определение о расторжении брака принималось судьей единолично.</w:t>
      </w:r>
    </w:p>
    <w:p w:rsidR="00ED198F" w:rsidRPr="00A71F07" w:rsidRDefault="00ED198F" w:rsidP="00ED198F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Критерии оценивания: наличие в ответе минимум двух позиций при анализе особенностей расторжения брака.</w:t>
      </w:r>
    </w:p>
    <w:p w:rsidR="00361E40" w:rsidRPr="005110A6" w:rsidRDefault="00361E40" w:rsidP="00361E4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5110A6">
        <w:rPr>
          <w:rFonts w:eastAsia="Times New Roman"/>
          <w:sz w:val="28"/>
          <w:szCs w:val="28"/>
        </w:rPr>
        <w:t>Компетенции (индикаторы): ПК-1 (ПК-1.1), ПК-5 (ПК-5.1)</w:t>
      </w:r>
    </w:p>
    <w:sectPr w:rsidR="00361E40" w:rsidRPr="005110A6" w:rsidSect="00EF67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FD7"/>
    <w:multiLevelType w:val="hybridMultilevel"/>
    <w:tmpl w:val="3C481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8645F"/>
    <w:multiLevelType w:val="hybridMultilevel"/>
    <w:tmpl w:val="196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D0DF2"/>
    <w:multiLevelType w:val="hybridMultilevel"/>
    <w:tmpl w:val="23C216AC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4126EB"/>
    <w:multiLevelType w:val="hybridMultilevel"/>
    <w:tmpl w:val="80D63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D0DDF"/>
    <w:multiLevelType w:val="hybridMultilevel"/>
    <w:tmpl w:val="AFE0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F0116"/>
    <w:multiLevelType w:val="hybridMultilevel"/>
    <w:tmpl w:val="CA52377C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4C1C7B"/>
    <w:multiLevelType w:val="hybridMultilevel"/>
    <w:tmpl w:val="A830B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71329"/>
    <w:multiLevelType w:val="hybridMultilevel"/>
    <w:tmpl w:val="9D14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1385D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CA7F30"/>
    <w:multiLevelType w:val="hybridMultilevel"/>
    <w:tmpl w:val="2780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D1DAA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6D3C82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211052"/>
    <w:multiLevelType w:val="hybridMultilevel"/>
    <w:tmpl w:val="DD36163A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B62BE3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6D0322"/>
    <w:multiLevelType w:val="hybridMultilevel"/>
    <w:tmpl w:val="91CC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2288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970384"/>
    <w:multiLevelType w:val="hybridMultilevel"/>
    <w:tmpl w:val="615EA9C0"/>
    <w:lvl w:ilvl="0" w:tplc="49D4A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4A7C55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E512C4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D163CE"/>
    <w:multiLevelType w:val="hybridMultilevel"/>
    <w:tmpl w:val="902C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A2F4A"/>
    <w:multiLevelType w:val="hybridMultilevel"/>
    <w:tmpl w:val="6B60B242"/>
    <w:lvl w:ilvl="0" w:tplc="49D4A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A305A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AE26F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6A527B"/>
    <w:multiLevelType w:val="hybridMultilevel"/>
    <w:tmpl w:val="F5A0B3FE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513FEE"/>
    <w:multiLevelType w:val="hybridMultilevel"/>
    <w:tmpl w:val="2E8C0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4461AC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7E6FB1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88104B"/>
    <w:multiLevelType w:val="hybridMultilevel"/>
    <w:tmpl w:val="E06E702A"/>
    <w:lvl w:ilvl="0" w:tplc="49D4A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A9158E6"/>
    <w:multiLevelType w:val="hybridMultilevel"/>
    <w:tmpl w:val="EC086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3"/>
  </w:num>
  <w:num w:numId="4">
    <w:abstractNumId w:val="26"/>
  </w:num>
  <w:num w:numId="5">
    <w:abstractNumId w:val="27"/>
  </w:num>
  <w:num w:numId="6">
    <w:abstractNumId w:val="15"/>
  </w:num>
  <w:num w:numId="7">
    <w:abstractNumId w:val="17"/>
  </w:num>
  <w:num w:numId="8">
    <w:abstractNumId w:val="10"/>
  </w:num>
  <w:num w:numId="9">
    <w:abstractNumId w:val="11"/>
  </w:num>
  <w:num w:numId="10">
    <w:abstractNumId w:val="13"/>
  </w:num>
  <w:num w:numId="11">
    <w:abstractNumId w:val="18"/>
  </w:num>
  <w:num w:numId="12">
    <w:abstractNumId w:val="22"/>
  </w:num>
  <w:num w:numId="13">
    <w:abstractNumId w:val="12"/>
  </w:num>
  <w:num w:numId="14">
    <w:abstractNumId w:val="1"/>
  </w:num>
  <w:num w:numId="15">
    <w:abstractNumId w:val="14"/>
  </w:num>
  <w:num w:numId="16">
    <w:abstractNumId w:val="3"/>
  </w:num>
  <w:num w:numId="17">
    <w:abstractNumId w:val="21"/>
  </w:num>
  <w:num w:numId="18">
    <w:abstractNumId w:val="28"/>
  </w:num>
  <w:num w:numId="19">
    <w:abstractNumId w:val="24"/>
  </w:num>
  <w:num w:numId="20">
    <w:abstractNumId w:val="2"/>
  </w:num>
  <w:num w:numId="21">
    <w:abstractNumId w:val="5"/>
  </w:num>
  <w:num w:numId="22">
    <w:abstractNumId w:val="16"/>
  </w:num>
  <w:num w:numId="23">
    <w:abstractNumId w:val="20"/>
  </w:num>
  <w:num w:numId="24">
    <w:abstractNumId w:val="19"/>
  </w:num>
  <w:num w:numId="25">
    <w:abstractNumId w:val="25"/>
  </w:num>
  <w:num w:numId="26">
    <w:abstractNumId w:val="4"/>
  </w:num>
  <w:num w:numId="27">
    <w:abstractNumId w:val="0"/>
  </w:num>
  <w:num w:numId="28">
    <w:abstractNumId w:val="9"/>
  </w:num>
  <w:num w:numId="29">
    <w:abstractNumId w:val="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A8"/>
    <w:rsid w:val="00021AEC"/>
    <w:rsid w:val="000977BA"/>
    <w:rsid w:val="00172912"/>
    <w:rsid w:val="001A64E6"/>
    <w:rsid w:val="001F693C"/>
    <w:rsid w:val="00221B52"/>
    <w:rsid w:val="0023436F"/>
    <w:rsid w:val="002A496F"/>
    <w:rsid w:val="002E5179"/>
    <w:rsid w:val="00344AE3"/>
    <w:rsid w:val="00361E40"/>
    <w:rsid w:val="00373799"/>
    <w:rsid w:val="004C3862"/>
    <w:rsid w:val="005110A6"/>
    <w:rsid w:val="005116ED"/>
    <w:rsid w:val="00533A62"/>
    <w:rsid w:val="00552301"/>
    <w:rsid w:val="005728E7"/>
    <w:rsid w:val="00574000"/>
    <w:rsid w:val="005C2A19"/>
    <w:rsid w:val="005D0665"/>
    <w:rsid w:val="00607F41"/>
    <w:rsid w:val="00614517"/>
    <w:rsid w:val="00634EA3"/>
    <w:rsid w:val="00676167"/>
    <w:rsid w:val="00695A4D"/>
    <w:rsid w:val="006C0180"/>
    <w:rsid w:val="006C7129"/>
    <w:rsid w:val="006D162E"/>
    <w:rsid w:val="006D5EB8"/>
    <w:rsid w:val="0070712D"/>
    <w:rsid w:val="00735D08"/>
    <w:rsid w:val="00751957"/>
    <w:rsid w:val="0075774E"/>
    <w:rsid w:val="00757DC7"/>
    <w:rsid w:val="007667A7"/>
    <w:rsid w:val="0078622F"/>
    <w:rsid w:val="00787FA8"/>
    <w:rsid w:val="007B390B"/>
    <w:rsid w:val="007C048F"/>
    <w:rsid w:val="007C3F36"/>
    <w:rsid w:val="007F064A"/>
    <w:rsid w:val="007F425D"/>
    <w:rsid w:val="00815247"/>
    <w:rsid w:val="00850DE3"/>
    <w:rsid w:val="008A435B"/>
    <w:rsid w:val="008B652D"/>
    <w:rsid w:val="0090105B"/>
    <w:rsid w:val="009174EF"/>
    <w:rsid w:val="0092524A"/>
    <w:rsid w:val="00944074"/>
    <w:rsid w:val="00944BBF"/>
    <w:rsid w:val="00961787"/>
    <w:rsid w:val="00961F39"/>
    <w:rsid w:val="00971B24"/>
    <w:rsid w:val="009D2B33"/>
    <w:rsid w:val="009D74E1"/>
    <w:rsid w:val="00A0449B"/>
    <w:rsid w:val="00A257BA"/>
    <w:rsid w:val="00A27ABE"/>
    <w:rsid w:val="00A30D1C"/>
    <w:rsid w:val="00A555AF"/>
    <w:rsid w:val="00A616F4"/>
    <w:rsid w:val="00A65847"/>
    <w:rsid w:val="00A773C4"/>
    <w:rsid w:val="00A94B82"/>
    <w:rsid w:val="00A965EC"/>
    <w:rsid w:val="00BA5D0B"/>
    <w:rsid w:val="00BB3271"/>
    <w:rsid w:val="00BB6951"/>
    <w:rsid w:val="00BC5A72"/>
    <w:rsid w:val="00C47BE0"/>
    <w:rsid w:val="00C52D26"/>
    <w:rsid w:val="00CF503F"/>
    <w:rsid w:val="00D218F1"/>
    <w:rsid w:val="00D653DC"/>
    <w:rsid w:val="00DC28D0"/>
    <w:rsid w:val="00DE62E9"/>
    <w:rsid w:val="00DE7C71"/>
    <w:rsid w:val="00DF37EB"/>
    <w:rsid w:val="00E16A85"/>
    <w:rsid w:val="00E26B8E"/>
    <w:rsid w:val="00EB1D27"/>
    <w:rsid w:val="00ED198F"/>
    <w:rsid w:val="00ED53FA"/>
    <w:rsid w:val="00EF6707"/>
    <w:rsid w:val="00F02C49"/>
    <w:rsid w:val="00F12D23"/>
    <w:rsid w:val="00F8572E"/>
    <w:rsid w:val="00F86779"/>
    <w:rsid w:val="00FD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E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6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4">
    <w:name w:val="Table Grid"/>
    <w:basedOn w:val="a1"/>
    <w:uiPriority w:val="59"/>
    <w:rsid w:val="00A6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E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6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4">
    <w:name w:val="Table Grid"/>
    <w:basedOn w:val="a1"/>
    <w:uiPriority w:val="59"/>
    <w:rsid w:val="00A6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ABA1D-9980-4A0D-B0DE-2744A528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7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Пользователь Windows</cp:lastModifiedBy>
  <cp:revision>72</cp:revision>
  <dcterms:created xsi:type="dcterms:W3CDTF">2025-01-30T08:15:00Z</dcterms:created>
  <dcterms:modified xsi:type="dcterms:W3CDTF">2025-04-04T10:26:00Z</dcterms:modified>
</cp:coreProperties>
</file>