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F19" w:rsidRPr="001B0B48" w:rsidRDefault="00414F19" w:rsidP="003D7B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0B48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1B0B48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1B0B48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1B0B48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1B0B48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1B0B48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1B0B48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1B0B48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1B0B48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:rsidR="00414F19" w:rsidRPr="001B0B48" w:rsidRDefault="00414F19" w:rsidP="003D7B8A">
      <w:pPr>
        <w:tabs>
          <w:tab w:val="left" w:pos="839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0B48">
        <w:rPr>
          <w:rFonts w:ascii="Times New Roman" w:hAnsi="Times New Roman"/>
          <w:b/>
          <w:spacing w:val="-10"/>
          <w:sz w:val="28"/>
          <w:szCs w:val="28"/>
        </w:rPr>
        <w:t>«</w:t>
      </w:r>
      <w:r w:rsidR="006F7855" w:rsidRPr="001B0B48">
        <w:rPr>
          <w:rFonts w:ascii="Times New Roman" w:hAnsi="Times New Roman"/>
          <w:b/>
          <w:sz w:val="28"/>
          <w:szCs w:val="28"/>
          <w:lang w:eastAsia="ru-RU"/>
        </w:rPr>
        <w:t>Истори</w:t>
      </w:r>
      <w:r w:rsidR="001A6065" w:rsidRPr="001B0B48">
        <w:rPr>
          <w:rFonts w:ascii="Times New Roman" w:hAnsi="Times New Roman"/>
          <w:b/>
          <w:sz w:val="28"/>
          <w:szCs w:val="28"/>
          <w:lang w:eastAsia="ru-RU"/>
        </w:rPr>
        <w:t>я и культура Донбасса</w:t>
      </w:r>
      <w:r w:rsidRPr="001B0B48">
        <w:rPr>
          <w:rFonts w:ascii="Times New Roman" w:hAnsi="Times New Roman"/>
          <w:b/>
          <w:spacing w:val="-10"/>
          <w:sz w:val="28"/>
          <w:szCs w:val="28"/>
        </w:rPr>
        <w:t>»</w:t>
      </w:r>
    </w:p>
    <w:p w:rsidR="00414F19" w:rsidRPr="001B0B48" w:rsidRDefault="00414F19" w:rsidP="003D7B8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B6A19" w:rsidRPr="001B0B48" w:rsidRDefault="00DB6A19" w:rsidP="003D7B8A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1B0B48"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:rsidR="00DB6A19" w:rsidRPr="001B0B48" w:rsidRDefault="00DB6A19" w:rsidP="003D7B8A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B6A19" w:rsidRPr="001B0B48" w:rsidRDefault="00DB6A19" w:rsidP="003D7B8A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1B0B48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3C4548" w:rsidRPr="001B0B48" w:rsidRDefault="003C4548" w:rsidP="003D7B8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C4548" w:rsidRPr="001B0B48" w:rsidRDefault="003C4548" w:rsidP="003D7B8A">
      <w:pPr>
        <w:spacing w:after="0" w:line="240" w:lineRule="auto"/>
        <w:rPr>
          <w:rFonts w:ascii="Times New Roman" w:hAnsi="Times New Roman"/>
          <w:i/>
          <w:spacing w:val="-4"/>
          <w:sz w:val="28"/>
          <w:szCs w:val="28"/>
        </w:rPr>
      </w:pPr>
      <w:r w:rsidRPr="001B0B48">
        <w:rPr>
          <w:rFonts w:ascii="Times New Roman" w:hAnsi="Times New Roman"/>
          <w:i/>
          <w:sz w:val="28"/>
          <w:szCs w:val="28"/>
        </w:rPr>
        <w:t>Выберите</w:t>
      </w:r>
      <w:r w:rsidRPr="001B0B48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Pr="001B0B48">
        <w:rPr>
          <w:rFonts w:ascii="Times New Roman" w:hAnsi="Times New Roman"/>
          <w:i/>
          <w:sz w:val="28"/>
          <w:szCs w:val="28"/>
        </w:rPr>
        <w:t>один</w:t>
      </w:r>
      <w:r w:rsidRPr="001B0B48">
        <w:rPr>
          <w:rFonts w:ascii="Times New Roman" w:hAnsi="Times New Roman"/>
          <w:i/>
          <w:spacing w:val="-11"/>
          <w:sz w:val="28"/>
          <w:szCs w:val="28"/>
        </w:rPr>
        <w:t xml:space="preserve"> </w:t>
      </w:r>
      <w:r w:rsidRPr="001B0B48">
        <w:rPr>
          <w:rFonts w:ascii="Times New Roman" w:hAnsi="Times New Roman"/>
          <w:i/>
          <w:sz w:val="28"/>
          <w:szCs w:val="28"/>
        </w:rPr>
        <w:t>правильный</w:t>
      </w:r>
      <w:r w:rsidRPr="001B0B48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Pr="001B0B48">
        <w:rPr>
          <w:rFonts w:ascii="Times New Roman" w:hAnsi="Times New Roman"/>
          <w:i/>
          <w:spacing w:val="-4"/>
          <w:sz w:val="28"/>
          <w:szCs w:val="28"/>
        </w:rPr>
        <w:t>ответ</w:t>
      </w:r>
      <w:r w:rsidR="00B928CC" w:rsidRPr="001B0B48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</w:p>
    <w:p w:rsidR="00B928CC" w:rsidRPr="001B0B48" w:rsidRDefault="003C4548" w:rsidP="003D7B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0B48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B928CC" w:rsidRPr="001B0B48">
        <w:rPr>
          <w:rFonts w:ascii="Times New Roman" w:eastAsia="Times New Roman" w:hAnsi="Times New Roman"/>
          <w:sz w:val="28"/>
          <w:szCs w:val="28"/>
        </w:rPr>
        <w:t>Древнейший народ Северного Причерноморья по письменным источникам – это:</w:t>
      </w:r>
    </w:p>
    <w:p w:rsidR="00B928CC" w:rsidRPr="001B0B48" w:rsidRDefault="00B928CC" w:rsidP="003D7B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0B48">
        <w:rPr>
          <w:rFonts w:ascii="Times New Roman" w:eastAsia="Times New Roman" w:hAnsi="Times New Roman"/>
          <w:sz w:val="28"/>
          <w:szCs w:val="28"/>
        </w:rPr>
        <w:t>А) Гунны;</w:t>
      </w:r>
    </w:p>
    <w:p w:rsidR="00B928CC" w:rsidRPr="001B0B48" w:rsidRDefault="00B928CC" w:rsidP="003D7B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0B48">
        <w:rPr>
          <w:rFonts w:ascii="Times New Roman" w:eastAsia="Times New Roman" w:hAnsi="Times New Roman"/>
          <w:sz w:val="28"/>
          <w:szCs w:val="28"/>
        </w:rPr>
        <w:t>Б) Киммерийцы;</w:t>
      </w:r>
    </w:p>
    <w:p w:rsidR="00B928CC" w:rsidRPr="001B0B48" w:rsidRDefault="00B928CC" w:rsidP="003D7B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0B48">
        <w:rPr>
          <w:rFonts w:ascii="Times New Roman" w:eastAsia="Times New Roman" w:hAnsi="Times New Roman"/>
          <w:sz w:val="28"/>
          <w:szCs w:val="28"/>
        </w:rPr>
        <w:t>В) Сарматы;</w:t>
      </w:r>
    </w:p>
    <w:p w:rsidR="00B928CC" w:rsidRPr="001B0B48" w:rsidRDefault="00B928CC" w:rsidP="003D7B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0B48">
        <w:rPr>
          <w:rFonts w:ascii="Times New Roman" w:eastAsia="Times New Roman" w:hAnsi="Times New Roman"/>
          <w:sz w:val="28"/>
          <w:szCs w:val="28"/>
        </w:rPr>
        <w:t>Г) Скифы.</w:t>
      </w:r>
    </w:p>
    <w:p w:rsidR="003C4548" w:rsidRPr="001B0B48" w:rsidRDefault="003C4548" w:rsidP="003D7B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928CC" w:rsidRPr="001B0B48">
        <w:rPr>
          <w:rFonts w:ascii="Times New Roman" w:hAnsi="Times New Roman"/>
          <w:sz w:val="28"/>
          <w:szCs w:val="28"/>
        </w:rPr>
        <w:t>Б</w:t>
      </w:r>
    </w:p>
    <w:p w:rsidR="003C4548" w:rsidRPr="001B0B48" w:rsidRDefault="003C4548" w:rsidP="003D7B8A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1B0B4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B0B4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B0B4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B0B48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1B0B48">
        <w:rPr>
          <w:rFonts w:ascii="Times New Roman" w:hAnsi="Times New Roman"/>
          <w:spacing w:val="-2"/>
          <w:sz w:val="28"/>
          <w:szCs w:val="28"/>
        </w:rPr>
        <w:t>УК-5</w:t>
      </w:r>
      <w:r w:rsidRPr="001B0B4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B0B48">
        <w:rPr>
          <w:rFonts w:ascii="Times New Roman" w:hAnsi="Times New Roman"/>
          <w:spacing w:val="-2"/>
          <w:sz w:val="28"/>
          <w:szCs w:val="28"/>
        </w:rPr>
        <w:t>(УК-</w:t>
      </w:r>
      <w:r w:rsidRPr="001B0B48">
        <w:rPr>
          <w:rFonts w:ascii="Times New Roman" w:hAnsi="Times New Roman"/>
          <w:spacing w:val="-4"/>
          <w:sz w:val="28"/>
          <w:szCs w:val="28"/>
        </w:rPr>
        <w:t>5.1)</w:t>
      </w:r>
    </w:p>
    <w:p w:rsidR="001B0B48" w:rsidRPr="001B0B48" w:rsidRDefault="001B0B48" w:rsidP="003D7B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28CC" w:rsidRPr="001B0B48" w:rsidRDefault="00DB2566" w:rsidP="003D7B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0B48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B928CC" w:rsidRPr="001B0B48">
        <w:rPr>
          <w:rFonts w:ascii="Times New Roman" w:eastAsia="Times New Roman" w:hAnsi="Times New Roman"/>
          <w:sz w:val="28"/>
          <w:szCs w:val="28"/>
        </w:rPr>
        <w:t>Укажите год начала Булавинского восстания.</w:t>
      </w:r>
    </w:p>
    <w:p w:rsidR="00B928CC" w:rsidRPr="001B0B48" w:rsidRDefault="00B928CC" w:rsidP="003D7B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0B48">
        <w:rPr>
          <w:rFonts w:ascii="Times New Roman" w:eastAsia="Times New Roman" w:hAnsi="Times New Roman"/>
          <w:sz w:val="28"/>
          <w:szCs w:val="28"/>
        </w:rPr>
        <w:t>А) 1707;</w:t>
      </w:r>
    </w:p>
    <w:p w:rsidR="00B928CC" w:rsidRPr="001B0B48" w:rsidRDefault="00B928CC" w:rsidP="003D7B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0B48">
        <w:rPr>
          <w:rFonts w:ascii="Times New Roman" w:eastAsia="Times New Roman" w:hAnsi="Times New Roman"/>
          <w:sz w:val="28"/>
          <w:szCs w:val="28"/>
        </w:rPr>
        <w:t>Б) 1708;</w:t>
      </w:r>
    </w:p>
    <w:p w:rsidR="00B928CC" w:rsidRPr="001B0B48" w:rsidRDefault="00B928CC" w:rsidP="003D7B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0B48">
        <w:rPr>
          <w:rFonts w:ascii="Times New Roman" w:eastAsia="Times New Roman" w:hAnsi="Times New Roman"/>
          <w:sz w:val="28"/>
          <w:szCs w:val="28"/>
        </w:rPr>
        <w:t>В) 1709;</w:t>
      </w:r>
    </w:p>
    <w:p w:rsidR="00B928CC" w:rsidRPr="001B0B48" w:rsidRDefault="00B928CC" w:rsidP="003D7B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0B48">
        <w:rPr>
          <w:rFonts w:ascii="Times New Roman" w:eastAsia="Times New Roman" w:hAnsi="Times New Roman"/>
          <w:sz w:val="28"/>
          <w:szCs w:val="28"/>
        </w:rPr>
        <w:t>Г) 1710.</w:t>
      </w:r>
    </w:p>
    <w:p w:rsidR="00DB2566" w:rsidRPr="001B0B48" w:rsidRDefault="00DB2566" w:rsidP="003D7B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928CC" w:rsidRPr="001B0B48">
        <w:rPr>
          <w:rFonts w:ascii="Times New Roman" w:hAnsi="Times New Roman"/>
          <w:sz w:val="28"/>
          <w:szCs w:val="28"/>
        </w:rPr>
        <w:t>А</w:t>
      </w:r>
    </w:p>
    <w:p w:rsidR="00DB2566" w:rsidRPr="001B0B48" w:rsidRDefault="00DB2566" w:rsidP="003D7B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B0B4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B0B4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B0B48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1B0B48">
        <w:rPr>
          <w:rFonts w:ascii="Times New Roman" w:hAnsi="Times New Roman"/>
          <w:spacing w:val="-2"/>
          <w:sz w:val="28"/>
          <w:szCs w:val="28"/>
        </w:rPr>
        <w:t>УК-5</w:t>
      </w:r>
      <w:r w:rsidRPr="001B0B4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B0B48">
        <w:rPr>
          <w:rFonts w:ascii="Times New Roman" w:hAnsi="Times New Roman"/>
          <w:spacing w:val="-2"/>
          <w:sz w:val="28"/>
          <w:szCs w:val="28"/>
        </w:rPr>
        <w:t>(УК-</w:t>
      </w:r>
      <w:r w:rsidRPr="001B0B48">
        <w:rPr>
          <w:rFonts w:ascii="Times New Roman" w:hAnsi="Times New Roman"/>
          <w:spacing w:val="-4"/>
          <w:sz w:val="28"/>
          <w:szCs w:val="28"/>
        </w:rPr>
        <w:t>5.2)</w:t>
      </w:r>
    </w:p>
    <w:p w:rsidR="001B0B48" w:rsidRPr="001B0B48" w:rsidRDefault="001B0B48" w:rsidP="003D7B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28CC" w:rsidRPr="001B0B48" w:rsidRDefault="00DB2566" w:rsidP="003D7B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0B48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B928CC" w:rsidRPr="001B0B48">
        <w:rPr>
          <w:rFonts w:ascii="Times New Roman" w:eastAsia="Times New Roman" w:hAnsi="Times New Roman"/>
          <w:sz w:val="28"/>
          <w:szCs w:val="28"/>
        </w:rPr>
        <w:t>Первым городским головой Луганска стал:</w:t>
      </w:r>
    </w:p>
    <w:p w:rsidR="00B928CC" w:rsidRPr="001B0B48" w:rsidRDefault="00B928CC" w:rsidP="003D7B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0B48">
        <w:rPr>
          <w:rFonts w:ascii="Times New Roman" w:eastAsia="Times New Roman" w:hAnsi="Times New Roman"/>
          <w:sz w:val="28"/>
          <w:szCs w:val="28"/>
        </w:rPr>
        <w:t>А) Владимир Даль;</w:t>
      </w:r>
    </w:p>
    <w:p w:rsidR="00B928CC" w:rsidRPr="001B0B48" w:rsidRDefault="00B928CC" w:rsidP="003D7B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0B48">
        <w:rPr>
          <w:rFonts w:ascii="Times New Roman" w:eastAsia="Times New Roman" w:hAnsi="Times New Roman"/>
          <w:sz w:val="28"/>
          <w:szCs w:val="28"/>
        </w:rPr>
        <w:t>Б) Клим Ворошилов;</w:t>
      </w:r>
    </w:p>
    <w:p w:rsidR="00B928CC" w:rsidRPr="001B0B48" w:rsidRDefault="00B928CC" w:rsidP="003D7B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0B48">
        <w:rPr>
          <w:rFonts w:ascii="Times New Roman" w:eastAsia="Times New Roman" w:hAnsi="Times New Roman"/>
          <w:sz w:val="28"/>
          <w:szCs w:val="28"/>
        </w:rPr>
        <w:t>В) Густав Гартман;</w:t>
      </w:r>
    </w:p>
    <w:p w:rsidR="00B928CC" w:rsidRPr="001B0B48" w:rsidRDefault="00B928CC" w:rsidP="003D7B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0B48">
        <w:rPr>
          <w:rFonts w:ascii="Times New Roman" w:eastAsia="Times New Roman" w:hAnsi="Times New Roman"/>
          <w:sz w:val="28"/>
          <w:szCs w:val="28"/>
        </w:rPr>
        <w:t>Г) Николай Холодилин.</w:t>
      </w:r>
    </w:p>
    <w:p w:rsidR="00DB2566" w:rsidRPr="001B0B48" w:rsidRDefault="00DB2566" w:rsidP="003D7B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928CC" w:rsidRPr="001B0B48">
        <w:rPr>
          <w:rFonts w:ascii="Times New Roman" w:hAnsi="Times New Roman"/>
          <w:sz w:val="28"/>
          <w:szCs w:val="28"/>
        </w:rPr>
        <w:t>Г</w:t>
      </w:r>
    </w:p>
    <w:p w:rsidR="006E1243" w:rsidRPr="001B0B48" w:rsidRDefault="00DB2566" w:rsidP="003D7B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B0B4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B0B4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B0B48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1B0B48">
        <w:rPr>
          <w:rFonts w:ascii="Times New Roman" w:hAnsi="Times New Roman"/>
          <w:spacing w:val="-2"/>
          <w:sz w:val="28"/>
          <w:szCs w:val="28"/>
        </w:rPr>
        <w:t>УК-5</w:t>
      </w:r>
      <w:r w:rsidRPr="001B0B4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B0B48">
        <w:rPr>
          <w:rFonts w:ascii="Times New Roman" w:hAnsi="Times New Roman"/>
          <w:spacing w:val="-2"/>
          <w:sz w:val="28"/>
          <w:szCs w:val="28"/>
        </w:rPr>
        <w:t>(УК-</w:t>
      </w:r>
      <w:r w:rsidRPr="001B0B48">
        <w:rPr>
          <w:rFonts w:ascii="Times New Roman" w:hAnsi="Times New Roman"/>
          <w:spacing w:val="-4"/>
          <w:sz w:val="28"/>
          <w:szCs w:val="28"/>
        </w:rPr>
        <w:t>5.3)</w:t>
      </w:r>
    </w:p>
    <w:p w:rsidR="001B0B48" w:rsidRPr="001B0B48" w:rsidRDefault="001B0B48" w:rsidP="003D7B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1243" w:rsidRPr="001B0B48" w:rsidRDefault="006E1243" w:rsidP="003D7B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 xml:space="preserve">4. </w:t>
      </w:r>
      <w:r w:rsidRPr="001B0B48">
        <w:rPr>
          <w:rFonts w:ascii="Times New Roman" w:eastAsia="Times New Roman" w:hAnsi="Times New Roman"/>
          <w:sz w:val="28"/>
          <w:szCs w:val="28"/>
        </w:rPr>
        <w:t>Кто из выдающихся земляков носил прозвище «Казак Луганский» ?</w:t>
      </w:r>
    </w:p>
    <w:p w:rsidR="006E1243" w:rsidRPr="001B0B48" w:rsidRDefault="006E1243" w:rsidP="003D7B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0B48">
        <w:rPr>
          <w:rFonts w:ascii="Times New Roman" w:eastAsia="Times New Roman" w:hAnsi="Times New Roman"/>
          <w:sz w:val="28"/>
          <w:szCs w:val="28"/>
        </w:rPr>
        <w:t>А) Матвей Платов;</w:t>
      </w:r>
    </w:p>
    <w:p w:rsidR="006E1243" w:rsidRPr="001B0B48" w:rsidRDefault="006E1243" w:rsidP="003D7B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0B48">
        <w:rPr>
          <w:rFonts w:ascii="Times New Roman" w:eastAsia="Times New Roman" w:hAnsi="Times New Roman"/>
          <w:sz w:val="28"/>
          <w:szCs w:val="28"/>
        </w:rPr>
        <w:t>Б) Кондратий Булавин;</w:t>
      </w:r>
    </w:p>
    <w:p w:rsidR="006E1243" w:rsidRPr="001B0B48" w:rsidRDefault="006E1243" w:rsidP="003D7B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0B48">
        <w:rPr>
          <w:rFonts w:ascii="Times New Roman" w:eastAsia="Times New Roman" w:hAnsi="Times New Roman"/>
          <w:sz w:val="28"/>
          <w:szCs w:val="28"/>
        </w:rPr>
        <w:t>В) Владимир Даль;</w:t>
      </w:r>
    </w:p>
    <w:p w:rsidR="006E1243" w:rsidRPr="001B0B48" w:rsidRDefault="006E1243" w:rsidP="003D7B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0B48">
        <w:rPr>
          <w:rFonts w:ascii="Times New Roman" w:eastAsia="Times New Roman" w:hAnsi="Times New Roman"/>
          <w:sz w:val="28"/>
          <w:szCs w:val="28"/>
        </w:rPr>
        <w:t>Г) Клим Ворошилов.</w:t>
      </w:r>
    </w:p>
    <w:p w:rsidR="006E1243" w:rsidRPr="001B0B48" w:rsidRDefault="006E1243" w:rsidP="003D7B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>Правильный ответ: В</w:t>
      </w:r>
    </w:p>
    <w:p w:rsidR="00E6203B" w:rsidRPr="001B0B48" w:rsidRDefault="00E6203B" w:rsidP="003D7B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B0B4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B0B4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B0B48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1B0B48">
        <w:rPr>
          <w:rFonts w:ascii="Times New Roman" w:hAnsi="Times New Roman"/>
          <w:spacing w:val="-2"/>
          <w:sz w:val="28"/>
          <w:szCs w:val="28"/>
        </w:rPr>
        <w:t>УК-5</w:t>
      </w:r>
      <w:r w:rsidRPr="001B0B4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B0B48">
        <w:rPr>
          <w:rFonts w:ascii="Times New Roman" w:hAnsi="Times New Roman"/>
          <w:spacing w:val="-2"/>
          <w:sz w:val="28"/>
          <w:szCs w:val="28"/>
        </w:rPr>
        <w:t>(УК-</w:t>
      </w:r>
      <w:r w:rsidRPr="001B0B48">
        <w:rPr>
          <w:rFonts w:ascii="Times New Roman" w:hAnsi="Times New Roman"/>
          <w:spacing w:val="-4"/>
          <w:sz w:val="28"/>
          <w:szCs w:val="28"/>
        </w:rPr>
        <w:t>5.1)</w:t>
      </w:r>
    </w:p>
    <w:p w:rsidR="00DB2566" w:rsidRPr="001B0B48" w:rsidRDefault="00DB2566" w:rsidP="003D7B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1BD1" w:rsidRPr="001B0B48" w:rsidRDefault="00A61BD1" w:rsidP="003D7B8A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1B0B48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:rsidR="00A61BD1" w:rsidRPr="001B0B48" w:rsidRDefault="00A61BD1" w:rsidP="003D7B8A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A61BD1" w:rsidRPr="001B0B48" w:rsidRDefault="00A61BD1" w:rsidP="003D7B8A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1B0B48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:rsidR="00A61BD1" w:rsidRPr="001B0B48" w:rsidRDefault="00A61BD1" w:rsidP="003D7B8A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1B0B48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A01750" w:rsidRPr="001B0B48" w:rsidRDefault="00A61BD1" w:rsidP="003D7B8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B48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32709" w:rsidRPr="001B0B48">
        <w:rPr>
          <w:rFonts w:ascii="Times New Roman" w:hAnsi="Times New Roman" w:cs="Times New Roman"/>
          <w:sz w:val="28"/>
          <w:szCs w:val="28"/>
        </w:rPr>
        <w:t xml:space="preserve">. </w:t>
      </w:r>
      <w:r w:rsidR="00A01750" w:rsidRPr="001B0B48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русскими </w:t>
      </w:r>
      <w:r w:rsidR="005E11B3" w:rsidRPr="001B0B48">
        <w:rPr>
          <w:rFonts w:ascii="Times New Roman" w:hAnsi="Times New Roman" w:cs="Times New Roman"/>
          <w:sz w:val="28"/>
          <w:szCs w:val="28"/>
        </w:rPr>
        <w:t>императорами</w:t>
      </w:r>
      <w:r w:rsidR="00A01750" w:rsidRPr="001B0B48">
        <w:rPr>
          <w:rFonts w:ascii="Times New Roman" w:hAnsi="Times New Roman" w:cs="Times New Roman"/>
          <w:sz w:val="28"/>
          <w:szCs w:val="28"/>
        </w:rPr>
        <w:t xml:space="preserve"> и </w:t>
      </w:r>
      <w:r w:rsidR="00632709" w:rsidRPr="001B0B48">
        <w:rPr>
          <w:rFonts w:ascii="Times New Roman" w:hAnsi="Times New Roman" w:cs="Times New Roman"/>
          <w:sz w:val="28"/>
          <w:szCs w:val="28"/>
        </w:rPr>
        <w:t>с</w:t>
      </w:r>
      <w:r w:rsidR="00B928CC" w:rsidRPr="001B0B48">
        <w:rPr>
          <w:rFonts w:ascii="Times New Roman" w:hAnsi="Times New Roman" w:cs="Times New Roman"/>
          <w:sz w:val="28"/>
          <w:szCs w:val="28"/>
        </w:rPr>
        <w:t>обытиями, происходившими на землях Донбасса</w:t>
      </w:r>
      <w:r w:rsidR="00632709" w:rsidRPr="001B0B4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1B0B48" w:rsidRPr="001B0B48" w:rsidTr="001B0B48">
        <w:tc>
          <w:tcPr>
            <w:tcW w:w="5210" w:type="dxa"/>
          </w:tcPr>
          <w:p w:rsidR="001B0B48" w:rsidRPr="001B0B48" w:rsidRDefault="001B0B48" w:rsidP="003D7B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0B48">
              <w:rPr>
                <w:rFonts w:ascii="Times New Roman" w:hAnsi="Times New Roman" w:cs="Times New Roman"/>
                <w:sz w:val="28"/>
                <w:szCs w:val="28"/>
              </w:rPr>
              <w:t xml:space="preserve">1) Александр </w:t>
            </w:r>
            <w:r w:rsidRPr="001B0B48">
              <w:rPr>
                <w:rStyle w:val="expandableitem"/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5210" w:type="dxa"/>
          </w:tcPr>
          <w:p w:rsidR="001B0B48" w:rsidRPr="001B0B48" w:rsidRDefault="001B0B48" w:rsidP="003D7B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0B48">
              <w:rPr>
                <w:rFonts w:ascii="Times New Roman" w:hAnsi="Times New Roman" w:cs="Times New Roman"/>
                <w:sz w:val="28"/>
                <w:szCs w:val="28"/>
              </w:rPr>
              <w:t>А) Открытие угля в Донбассе</w:t>
            </w:r>
          </w:p>
        </w:tc>
      </w:tr>
      <w:tr w:rsidR="001B0B48" w:rsidRPr="001B0B48" w:rsidTr="001B0B48">
        <w:tc>
          <w:tcPr>
            <w:tcW w:w="5210" w:type="dxa"/>
          </w:tcPr>
          <w:p w:rsidR="001B0B48" w:rsidRPr="001B0B48" w:rsidRDefault="001B0B48" w:rsidP="003D7B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0B48">
              <w:rPr>
                <w:rFonts w:ascii="Times New Roman" w:hAnsi="Times New Roman" w:cs="Times New Roman"/>
                <w:sz w:val="28"/>
                <w:szCs w:val="28"/>
              </w:rPr>
              <w:t>2) Елизавета Петровна</w:t>
            </w:r>
          </w:p>
        </w:tc>
        <w:tc>
          <w:tcPr>
            <w:tcW w:w="5210" w:type="dxa"/>
          </w:tcPr>
          <w:p w:rsidR="001B0B48" w:rsidRPr="001B0B48" w:rsidRDefault="001B0B48" w:rsidP="003D7B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0B48">
              <w:rPr>
                <w:rFonts w:ascii="Times New Roman" w:hAnsi="Times New Roman" w:cs="Times New Roman"/>
                <w:sz w:val="28"/>
                <w:szCs w:val="28"/>
              </w:rPr>
              <w:t>Б) Создание Новороссийской губернии</w:t>
            </w:r>
          </w:p>
        </w:tc>
      </w:tr>
      <w:tr w:rsidR="001B0B48" w:rsidRPr="001B0B48" w:rsidTr="001B0B48">
        <w:tc>
          <w:tcPr>
            <w:tcW w:w="5210" w:type="dxa"/>
          </w:tcPr>
          <w:p w:rsidR="001B0B48" w:rsidRPr="001B0B48" w:rsidRDefault="001B0B48" w:rsidP="003D7B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0B48">
              <w:rPr>
                <w:rFonts w:ascii="Times New Roman" w:hAnsi="Times New Roman" w:cs="Times New Roman"/>
                <w:sz w:val="28"/>
                <w:szCs w:val="28"/>
              </w:rPr>
              <w:t>3) Екатерина</w:t>
            </w:r>
            <w:r w:rsidRPr="001B0B48">
              <w:rPr>
                <w:rStyle w:val="expandableitem"/>
                <w:rFonts w:ascii="Times New Roman" w:hAnsi="Times New Roman" w:cs="Times New Roman"/>
                <w:sz w:val="28"/>
                <w:szCs w:val="28"/>
              </w:rPr>
              <w:t xml:space="preserve"> II</w:t>
            </w:r>
          </w:p>
        </w:tc>
        <w:tc>
          <w:tcPr>
            <w:tcW w:w="5210" w:type="dxa"/>
          </w:tcPr>
          <w:p w:rsidR="001B0B48" w:rsidRPr="001B0B48" w:rsidRDefault="001B0B48" w:rsidP="003D7B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0B48">
              <w:rPr>
                <w:rFonts w:ascii="Times New Roman" w:hAnsi="Times New Roman" w:cs="Times New Roman"/>
                <w:sz w:val="28"/>
                <w:szCs w:val="28"/>
              </w:rPr>
              <w:t>В) Объявление Луганска городом</w:t>
            </w:r>
          </w:p>
        </w:tc>
      </w:tr>
      <w:tr w:rsidR="001B0B48" w:rsidRPr="001B0B48" w:rsidTr="001B0B48">
        <w:tc>
          <w:tcPr>
            <w:tcW w:w="5210" w:type="dxa"/>
          </w:tcPr>
          <w:p w:rsidR="001B0B48" w:rsidRPr="001B0B48" w:rsidRDefault="001B0B48" w:rsidP="003D7B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0B48">
              <w:rPr>
                <w:rFonts w:ascii="Times New Roman" w:hAnsi="Times New Roman" w:cs="Times New Roman"/>
                <w:sz w:val="28"/>
                <w:szCs w:val="28"/>
              </w:rPr>
              <w:t xml:space="preserve">4) Петр </w:t>
            </w:r>
            <w:r w:rsidRPr="001B0B48">
              <w:rPr>
                <w:rStyle w:val="expandableitem"/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210" w:type="dxa"/>
          </w:tcPr>
          <w:p w:rsidR="001B0B48" w:rsidRPr="001B0B48" w:rsidRDefault="001B0B48" w:rsidP="003D7B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0B48">
              <w:rPr>
                <w:rFonts w:ascii="Times New Roman" w:hAnsi="Times New Roman" w:cs="Times New Roman"/>
                <w:sz w:val="28"/>
                <w:szCs w:val="28"/>
              </w:rPr>
              <w:t>Г) Создание Славяносербии</w:t>
            </w:r>
          </w:p>
        </w:tc>
      </w:tr>
    </w:tbl>
    <w:p w:rsidR="00A01750" w:rsidRPr="001B0B48" w:rsidRDefault="00632709" w:rsidP="003D7B8A">
      <w:pPr>
        <w:pStyle w:val="a7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96309" w:rsidRPr="001B0B48">
        <w:rPr>
          <w:rFonts w:ascii="Times New Roman" w:hAnsi="Times New Roman"/>
          <w:sz w:val="28"/>
          <w:szCs w:val="28"/>
        </w:rPr>
        <w:t>1-В, 2-Г, 3-Б</w:t>
      </w:r>
      <w:r w:rsidRPr="001B0B48">
        <w:rPr>
          <w:rFonts w:ascii="Times New Roman" w:hAnsi="Times New Roman"/>
          <w:sz w:val="28"/>
          <w:szCs w:val="28"/>
        </w:rPr>
        <w:t xml:space="preserve">, </w:t>
      </w:r>
      <w:r w:rsidR="00096309" w:rsidRPr="001B0B48">
        <w:rPr>
          <w:rFonts w:ascii="Times New Roman" w:hAnsi="Times New Roman"/>
          <w:sz w:val="28"/>
          <w:szCs w:val="28"/>
        </w:rPr>
        <w:t>4-А</w:t>
      </w:r>
    </w:p>
    <w:p w:rsidR="00A01750" w:rsidRPr="001B0B48" w:rsidRDefault="00632709" w:rsidP="003D7B8A">
      <w:pPr>
        <w:pStyle w:val="a7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B0B4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B0B4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B0B48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1B0B48">
        <w:rPr>
          <w:rFonts w:ascii="Times New Roman" w:hAnsi="Times New Roman"/>
          <w:spacing w:val="-2"/>
          <w:sz w:val="28"/>
          <w:szCs w:val="28"/>
        </w:rPr>
        <w:t>УК-5</w:t>
      </w:r>
      <w:r w:rsidRPr="001B0B4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B0B48">
        <w:rPr>
          <w:rFonts w:ascii="Times New Roman" w:hAnsi="Times New Roman"/>
          <w:spacing w:val="-2"/>
          <w:sz w:val="28"/>
          <w:szCs w:val="28"/>
        </w:rPr>
        <w:t>(УК-</w:t>
      </w:r>
      <w:r w:rsidRPr="001B0B48">
        <w:rPr>
          <w:rFonts w:ascii="Times New Roman" w:hAnsi="Times New Roman"/>
          <w:spacing w:val="-4"/>
          <w:sz w:val="28"/>
          <w:szCs w:val="28"/>
        </w:rPr>
        <w:t>5.1)</w:t>
      </w:r>
    </w:p>
    <w:p w:rsidR="001B0B48" w:rsidRPr="001B0B48" w:rsidRDefault="001B0B48" w:rsidP="003D7B8A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632709" w:rsidRPr="001B0B48" w:rsidRDefault="00A61BD1" w:rsidP="003D7B8A">
      <w:pPr>
        <w:pStyle w:val="a6"/>
        <w:spacing w:before="0" w:beforeAutospacing="0" w:after="0" w:afterAutospacing="0"/>
        <w:rPr>
          <w:sz w:val="28"/>
          <w:szCs w:val="28"/>
        </w:rPr>
      </w:pPr>
      <w:r w:rsidRPr="001B0B48">
        <w:rPr>
          <w:sz w:val="28"/>
          <w:szCs w:val="28"/>
        </w:rPr>
        <w:t>2</w:t>
      </w:r>
      <w:r w:rsidR="008C4E46" w:rsidRPr="001B0B48">
        <w:rPr>
          <w:sz w:val="28"/>
          <w:szCs w:val="28"/>
        </w:rPr>
        <w:t xml:space="preserve">. </w:t>
      </w:r>
      <w:r w:rsidR="00632709" w:rsidRPr="001B0B48">
        <w:rPr>
          <w:sz w:val="28"/>
          <w:szCs w:val="28"/>
        </w:rPr>
        <w:t>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B0B48" w:rsidRPr="001B0B48" w:rsidTr="006E7296">
        <w:tc>
          <w:tcPr>
            <w:tcW w:w="4927" w:type="dxa"/>
          </w:tcPr>
          <w:p w:rsidR="001B0B48" w:rsidRPr="001B0B48" w:rsidRDefault="001B0B48" w:rsidP="003D7B8A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1B0B48">
              <w:rPr>
                <w:sz w:val="28"/>
                <w:szCs w:val="28"/>
              </w:rPr>
              <w:t>СОБЫТИЯ</w:t>
            </w:r>
          </w:p>
        </w:tc>
        <w:tc>
          <w:tcPr>
            <w:tcW w:w="4927" w:type="dxa"/>
          </w:tcPr>
          <w:p w:rsidR="001B0B48" w:rsidRPr="001B0B48" w:rsidRDefault="001B0B48" w:rsidP="003D7B8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B0B48"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</w:tr>
      <w:tr w:rsidR="001B0B48" w:rsidRPr="001B0B48" w:rsidTr="006E7296">
        <w:tc>
          <w:tcPr>
            <w:tcW w:w="4927" w:type="dxa"/>
          </w:tcPr>
          <w:p w:rsidR="001B0B48" w:rsidRPr="001B0B48" w:rsidRDefault="001B0B48" w:rsidP="003D7B8A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1B0B48">
              <w:rPr>
                <w:sz w:val="28"/>
                <w:szCs w:val="28"/>
              </w:rPr>
              <w:t>1) начало Булавинского восстания</w:t>
            </w:r>
          </w:p>
        </w:tc>
        <w:tc>
          <w:tcPr>
            <w:tcW w:w="4927" w:type="dxa"/>
          </w:tcPr>
          <w:p w:rsidR="001B0B48" w:rsidRPr="001B0B48" w:rsidRDefault="001B0B48" w:rsidP="003D7B8A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1B0B48">
              <w:rPr>
                <w:sz w:val="28"/>
                <w:szCs w:val="28"/>
              </w:rPr>
              <w:t>А) 1918</w:t>
            </w:r>
          </w:p>
        </w:tc>
      </w:tr>
      <w:tr w:rsidR="001B0B48" w:rsidRPr="001B0B48" w:rsidTr="006E7296">
        <w:tc>
          <w:tcPr>
            <w:tcW w:w="4927" w:type="dxa"/>
          </w:tcPr>
          <w:p w:rsidR="001B0B48" w:rsidRPr="001B0B48" w:rsidRDefault="001B0B48" w:rsidP="003D7B8A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1B0B48">
              <w:rPr>
                <w:sz w:val="28"/>
                <w:szCs w:val="28"/>
              </w:rPr>
              <w:t>2) Учреждение Луганского Завода</w:t>
            </w:r>
          </w:p>
        </w:tc>
        <w:tc>
          <w:tcPr>
            <w:tcW w:w="4927" w:type="dxa"/>
          </w:tcPr>
          <w:p w:rsidR="001B0B48" w:rsidRPr="001B0B48" w:rsidRDefault="001B0B48" w:rsidP="003D7B8A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1B0B48">
              <w:rPr>
                <w:sz w:val="28"/>
                <w:szCs w:val="28"/>
              </w:rPr>
              <w:t>Б) 2014</w:t>
            </w:r>
          </w:p>
        </w:tc>
      </w:tr>
      <w:tr w:rsidR="001B0B48" w:rsidRPr="001B0B48" w:rsidTr="006E7296">
        <w:tc>
          <w:tcPr>
            <w:tcW w:w="4927" w:type="dxa"/>
          </w:tcPr>
          <w:p w:rsidR="001B0B48" w:rsidRPr="001B0B48" w:rsidRDefault="001B0B48" w:rsidP="003D7B8A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1B0B48">
              <w:rPr>
                <w:sz w:val="28"/>
                <w:szCs w:val="28"/>
              </w:rPr>
              <w:t>3) Донецко-Криворожская Республика</w:t>
            </w:r>
          </w:p>
        </w:tc>
        <w:tc>
          <w:tcPr>
            <w:tcW w:w="4927" w:type="dxa"/>
          </w:tcPr>
          <w:p w:rsidR="001B0B48" w:rsidRPr="001B0B48" w:rsidRDefault="001B0B48" w:rsidP="003D7B8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B0B48">
              <w:rPr>
                <w:rFonts w:ascii="Times New Roman" w:hAnsi="Times New Roman"/>
                <w:sz w:val="28"/>
                <w:szCs w:val="28"/>
              </w:rPr>
              <w:t>В) 1795</w:t>
            </w:r>
          </w:p>
        </w:tc>
      </w:tr>
      <w:tr w:rsidR="001B0B48" w:rsidRPr="001B0B48" w:rsidTr="006E7296">
        <w:tc>
          <w:tcPr>
            <w:tcW w:w="4927" w:type="dxa"/>
          </w:tcPr>
          <w:p w:rsidR="001B0B48" w:rsidRPr="001B0B48" w:rsidRDefault="001B0B48" w:rsidP="003D7B8A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1B0B48">
              <w:rPr>
                <w:sz w:val="28"/>
                <w:szCs w:val="28"/>
              </w:rPr>
              <w:t>4) Русская Весна</w:t>
            </w:r>
          </w:p>
        </w:tc>
        <w:tc>
          <w:tcPr>
            <w:tcW w:w="4927" w:type="dxa"/>
          </w:tcPr>
          <w:p w:rsidR="001B0B48" w:rsidRPr="001B0B48" w:rsidRDefault="001B0B48" w:rsidP="003D7B8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B0B48">
              <w:rPr>
                <w:rFonts w:ascii="Times New Roman" w:hAnsi="Times New Roman"/>
                <w:sz w:val="28"/>
                <w:szCs w:val="28"/>
              </w:rPr>
              <w:t>Г) 1707</w:t>
            </w:r>
          </w:p>
        </w:tc>
      </w:tr>
    </w:tbl>
    <w:p w:rsidR="008C4E46" w:rsidRPr="001B0B48" w:rsidRDefault="008C4E46" w:rsidP="003D7B8A">
      <w:pPr>
        <w:pStyle w:val="a7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96309" w:rsidRPr="001B0B48">
        <w:rPr>
          <w:rFonts w:ascii="Times New Roman" w:hAnsi="Times New Roman"/>
          <w:sz w:val="28"/>
          <w:szCs w:val="28"/>
        </w:rPr>
        <w:t>1-Г, 2-В</w:t>
      </w:r>
      <w:r w:rsidRPr="001B0B48">
        <w:rPr>
          <w:rFonts w:ascii="Times New Roman" w:hAnsi="Times New Roman"/>
          <w:sz w:val="28"/>
          <w:szCs w:val="28"/>
        </w:rPr>
        <w:t xml:space="preserve">, </w:t>
      </w:r>
      <w:r w:rsidR="00096309" w:rsidRPr="001B0B48">
        <w:rPr>
          <w:rFonts w:ascii="Times New Roman" w:hAnsi="Times New Roman"/>
          <w:sz w:val="28"/>
          <w:szCs w:val="28"/>
        </w:rPr>
        <w:t>3-А</w:t>
      </w:r>
      <w:r w:rsidRPr="001B0B48">
        <w:rPr>
          <w:rFonts w:ascii="Times New Roman" w:hAnsi="Times New Roman"/>
          <w:sz w:val="28"/>
          <w:szCs w:val="28"/>
        </w:rPr>
        <w:t xml:space="preserve">, </w:t>
      </w:r>
      <w:r w:rsidR="00096309" w:rsidRPr="001B0B48">
        <w:rPr>
          <w:rFonts w:ascii="Times New Roman" w:hAnsi="Times New Roman"/>
          <w:sz w:val="28"/>
          <w:szCs w:val="28"/>
        </w:rPr>
        <w:t>4-Д</w:t>
      </w:r>
    </w:p>
    <w:p w:rsidR="008C4E46" w:rsidRPr="001B0B48" w:rsidRDefault="008C4E46" w:rsidP="003D7B8A">
      <w:pPr>
        <w:pStyle w:val="a7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B0B4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B0B4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B0B48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1B0B48">
        <w:rPr>
          <w:rFonts w:ascii="Times New Roman" w:hAnsi="Times New Roman"/>
          <w:spacing w:val="-2"/>
          <w:sz w:val="28"/>
          <w:szCs w:val="28"/>
        </w:rPr>
        <w:t>УК-5</w:t>
      </w:r>
      <w:r w:rsidRPr="001B0B4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B0B48">
        <w:rPr>
          <w:rFonts w:ascii="Times New Roman" w:hAnsi="Times New Roman"/>
          <w:spacing w:val="-2"/>
          <w:sz w:val="28"/>
          <w:szCs w:val="28"/>
        </w:rPr>
        <w:t>(УК-</w:t>
      </w:r>
      <w:r w:rsidRPr="001B0B48">
        <w:rPr>
          <w:rFonts w:ascii="Times New Roman" w:hAnsi="Times New Roman"/>
          <w:spacing w:val="-4"/>
          <w:sz w:val="28"/>
          <w:szCs w:val="28"/>
        </w:rPr>
        <w:t>5.2)</w:t>
      </w:r>
    </w:p>
    <w:p w:rsidR="00632709" w:rsidRPr="001B0B48" w:rsidRDefault="00632709" w:rsidP="003D7B8A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32709" w:rsidRPr="001B0B48" w:rsidRDefault="00804F71" w:rsidP="003D7B8A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1B0B48">
        <w:rPr>
          <w:rFonts w:ascii="Times New Roman" w:hAnsi="Times New Roman" w:cs="Times New Roman"/>
          <w:sz w:val="28"/>
          <w:szCs w:val="28"/>
        </w:rPr>
        <w:t>3</w:t>
      </w:r>
      <w:r w:rsidR="00632709" w:rsidRPr="001B0B48">
        <w:rPr>
          <w:rFonts w:ascii="Times New Roman" w:hAnsi="Times New Roman" w:cs="Times New Roman"/>
          <w:sz w:val="28"/>
          <w:szCs w:val="28"/>
        </w:rPr>
        <w:t>. Установите соответствие между процессами (явлениями, событиями) и фактами, относящимися к ним: к каждой позиции первого столбца подберите соответствующую позицию из второго столбца.</w:t>
      </w:r>
    </w:p>
    <w:p w:rsidR="00632709" w:rsidRPr="001B0B48" w:rsidRDefault="00632709" w:rsidP="003D7B8A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B0B48" w:rsidRPr="001B0B48" w:rsidTr="006E7296">
        <w:tc>
          <w:tcPr>
            <w:tcW w:w="4927" w:type="dxa"/>
          </w:tcPr>
          <w:p w:rsidR="001B0B48" w:rsidRPr="001B0B48" w:rsidRDefault="001B0B48" w:rsidP="003D7B8A">
            <w:pPr>
              <w:pStyle w:val="21"/>
              <w:tabs>
                <w:tab w:val="left" w:leader="dot" w:pos="9546"/>
              </w:tabs>
              <w:spacing w:before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B48">
              <w:rPr>
                <w:rFonts w:ascii="Times New Roman" w:hAnsi="Times New Roman" w:cs="Times New Roman"/>
                <w:sz w:val="28"/>
                <w:szCs w:val="28"/>
              </w:rPr>
              <w:t>1) Заселение Новороссии европейскими колонистами</w:t>
            </w:r>
          </w:p>
        </w:tc>
        <w:tc>
          <w:tcPr>
            <w:tcW w:w="4927" w:type="dxa"/>
          </w:tcPr>
          <w:p w:rsidR="001B0B48" w:rsidRPr="001B0B48" w:rsidRDefault="001B0B48" w:rsidP="003D7B8A">
            <w:pPr>
              <w:pStyle w:val="21"/>
              <w:tabs>
                <w:tab w:val="left" w:leader="dot" w:pos="9546"/>
              </w:tabs>
              <w:spacing w:before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B48">
              <w:rPr>
                <w:rFonts w:ascii="Times New Roman" w:hAnsi="Times New Roman" w:cs="Times New Roman"/>
                <w:sz w:val="28"/>
                <w:szCs w:val="28"/>
              </w:rPr>
              <w:t>А) Провозглашение Донецко-Криворожской Республики</w:t>
            </w:r>
          </w:p>
        </w:tc>
      </w:tr>
      <w:tr w:rsidR="001B0B48" w:rsidRPr="001B0B48" w:rsidTr="006E7296">
        <w:tc>
          <w:tcPr>
            <w:tcW w:w="4927" w:type="dxa"/>
          </w:tcPr>
          <w:p w:rsidR="001B0B48" w:rsidRPr="001B0B48" w:rsidRDefault="001B0B48" w:rsidP="003D7B8A">
            <w:pPr>
              <w:pStyle w:val="21"/>
              <w:tabs>
                <w:tab w:val="left" w:leader="dot" w:pos="9546"/>
              </w:tabs>
              <w:spacing w:before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B48">
              <w:rPr>
                <w:rFonts w:ascii="Times New Roman" w:hAnsi="Times New Roman" w:cs="Times New Roman"/>
                <w:sz w:val="28"/>
                <w:szCs w:val="28"/>
              </w:rPr>
              <w:t>2) Борьба России за влияние на Правобережье Днепра</w:t>
            </w:r>
          </w:p>
        </w:tc>
        <w:tc>
          <w:tcPr>
            <w:tcW w:w="4927" w:type="dxa"/>
          </w:tcPr>
          <w:p w:rsidR="001B0B48" w:rsidRPr="001B0B48" w:rsidRDefault="001B0B48" w:rsidP="003D7B8A">
            <w:pPr>
              <w:pStyle w:val="21"/>
              <w:tabs>
                <w:tab w:val="left" w:leader="dot" w:pos="9546"/>
              </w:tabs>
              <w:spacing w:before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B48">
              <w:rPr>
                <w:rFonts w:ascii="Times New Roman" w:hAnsi="Times New Roman" w:cs="Times New Roman"/>
                <w:sz w:val="28"/>
                <w:szCs w:val="28"/>
              </w:rPr>
              <w:t>Б) Чигиринские походы</w:t>
            </w:r>
          </w:p>
        </w:tc>
      </w:tr>
      <w:tr w:rsidR="001B0B48" w:rsidRPr="001B0B48" w:rsidTr="006E7296">
        <w:tc>
          <w:tcPr>
            <w:tcW w:w="4927" w:type="dxa"/>
          </w:tcPr>
          <w:p w:rsidR="001B0B48" w:rsidRPr="001B0B48" w:rsidRDefault="001B0B48" w:rsidP="003D7B8A">
            <w:pPr>
              <w:pStyle w:val="21"/>
              <w:tabs>
                <w:tab w:val="left" w:leader="dot" w:pos="9546"/>
              </w:tabs>
              <w:spacing w:before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B48">
              <w:rPr>
                <w:rFonts w:ascii="Times New Roman" w:hAnsi="Times New Roman" w:cs="Times New Roman"/>
                <w:sz w:val="28"/>
                <w:szCs w:val="28"/>
              </w:rPr>
              <w:t>3) Борьба против австро-германской интервенции</w:t>
            </w:r>
          </w:p>
        </w:tc>
        <w:tc>
          <w:tcPr>
            <w:tcW w:w="4927" w:type="dxa"/>
          </w:tcPr>
          <w:p w:rsidR="001B0B48" w:rsidRPr="001B0B48" w:rsidRDefault="001B0B48" w:rsidP="003D7B8A">
            <w:pPr>
              <w:pStyle w:val="21"/>
              <w:tabs>
                <w:tab w:val="left" w:leader="dot" w:pos="9546"/>
              </w:tabs>
              <w:spacing w:before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B48">
              <w:rPr>
                <w:rFonts w:ascii="Times New Roman" w:hAnsi="Times New Roman" w:cs="Times New Roman"/>
                <w:sz w:val="28"/>
                <w:szCs w:val="28"/>
              </w:rPr>
              <w:t xml:space="preserve">В) Русско-турецкие войны </w:t>
            </w:r>
            <w:r w:rsidRPr="001B0B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1B0B48"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</w:p>
        </w:tc>
      </w:tr>
      <w:tr w:rsidR="001B0B48" w:rsidRPr="001B0B48" w:rsidTr="006E7296">
        <w:tc>
          <w:tcPr>
            <w:tcW w:w="4927" w:type="dxa"/>
          </w:tcPr>
          <w:p w:rsidR="001B0B48" w:rsidRPr="001B0B48" w:rsidRDefault="001B0B48" w:rsidP="003D7B8A">
            <w:pPr>
              <w:pStyle w:val="21"/>
              <w:tabs>
                <w:tab w:val="left" w:leader="dot" w:pos="9546"/>
              </w:tabs>
              <w:spacing w:before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B48">
              <w:rPr>
                <w:rFonts w:ascii="Times New Roman" w:hAnsi="Times New Roman" w:cs="Times New Roman"/>
                <w:sz w:val="28"/>
                <w:szCs w:val="28"/>
              </w:rPr>
              <w:t>4) Специальная военная операция по денацификации Украины</w:t>
            </w:r>
          </w:p>
        </w:tc>
        <w:tc>
          <w:tcPr>
            <w:tcW w:w="4927" w:type="dxa"/>
          </w:tcPr>
          <w:p w:rsidR="001B0B48" w:rsidRPr="001B0B48" w:rsidRDefault="001B0B48" w:rsidP="003D7B8A">
            <w:pPr>
              <w:pStyle w:val="21"/>
              <w:tabs>
                <w:tab w:val="left" w:leader="dot" w:pos="9546"/>
              </w:tabs>
              <w:spacing w:before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B48">
              <w:rPr>
                <w:rFonts w:ascii="Times New Roman" w:hAnsi="Times New Roman" w:cs="Times New Roman"/>
                <w:sz w:val="28"/>
                <w:szCs w:val="28"/>
              </w:rPr>
              <w:t>Г) Освобождение «треугольника»: Лисичанск-Северодонецк-Рубежное</w:t>
            </w:r>
          </w:p>
        </w:tc>
      </w:tr>
    </w:tbl>
    <w:p w:rsidR="00632709" w:rsidRPr="001B0B48" w:rsidRDefault="00632709" w:rsidP="003D7B8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B4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96309" w:rsidRPr="001B0B48">
        <w:rPr>
          <w:rFonts w:ascii="Times New Roman" w:hAnsi="Times New Roman" w:cs="Times New Roman"/>
          <w:sz w:val="28"/>
          <w:szCs w:val="28"/>
        </w:rPr>
        <w:t>1-В, 2-Б</w:t>
      </w:r>
      <w:r w:rsidRPr="001B0B48">
        <w:rPr>
          <w:rFonts w:ascii="Times New Roman" w:hAnsi="Times New Roman" w:cs="Times New Roman"/>
          <w:sz w:val="28"/>
          <w:szCs w:val="28"/>
        </w:rPr>
        <w:t xml:space="preserve">, </w:t>
      </w:r>
      <w:r w:rsidR="00096309" w:rsidRPr="001B0B48">
        <w:rPr>
          <w:rFonts w:ascii="Times New Roman" w:hAnsi="Times New Roman" w:cs="Times New Roman"/>
          <w:sz w:val="28"/>
          <w:szCs w:val="28"/>
        </w:rPr>
        <w:t>3-А</w:t>
      </w:r>
      <w:r w:rsidRPr="001B0B48">
        <w:rPr>
          <w:rFonts w:ascii="Times New Roman" w:hAnsi="Times New Roman" w:cs="Times New Roman"/>
          <w:sz w:val="28"/>
          <w:szCs w:val="28"/>
        </w:rPr>
        <w:t xml:space="preserve">, </w:t>
      </w:r>
      <w:r w:rsidR="00096309" w:rsidRPr="001B0B48">
        <w:rPr>
          <w:rFonts w:ascii="Times New Roman" w:hAnsi="Times New Roman" w:cs="Times New Roman"/>
          <w:sz w:val="28"/>
          <w:szCs w:val="28"/>
        </w:rPr>
        <w:t>4-Г</w:t>
      </w:r>
    </w:p>
    <w:p w:rsidR="00632709" w:rsidRPr="001B0B48" w:rsidRDefault="00632709" w:rsidP="003D7B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B0B4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B0B4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B0B48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1B0B48">
        <w:rPr>
          <w:rFonts w:ascii="Times New Roman" w:hAnsi="Times New Roman"/>
          <w:spacing w:val="-2"/>
          <w:sz w:val="28"/>
          <w:szCs w:val="28"/>
        </w:rPr>
        <w:t>УК-5</w:t>
      </w:r>
      <w:r w:rsidRPr="001B0B4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B0B48">
        <w:rPr>
          <w:rFonts w:ascii="Times New Roman" w:hAnsi="Times New Roman"/>
          <w:spacing w:val="-2"/>
          <w:sz w:val="28"/>
          <w:szCs w:val="28"/>
        </w:rPr>
        <w:t>(УК-</w:t>
      </w:r>
      <w:r w:rsidRPr="001B0B48">
        <w:rPr>
          <w:rFonts w:ascii="Times New Roman" w:hAnsi="Times New Roman"/>
          <w:spacing w:val="-4"/>
          <w:sz w:val="28"/>
          <w:szCs w:val="28"/>
        </w:rPr>
        <w:t>5.3)</w:t>
      </w:r>
    </w:p>
    <w:p w:rsidR="001B0B48" w:rsidRPr="001B0B48" w:rsidRDefault="001B0B48" w:rsidP="003D7B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4F71" w:rsidRPr="001B0B48" w:rsidRDefault="00D82AA1" w:rsidP="003D7B8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B48">
        <w:rPr>
          <w:rFonts w:ascii="Times New Roman" w:hAnsi="Times New Roman" w:cs="Times New Roman"/>
          <w:sz w:val="28"/>
          <w:szCs w:val="28"/>
        </w:rPr>
        <w:t>4</w:t>
      </w:r>
      <w:r w:rsidR="00804F71" w:rsidRPr="001B0B48">
        <w:rPr>
          <w:rFonts w:ascii="Times New Roman" w:hAnsi="Times New Roman" w:cs="Times New Roman"/>
          <w:sz w:val="28"/>
          <w:szCs w:val="28"/>
        </w:rPr>
        <w:t>. Установите соответствие между правителями России и событиями, происходившими на землях Донбасса.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B0B48" w:rsidRPr="001B0B48" w:rsidTr="006E7296">
        <w:tc>
          <w:tcPr>
            <w:tcW w:w="4927" w:type="dxa"/>
          </w:tcPr>
          <w:p w:rsidR="001B0B48" w:rsidRPr="001B0B48" w:rsidRDefault="001B0B48" w:rsidP="003D7B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0B48">
              <w:rPr>
                <w:rFonts w:ascii="Times New Roman" w:hAnsi="Times New Roman" w:cs="Times New Roman"/>
                <w:sz w:val="28"/>
                <w:szCs w:val="28"/>
              </w:rPr>
              <w:t>1) Иван Грозный</w:t>
            </w:r>
          </w:p>
        </w:tc>
        <w:tc>
          <w:tcPr>
            <w:tcW w:w="4927" w:type="dxa"/>
          </w:tcPr>
          <w:p w:rsidR="001B0B48" w:rsidRPr="001B0B48" w:rsidRDefault="001B0B48" w:rsidP="003D7B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0B48">
              <w:rPr>
                <w:rFonts w:ascii="Times New Roman" w:hAnsi="Times New Roman" w:cs="Times New Roman"/>
                <w:sz w:val="28"/>
                <w:szCs w:val="28"/>
              </w:rPr>
              <w:t>А) Первое постоянное поселение – Старая Белая</w:t>
            </w:r>
          </w:p>
        </w:tc>
      </w:tr>
      <w:tr w:rsidR="001B0B48" w:rsidRPr="001B0B48" w:rsidTr="006E7296">
        <w:tc>
          <w:tcPr>
            <w:tcW w:w="4927" w:type="dxa"/>
          </w:tcPr>
          <w:p w:rsidR="001B0B48" w:rsidRPr="001B0B48" w:rsidRDefault="001B0B48" w:rsidP="003D7B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0B48">
              <w:rPr>
                <w:rFonts w:ascii="Times New Roman" w:hAnsi="Times New Roman" w:cs="Times New Roman"/>
                <w:sz w:val="28"/>
                <w:szCs w:val="28"/>
              </w:rPr>
              <w:t>2) Борис Годунов</w:t>
            </w:r>
          </w:p>
        </w:tc>
        <w:tc>
          <w:tcPr>
            <w:tcW w:w="4927" w:type="dxa"/>
          </w:tcPr>
          <w:p w:rsidR="001B0B48" w:rsidRPr="001B0B48" w:rsidRDefault="001B0B48" w:rsidP="003D7B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0B48">
              <w:rPr>
                <w:rFonts w:ascii="Times New Roman" w:hAnsi="Times New Roman" w:cs="Times New Roman"/>
                <w:sz w:val="28"/>
                <w:szCs w:val="28"/>
              </w:rPr>
              <w:t>Б) Первый Съезд горно-промышленников Юга России</w:t>
            </w:r>
          </w:p>
        </w:tc>
      </w:tr>
      <w:tr w:rsidR="001B0B48" w:rsidRPr="001B0B48" w:rsidTr="006E7296">
        <w:tc>
          <w:tcPr>
            <w:tcW w:w="4927" w:type="dxa"/>
          </w:tcPr>
          <w:p w:rsidR="001B0B48" w:rsidRPr="001B0B48" w:rsidRDefault="001B0B48" w:rsidP="003D7B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0B48">
              <w:rPr>
                <w:rFonts w:ascii="Times New Roman" w:hAnsi="Times New Roman" w:cs="Times New Roman"/>
                <w:sz w:val="28"/>
                <w:szCs w:val="28"/>
              </w:rPr>
              <w:t>3) Александр II</w:t>
            </w:r>
          </w:p>
        </w:tc>
        <w:tc>
          <w:tcPr>
            <w:tcW w:w="4927" w:type="dxa"/>
          </w:tcPr>
          <w:p w:rsidR="001B0B48" w:rsidRPr="001B0B48" w:rsidRDefault="001B0B48" w:rsidP="003D7B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0B48">
              <w:rPr>
                <w:rFonts w:ascii="Times New Roman" w:hAnsi="Times New Roman" w:cs="Times New Roman"/>
                <w:sz w:val="28"/>
                <w:szCs w:val="28"/>
              </w:rPr>
              <w:t>В) Упразднение Новороссийской губернии</w:t>
            </w:r>
          </w:p>
        </w:tc>
      </w:tr>
      <w:tr w:rsidR="001B0B48" w:rsidRPr="001B0B48" w:rsidTr="006E7296">
        <w:tc>
          <w:tcPr>
            <w:tcW w:w="4927" w:type="dxa"/>
          </w:tcPr>
          <w:p w:rsidR="001B0B48" w:rsidRPr="001B0B48" w:rsidRDefault="001B0B48" w:rsidP="003D7B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0B48">
              <w:rPr>
                <w:rFonts w:ascii="Times New Roman" w:hAnsi="Times New Roman" w:cs="Times New Roman"/>
                <w:sz w:val="28"/>
                <w:szCs w:val="28"/>
              </w:rPr>
              <w:t>4) Александр I</w:t>
            </w:r>
          </w:p>
        </w:tc>
        <w:tc>
          <w:tcPr>
            <w:tcW w:w="4927" w:type="dxa"/>
          </w:tcPr>
          <w:p w:rsidR="001B0B48" w:rsidRPr="001B0B48" w:rsidRDefault="001B0B48" w:rsidP="003D7B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0B48">
              <w:rPr>
                <w:rFonts w:ascii="Times New Roman" w:hAnsi="Times New Roman" w:cs="Times New Roman"/>
                <w:sz w:val="28"/>
                <w:szCs w:val="28"/>
              </w:rPr>
              <w:t>Г) Создание Донского казачества</w:t>
            </w:r>
          </w:p>
        </w:tc>
      </w:tr>
    </w:tbl>
    <w:p w:rsidR="00804F71" w:rsidRPr="001B0B48" w:rsidRDefault="00804F71" w:rsidP="003D7B8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B48">
        <w:rPr>
          <w:rFonts w:ascii="Times New Roman" w:hAnsi="Times New Roman" w:cs="Times New Roman"/>
          <w:sz w:val="28"/>
          <w:szCs w:val="28"/>
        </w:rPr>
        <w:t>Правильный ответ: 1-Г, 2-А, 3-Б, 4-В</w:t>
      </w:r>
    </w:p>
    <w:p w:rsidR="00E6203B" w:rsidRPr="001B0B48" w:rsidRDefault="00E6203B" w:rsidP="003D7B8A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1B0B4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B0B4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B0B4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B0B48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1B0B48">
        <w:rPr>
          <w:rFonts w:ascii="Times New Roman" w:hAnsi="Times New Roman"/>
          <w:spacing w:val="-2"/>
          <w:sz w:val="28"/>
          <w:szCs w:val="28"/>
        </w:rPr>
        <w:t>УК-5</w:t>
      </w:r>
      <w:r w:rsidRPr="001B0B4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B0B48">
        <w:rPr>
          <w:rFonts w:ascii="Times New Roman" w:hAnsi="Times New Roman"/>
          <w:spacing w:val="-2"/>
          <w:sz w:val="28"/>
          <w:szCs w:val="28"/>
        </w:rPr>
        <w:t>(УК-</w:t>
      </w:r>
      <w:r w:rsidRPr="001B0B48">
        <w:rPr>
          <w:rFonts w:ascii="Times New Roman" w:hAnsi="Times New Roman"/>
          <w:spacing w:val="-4"/>
          <w:sz w:val="28"/>
          <w:szCs w:val="28"/>
        </w:rPr>
        <w:t>5.1)</w:t>
      </w:r>
    </w:p>
    <w:p w:rsidR="001B0B48" w:rsidRPr="001B0B48" w:rsidRDefault="001B0B48" w:rsidP="003D7B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566" w:rsidRPr="001B0B48" w:rsidRDefault="006A7FCD" w:rsidP="003D7B8A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b/>
          <w:spacing w:val="-2"/>
          <w:sz w:val="28"/>
          <w:szCs w:val="28"/>
        </w:rPr>
      </w:pPr>
      <w:hyperlink w:anchor="_bookmark9" w:history="1">
        <w:r w:rsidR="00DB2566" w:rsidRPr="001B0B48">
          <w:rPr>
            <w:rFonts w:ascii="Times New Roman" w:hAnsi="Times New Roman" w:cs="Times New Roman"/>
            <w:b/>
            <w:sz w:val="28"/>
            <w:szCs w:val="28"/>
          </w:rPr>
          <w:t>Задания</w:t>
        </w:r>
        <w:r w:rsidR="00DB2566" w:rsidRPr="001B0B48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1B0B48">
          <w:rPr>
            <w:rFonts w:ascii="Times New Roman" w:hAnsi="Times New Roman" w:cs="Times New Roman"/>
            <w:b/>
            <w:sz w:val="28"/>
            <w:szCs w:val="28"/>
          </w:rPr>
          <w:t>закрытого</w:t>
        </w:r>
        <w:r w:rsidR="00DB2566" w:rsidRPr="001B0B48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1B0B48">
          <w:rPr>
            <w:rFonts w:ascii="Times New Roman" w:hAnsi="Times New Roman" w:cs="Times New Roman"/>
            <w:b/>
            <w:sz w:val="28"/>
            <w:szCs w:val="28"/>
          </w:rPr>
          <w:t>типа</w:t>
        </w:r>
        <w:r w:rsidR="00DB2566" w:rsidRPr="001B0B48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1B0B48">
          <w:rPr>
            <w:rFonts w:ascii="Times New Roman" w:hAnsi="Times New Roman" w:cs="Times New Roman"/>
            <w:b/>
            <w:sz w:val="28"/>
            <w:szCs w:val="28"/>
          </w:rPr>
          <w:t>на</w:t>
        </w:r>
        <w:r w:rsidR="00DB2566" w:rsidRPr="001B0B48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1B0B48">
          <w:rPr>
            <w:rFonts w:ascii="Times New Roman" w:hAnsi="Times New Roman" w:cs="Times New Roman"/>
            <w:b/>
            <w:sz w:val="28"/>
            <w:szCs w:val="28"/>
          </w:rPr>
          <w:t>установление</w:t>
        </w:r>
        <w:r w:rsidR="00DB2566" w:rsidRPr="001B0B48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1B0B48">
          <w:rPr>
            <w:rFonts w:ascii="Times New Roman" w:hAnsi="Times New Roman" w:cs="Times New Roman"/>
            <w:b/>
            <w:sz w:val="28"/>
            <w:szCs w:val="28"/>
          </w:rPr>
          <w:t>правильной</w:t>
        </w:r>
        <w:r w:rsidR="00DB2566" w:rsidRPr="001B0B48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1B0B48">
          <w:rPr>
            <w:rFonts w:ascii="Times New Roman" w:hAnsi="Times New Roman" w:cs="Times New Roman"/>
            <w:b/>
            <w:spacing w:val="-2"/>
            <w:sz w:val="28"/>
            <w:szCs w:val="28"/>
          </w:rPr>
          <w:t>последовательности</w:t>
        </w:r>
      </w:hyperlink>
    </w:p>
    <w:p w:rsidR="001B0B48" w:rsidRPr="001B0B48" w:rsidRDefault="001B0B48" w:rsidP="003D7B8A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61BD1" w:rsidRPr="001B0B48" w:rsidRDefault="00A61BD1" w:rsidP="003D7B8A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1B0B48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:rsidR="00A61BD1" w:rsidRPr="001B0B48" w:rsidRDefault="00A61BD1" w:rsidP="003D7B8A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1B0B48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A61BD1" w:rsidRPr="001B0B48" w:rsidRDefault="00A61BD1" w:rsidP="003D7B8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C4548" w:rsidRPr="001B0B48" w:rsidRDefault="00A61BD1" w:rsidP="003D7B8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B0B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1B0B48" w:rsidRPr="001B0B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Выстрой</w:t>
      </w:r>
      <w:r w:rsidR="003C4548" w:rsidRPr="001B0B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 события в хронологическом порядке: </w:t>
      </w:r>
    </w:p>
    <w:p w:rsidR="003C4548" w:rsidRPr="001B0B48" w:rsidRDefault="003C4548" w:rsidP="003D7B8A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8A4DE5" w:rsidRPr="001B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Луганской Народной Республики</w:t>
      </w:r>
      <w:r w:rsidRPr="001B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C4548" w:rsidRPr="001B0B48" w:rsidRDefault="003C4548" w:rsidP="003D7B8A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8A4DE5" w:rsidRPr="001B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</w:t>
      </w:r>
      <w:r w:rsidR="008A4DE5" w:rsidRPr="001B0B48">
        <w:rPr>
          <w:rFonts w:ascii="Times New Roman" w:hAnsi="Times New Roman" w:cs="Times New Roman"/>
          <w:sz w:val="28"/>
          <w:szCs w:val="28"/>
        </w:rPr>
        <w:t>Донецко-Криворожской Республики</w:t>
      </w:r>
    </w:p>
    <w:p w:rsidR="003C4548" w:rsidRPr="001B0B48" w:rsidRDefault="003C4548" w:rsidP="003D7B8A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8A4DE5" w:rsidRPr="001B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Донецкого Совнархоза</w:t>
      </w:r>
      <w:r w:rsidRPr="001B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C4548" w:rsidRPr="001B0B48" w:rsidRDefault="003C4548" w:rsidP="003D7B8A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8A4DE5" w:rsidRPr="001B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</w:t>
      </w:r>
      <w:r w:rsidR="008A4DE5" w:rsidRPr="001B0B48">
        <w:rPr>
          <w:rFonts w:ascii="Times New Roman" w:hAnsi="Times New Roman" w:cs="Times New Roman"/>
          <w:sz w:val="28"/>
          <w:szCs w:val="28"/>
        </w:rPr>
        <w:t>Новороссийской губернии</w:t>
      </w:r>
    </w:p>
    <w:p w:rsidR="008C4E46" w:rsidRPr="001B0B48" w:rsidRDefault="008C4E46" w:rsidP="003D7B8A">
      <w:pPr>
        <w:pStyle w:val="a7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 xml:space="preserve">Правильный ответ: Г, Б, </w:t>
      </w:r>
      <w:r w:rsidR="008A4DE5" w:rsidRPr="001B0B48">
        <w:rPr>
          <w:rFonts w:ascii="Times New Roman" w:hAnsi="Times New Roman"/>
          <w:sz w:val="28"/>
          <w:szCs w:val="28"/>
        </w:rPr>
        <w:t xml:space="preserve">В, </w:t>
      </w:r>
      <w:r w:rsidRPr="001B0B48">
        <w:rPr>
          <w:rFonts w:ascii="Times New Roman" w:hAnsi="Times New Roman"/>
          <w:sz w:val="28"/>
          <w:szCs w:val="28"/>
        </w:rPr>
        <w:t>А</w:t>
      </w:r>
    </w:p>
    <w:p w:rsidR="008C4E46" w:rsidRPr="001B0B48" w:rsidRDefault="008C4E46" w:rsidP="003D7B8A">
      <w:pPr>
        <w:pStyle w:val="a7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B0B4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B0B4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B0B48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1B0B48">
        <w:rPr>
          <w:rFonts w:ascii="Times New Roman" w:hAnsi="Times New Roman"/>
          <w:spacing w:val="-2"/>
          <w:sz w:val="28"/>
          <w:szCs w:val="28"/>
        </w:rPr>
        <w:t>УК-5</w:t>
      </w:r>
      <w:r w:rsidRPr="001B0B4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B0B48">
        <w:rPr>
          <w:rFonts w:ascii="Times New Roman" w:hAnsi="Times New Roman"/>
          <w:spacing w:val="-2"/>
          <w:sz w:val="28"/>
          <w:szCs w:val="28"/>
        </w:rPr>
        <w:t>(УК-</w:t>
      </w:r>
      <w:r w:rsidRPr="001B0B48">
        <w:rPr>
          <w:rFonts w:ascii="Times New Roman" w:hAnsi="Times New Roman"/>
          <w:spacing w:val="-4"/>
          <w:sz w:val="28"/>
          <w:szCs w:val="28"/>
        </w:rPr>
        <w:t>5.1)</w:t>
      </w:r>
    </w:p>
    <w:p w:rsidR="00EA75DE" w:rsidRPr="001B0B48" w:rsidRDefault="00EA75DE" w:rsidP="003D7B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4E46" w:rsidRPr="001B0B48" w:rsidRDefault="00A61BD1" w:rsidP="003D7B8A">
      <w:pPr>
        <w:pStyle w:val="a6"/>
        <w:spacing w:before="0" w:beforeAutospacing="0" w:after="0" w:afterAutospacing="0"/>
        <w:rPr>
          <w:sz w:val="28"/>
          <w:szCs w:val="28"/>
        </w:rPr>
      </w:pPr>
      <w:r w:rsidRPr="001B0B48">
        <w:rPr>
          <w:sz w:val="28"/>
          <w:szCs w:val="28"/>
        </w:rPr>
        <w:t>2</w:t>
      </w:r>
      <w:r w:rsidR="008C4E46" w:rsidRPr="001B0B48">
        <w:rPr>
          <w:sz w:val="28"/>
          <w:szCs w:val="28"/>
        </w:rPr>
        <w:t xml:space="preserve">. Расположите в хронологической последовательности исторические события. </w:t>
      </w:r>
    </w:p>
    <w:p w:rsidR="008C4E46" w:rsidRPr="001B0B48" w:rsidRDefault="00096309" w:rsidP="003D7B8A">
      <w:pPr>
        <w:pStyle w:val="a7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>А</w:t>
      </w:r>
      <w:r w:rsidR="008C4E46" w:rsidRPr="001B0B48">
        <w:rPr>
          <w:rFonts w:ascii="Times New Roman" w:hAnsi="Times New Roman"/>
          <w:sz w:val="28"/>
          <w:szCs w:val="28"/>
        </w:rPr>
        <w:t xml:space="preserve">) </w:t>
      </w:r>
      <w:r w:rsidR="008A4DE5" w:rsidRPr="001B0B48">
        <w:rPr>
          <w:rFonts w:ascii="Times New Roman" w:hAnsi="Times New Roman"/>
          <w:sz w:val="28"/>
          <w:szCs w:val="28"/>
        </w:rPr>
        <w:t>Начало промышленной добычи угля в Донбасса</w:t>
      </w:r>
      <w:r w:rsidRPr="001B0B48">
        <w:rPr>
          <w:rFonts w:ascii="Times New Roman" w:hAnsi="Times New Roman"/>
          <w:sz w:val="28"/>
          <w:szCs w:val="28"/>
        </w:rPr>
        <w:br/>
        <w:t>Б</w:t>
      </w:r>
      <w:r w:rsidR="008C4E46" w:rsidRPr="001B0B48">
        <w:rPr>
          <w:rFonts w:ascii="Times New Roman" w:hAnsi="Times New Roman"/>
          <w:sz w:val="28"/>
          <w:szCs w:val="28"/>
        </w:rPr>
        <w:t xml:space="preserve">) </w:t>
      </w:r>
      <w:r w:rsidR="008A4DE5" w:rsidRPr="001B0B48">
        <w:rPr>
          <w:rFonts w:ascii="Times New Roman" w:hAnsi="Times New Roman"/>
          <w:sz w:val="28"/>
          <w:szCs w:val="28"/>
        </w:rPr>
        <w:t>Заселение Подонцовья сербскими гусарами</w:t>
      </w:r>
      <w:r w:rsidRPr="001B0B48">
        <w:rPr>
          <w:rFonts w:ascii="Times New Roman" w:hAnsi="Times New Roman"/>
          <w:sz w:val="28"/>
          <w:szCs w:val="28"/>
        </w:rPr>
        <w:br/>
        <w:t>В</w:t>
      </w:r>
      <w:r w:rsidR="008C4E46" w:rsidRPr="001B0B48">
        <w:rPr>
          <w:rFonts w:ascii="Times New Roman" w:hAnsi="Times New Roman"/>
          <w:sz w:val="28"/>
          <w:szCs w:val="28"/>
        </w:rPr>
        <w:t xml:space="preserve">) </w:t>
      </w:r>
      <w:r w:rsidR="008A4DE5" w:rsidRPr="001B0B48">
        <w:rPr>
          <w:rFonts w:ascii="Times New Roman" w:hAnsi="Times New Roman"/>
          <w:sz w:val="28"/>
          <w:szCs w:val="28"/>
        </w:rPr>
        <w:t>Созыв 1 съезда горнопромышленников Юга России</w:t>
      </w:r>
    </w:p>
    <w:p w:rsidR="008C4E46" w:rsidRPr="001B0B48" w:rsidRDefault="00096309" w:rsidP="003D7B8A">
      <w:pPr>
        <w:pStyle w:val="a7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>Г</w:t>
      </w:r>
      <w:r w:rsidR="008C4E46" w:rsidRPr="001B0B48">
        <w:rPr>
          <w:rFonts w:ascii="Times New Roman" w:hAnsi="Times New Roman"/>
          <w:sz w:val="28"/>
          <w:szCs w:val="28"/>
        </w:rPr>
        <w:t xml:space="preserve">) </w:t>
      </w:r>
      <w:r w:rsidR="008A4DE5" w:rsidRPr="001B0B48">
        <w:rPr>
          <w:rFonts w:ascii="Times New Roman" w:hAnsi="Times New Roman"/>
          <w:sz w:val="28"/>
          <w:szCs w:val="28"/>
        </w:rPr>
        <w:t>Взятие донскими казаками Азова</w:t>
      </w:r>
    </w:p>
    <w:p w:rsidR="008C4E46" w:rsidRPr="001B0B48" w:rsidRDefault="008C4E46" w:rsidP="003D7B8A">
      <w:pPr>
        <w:pStyle w:val="a7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96309" w:rsidRPr="001B0B48">
        <w:rPr>
          <w:rFonts w:ascii="Times New Roman" w:hAnsi="Times New Roman"/>
          <w:sz w:val="28"/>
          <w:szCs w:val="28"/>
        </w:rPr>
        <w:t>Г</w:t>
      </w:r>
      <w:r w:rsidRPr="001B0B48">
        <w:rPr>
          <w:rFonts w:ascii="Times New Roman" w:hAnsi="Times New Roman"/>
          <w:sz w:val="28"/>
          <w:szCs w:val="28"/>
        </w:rPr>
        <w:t xml:space="preserve">, </w:t>
      </w:r>
      <w:r w:rsidR="00096309" w:rsidRPr="001B0B48">
        <w:rPr>
          <w:rFonts w:ascii="Times New Roman" w:hAnsi="Times New Roman"/>
          <w:sz w:val="28"/>
          <w:szCs w:val="28"/>
        </w:rPr>
        <w:t>А</w:t>
      </w:r>
      <w:r w:rsidRPr="001B0B48">
        <w:rPr>
          <w:rFonts w:ascii="Times New Roman" w:hAnsi="Times New Roman"/>
          <w:sz w:val="28"/>
          <w:szCs w:val="28"/>
        </w:rPr>
        <w:t xml:space="preserve">, </w:t>
      </w:r>
      <w:r w:rsidR="00096309" w:rsidRPr="001B0B48">
        <w:rPr>
          <w:rFonts w:ascii="Times New Roman" w:hAnsi="Times New Roman"/>
          <w:sz w:val="28"/>
          <w:szCs w:val="28"/>
        </w:rPr>
        <w:t>Б</w:t>
      </w:r>
      <w:r w:rsidR="008A4DE5" w:rsidRPr="001B0B48">
        <w:rPr>
          <w:rFonts w:ascii="Times New Roman" w:hAnsi="Times New Roman"/>
          <w:sz w:val="28"/>
          <w:szCs w:val="28"/>
        </w:rPr>
        <w:t xml:space="preserve">, </w:t>
      </w:r>
      <w:r w:rsidR="00096309" w:rsidRPr="001B0B48">
        <w:rPr>
          <w:rFonts w:ascii="Times New Roman" w:hAnsi="Times New Roman"/>
          <w:sz w:val="28"/>
          <w:szCs w:val="28"/>
        </w:rPr>
        <w:t>В</w:t>
      </w:r>
    </w:p>
    <w:p w:rsidR="008C4E46" w:rsidRPr="001B0B48" w:rsidRDefault="008C4E46" w:rsidP="003D7B8A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1B0B4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B0B4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B0B4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B0B48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1B0B48">
        <w:rPr>
          <w:rFonts w:ascii="Times New Roman" w:hAnsi="Times New Roman"/>
          <w:spacing w:val="-2"/>
          <w:sz w:val="28"/>
          <w:szCs w:val="28"/>
        </w:rPr>
        <w:t>УК-5</w:t>
      </w:r>
      <w:r w:rsidRPr="001B0B4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B0B48">
        <w:rPr>
          <w:rFonts w:ascii="Times New Roman" w:hAnsi="Times New Roman"/>
          <w:spacing w:val="-2"/>
          <w:sz w:val="28"/>
          <w:szCs w:val="28"/>
        </w:rPr>
        <w:t>(УК-</w:t>
      </w:r>
      <w:r w:rsidRPr="001B0B48">
        <w:rPr>
          <w:rFonts w:ascii="Times New Roman" w:hAnsi="Times New Roman"/>
          <w:spacing w:val="-4"/>
          <w:sz w:val="28"/>
          <w:szCs w:val="28"/>
        </w:rPr>
        <w:t>5.2)</w:t>
      </w:r>
    </w:p>
    <w:p w:rsidR="008C4E46" w:rsidRPr="001B0B48" w:rsidRDefault="008C4E46" w:rsidP="003D7B8A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:rsidR="008C4E46" w:rsidRPr="001B0B48" w:rsidRDefault="00A61BD1" w:rsidP="003D7B8A">
      <w:pPr>
        <w:pStyle w:val="a6"/>
        <w:spacing w:before="0" w:beforeAutospacing="0" w:after="0" w:afterAutospacing="0"/>
        <w:rPr>
          <w:sz w:val="28"/>
          <w:szCs w:val="28"/>
        </w:rPr>
      </w:pPr>
      <w:r w:rsidRPr="001B0B48">
        <w:rPr>
          <w:spacing w:val="-4"/>
          <w:sz w:val="28"/>
          <w:szCs w:val="28"/>
        </w:rPr>
        <w:t>3</w:t>
      </w:r>
      <w:r w:rsidR="008C4E46" w:rsidRPr="001B0B48">
        <w:rPr>
          <w:spacing w:val="-4"/>
          <w:sz w:val="28"/>
          <w:szCs w:val="28"/>
        </w:rPr>
        <w:t>.</w:t>
      </w:r>
      <w:r w:rsidR="008C4E46" w:rsidRPr="001B0B48">
        <w:rPr>
          <w:sz w:val="28"/>
          <w:szCs w:val="28"/>
        </w:rPr>
        <w:t xml:space="preserve"> Расположите в хронологической последовательности исторические события.</w:t>
      </w:r>
    </w:p>
    <w:p w:rsidR="00512C7B" w:rsidRPr="001B0B48" w:rsidRDefault="00096309" w:rsidP="003D7B8A">
      <w:pPr>
        <w:pStyle w:val="a7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>А</w:t>
      </w:r>
      <w:r w:rsidR="008C4E46" w:rsidRPr="001B0B48">
        <w:rPr>
          <w:rFonts w:ascii="Times New Roman" w:hAnsi="Times New Roman"/>
          <w:sz w:val="28"/>
          <w:szCs w:val="28"/>
        </w:rPr>
        <w:t xml:space="preserve">) </w:t>
      </w:r>
      <w:r w:rsidR="00A61BD1" w:rsidRPr="001B0B48">
        <w:rPr>
          <w:rFonts w:ascii="Times New Roman" w:hAnsi="Times New Roman"/>
          <w:sz w:val="28"/>
          <w:szCs w:val="28"/>
        </w:rPr>
        <w:t>Первый</w:t>
      </w:r>
      <w:r w:rsidR="00512C7B" w:rsidRPr="001B0B48">
        <w:rPr>
          <w:rFonts w:ascii="Times New Roman" w:hAnsi="Times New Roman"/>
          <w:sz w:val="28"/>
          <w:szCs w:val="28"/>
        </w:rPr>
        <w:t xml:space="preserve"> Северодонецкий съезд депутатов всех уровней </w:t>
      </w:r>
    </w:p>
    <w:p w:rsidR="00512C7B" w:rsidRPr="001B0B48" w:rsidRDefault="00096309" w:rsidP="003D7B8A">
      <w:pPr>
        <w:pStyle w:val="a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B0B48">
        <w:rPr>
          <w:rFonts w:ascii="Times New Roman" w:hAnsi="Times New Roman"/>
          <w:sz w:val="28"/>
          <w:szCs w:val="28"/>
        </w:rPr>
        <w:t>Б</w:t>
      </w:r>
      <w:r w:rsidR="00512C7B" w:rsidRPr="001B0B48">
        <w:rPr>
          <w:rFonts w:ascii="Times New Roman" w:hAnsi="Times New Roman"/>
          <w:sz w:val="28"/>
          <w:szCs w:val="28"/>
        </w:rPr>
        <w:t xml:space="preserve">) </w:t>
      </w:r>
      <w:r w:rsidR="008A4DE5" w:rsidRPr="001B0B48">
        <w:rPr>
          <w:rFonts w:ascii="Times New Roman" w:hAnsi="Times New Roman"/>
          <w:sz w:val="28"/>
          <w:szCs w:val="28"/>
        </w:rPr>
        <w:t>налет донских казаков Булавина на Бахмутские солеварни</w:t>
      </w:r>
      <w:r w:rsidR="008C4E46" w:rsidRPr="001B0B48">
        <w:rPr>
          <w:rFonts w:ascii="Times New Roman" w:hAnsi="Times New Roman"/>
          <w:sz w:val="28"/>
          <w:szCs w:val="28"/>
        </w:rPr>
        <w:br/>
      </w:r>
      <w:r w:rsidRPr="001B0B48">
        <w:rPr>
          <w:rFonts w:ascii="Times New Roman" w:hAnsi="Times New Roman"/>
          <w:sz w:val="28"/>
          <w:szCs w:val="28"/>
        </w:rPr>
        <w:t>В</w:t>
      </w:r>
      <w:r w:rsidR="008C4E46" w:rsidRPr="001B0B48">
        <w:rPr>
          <w:rFonts w:ascii="Times New Roman" w:hAnsi="Times New Roman"/>
          <w:sz w:val="28"/>
          <w:szCs w:val="28"/>
        </w:rPr>
        <w:t xml:space="preserve">) </w:t>
      </w:r>
      <w:r w:rsidR="00512C7B" w:rsidRPr="001B0B48">
        <w:rPr>
          <w:rFonts w:ascii="Times New Roman" w:hAnsi="Times New Roman"/>
          <w:sz w:val="28"/>
          <w:szCs w:val="28"/>
        </w:rPr>
        <w:t>Гражданская война и иностранная военная интервенция в России</w:t>
      </w:r>
      <w:r w:rsidR="00512C7B" w:rsidRPr="001B0B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458CA" w:rsidRPr="001B0B48" w:rsidRDefault="00096309" w:rsidP="003D7B8A">
      <w:pPr>
        <w:pStyle w:val="a7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="00512C7B" w:rsidRPr="001B0B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 w:rsidR="008A4DE5" w:rsidRPr="001B0B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учреждение </w:t>
      </w:r>
      <w:r w:rsidR="008A4DE5" w:rsidRPr="001B0B48">
        <w:rPr>
          <w:rFonts w:ascii="Times New Roman" w:hAnsi="Times New Roman"/>
          <w:sz w:val="28"/>
          <w:szCs w:val="28"/>
        </w:rPr>
        <w:t>Новороссийской губернии</w:t>
      </w:r>
    </w:p>
    <w:p w:rsidR="000458CA" w:rsidRPr="001B0B48" w:rsidRDefault="000458CA" w:rsidP="003D7B8A">
      <w:pPr>
        <w:pStyle w:val="a7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96309" w:rsidRPr="001B0B48">
        <w:rPr>
          <w:rFonts w:ascii="Times New Roman" w:hAnsi="Times New Roman"/>
          <w:sz w:val="28"/>
          <w:szCs w:val="28"/>
        </w:rPr>
        <w:t>Б</w:t>
      </w:r>
      <w:r w:rsidRPr="001B0B48">
        <w:rPr>
          <w:rFonts w:ascii="Times New Roman" w:hAnsi="Times New Roman"/>
          <w:sz w:val="28"/>
          <w:szCs w:val="28"/>
        </w:rPr>
        <w:t xml:space="preserve">, </w:t>
      </w:r>
      <w:r w:rsidR="00096309" w:rsidRPr="001B0B48">
        <w:rPr>
          <w:rFonts w:ascii="Times New Roman" w:hAnsi="Times New Roman"/>
          <w:sz w:val="28"/>
          <w:szCs w:val="28"/>
        </w:rPr>
        <w:t>Г</w:t>
      </w:r>
      <w:r w:rsidR="00512C7B" w:rsidRPr="001B0B48">
        <w:rPr>
          <w:rFonts w:ascii="Times New Roman" w:hAnsi="Times New Roman"/>
          <w:sz w:val="28"/>
          <w:szCs w:val="28"/>
        </w:rPr>
        <w:t xml:space="preserve">, </w:t>
      </w:r>
      <w:r w:rsidR="00096309" w:rsidRPr="001B0B48">
        <w:rPr>
          <w:rFonts w:ascii="Times New Roman" w:hAnsi="Times New Roman"/>
          <w:sz w:val="28"/>
          <w:szCs w:val="28"/>
        </w:rPr>
        <w:t>В</w:t>
      </w:r>
      <w:r w:rsidR="00512C7B" w:rsidRPr="001B0B48">
        <w:rPr>
          <w:rFonts w:ascii="Times New Roman" w:hAnsi="Times New Roman"/>
          <w:sz w:val="28"/>
          <w:szCs w:val="28"/>
        </w:rPr>
        <w:t xml:space="preserve">, </w:t>
      </w:r>
      <w:r w:rsidR="00096309" w:rsidRPr="001B0B48">
        <w:rPr>
          <w:rFonts w:ascii="Times New Roman" w:hAnsi="Times New Roman"/>
          <w:sz w:val="28"/>
          <w:szCs w:val="28"/>
        </w:rPr>
        <w:t>А</w:t>
      </w:r>
    </w:p>
    <w:p w:rsidR="000458CA" w:rsidRPr="001B0B48" w:rsidRDefault="000458CA" w:rsidP="003D7B8A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1B0B4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B0B4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B0B4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B0B48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1B0B48">
        <w:rPr>
          <w:rFonts w:ascii="Times New Roman" w:hAnsi="Times New Roman"/>
          <w:spacing w:val="-2"/>
          <w:sz w:val="28"/>
          <w:szCs w:val="28"/>
        </w:rPr>
        <w:t>УК-5</w:t>
      </w:r>
      <w:r w:rsidRPr="001B0B4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B0B48">
        <w:rPr>
          <w:rFonts w:ascii="Times New Roman" w:hAnsi="Times New Roman"/>
          <w:spacing w:val="-2"/>
          <w:sz w:val="28"/>
          <w:szCs w:val="28"/>
        </w:rPr>
        <w:t>(УК-</w:t>
      </w:r>
      <w:r w:rsidRPr="001B0B48">
        <w:rPr>
          <w:rFonts w:ascii="Times New Roman" w:hAnsi="Times New Roman"/>
          <w:spacing w:val="-4"/>
          <w:sz w:val="28"/>
          <w:szCs w:val="28"/>
        </w:rPr>
        <w:t>5.3)</w:t>
      </w:r>
    </w:p>
    <w:p w:rsidR="001B0B48" w:rsidRPr="001B0B48" w:rsidRDefault="001B0B48" w:rsidP="003D7B8A">
      <w:pPr>
        <w:pStyle w:val="a6"/>
        <w:spacing w:before="0" w:beforeAutospacing="0" w:after="0" w:afterAutospacing="0"/>
        <w:rPr>
          <w:spacing w:val="-4"/>
          <w:sz w:val="28"/>
          <w:szCs w:val="28"/>
        </w:rPr>
      </w:pPr>
    </w:p>
    <w:p w:rsidR="00D82AA1" w:rsidRPr="001B0B48" w:rsidRDefault="00D82AA1" w:rsidP="003D7B8A">
      <w:pPr>
        <w:pStyle w:val="a6"/>
        <w:spacing w:before="0" w:beforeAutospacing="0" w:after="0" w:afterAutospacing="0"/>
        <w:rPr>
          <w:sz w:val="28"/>
          <w:szCs w:val="28"/>
        </w:rPr>
      </w:pPr>
      <w:r w:rsidRPr="001B0B48">
        <w:rPr>
          <w:spacing w:val="-4"/>
          <w:sz w:val="28"/>
          <w:szCs w:val="28"/>
        </w:rPr>
        <w:t>4.</w:t>
      </w:r>
      <w:r w:rsidRPr="001B0B48">
        <w:rPr>
          <w:sz w:val="28"/>
          <w:szCs w:val="28"/>
        </w:rPr>
        <w:t xml:space="preserve"> Расположите в хронологической последовательности исторические события.</w:t>
      </w:r>
    </w:p>
    <w:p w:rsidR="00D82AA1" w:rsidRPr="001B0B48" w:rsidRDefault="00D82AA1" w:rsidP="003D7B8A">
      <w:pPr>
        <w:pStyle w:val="a7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 xml:space="preserve">А) Решение Луганского облсовета о региональном двуязычии. </w:t>
      </w:r>
    </w:p>
    <w:p w:rsidR="00D82AA1" w:rsidRPr="001B0B48" w:rsidRDefault="00D82AA1" w:rsidP="003D7B8A">
      <w:pPr>
        <w:pStyle w:val="a7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 xml:space="preserve">Б) Решение Донецкого облсовета о региональном двуязычии. </w:t>
      </w:r>
    </w:p>
    <w:p w:rsidR="00D82AA1" w:rsidRPr="001B0B48" w:rsidRDefault="00D82AA1" w:rsidP="003D7B8A">
      <w:pPr>
        <w:pStyle w:val="a7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>В) Создание Интедвижения Донбасса</w:t>
      </w:r>
    </w:p>
    <w:p w:rsidR="00D82AA1" w:rsidRPr="001B0B48" w:rsidRDefault="00D82AA1" w:rsidP="003D7B8A">
      <w:pPr>
        <w:pStyle w:val="a7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>Г) Признание ЛНР со стороны Республики Южная Осетия</w:t>
      </w:r>
    </w:p>
    <w:p w:rsidR="00D82AA1" w:rsidRPr="001B0B48" w:rsidRDefault="00D82AA1" w:rsidP="003D7B8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B48">
        <w:rPr>
          <w:rFonts w:ascii="Times New Roman" w:hAnsi="Times New Roman" w:cs="Times New Roman"/>
          <w:sz w:val="28"/>
          <w:szCs w:val="28"/>
        </w:rPr>
        <w:t>Правильный ответ: В, А, Б, Г</w:t>
      </w:r>
    </w:p>
    <w:p w:rsidR="00E6203B" w:rsidRPr="001B0B48" w:rsidRDefault="00E6203B" w:rsidP="003D7B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B0B4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B0B4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B0B48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1B0B48">
        <w:rPr>
          <w:rFonts w:ascii="Times New Roman" w:hAnsi="Times New Roman"/>
          <w:spacing w:val="-2"/>
          <w:sz w:val="28"/>
          <w:szCs w:val="28"/>
        </w:rPr>
        <w:t>УК-5</w:t>
      </w:r>
      <w:r w:rsidRPr="001B0B4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B0B48">
        <w:rPr>
          <w:rFonts w:ascii="Times New Roman" w:hAnsi="Times New Roman"/>
          <w:spacing w:val="-2"/>
          <w:sz w:val="28"/>
          <w:szCs w:val="28"/>
        </w:rPr>
        <w:t>(УК-</w:t>
      </w:r>
      <w:r w:rsidRPr="001B0B48">
        <w:rPr>
          <w:rFonts w:ascii="Times New Roman" w:hAnsi="Times New Roman"/>
          <w:spacing w:val="-4"/>
          <w:sz w:val="28"/>
          <w:szCs w:val="28"/>
        </w:rPr>
        <w:t>5.1)</w:t>
      </w:r>
    </w:p>
    <w:p w:rsidR="001B0B48" w:rsidRPr="001B0B48" w:rsidRDefault="001B0B48" w:rsidP="003D7B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9105D" w:rsidRPr="001B0B48" w:rsidRDefault="00F9105D" w:rsidP="003D7B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B0B48">
        <w:rPr>
          <w:rFonts w:ascii="Times New Roman" w:hAnsi="Times New Roman"/>
          <w:b/>
          <w:sz w:val="28"/>
          <w:szCs w:val="28"/>
        </w:rPr>
        <w:t>Задания</w:t>
      </w:r>
      <w:r w:rsidRPr="001B0B48">
        <w:rPr>
          <w:rFonts w:ascii="Times New Roman" w:hAnsi="Times New Roman"/>
          <w:b/>
          <w:spacing w:val="-18"/>
          <w:sz w:val="28"/>
          <w:szCs w:val="28"/>
        </w:rPr>
        <w:t xml:space="preserve"> </w:t>
      </w:r>
      <w:r w:rsidRPr="001B0B48">
        <w:rPr>
          <w:rFonts w:ascii="Times New Roman" w:hAnsi="Times New Roman"/>
          <w:b/>
          <w:sz w:val="28"/>
          <w:szCs w:val="28"/>
        </w:rPr>
        <w:t>открытого</w:t>
      </w:r>
      <w:r w:rsidRPr="001B0B48">
        <w:rPr>
          <w:rFonts w:ascii="Times New Roman" w:hAnsi="Times New Roman"/>
          <w:b/>
          <w:spacing w:val="-17"/>
          <w:sz w:val="28"/>
          <w:szCs w:val="28"/>
        </w:rPr>
        <w:t xml:space="preserve"> </w:t>
      </w:r>
      <w:r w:rsidR="00073C36" w:rsidRPr="001B0B48">
        <w:rPr>
          <w:rFonts w:ascii="Times New Roman" w:hAnsi="Times New Roman"/>
          <w:b/>
          <w:spacing w:val="-17"/>
          <w:sz w:val="28"/>
          <w:szCs w:val="28"/>
        </w:rPr>
        <w:t>т</w:t>
      </w:r>
      <w:r w:rsidRPr="001B0B48">
        <w:rPr>
          <w:rFonts w:ascii="Times New Roman" w:hAnsi="Times New Roman"/>
          <w:b/>
          <w:sz w:val="28"/>
          <w:szCs w:val="28"/>
        </w:rPr>
        <w:t>ипа</w:t>
      </w:r>
    </w:p>
    <w:p w:rsidR="001B0B48" w:rsidRPr="001B0B48" w:rsidRDefault="001B0B48" w:rsidP="003D7B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458CA" w:rsidRPr="001B0B48" w:rsidRDefault="000458CA" w:rsidP="003D7B8A">
      <w:pPr>
        <w:pStyle w:val="2"/>
        <w:spacing w:before="0"/>
        <w:ind w:left="0"/>
        <w:rPr>
          <w:rFonts w:ascii="Times New Roman" w:hAnsi="Times New Roman" w:cs="Times New Roman"/>
          <w:spacing w:val="-2"/>
          <w:sz w:val="28"/>
          <w:szCs w:val="28"/>
        </w:rPr>
      </w:pPr>
      <w:r w:rsidRPr="001B0B48">
        <w:rPr>
          <w:rFonts w:ascii="Times New Roman" w:hAnsi="Times New Roman" w:cs="Times New Roman"/>
          <w:sz w:val="28"/>
          <w:szCs w:val="28"/>
        </w:rPr>
        <w:t>Задания</w:t>
      </w:r>
      <w:r w:rsidRPr="001B0B4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B0B48">
        <w:rPr>
          <w:rFonts w:ascii="Times New Roman" w:hAnsi="Times New Roman" w:cs="Times New Roman"/>
          <w:sz w:val="28"/>
          <w:szCs w:val="28"/>
        </w:rPr>
        <w:t>открытого</w:t>
      </w:r>
      <w:r w:rsidRPr="001B0B4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B0B48">
        <w:rPr>
          <w:rFonts w:ascii="Times New Roman" w:hAnsi="Times New Roman" w:cs="Times New Roman"/>
          <w:sz w:val="28"/>
          <w:szCs w:val="28"/>
        </w:rPr>
        <w:t>типа</w:t>
      </w:r>
      <w:r w:rsidRPr="001B0B4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B0B48">
        <w:rPr>
          <w:rFonts w:ascii="Times New Roman" w:hAnsi="Times New Roman" w:cs="Times New Roman"/>
          <w:sz w:val="28"/>
          <w:szCs w:val="28"/>
        </w:rPr>
        <w:t>на</w:t>
      </w:r>
      <w:r w:rsidRPr="001B0B4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B0B48">
        <w:rPr>
          <w:rFonts w:ascii="Times New Roman" w:hAnsi="Times New Roman" w:cs="Times New Roman"/>
          <w:spacing w:val="-2"/>
          <w:sz w:val="28"/>
          <w:szCs w:val="28"/>
        </w:rPr>
        <w:t>дополнение</w:t>
      </w:r>
    </w:p>
    <w:p w:rsidR="001B0B48" w:rsidRPr="001B0B48" w:rsidRDefault="001B0B48" w:rsidP="003D7B8A">
      <w:pPr>
        <w:pStyle w:val="2"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8CA" w:rsidRPr="001B0B48" w:rsidRDefault="000458CA" w:rsidP="003D7B8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B0B48">
        <w:rPr>
          <w:rFonts w:ascii="Times New Roman" w:hAnsi="Times New Roman"/>
          <w:i/>
          <w:spacing w:val="-2"/>
          <w:sz w:val="28"/>
          <w:szCs w:val="28"/>
        </w:rPr>
        <w:t>Напишите</w:t>
      </w:r>
      <w:r w:rsidRPr="001B0B48">
        <w:rPr>
          <w:rFonts w:ascii="Times New Roman" w:hAnsi="Times New Roman"/>
          <w:i/>
          <w:spacing w:val="3"/>
          <w:sz w:val="28"/>
          <w:szCs w:val="28"/>
        </w:rPr>
        <w:t xml:space="preserve"> </w:t>
      </w:r>
      <w:r w:rsidRPr="001B0B48">
        <w:rPr>
          <w:rFonts w:ascii="Times New Roman" w:hAnsi="Times New Roman"/>
          <w:i/>
          <w:spacing w:val="-2"/>
          <w:sz w:val="28"/>
          <w:szCs w:val="28"/>
        </w:rPr>
        <w:t>пропущенное</w:t>
      </w:r>
      <w:r w:rsidRPr="001B0B48">
        <w:rPr>
          <w:rFonts w:ascii="Times New Roman" w:hAnsi="Times New Roman"/>
          <w:i/>
          <w:spacing w:val="5"/>
          <w:sz w:val="28"/>
          <w:szCs w:val="28"/>
        </w:rPr>
        <w:t xml:space="preserve"> </w:t>
      </w:r>
      <w:r w:rsidRPr="001B0B48">
        <w:rPr>
          <w:rFonts w:ascii="Times New Roman" w:hAnsi="Times New Roman"/>
          <w:i/>
          <w:spacing w:val="-2"/>
          <w:sz w:val="28"/>
          <w:szCs w:val="28"/>
        </w:rPr>
        <w:t>слово</w:t>
      </w:r>
      <w:r w:rsidRPr="001B0B48">
        <w:rPr>
          <w:rFonts w:ascii="Times New Roman" w:hAnsi="Times New Roman"/>
          <w:i/>
          <w:spacing w:val="2"/>
          <w:sz w:val="28"/>
          <w:szCs w:val="28"/>
        </w:rPr>
        <w:t xml:space="preserve"> </w:t>
      </w:r>
      <w:r w:rsidRPr="001B0B48">
        <w:rPr>
          <w:rFonts w:ascii="Times New Roman" w:hAnsi="Times New Roman"/>
          <w:i/>
          <w:spacing w:val="-2"/>
          <w:sz w:val="28"/>
          <w:szCs w:val="28"/>
        </w:rPr>
        <w:t>(словосочетание).</w:t>
      </w:r>
    </w:p>
    <w:p w:rsidR="000458CA" w:rsidRPr="001B0B48" w:rsidRDefault="000458CA" w:rsidP="003D7B8A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1B0B48" w:rsidRPr="001B0B48" w:rsidRDefault="001B0B48" w:rsidP="003D7B8A">
      <w:pPr>
        <w:widowControl w:val="0"/>
        <w:numPr>
          <w:ilvl w:val="0"/>
          <w:numId w:val="16"/>
        </w:numPr>
        <w:tabs>
          <w:tab w:val="left" w:pos="354"/>
          <w:tab w:val="left" w:pos="795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 xml:space="preserve">Из выступления на Северодонецком съезде Председателя Харьковской областной </w:t>
      </w:r>
      <w:r w:rsidRPr="001B0B48">
        <w:rPr>
          <w:rFonts w:ascii="Times New Roman" w:hAnsi="Times New Roman"/>
          <w:sz w:val="28"/>
          <w:szCs w:val="28"/>
        </w:rPr>
        <w:lastRenderedPageBreak/>
        <w:t>госадминистрации Евгения Кушнарева: «Не надо испытывать наше терпение. На любой выпад у нас есть достойный ответ, вплоть до самых крайних мер. И я хочу напомнить горячим головам под оранжевыми знаменами: от Харькова до Киева - 480 километров, а до ______ – сорок».</w:t>
      </w:r>
    </w:p>
    <w:p w:rsidR="001B0B48" w:rsidRPr="001B0B48" w:rsidRDefault="001B0B48" w:rsidP="003D7B8A">
      <w:pPr>
        <w:tabs>
          <w:tab w:val="left" w:pos="354"/>
          <w:tab w:val="left" w:pos="79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>Правильный ответ: границы с Россией</w:t>
      </w:r>
    </w:p>
    <w:p w:rsidR="001B0B48" w:rsidRPr="001B0B48" w:rsidRDefault="001B0B48" w:rsidP="003D7B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B0B4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B0B4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B0B48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3D7B8A" w:rsidRPr="001B0B48">
        <w:rPr>
          <w:rFonts w:ascii="Times New Roman" w:hAnsi="Times New Roman"/>
          <w:spacing w:val="-2"/>
          <w:sz w:val="28"/>
          <w:szCs w:val="28"/>
        </w:rPr>
        <w:t>УК-5</w:t>
      </w:r>
      <w:r w:rsidR="003D7B8A" w:rsidRPr="001B0B48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3D7B8A" w:rsidRPr="001B0B48">
        <w:rPr>
          <w:rFonts w:ascii="Times New Roman" w:hAnsi="Times New Roman"/>
          <w:spacing w:val="-2"/>
          <w:sz w:val="28"/>
          <w:szCs w:val="28"/>
        </w:rPr>
        <w:t>(УК-</w:t>
      </w:r>
      <w:r w:rsidR="003D7B8A" w:rsidRPr="001B0B48">
        <w:rPr>
          <w:rFonts w:ascii="Times New Roman" w:hAnsi="Times New Roman"/>
          <w:spacing w:val="-4"/>
          <w:sz w:val="28"/>
          <w:szCs w:val="28"/>
        </w:rPr>
        <w:t>5.2)</w:t>
      </w:r>
    </w:p>
    <w:p w:rsidR="001B0B48" w:rsidRPr="001B0B48" w:rsidRDefault="001B0B48" w:rsidP="003D7B8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0B48" w:rsidRPr="001B0B48" w:rsidRDefault="001B0B48" w:rsidP="003D7B8A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>Земский собор в Русском царстве 1 (11) октября 1653 г. постановил «________ с городами их и с землями принять под свою государскую высокую руку».</w:t>
      </w:r>
    </w:p>
    <w:p w:rsidR="001B0B48" w:rsidRPr="001B0B48" w:rsidRDefault="001B0B48" w:rsidP="003D7B8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>Правильный ответ: Войско Запорожское.</w:t>
      </w:r>
    </w:p>
    <w:p w:rsidR="001B0B48" w:rsidRPr="001B0B48" w:rsidRDefault="001B0B48" w:rsidP="003D7B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B0B4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B0B4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B0B48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3D7B8A" w:rsidRPr="001B0B48">
        <w:rPr>
          <w:rFonts w:ascii="Times New Roman" w:hAnsi="Times New Roman"/>
          <w:spacing w:val="-2"/>
          <w:sz w:val="28"/>
          <w:szCs w:val="28"/>
        </w:rPr>
        <w:t>УК-5</w:t>
      </w:r>
      <w:r w:rsidR="003D7B8A" w:rsidRPr="001B0B48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3D7B8A" w:rsidRPr="001B0B48">
        <w:rPr>
          <w:rFonts w:ascii="Times New Roman" w:hAnsi="Times New Roman"/>
          <w:spacing w:val="-2"/>
          <w:sz w:val="28"/>
          <w:szCs w:val="28"/>
        </w:rPr>
        <w:t>(УК-</w:t>
      </w:r>
      <w:r w:rsidR="003D7B8A" w:rsidRPr="001B0B48">
        <w:rPr>
          <w:rFonts w:ascii="Times New Roman" w:hAnsi="Times New Roman"/>
          <w:spacing w:val="-4"/>
          <w:sz w:val="28"/>
          <w:szCs w:val="28"/>
        </w:rPr>
        <w:t>5.3)</w:t>
      </w:r>
    </w:p>
    <w:p w:rsidR="001B0B48" w:rsidRPr="001B0B48" w:rsidRDefault="001B0B48" w:rsidP="003D7B8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0B48" w:rsidRPr="001B0B48" w:rsidRDefault="001B0B48" w:rsidP="003D7B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B48">
        <w:rPr>
          <w:rFonts w:ascii="Times New Roman" w:eastAsia="Times New Roman" w:hAnsi="Times New Roman"/>
          <w:sz w:val="28"/>
          <w:szCs w:val="28"/>
          <w:lang w:eastAsia="ru-RU"/>
        </w:rPr>
        <w:t xml:space="preserve">3. Декрет от 26.10 / 8.11 1917 г. «Всероссийский съезд Советов рабочих, солдатских и крестьянских депутатов постановляет: Образовать для управления страной, впредь до созыва Учредительного собрания, Временное рабочее и крестьянское правительство, которое будет именоваться _________. </w:t>
      </w:r>
    </w:p>
    <w:p w:rsidR="001B0B48" w:rsidRPr="001B0B48" w:rsidRDefault="001B0B48" w:rsidP="003D7B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B48">
        <w:rPr>
          <w:rFonts w:ascii="Times New Roman" w:hAnsi="Times New Roman"/>
          <w:sz w:val="28"/>
          <w:szCs w:val="28"/>
        </w:rPr>
        <w:t>Правильный ответ:</w:t>
      </w:r>
      <w:r w:rsidRPr="001B0B48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Народных Комиссаров.</w:t>
      </w:r>
    </w:p>
    <w:p w:rsidR="003D7B8A" w:rsidRPr="001B0B48" w:rsidRDefault="001B0B48" w:rsidP="003D7B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B0B4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B0B4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B0B48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3D7B8A" w:rsidRPr="001B0B48">
        <w:rPr>
          <w:rFonts w:ascii="Times New Roman" w:hAnsi="Times New Roman"/>
          <w:spacing w:val="-2"/>
          <w:sz w:val="28"/>
          <w:szCs w:val="28"/>
        </w:rPr>
        <w:t>УК-5</w:t>
      </w:r>
      <w:r w:rsidR="003D7B8A" w:rsidRPr="001B0B48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3D7B8A" w:rsidRPr="001B0B48">
        <w:rPr>
          <w:rFonts w:ascii="Times New Roman" w:hAnsi="Times New Roman"/>
          <w:spacing w:val="-2"/>
          <w:sz w:val="28"/>
          <w:szCs w:val="28"/>
        </w:rPr>
        <w:t>(УК-</w:t>
      </w:r>
      <w:r w:rsidR="003D7B8A" w:rsidRPr="001B0B48">
        <w:rPr>
          <w:rFonts w:ascii="Times New Roman" w:hAnsi="Times New Roman"/>
          <w:spacing w:val="-4"/>
          <w:sz w:val="28"/>
          <w:szCs w:val="28"/>
        </w:rPr>
        <w:t>5.1)</w:t>
      </w:r>
    </w:p>
    <w:p w:rsidR="001B0B48" w:rsidRPr="001B0B48" w:rsidRDefault="001B0B48" w:rsidP="003D7B8A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</w:p>
    <w:p w:rsidR="001B0B48" w:rsidRPr="001B0B48" w:rsidRDefault="001B0B48" w:rsidP="003D7B8A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1B0B48">
        <w:rPr>
          <w:rFonts w:ascii="Times New Roman" w:hAnsi="Times New Roman"/>
          <w:spacing w:val="-4"/>
          <w:sz w:val="28"/>
          <w:szCs w:val="28"/>
        </w:rPr>
        <w:t>4. Первая версия Временной Конституции ЛНР от 18.05.2014 гласила: «Государственную власть в Луганской Народной Республике осуществляют Глава ЛНР, ___________ ЛНР – парламент ЛНР, Совет министров ЛНР – Правительство ЛНР».</w:t>
      </w:r>
    </w:p>
    <w:p w:rsidR="001B0B48" w:rsidRPr="001B0B48" w:rsidRDefault="001B0B48" w:rsidP="003D7B8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>Правильный ответ: Республиканское собрание</w:t>
      </w:r>
    </w:p>
    <w:p w:rsidR="003D7B8A" w:rsidRPr="001B0B48" w:rsidRDefault="001B0B48" w:rsidP="003D7B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B0B4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B0B4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B0B48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3D7B8A" w:rsidRPr="001B0B48">
        <w:rPr>
          <w:rFonts w:ascii="Times New Roman" w:hAnsi="Times New Roman"/>
          <w:spacing w:val="-2"/>
          <w:sz w:val="28"/>
          <w:szCs w:val="28"/>
        </w:rPr>
        <w:t>УК-5</w:t>
      </w:r>
      <w:r w:rsidR="003D7B8A" w:rsidRPr="001B0B48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3D7B8A" w:rsidRPr="001B0B48">
        <w:rPr>
          <w:rFonts w:ascii="Times New Roman" w:hAnsi="Times New Roman"/>
          <w:spacing w:val="-2"/>
          <w:sz w:val="28"/>
          <w:szCs w:val="28"/>
        </w:rPr>
        <w:t>(УК-</w:t>
      </w:r>
      <w:r w:rsidR="003D7B8A" w:rsidRPr="001B0B48">
        <w:rPr>
          <w:rFonts w:ascii="Times New Roman" w:hAnsi="Times New Roman"/>
          <w:spacing w:val="-4"/>
          <w:sz w:val="28"/>
          <w:szCs w:val="28"/>
        </w:rPr>
        <w:t>5.1)</w:t>
      </w:r>
    </w:p>
    <w:p w:rsidR="001B0B48" w:rsidRPr="001B0B48" w:rsidRDefault="001B0B48" w:rsidP="003D7B8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0B48" w:rsidRPr="001B0B48" w:rsidRDefault="001B0B48" w:rsidP="003D7B8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1B0B48">
        <w:rPr>
          <w:rFonts w:ascii="Times New Roman" w:hAnsi="Times New Roman"/>
          <w:b/>
          <w:bCs/>
          <w:sz w:val="28"/>
          <w:szCs w:val="28"/>
        </w:rPr>
        <w:t>Задания</w:t>
      </w:r>
      <w:r w:rsidRPr="001B0B48">
        <w:rPr>
          <w:rFonts w:ascii="Times New Roman" w:hAnsi="Times New Roman"/>
          <w:b/>
          <w:bCs/>
          <w:spacing w:val="-10"/>
          <w:sz w:val="28"/>
          <w:szCs w:val="28"/>
        </w:rPr>
        <w:t xml:space="preserve"> </w:t>
      </w:r>
      <w:r w:rsidRPr="001B0B48">
        <w:rPr>
          <w:rFonts w:ascii="Times New Roman" w:hAnsi="Times New Roman"/>
          <w:b/>
          <w:bCs/>
          <w:sz w:val="28"/>
          <w:szCs w:val="28"/>
        </w:rPr>
        <w:t>открытого</w:t>
      </w:r>
      <w:r w:rsidRPr="001B0B48">
        <w:rPr>
          <w:rFonts w:ascii="Times New Roman" w:hAnsi="Times New Roman"/>
          <w:b/>
          <w:bCs/>
          <w:spacing w:val="-9"/>
          <w:sz w:val="28"/>
          <w:szCs w:val="28"/>
        </w:rPr>
        <w:t xml:space="preserve"> </w:t>
      </w:r>
      <w:r w:rsidRPr="001B0B48">
        <w:rPr>
          <w:rFonts w:ascii="Times New Roman" w:hAnsi="Times New Roman"/>
          <w:b/>
          <w:bCs/>
          <w:sz w:val="28"/>
          <w:szCs w:val="28"/>
        </w:rPr>
        <w:t>типа</w:t>
      </w:r>
      <w:r w:rsidRPr="001B0B48">
        <w:rPr>
          <w:rFonts w:ascii="Times New Roman" w:hAnsi="Times New Roman"/>
          <w:b/>
          <w:bCs/>
          <w:spacing w:val="-9"/>
          <w:sz w:val="28"/>
          <w:szCs w:val="28"/>
        </w:rPr>
        <w:t xml:space="preserve"> </w:t>
      </w:r>
      <w:r w:rsidRPr="001B0B48">
        <w:rPr>
          <w:rFonts w:ascii="Times New Roman" w:hAnsi="Times New Roman"/>
          <w:b/>
          <w:bCs/>
          <w:sz w:val="28"/>
          <w:szCs w:val="28"/>
        </w:rPr>
        <w:t>с</w:t>
      </w:r>
      <w:r w:rsidRPr="001B0B48">
        <w:rPr>
          <w:rFonts w:ascii="Times New Roman" w:hAnsi="Times New Roman"/>
          <w:b/>
          <w:bCs/>
          <w:spacing w:val="-10"/>
          <w:sz w:val="28"/>
          <w:szCs w:val="28"/>
        </w:rPr>
        <w:t xml:space="preserve"> </w:t>
      </w:r>
      <w:r w:rsidRPr="001B0B48">
        <w:rPr>
          <w:rFonts w:ascii="Times New Roman" w:hAnsi="Times New Roman"/>
          <w:b/>
          <w:bCs/>
          <w:sz w:val="28"/>
          <w:szCs w:val="28"/>
        </w:rPr>
        <w:t>кратким</w:t>
      </w:r>
      <w:r w:rsidRPr="001B0B48">
        <w:rPr>
          <w:rFonts w:ascii="Times New Roman" w:hAnsi="Times New Roman"/>
          <w:b/>
          <w:bCs/>
          <w:spacing w:val="-10"/>
          <w:sz w:val="28"/>
          <w:szCs w:val="28"/>
        </w:rPr>
        <w:t xml:space="preserve"> </w:t>
      </w:r>
      <w:r w:rsidRPr="001B0B48">
        <w:rPr>
          <w:rFonts w:ascii="Times New Roman" w:hAnsi="Times New Roman"/>
          <w:b/>
          <w:bCs/>
          <w:sz w:val="28"/>
          <w:szCs w:val="28"/>
        </w:rPr>
        <w:t>свободным</w:t>
      </w:r>
      <w:r w:rsidRPr="001B0B48">
        <w:rPr>
          <w:rFonts w:ascii="Times New Roman" w:hAnsi="Times New Roman"/>
          <w:b/>
          <w:bCs/>
          <w:spacing w:val="-8"/>
          <w:sz w:val="28"/>
          <w:szCs w:val="28"/>
        </w:rPr>
        <w:t xml:space="preserve"> </w:t>
      </w:r>
      <w:r w:rsidRPr="001B0B48">
        <w:rPr>
          <w:rFonts w:ascii="Times New Roman" w:hAnsi="Times New Roman"/>
          <w:b/>
          <w:bCs/>
          <w:spacing w:val="-2"/>
          <w:sz w:val="28"/>
          <w:szCs w:val="28"/>
        </w:rPr>
        <w:t>ответом</w:t>
      </w:r>
    </w:p>
    <w:p w:rsidR="001B0B48" w:rsidRPr="001B0B48" w:rsidRDefault="001B0B48" w:rsidP="003D7B8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0B48" w:rsidRPr="001B0B48" w:rsidRDefault="001B0B48" w:rsidP="003D7B8A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1B0B48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:rsidR="001B0B48" w:rsidRPr="001B0B48" w:rsidRDefault="001B0B48" w:rsidP="003D7B8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0B48" w:rsidRPr="001B0B48" w:rsidRDefault="001B0B48" w:rsidP="003D7B8A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 xml:space="preserve">Показательный процесс 1928 г. над вредителями в угольной промышленности Донбасса назывался ___________. </w:t>
      </w:r>
    </w:p>
    <w:p w:rsidR="001B0B48" w:rsidRPr="001B0B48" w:rsidRDefault="001B0B48" w:rsidP="003D7B8A">
      <w:pPr>
        <w:spacing w:after="0" w:line="240" w:lineRule="auto"/>
        <w:rPr>
          <w:rFonts w:ascii="Times New Roman" w:hAnsi="Times New Roman"/>
          <w:spacing w:val="80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>Правильный</w:t>
      </w:r>
      <w:r w:rsidRPr="001B0B48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ответ:</w:t>
      </w:r>
      <w:r w:rsidRPr="001B0B48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Шахтинское дело.</w:t>
      </w:r>
    </w:p>
    <w:p w:rsidR="001B0B48" w:rsidRPr="001B0B48" w:rsidRDefault="001B0B48" w:rsidP="003D7B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B0B4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B0B4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B0B48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3D7B8A" w:rsidRPr="001B0B48">
        <w:rPr>
          <w:rFonts w:ascii="Times New Roman" w:hAnsi="Times New Roman"/>
          <w:spacing w:val="-2"/>
          <w:sz w:val="28"/>
          <w:szCs w:val="28"/>
        </w:rPr>
        <w:t>УК-5</w:t>
      </w:r>
      <w:r w:rsidR="003D7B8A" w:rsidRPr="001B0B48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3D7B8A" w:rsidRPr="001B0B48">
        <w:rPr>
          <w:rFonts w:ascii="Times New Roman" w:hAnsi="Times New Roman"/>
          <w:spacing w:val="-2"/>
          <w:sz w:val="28"/>
          <w:szCs w:val="28"/>
        </w:rPr>
        <w:t>(УК-</w:t>
      </w:r>
      <w:r w:rsidR="003D7B8A" w:rsidRPr="001B0B48">
        <w:rPr>
          <w:rFonts w:ascii="Times New Roman" w:hAnsi="Times New Roman"/>
          <w:spacing w:val="-4"/>
          <w:sz w:val="28"/>
          <w:szCs w:val="28"/>
        </w:rPr>
        <w:t>5.3)</w:t>
      </w:r>
    </w:p>
    <w:p w:rsidR="001B0B48" w:rsidRPr="001B0B48" w:rsidRDefault="001B0B48" w:rsidP="003D7B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0B48" w:rsidRPr="001B0B48" w:rsidRDefault="001B0B48" w:rsidP="003D7B8A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>Переход предприятий, например Луганского паровозостроительного завода Гартмана, из частных рук в руки государства называется ___________</w:t>
      </w:r>
    </w:p>
    <w:p w:rsidR="001B0B48" w:rsidRPr="001B0B48" w:rsidRDefault="001B0B48" w:rsidP="003D7B8A">
      <w:pPr>
        <w:spacing w:after="0" w:line="240" w:lineRule="auto"/>
        <w:rPr>
          <w:rFonts w:ascii="Times New Roman" w:hAnsi="Times New Roman"/>
          <w:spacing w:val="80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>Правильный</w:t>
      </w:r>
      <w:r w:rsidRPr="001B0B48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ответ:</w:t>
      </w:r>
      <w:r w:rsidRPr="001B0B48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национализация</w:t>
      </w:r>
      <w:r w:rsidRPr="001B0B48">
        <w:rPr>
          <w:rFonts w:ascii="Times New Roman" w:hAnsi="Times New Roman"/>
          <w:spacing w:val="80"/>
          <w:sz w:val="28"/>
          <w:szCs w:val="28"/>
        </w:rPr>
        <w:t xml:space="preserve"> </w:t>
      </w:r>
    </w:p>
    <w:p w:rsidR="001B0B48" w:rsidRPr="001B0B48" w:rsidRDefault="001B0B48" w:rsidP="003D7B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B0B4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B0B4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B0B48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3D7B8A" w:rsidRPr="001B0B48">
        <w:rPr>
          <w:rFonts w:ascii="Times New Roman" w:hAnsi="Times New Roman"/>
          <w:spacing w:val="-2"/>
          <w:sz w:val="28"/>
          <w:szCs w:val="28"/>
        </w:rPr>
        <w:t>УК-5</w:t>
      </w:r>
      <w:r w:rsidR="003D7B8A" w:rsidRPr="001B0B48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3D7B8A" w:rsidRPr="001B0B48">
        <w:rPr>
          <w:rFonts w:ascii="Times New Roman" w:hAnsi="Times New Roman"/>
          <w:spacing w:val="-2"/>
          <w:sz w:val="28"/>
          <w:szCs w:val="28"/>
        </w:rPr>
        <w:t>(УК-</w:t>
      </w:r>
      <w:r w:rsidR="003D7B8A" w:rsidRPr="001B0B48">
        <w:rPr>
          <w:rFonts w:ascii="Times New Roman" w:hAnsi="Times New Roman"/>
          <w:spacing w:val="-4"/>
          <w:sz w:val="28"/>
          <w:szCs w:val="28"/>
        </w:rPr>
        <w:t>5.1)</w:t>
      </w:r>
    </w:p>
    <w:p w:rsidR="001B0B48" w:rsidRPr="001B0B48" w:rsidRDefault="001B0B48" w:rsidP="003D7B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0B48" w:rsidRPr="001B0B48" w:rsidRDefault="001B0B48" w:rsidP="003D7B8A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>Первая самостоятельная государственная региональная структура на территории Донбасса, это ____________</w:t>
      </w:r>
    </w:p>
    <w:p w:rsidR="001B0B48" w:rsidRPr="001B0B48" w:rsidRDefault="001B0B48" w:rsidP="003D7B8A">
      <w:pPr>
        <w:spacing w:after="0" w:line="240" w:lineRule="auto"/>
        <w:rPr>
          <w:rFonts w:ascii="Times New Roman" w:hAnsi="Times New Roman"/>
          <w:spacing w:val="80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>Правильный</w:t>
      </w:r>
      <w:r w:rsidRPr="001B0B48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ответ: Донецко-Криворожская Республика</w:t>
      </w:r>
    </w:p>
    <w:p w:rsidR="001B0B48" w:rsidRPr="001B0B48" w:rsidRDefault="001B0B48" w:rsidP="003D7B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B0B4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B0B4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B0B48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3D7B8A" w:rsidRPr="001B0B48">
        <w:rPr>
          <w:rFonts w:ascii="Times New Roman" w:hAnsi="Times New Roman"/>
          <w:spacing w:val="-2"/>
          <w:sz w:val="28"/>
          <w:szCs w:val="28"/>
        </w:rPr>
        <w:t>УК-5</w:t>
      </w:r>
      <w:r w:rsidR="003D7B8A" w:rsidRPr="001B0B48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3D7B8A" w:rsidRPr="001B0B48">
        <w:rPr>
          <w:rFonts w:ascii="Times New Roman" w:hAnsi="Times New Roman"/>
          <w:spacing w:val="-2"/>
          <w:sz w:val="28"/>
          <w:szCs w:val="28"/>
        </w:rPr>
        <w:t>(УК-</w:t>
      </w:r>
      <w:r w:rsidR="003D7B8A" w:rsidRPr="001B0B48">
        <w:rPr>
          <w:rFonts w:ascii="Times New Roman" w:hAnsi="Times New Roman"/>
          <w:spacing w:val="-4"/>
          <w:sz w:val="28"/>
          <w:szCs w:val="28"/>
        </w:rPr>
        <w:t>5.</w:t>
      </w:r>
      <w:r w:rsidR="003D7B8A">
        <w:rPr>
          <w:rFonts w:ascii="Times New Roman" w:hAnsi="Times New Roman"/>
          <w:spacing w:val="-4"/>
          <w:sz w:val="28"/>
          <w:szCs w:val="28"/>
        </w:rPr>
        <w:t>2</w:t>
      </w:r>
      <w:r w:rsidR="003D7B8A" w:rsidRPr="001B0B48">
        <w:rPr>
          <w:rFonts w:ascii="Times New Roman" w:hAnsi="Times New Roman"/>
          <w:spacing w:val="-4"/>
          <w:sz w:val="28"/>
          <w:szCs w:val="28"/>
        </w:rPr>
        <w:t>)</w:t>
      </w:r>
    </w:p>
    <w:p w:rsidR="001B0B48" w:rsidRPr="001B0B48" w:rsidRDefault="001B0B48" w:rsidP="003D7B8A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</w:p>
    <w:p w:rsidR="001B0B48" w:rsidRPr="001B0B48" w:rsidRDefault="001B0B48" w:rsidP="003D7B8A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1B0B48">
        <w:rPr>
          <w:rFonts w:ascii="Times New Roman" w:hAnsi="Times New Roman"/>
          <w:spacing w:val="-4"/>
          <w:sz w:val="28"/>
          <w:szCs w:val="28"/>
        </w:rPr>
        <w:lastRenderedPageBreak/>
        <w:t>4. Первая Конституции ДНР от 16.05.2014 гласила: «___________ Донецкой Народной Республики – парламент республики, является постоянно действующим высшим и единственным законодательным представительным органом государственной власти ДНР».</w:t>
      </w:r>
    </w:p>
    <w:p w:rsidR="001B0B48" w:rsidRPr="001B0B48" w:rsidRDefault="001B0B48" w:rsidP="003D7B8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>Правильный ответ: Верховный Совет</w:t>
      </w:r>
    </w:p>
    <w:p w:rsidR="001B0B48" w:rsidRPr="001B0B48" w:rsidRDefault="001B0B48" w:rsidP="003D7B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B0B4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B0B4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B0B48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3D7B8A" w:rsidRPr="001B0B48">
        <w:rPr>
          <w:rFonts w:ascii="Times New Roman" w:hAnsi="Times New Roman"/>
          <w:spacing w:val="-2"/>
          <w:sz w:val="28"/>
          <w:szCs w:val="28"/>
        </w:rPr>
        <w:t>УК-5</w:t>
      </w:r>
      <w:r w:rsidR="003D7B8A" w:rsidRPr="001B0B48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3D7B8A" w:rsidRPr="001B0B48">
        <w:rPr>
          <w:rFonts w:ascii="Times New Roman" w:hAnsi="Times New Roman"/>
          <w:spacing w:val="-2"/>
          <w:sz w:val="28"/>
          <w:szCs w:val="28"/>
        </w:rPr>
        <w:t>(УК-</w:t>
      </w:r>
      <w:r w:rsidR="003D7B8A" w:rsidRPr="001B0B48">
        <w:rPr>
          <w:rFonts w:ascii="Times New Roman" w:hAnsi="Times New Roman"/>
          <w:spacing w:val="-4"/>
          <w:sz w:val="28"/>
          <w:szCs w:val="28"/>
        </w:rPr>
        <w:t>5.</w:t>
      </w:r>
      <w:r w:rsidR="003D7B8A">
        <w:rPr>
          <w:rFonts w:ascii="Times New Roman" w:hAnsi="Times New Roman"/>
          <w:spacing w:val="-4"/>
          <w:sz w:val="28"/>
          <w:szCs w:val="28"/>
        </w:rPr>
        <w:t>3</w:t>
      </w:r>
      <w:r w:rsidR="003D7B8A" w:rsidRPr="001B0B48">
        <w:rPr>
          <w:rFonts w:ascii="Times New Roman" w:hAnsi="Times New Roman"/>
          <w:spacing w:val="-4"/>
          <w:sz w:val="28"/>
          <w:szCs w:val="28"/>
        </w:rPr>
        <w:t>)</w:t>
      </w:r>
    </w:p>
    <w:p w:rsidR="001B0B48" w:rsidRPr="001B0B48" w:rsidRDefault="001B0B48" w:rsidP="003D7B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0B48" w:rsidRPr="001B0B48" w:rsidRDefault="001B0B48" w:rsidP="003D7B8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1B0B48">
        <w:rPr>
          <w:rFonts w:ascii="Times New Roman" w:hAnsi="Times New Roman"/>
          <w:b/>
          <w:bCs/>
          <w:sz w:val="28"/>
          <w:szCs w:val="28"/>
        </w:rPr>
        <w:t>Задания</w:t>
      </w:r>
      <w:r w:rsidRPr="001B0B48">
        <w:rPr>
          <w:rFonts w:ascii="Times New Roman" w:hAnsi="Times New Roman"/>
          <w:b/>
          <w:bCs/>
          <w:spacing w:val="-10"/>
          <w:sz w:val="28"/>
          <w:szCs w:val="28"/>
        </w:rPr>
        <w:t xml:space="preserve"> </w:t>
      </w:r>
      <w:r w:rsidRPr="001B0B48">
        <w:rPr>
          <w:rFonts w:ascii="Times New Roman" w:hAnsi="Times New Roman"/>
          <w:b/>
          <w:bCs/>
          <w:sz w:val="28"/>
          <w:szCs w:val="28"/>
        </w:rPr>
        <w:t>открытого</w:t>
      </w:r>
      <w:r w:rsidRPr="001B0B48">
        <w:rPr>
          <w:rFonts w:ascii="Times New Roman" w:hAnsi="Times New Roman"/>
          <w:b/>
          <w:bCs/>
          <w:spacing w:val="-9"/>
          <w:sz w:val="28"/>
          <w:szCs w:val="28"/>
        </w:rPr>
        <w:t xml:space="preserve"> </w:t>
      </w:r>
      <w:r w:rsidRPr="001B0B48">
        <w:rPr>
          <w:rFonts w:ascii="Times New Roman" w:hAnsi="Times New Roman"/>
          <w:b/>
          <w:bCs/>
          <w:sz w:val="28"/>
          <w:szCs w:val="28"/>
        </w:rPr>
        <w:t>типа</w:t>
      </w:r>
      <w:r w:rsidRPr="001B0B48">
        <w:rPr>
          <w:rFonts w:ascii="Times New Roman" w:hAnsi="Times New Roman"/>
          <w:b/>
          <w:bCs/>
          <w:spacing w:val="-9"/>
          <w:sz w:val="28"/>
          <w:szCs w:val="28"/>
        </w:rPr>
        <w:t xml:space="preserve"> </w:t>
      </w:r>
      <w:r w:rsidRPr="001B0B48">
        <w:rPr>
          <w:rFonts w:ascii="Times New Roman" w:hAnsi="Times New Roman"/>
          <w:b/>
          <w:bCs/>
          <w:sz w:val="28"/>
          <w:szCs w:val="28"/>
        </w:rPr>
        <w:t>с</w:t>
      </w:r>
      <w:r w:rsidRPr="001B0B48">
        <w:rPr>
          <w:rFonts w:ascii="Times New Roman" w:hAnsi="Times New Roman"/>
          <w:b/>
          <w:bCs/>
          <w:spacing w:val="-10"/>
          <w:sz w:val="28"/>
          <w:szCs w:val="28"/>
        </w:rPr>
        <w:t xml:space="preserve"> </w:t>
      </w:r>
      <w:r w:rsidRPr="001B0B48">
        <w:rPr>
          <w:rFonts w:ascii="Times New Roman" w:hAnsi="Times New Roman"/>
          <w:b/>
          <w:bCs/>
          <w:sz w:val="28"/>
          <w:szCs w:val="28"/>
        </w:rPr>
        <w:t>развернутым</w:t>
      </w:r>
      <w:r w:rsidRPr="001B0B48">
        <w:rPr>
          <w:rFonts w:ascii="Times New Roman" w:hAnsi="Times New Roman"/>
          <w:b/>
          <w:bCs/>
          <w:spacing w:val="-10"/>
          <w:sz w:val="28"/>
          <w:szCs w:val="28"/>
        </w:rPr>
        <w:t xml:space="preserve"> </w:t>
      </w:r>
      <w:r w:rsidRPr="001B0B48">
        <w:rPr>
          <w:rFonts w:ascii="Times New Roman" w:hAnsi="Times New Roman"/>
          <w:b/>
          <w:bCs/>
          <w:spacing w:val="-2"/>
          <w:sz w:val="28"/>
          <w:szCs w:val="28"/>
        </w:rPr>
        <w:t>ответом</w:t>
      </w:r>
    </w:p>
    <w:p w:rsidR="001B0B48" w:rsidRPr="001B0B48" w:rsidRDefault="001B0B48" w:rsidP="003D7B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0B48" w:rsidRPr="001B0B48" w:rsidRDefault="001B0B48" w:rsidP="003D7B8A">
      <w:pPr>
        <w:widowControl w:val="0"/>
        <w:numPr>
          <w:ilvl w:val="0"/>
          <w:numId w:val="12"/>
        </w:numPr>
        <w:tabs>
          <w:tab w:val="left" w:pos="404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>Многие</w:t>
      </w:r>
      <w:r w:rsidRPr="001B0B48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города</w:t>
      </w:r>
      <w:r w:rsidRPr="001B0B48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Древней</w:t>
      </w:r>
      <w:r w:rsidRPr="001B0B48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Руси</w:t>
      </w:r>
      <w:r w:rsidRPr="001B0B48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возникали</w:t>
      </w:r>
      <w:r w:rsidRPr="001B0B48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на</w:t>
      </w:r>
      <w:r w:rsidRPr="001B0B48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берегах</w:t>
      </w:r>
      <w:r w:rsidRPr="001B0B48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рек.</w:t>
      </w:r>
      <w:r w:rsidRPr="001B0B48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В</w:t>
      </w:r>
      <w:r w:rsidRPr="001B0B48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чём</w:t>
      </w:r>
      <w:r w:rsidRPr="001B0B48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состояли</w:t>
      </w:r>
      <w:r w:rsidRPr="001B0B48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преимущества</w:t>
      </w:r>
      <w:r w:rsidRPr="001B0B48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такого расположения города?</w:t>
      </w:r>
    </w:p>
    <w:p w:rsidR="001B0B48" w:rsidRPr="001B0B48" w:rsidRDefault="001B0B48" w:rsidP="003D7B8A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>Время выполнения – 10 мин</w:t>
      </w:r>
    </w:p>
    <w:p w:rsidR="001B0B48" w:rsidRPr="001B0B48" w:rsidRDefault="00C34A10" w:rsidP="003D7B8A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1B0B48" w:rsidRPr="001B0B48" w:rsidRDefault="001B0B48" w:rsidP="003D7B8A">
      <w:pPr>
        <w:widowControl w:val="0"/>
        <w:tabs>
          <w:tab w:val="left" w:pos="40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>- расположение</w:t>
      </w:r>
      <w:r w:rsidRPr="001B0B48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города</w:t>
      </w:r>
      <w:r w:rsidRPr="001B0B48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на</w:t>
      </w:r>
      <w:r w:rsidRPr="001B0B48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берегу</w:t>
      </w:r>
      <w:r w:rsidRPr="001B0B48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реки</w:t>
      </w:r>
      <w:r w:rsidRPr="001B0B48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облегчало</w:t>
      </w:r>
      <w:r w:rsidRPr="001B0B48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его</w:t>
      </w:r>
      <w:r w:rsidRPr="001B0B48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торговые</w:t>
      </w:r>
      <w:r w:rsidRPr="001B0B48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связи,</w:t>
      </w:r>
      <w:r w:rsidRPr="001B0B48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поскольку</w:t>
      </w:r>
      <w:r w:rsidRPr="001B0B48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в</w:t>
      </w:r>
      <w:r w:rsidRPr="001B0B48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Древней</w:t>
      </w:r>
      <w:r w:rsidRPr="001B0B48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Руси водные пути зачастую были более удобными, чем сухопутные;</w:t>
      </w:r>
    </w:p>
    <w:p w:rsidR="001B0B48" w:rsidRPr="001B0B48" w:rsidRDefault="001B0B48" w:rsidP="003D7B8A">
      <w:pPr>
        <w:widowControl w:val="0"/>
        <w:tabs>
          <w:tab w:val="left" w:pos="402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>- расположение</w:t>
      </w:r>
      <w:r w:rsidRPr="001B0B48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на</w:t>
      </w:r>
      <w:r w:rsidRPr="001B0B48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берегу</w:t>
      </w:r>
      <w:r w:rsidRPr="001B0B48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(особенно</w:t>
      </w:r>
      <w:r w:rsidRPr="001B0B48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высоком)</w:t>
      </w:r>
      <w:r w:rsidRPr="001B0B48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реки</w:t>
      </w:r>
      <w:r w:rsidRPr="001B0B48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делало</w:t>
      </w:r>
      <w:r w:rsidRPr="001B0B48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город</w:t>
      </w:r>
      <w:r w:rsidRPr="001B0B48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менее</w:t>
      </w:r>
      <w:r w:rsidRPr="001B0B48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уязвимым</w:t>
      </w:r>
      <w:r w:rsidRPr="001B0B48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для</w:t>
      </w:r>
      <w:r w:rsidRPr="001B0B48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врагов</w:t>
      </w:r>
      <w:r w:rsidRPr="001B0B48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в случае штурма;</w:t>
      </w:r>
    </w:p>
    <w:p w:rsidR="001B0B48" w:rsidRPr="001B0B48" w:rsidRDefault="001B0B48" w:rsidP="003D7B8A">
      <w:pPr>
        <w:widowControl w:val="0"/>
        <w:tabs>
          <w:tab w:val="left" w:pos="41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>- город,</w:t>
      </w:r>
      <w:r w:rsidRPr="001B0B48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расположенный</w:t>
      </w:r>
      <w:r w:rsidRPr="001B0B48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на</w:t>
      </w:r>
      <w:r w:rsidRPr="001B0B48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берегу</w:t>
      </w:r>
      <w:r w:rsidRPr="001B0B48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реки,</w:t>
      </w:r>
      <w:r w:rsidRPr="001B0B48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имел</w:t>
      </w:r>
      <w:r w:rsidRPr="001B0B48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больше</w:t>
      </w:r>
      <w:r w:rsidRPr="001B0B48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шансов</w:t>
      </w:r>
      <w:r w:rsidRPr="001B0B48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успешно</w:t>
      </w:r>
      <w:r w:rsidRPr="001B0B48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справиться</w:t>
      </w:r>
      <w:r w:rsidRPr="001B0B48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с</w:t>
      </w:r>
      <w:r w:rsidRPr="001B0B48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1B0B48">
        <w:rPr>
          <w:rFonts w:ascii="Times New Roman" w:hAnsi="Times New Roman"/>
          <w:sz w:val="28"/>
          <w:szCs w:val="28"/>
        </w:rPr>
        <w:t>пожарами, поскольку большинство построек в Древней Руси были деревянными.</w:t>
      </w:r>
    </w:p>
    <w:p w:rsidR="001B0B48" w:rsidRPr="001B0B48" w:rsidRDefault="001B0B48" w:rsidP="003D7B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B0B4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B0B4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B0B48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3D7B8A" w:rsidRPr="001B0B48">
        <w:rPr>
          <w:rFonts w:ascii="Times New Roman" w:hAnsi="Times New Roman"/>
          <w:spacing w:val="-2"/>
          <w:sz w:val="28"/>
          <w:szCs w:val="28"/>
        </w:rPr>
        <w:t>УК-5</w:t>
      </w:r>
      <w:r w:rsidR="003D7B8A" w:rsidRPr="001B0B48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3D7B8A" w:rsidRPr="001B0B48">
        <w:rPr>
          <w:rFonts w:ascii="Times New Roman" w:hAnsi="Times New Roman"/>
          <w:spacing w:val="-2"/>
          <w:sz w:val="28"/>
          <w:szCs w:val="28"/>
        </w:rPr>
        <w:t>(УК-</w:t>
      </w:r>
      <w:r w:rsidR="003D7B8A" w:rsidRPr="001B0B48">
        <w:rPr>
          <w:rFonts w:ascii="Times New Roman" w:hAnsi="Times New Roman"/>
          <w:spacing w:val="-4"/>
          <w:sz w:val="28"/>
          <w:szCs w:val="28"/>
        </w:rPr>
        <w:t>5.1)</w:t>
      </w:r>
    </w:p>
    <w:p w:rsidR="001B0B48" w:rsidRPr="001B0B48" w:rsidRDefault="001B0B48" w:rsidP="003D7B8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0B48" w:rsidRPr="001B0B48" w:rsidRDefault="001B0B48" w:rsidP="003D7B8A">
      <w:pPr>
        <w:widowControl w:val="0"/>
        <w:numPr>
          <w:ilvl w:val="0"/>
          <w:numId w:val="12"/>
        </w:numPr>
        <w:tabs>
          <w:tab w:val="left" w:pos="404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>Какими чертами характеризуется Двоевластие в России в 1917 году?</w:t>
      </w:r>
    </w:p>
    <w:p w:rsidR="001B0B48" w:rsidRPr="001B0B48" w:rsidRDefault="001B0B48" w:rsidP="003D7B8A">
      <w:pPr>
        <w:widowControl w:val="0"/>
        <w:tabs>
          <w:tab w:val="left" w:pos="40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>Время выполнения – 10 мин</w:t>
      </w:r>
    </w:p>
    <w:p w:rsidR="00C34A10" w:rsidRPr="001B0B48" w:rsidRDefault="00C34A10" w:rsidP="00C34A10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1B0B48" w:rsidRPr="001B0B48" w:rsidRDefault="001B0B48" w:rsidP="003D7B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>- Власть делилась между официальным верховным Временным правительством России и низовыми структурами – избираемыми народом Советами рабочих, крестьянских, солдатских, казачьих и других депутатов.</w:t>
      </w:r>
    </w:p>
    <w:p w:rsidR="001B0B48" w:rsidRPr="001B0B48" w:rsidRDefault="001B0B48" w:rsidP="003D7B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 xml:space="preserve">- Ни один из этих органов не имел всей полноты власти. Они нуждались в санкции / одобрении своих действий со стороны другой ветви. </w:t>
      </w:r>
    </w:p>
    <w:p w:rsidR="001B0B48" w:rsidRPr="001B0B48" w:rsidRDefault="001B0B48" w:rsidP="003D7B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 xml:space="preserve">- на местах (в регионах) наблюдалось аналогичное противостояние между губернскими и уездными комиссарами Временного правительства и Советами. </w:t>
      </w:r>
    </w:p>
    <w:p w:rsidR="001B0B48" w:rsidRPr="001B0B48" w:rsidRDefault="001B0B48" w:rsidP="003D7B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B0B4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B0B4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B0B48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3D7B8A" w:rsidRPr="001B0B48">
        <w:rPr>
          <w:rFonts w:ascii="Times New Roman" w:hAnsi="Times New Roman"/>
          <w:spacing w:val="-2"/>
          <w:sz w:val="28"/>
          <w:szCs w:val="28"/>
        </w:rPr>
        <w:t>УК-5</w:t>
      </w:r>
      <w:r w:rsidR="003D7B8A" w:rsidRPr="001B0B48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3D7B8A" w:rsidRPr="001B0B48">
        <w:rPr>
          <w:rFonts w:ascii="Times New Roman" w:hAnsi="Times New Roman"/>
          <w:spacing w:val="-2"/>
          <w:sz w:val="28"/>
          <w:szCs w:val="28"/>
        </w:rPr>
        <w:t>(УК-</w:t>
      </w:r>
      <w:r w:rsidR="003D7B8A" w:rsidRPr="001B0B48">
        <w:rPr>
          <w:rFonts w:ascii="Times New Roman" w:hAnsi="Times New Roman"/>
          <w:spacing w:val="-4"/>
          <w:sz w:val="28"/>
          <w:szCs w:val="28"/>
        </w:rPr>
        <w:t>5.</w:t>
      </w:r>
      <w:r w:rsidR="003D7B8A">
        <w:rPr>
          <w:rFonts w:ascii="Times New Roman" w:hAnsi="Times New Roman"/>
          <w:spacing w:val="-4"/>
          <w:sz w:val="28"/>
          <w:szCs w:val="28"/>
        </w:rPr>
        <w:t>2</w:t>
      </w:r>
      <w:r w:rsidR="003D7B8A" w:rsidRPr="001B0B48">
        <w:rPr>
          <w:rFonts w:ascii="Times New Roman" w:hAnsi="Times New Roman"/>
          <w:spacing w:val="-4"/>
          <w:sz w:val="28"/>
          <w:szCs w:val="28"/>
        </w:rPr>
        <w:t>)</w:t>
      </w:r>
    </w:p>
    <w:p w:rsidR="001B0B48" w:rsidRPr="001B0B48" w:rsidRDefault="001B0B48" w:rsidP="003D7B8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0B48" w:rsidRPr="001B0B48" w:rsidRDefault="001B0B48" w:rsidP="003D7B8A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 xml:space="preserve">Перечислите действовавшие в Донбассе в 1991-2014 гг. организации (партии), выступавшие за русско-украинское двуязычие, союз с Россией, против украинского национализма и прозападного курса киевского правительства. </w:t>
      </w:r>
    </w:p>
    <w:p w:rsidR="001B0B48" w:rsidRPr="001B0B48" w:rsidRDefault="001B0B48" w:rsidP="003D7B8A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>Время выполнения – 15 мин</w:t>
      </w:r>
    </w:p>
    <w:p w:rsidR="00C34A10" w:rsidRPr="001B0B48" w:rsidRDefault="00C34A10" w:rsidP="00C34A10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1B0B48" w:rsidRPr="001B0B48" w:rsidRDefault="001B0B48" w:rsidP="003D7B8A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B0B48">
        <w:rPr>
          <w:rFonts w:ascii="Times New Roman" w:hAnsi="Times New Roman"/>
          <w:sz w:val="28"/>
          <w:szCs w:val="28"/>
        </w:rPr>
        <w:t>Интердвижение Донбасса</w:t>
      </w:r>
    </w:p>
    <w:p w:rsidR="001B0B48" w:rsidRPr="001B0B48" w:rsidRDefault="001B0B48" w:rsidP="003D7B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>Славянская партия</w:t>
      </w:r>
    </w:p>
    <w:p w:rsidR="001B0B48" w:rsidRPr="001B0B48" w:rsidRDefault="001B0B48" w:rsidP="003D7B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>Народное движение Луганщины</w:t>
      </w:r>
    </w:p>
    <w:p w:rsidR="001B0B48" w:rsidRPr="001B0B48" w:rsidRDefault="001B0B48" w:rsidP="003D7B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>Демократическое движение Донбасса «Братство»</w:t>
      </w:r>
    </w:p>
    <w:p w:rsidR="001B0B48" w:rsidRPr="001B0B48" w:rsidRDefault="001B0B48" w:rsidP="003D7B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>Партия славянского единства</w:t>
      </w:r>
    </w:p>
    <w:p w:rsidR="001B0B48" w:rsidRPr="001B0B48" w:rsidRDefault="001B0B48" w:rsidP="003D7B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>Партия «РУСЬ» (Русско-украинский союз)</w:t>
      </w:r>
    </w:p>
    <w:p w:rsidR="001B0B48" w:rsidRPr="001B0B48" w:rsidRDefault="001B0B48" w:rsidP="003D7B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lastRenderedPageBreak/>
        <w:t>Движение за возрождение Донбасса</w:t>
      </w:r>
    </w:p>
    <w:p w:rsidR="001B0B48" w:rsidRPr="001B0B48" w:rsidRDefault="001B0B48" w:rsidP="003D7B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>Донецкая Республика</w:t>
      </w:r>
    </w:p>
    <w:p w:rsidR="001B0B48" w:rsidRPr="001B0B48" w:rsidRDefault="001B0B48" w:rsidP="003D7B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>Партия «Русский блок»</w:t>
      </w:r>
    </w:p>
    <w:p w:rsidR="001B0B48" w:rsidRPr="001B0B48" w:rsidRDefault="001B0B48" w:rsidP="003D7B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z w:val="28"/>
          <w:szCs w:val="28"/>
        </w:rPr>
        <w:t>«Донбасская Русь»</w:t>
      </w:r>
    </w:p>
    <w:p w:rsidR="003D7B8A" w:rsidRPr="001B0B48" w:rsidRDefault="001B0B48" w:rsidP="003D7B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0B4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B0B4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B0B4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B0B48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3D7B8A" w:rsidRPr="001B0B48">
        <w:rPr>
          <w:rFonts w:ascii="Times New Roman" w:hAnsi="Times New Roman"/>
          <w:spacing w:val="-2"/>
          <w:sz w:val="28"/>
          <w:szCs w:val="28"/>
        </w:rPr>
        <w:t>УК-5</w:t>
      </w:r>
      <w:r w:rsidR="003D7B8A" w:rsidRPr="001B0B48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3D7B8A" w:rsidRPr="001B0B48">
        <w:rPr>
          <w:rFonts w:ascii="Times New Roman" w:hAnsi="Times New Roman"/>
          <w:spacing w:val="-2"/>
          <w:sz w:val="28"/>
          <w:szCs w:val="28"/>
        </w:rPr>
        <w:t>(УК-</w:t>
      </w:r>
      <w:r w:rsidR="003D7B8A" w:rsidRPr="001B0B48">
        <w:rPr>
          <w:rFonts w:ascii="Times New Roman" w:hAnsi="Times New Roman"/>
          <w:spacing w:val="-4"/>
          <w:sz w:val="28"/>
          <w:szCs w:val="28"/>
        </w:rPr>
        <w:t>5.</w:t>
      </w:r>
      <w:r w:rsidR="003D7B8A">
        <w:rPr>
          <w:rFonts w:ascii="Times New Roman" w:hAnsi="Times New Roman"/>
          <w:spacing w:val="-4"/>
          <w:sz w:val="28"/>
          <w:szCs w:val="28"/>
        </w:rPr>
        <w:t>3</w:t>
      </w:r>
      <w:r w:rsidR="003D7B8A" w:rsidRPr="001B0B48">
        <w:rPr>
          <w:rFonts w:ascii="Times New Roman" w:hAnsi="Times New Roman"/>
          <w:spacing w:val="-4"/>
          <w:sz w:val="28"/>
          <w:szCs w:val="28"/>
        </w:rPr>
        <w:t>)</w:t>
      </w:r>
    </w:p>
    <w:p w:rsidR="001B0B48" w:rsidRPr="001B0B48" w:rsidRDefault="001B0B48" w:rsidP="003D7B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0B48" w:rsidRPr="001B0B48" w:rsidRDefault="001B0B48" w:rsidP="003D7B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0B48" w:rsidRPr="001B0B48" w:rsidRDefault="001B0B48" w:rsidP="003D7B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B0B48" w:rsidRPr="001B0B48" w:rsidSect="003D7224">
      <w:footerReference w:type="default" r:id="rId7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FCD" w:rsidRDefault="006A7FCD">
      <w:pPr>
        <w:spacing w:after="0" w:line="240" w:lineRule="auto"/>
      </w:pPr>
      <w:r>
        <w:separator/>
      </w:r>
    </w:p>
  </w:endnote>
  <w:endnote w:type="continuationSeparator" w:id="0">
    <w:p w:rsidR="006A7FCD" w:rsidRDefault="006A7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8163178"/>
      <w:docPartObj>
        <w:docPartGallery w:val="Page Numbers (Bottom of Page)"/>
        <w:docPartUnique/>
      </w:docPartObj>
    </w:sdtPr>
    <w:sdtEndPr/>
    <w:sdtContent>
      <w:p w:rsidR="0071046D" w:rsidRDefault="00073C3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A10">
          <w:rPr>
            <w:noProof/>
          </w:rPr>
          <w:t>1</w:t>
        </w:r>
        <w:r>
          <w:fldChar w:fldCharType="end"/>
        </w:r>
      </w:p>
    </w:sdtContent>
  </w:sdt>
  <w:p w:rsidR="002D0449" w:rsidRDefault="006A7FC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FCD" w:rsidRDefault="006A7FCD">
      <w:pPr>
        <w:spacing w:after="0" w:line="240" w:lineRule="auto"/>
      </w:pPr>
      <w:r>
        <w:separator/>
      </w:r>
    </w:p>
  </w:footnote>
  <w:footnote w:type="continuationSeparator" w:id="0">
    <w:p w:rsidR="006A7FCD" w:rsidRDefault="006A7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26E4B"/>
    <w:multiLevelType w:val="hybridMultilevel"/>
    <w:tmpl w:val="28664B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521A4"/>
    <w:multiLevelType w:val="hybridMultilevel"/>
    <w:tmpl w:val="50DA1E7A"/>
    <w:lvl w:ilvl="0" w:tplc="4C223E0A">
      <w:start w:val="2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3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4" w15:restartNumberingAfterBreak="0">
    <w:nsid w:val="37D76517"/>
    <w:multiLevelType w:val="hybridMultilevel"/>
    <w:tmpl w:val="96747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6" w15:restartNumberingAfterBreak="0">
    <w:nsid w:val="3C9D07EF"/>
    <w:multiLevelType w:val="hybridMultilevel"/>
    <w:tmpl w:val="8B7CA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8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6138E"/>
    <w:multiLevelType w:val="hybridMultilevel"/>
    <w:tmpl w:val="0102F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1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C5E8D"/>
    <w:multiLevelType w:val="hybridMultilevel"/>
    <w:tmpl w:val="05B2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4" w15:restartNumberingAfterBreak="0">
    <w:nsid w:val="767E0FAB"/>
    <w:multiLevelType w:val="hybridMultilevel"/>
    <w:tmpl w:val="125461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9045C"/>
    <w:multiLevelType w:val="hybridMultilevel"/>
    <w:tmpl w:val="33444254"/>
    <w:lvl w:ilvl="0" w:tplc="25245736">
      <w:start w:val="1"/>
      <w:numFmt w:val="decimal"/>
      <w:lvlText w:val="%1."/>
      <w:lvlJc w:val="left"/>
      <w:pPr>
        <w:ind w:left="503" w:hanging="360"/>
      </w:pPr>
      <w:rPr>
        <w:rFonts w:ascii="Calibri" w:hAnsi="Calibri" w:cs="Calibr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13"/>
  </w:num>
  <w:num w:numId="8">
    <w:abstractNumId w:val="14"/>
  </w:num>
  <w:num w:numId="9">
    <w:abstractNumId w:val="11"/>
  </w:num>
  <w:num w:numId="10">
    <w:abstractNumId w:val="15"/>
  </w:num>
  <w:num w:numId="11">
    <w:abstractNumId w:val="12"/>
  </w:num>
  <w:num w:numId="12">
    <w:abstractNumId w:val="4"/>
  </w:num>
  <w:num w:numId="13">
    <w:abstractNumId w:val="9"/>
  </w:num>
  <w:num w:numId="14">
    <w:abstractNumId w:val="1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458CA"/>
    <w:rsid w:val="00073C36"/>
    <w:rsid w:val="00096309"/>
    <w:rsid w:val="000D6BA6"/>
    <w:rsid w:val="0016388A"/>
    <w:rsid w:val="001A6065"/>
    <w:rsid w:val="001B0B48"/>
    <w:rsid w:val="00222FB0"/>
    <w:rsid w:val="002D2CCB"/>
    <w:rsid w:val="003930E4"/>
    <w:rsid w:val="003947AC"/>
    <w:rsid w:val="003B44D5"/>
    <w:rsid w:val="003C4548"/>
    <w:rsid w:val="003C5810"/>
    <w:rsid w:val="003D7224"/>
    <w:rsid w:val="003D7B8A"/>
    <w:rsid w:val="00414F19"/>
    <w:rsid w:val="0045677B"/>
    <w:rsid w:val="004A2524"/>
    <w:rsid w:val="00512C7B"/>
    <w:rsid w:val="0051313E"/>
    <w:rsid w:val="00545591"/>
    <w:rsid w:val="00593E74"/>
    <w:rsid w:val="005E11B3"/>
    <w:rsid w:val="005F7013"/>
    <w:rsid w:val="0060401A"/>
    <w:rsid w:val="00632709"/>
    <w:rsid w:val="006752A2"/>
    <w:rsid w:val="006904DE"/>
    <w:rsid w:val="006A7FCD"/>
    <w:rsid w:val="006E1243"/>
    <w:rsid w:val="006F7855"/>
    <w:rsid w:val="0070033A"/>
    <w:rsid w:val="007156B7"/>
    <w:rsid w:val="00747293"/>
    <w:rsid w:val="007545E8"/>
    <w:rsid w:val="00760B2E"/>
    <w:rsid w:val="00760FF7"/>
    <w:rsid w:val="0077175A"/>
    <w:rsid w:val="00774324"/>
    <w:rsid w:val="00795AC3"/>
    <w:rsid w:val="007C43FD"/>
    <w:rsid w:val="00803966"/>
    <w:rsid w:val="00804F71"/>
    <w:rsid w:val="0082584E"/>
    <w:rsid w:val="008A4DE5"/>
    <w:rsid w:val="008C4E46"/>
    <w:rsid w:val="008D471F"/>
    <w:rsid w:val="00971829"/>
    <w:rsid w:val="009D243A"/>
    <w:rsid w:val="009F0CAE"/>
    <w:rsid w:val="009F13C9"/>
    <w:rsid w:val="00A01750"/>
    <w:rsid w:val="00A61BD1"/>
    <w:rsid w:val="00A631CC"/>
    <w:rsid w:val="00A7630C"/>
    <w:rsid w:val="00A87A32"/>
    <w:rsid w:val="00B46C42"/>
    <w:rsid w:val="00B860D9"/>
    <w:rsid w:val="00B928CC"/>
    <w:rsid w:val="00BA33DD"/>
    <w:rsid w:val="00BB0C55"/>
    <w:rsid w:val="00C34A10"/>
    <w:rsid w:val="00C63EE1"/>
    <w:rsid w:val="00CB085F"/>
    <w:rsid w:val="00CD6788"/>
    <w:rsid w:val="00D06110"/>
    <w:rsid w:val="00D30BAB"/>
    <w:rsid w:val="00D54745"/>
    <w:rsid w:val="00D60BC2"/>
    <w:rsid w:val="00D7214B"/>
    <w:rsid w:val="00D82AA1"/>
    <w:rsid w:val="00D964F2"/>
    <w:rsid w:val="00DB2566"/>
    <w:rsid w:val="00DB6A19"/>
    <w:rsid w:val="00DE5788"/>
    <w:rsid w:val="00DF19A6"/>
    <w:rsid w:val="00E03522"/>
    <w:rsid w:val="00E11F7D"/>
    <w:rsid w:val="00E2419F"/>
    <w:rsid w:val="00E6203B"/>
    <w:rsid w:val="00E875CE"/>
    <w:rsid w:val="00EA75DE"/>
    <w:rsid w:val="00EB435B"/>
    <w:rsid w:val="00F251D1"/>
    <w:rsid w:val="00F31002"/>
    <w:rsid w:val="00F62776"/>
    <w:rsid w:val="00F9105D"/>
    <w:rsid w:val="00FC2E7B"/>
    <w:rsid w:val="00FC59F5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C74B6"/>
  <w15:docId w15:val="{1D93B8D3-4562-4552-A0A0-77154333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DB6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6A19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1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1F7D"/>
    <w:rPr>
      <w:rFonts w:ascii="Tahoma" w:eastAsia="Calibri" w:hAnsi="Tahoma" w:cs="Tahoma"/>
      <w:sz w:val="16"/>
      <w:szCs w:val="16"/>
    </w:rPr>
  </w:style>
  <w:style w:type="table" w:styleId="ad">
    <w:name w:val="Table Grid"/>
    <w:basedOn w:val="a1"/>
    <w:uiPriority w:val="59"/>
    <w:rsid w:val="001B0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6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70</cp:revision>
  <cp:lastPrinted>2025-04-02T22:59:00Z</cp:lastPrinted>
  <dcterms:created xsi:type="dcterms:W3CDTF">2025-01-16T06:55:00Z</dcterms:created>
  <dcterms:modified xsi:type="dcterms:W3CDTF">2025-04-06T16:47:00Z</dcterms:modified>
</cp:coreProperties>
</file>