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A4D6E" w14:textId="77777777" w:rsidR="00025D9F" w:rsidRPr="009A133F" w:rsidRDefault="00025D9F" w:rsidP="00017269">
      <w:pPr>
        <w:pStyle w:val="1"/>
        <w:rPr>
          <w:szCs w:val="28"/>
        </w:rPr>
      </w:pPr>
      <w:r w:rsidRPr="009A133F">
        <w:rPr>
          <w:szCs w:val="28"/>
        </w:rPr>
        <w:t>Комплект оценочных материалов по дисциплине</w:t>
      </w:r>
      <w:r w:rsidRPr="009A133F">
        <w:rPr>
          <w:szCs w:val="28"/>
        </w:rPr>
        <w:br/>
        <w:t>«</w:t>
      </w:r>
      <w:r w:rsidRPr="009A133F">
        <w:rPr>
          <w:color w:val="000000"/>
          <w:szCs w:val="28"/>
          <w:lang w:eastAsia="ru-RU"/>
        </w:rPr>
        <w:t>Экономическая теория</w:t>
      </w:r>
      <w:r w:rsidRPr="009A133F">
        <w:rPr>
          <w:szCs w:val="28"/>
        </w:rPr>
        <w:t>»</w:t>
      </w:r>
    </w:p>
    <w:p w14:paraId="43E978FC" w14:textId="77777777" w:rsidR="00025D9F" w:rsidRPr="009A133F" w:rsidRDefault="00025D9F" w:rsidP="00017269">
      <w:pPr>
        <w:pStyle w:val="a0"/>
        <w:rPr>
          <w:szCs w:val="28"/>
        </w:rPr>
      </w:pPr>
    </w:p>
    <w:p w14:paraId="6ED3377B" w14:textId="77777777" w:rsidR="00025D9F" w:rsidRPr="009A133F" w:rsidRDefault="00025D9F" w:rsidP="00017269">
      <w:pPr>
        <w:pStyle w:val="3"/>
        <w:rPr>
          <w:szCs w:val="28"/>
        </w:rPr>
      </w:pPr>
      <w:r w:rsidRPr="009A133F">
        <w:rPr>
          <w:szCs w:val="28"/>
        </w:rPr>
        <w:t>Задания закрытого типа</w:t>
      </w:r>
    </w:p>
    <w:p w14:paraId="38046504" w14:textId="77777777" w:rsidR="00025D9F" w:rsidRPr="009A133F" w:rsidRDefault="00025D9F" w:rsidP="00017269">
      <w:pPr>
        <w:pStyle w:val="4"/>
        <w:ind w:firstLine="0"/>
        <w:rPr>
          <w:szCs w:val="28"/>
        </w:rPr>
      </w:pPr>
    </w:p>
    <w:p w14:paraId="1BA423B2" w14:textId="77777777" w:rsidR="00025D9F" w:rsidRPr="009A133F" w:rsidRDefault="00025D9F" w:rsidP="00017269">
      <w:pPr>
        <w:pStyle w:val="4"/>
        <w:ind w:firstLine="0"/>
        <w:rPr>
          <w:szCs w:val="28"/>
        </w:rPr>
      </w:pPr>
      <w:r w:rsidRPr="009A133F">
        <w:rPr>
          <w:szCs w:val="28"/>
        </w:rPr>
        <w:t>Задания закрытого типа на выбор правильного ответа</w:t>
      </w:r>
    </w:p>
    <w:p w14:paraId="02FA23F5" w14:textId="77777777" w:rsidR="00025D9F" w:rsidRPr="009A133F" w:rsidRDefault="00025D9F" w:rsidP="00017269">
      <w:pPr>
        <w:spacing w:after="0" w:line="240" w:lineRule="auto"/>
        <w:jc w:val="both"/>
        <w:rPr>
          <w:rFonts w:ascii="Times New Roman" w:hAnsi="Times New Roman"/>
          <w:sz w:val="28"/>
          <w:szCs w:val="28"/>
        </w:rPr>
      </w:pPr>
    </w:p>
    <w:p w14:paraId="7C9713D5" w14:textId="77777777" w:rsidR="00017269"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 xml:space="preserve">1. </w:t>
      </w:r>
      <w:r w:rsidR="00017269" w:rsidRPr="00156B7C">
        <w:rPr>
          <w:rFonts w:ascii="Times New Roman" w:hAnsi="Times New Roman"/>
          <w:i/>
          <w:iCs/>
          <w:sz w:val="28"/>
          <w:szCs w:val="28"/>
        </w:rPr>
        <w:t>Выберите один правильный ответ</w:t>
      </w:r>
      <w:r w:rsidR="00017269" w:rsidRPr="00156B7C">
        <w:rPr>
          <w:rFonts w:ascii="Times New Roman" w:hAnsi="Times New Roman"/>
          <w:sz w:val="28"/>
          <w:szCs w:val="28"/>
        </w:rPr>
        <w:t xml:space="preserve"> </w:t>
      </w:r>
    </w:p>
    <w:p w14:paraId="51421BA2" w14:textId="3E812C8E"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 xml:space="preserve">Выберите наиболее полное современное определение предмета экономической теории. Экономическая теория изучает: </w:t>
      </w:r>
    </w:p>
    <w:p w14:paraId="702B0771"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А) Процесс производства и обмена товарами</w:t>
      </w:r>
    </w:p>
    <w:p w14:paraId="3DC978FB"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Б) Деньги, банковскую систему, капитал</w:t>
      </w:r>
    </w:p>
    <w:p w14:paraId="753303A1"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В) Национальное богатство страны</w:t>
      </w:r>
    </w:p>
    <w:p w14:paraId="411F3E82"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Г) Способы использование обществом ограниченных ресурсов, необходимых для удовлетворения безграничных потребностей людей</w:t>
      </w:r>
    </w:p>
    <w:p w14:paraId="66ADE75A" w14:textId="7B2B3DF5" w:rsidR="00025D9F" w:rsidRPr="009A133F" w:rsidRDefault="00017269" w:rsidP="00017269">
      <w:pPr>
        <w:pStyle w:val="a4"/>
        <w:widowControl w:val="0"/>
        <w:spacing w:after="0" w:line="240" w:lineRule="auto"/>
        <w:ind w:left="0"/>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Г</w:t>
      </w:r>
    </w:p>
    <w:p w14:paraId="16E55809" w14:textId="096D48CF"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B809D0">
        <w:rPr>
          <w:rFonts w:ascii="Times New Roman" w:hAnsi="Times New Roman"/>
          <w:sz w:val="28"/>
          <w:szCs w:val="28"/>
        </w:rPr>
        <w:t xml:space="preserve"> </w:t>
      </w:r>
      <w:r w:rsidR="00B809D0" w:rsidRPr="00B809D0">
        <w:rPr>
          <w:rFonts w:ascii="Times New Roman" w:hAnsi="Times New Roman"/>
          <w:sz w:val="28"/>
          <w:szCs w:val="28"/>
        </w:rPr>
        <w:t>УК-1</w:t>
      </w:r>
      <w:r w:rsidR="00B809D0">
        <w:rPr>
          <w:rFonts w:ascii="Times New Roman" w:hAnsi="Times New Roman"/>
          <w:sz w:val="28"/>
          <w:szCs w:val="28"/>
        </w:rPr>
        <w:t>0</w:t>
      </w:r>
      <w:r w:rsidR="00B809D0" w:rsidRPr="00B809D0">
        <w:rPr>
          <w:rFonts w:ascii="Times New Roman" w:hAnsi="Times New Roman"/>
          <w:sz w:val="28"/>
          <w:szCs w:val="28"/>
        </w:rPr>
        <w:t xml:space="preserve"> (УК-1</w:t>
      </w:r>
      <w:r w:rsidR="00B809D0">
        <w:rPr>
          <w:rFonts w:ascii="Times New Roman" w:hAnsi="Times New Roman"/>
          <w:sz w:val="28"/>
          <w:szCs w:val="28"/>
        </w:rPr>
        <w:t>0</w:t>
      </w:r>
      <w:r w:rsidR="00B809D0" w:rsidRPr="00B809D0">
        <w:rPr>
          <w:rFonts w:ascii="Times New Roman" w:hAnsi="Times New Roman"/>
          <w:sz w:val="28"/>
          <w:szCs w:val="28"/>
        </w:rPr>
        <w:t>.1, УК-1</w:t>
      </w:r>
      <w:r w:rsidR="00B809D0">
        <w:rPr>
          <w:rFonts w:ascii="Times New Roman" w:hAnsi="Times New Roman"/>
          <w:sz w:val="28"/>
          <w:szCs w:val="28"/>
        </w:rPr>
        <w:t>0</w:t>
      </w:r>
      <w:r w:rsidR="00B809D0" w:rsidRPr="00B809D0">
        <w:rPr>
          <w:rFonts w:ascii="Times New Roman" w:hAnsi="Times New Roman"/>
          <w:sz w:val="28"/>
          <w:szCs w:val="28"/>
        </w:rPr>
        <w:t>.2, УК-1</w:t>
      </w:r>
      <w:r w:rsidR="00B809D0">
        <w:rPr>
          <w:rFonts w:ascii="Times New Roman" w:hAnsi="Times New Roman"/>
          <w:sz w:val="28"/>
          <w:szCs w:val="28"/>
        </w:rPr>
        <w:t>0.3)</w:t>
      </w:r>
    </w:p>
    <w:p w14:paraId="3ADBF04A" w14:textId="77777777" w:rsidR="00025D9F" w:rsidRPr="009A133F" w:rsidRDefault="00025D9F" w:rsidP="00017269">
      <w:pPr>
        <w:spacing w:after="0" w:line="240" w:lineRule="auto"/>
        <w:jc w:val="both"/>
        <w:rPr>
          <w:rFonts w:ascii="Times New Roman" w:hAnsi="Times New Roman"/>
          <w:sz w:val="28"/>
          <w:szCs w:val="28"/>
          <w:highlight w:val="yellow"/>
        </w:rPr>
      </w:pPr>
    </w:p>
    <w:p w14:paraId="6464907E" w14:textId="77777777" w:rsidR="00017269"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xml:space="preserve">2. </w:t>
      </w:r>
      <w:r w:rsidR="00017269" w:rsidRPr="00156B7C">
        <w:rPr>
          <w:rFonts w:ascii="Times New Roman" w:hAnsi="Times New Roman"/>
          <w:i/>
          <w:iCs/>
          <w:sz w:val="28"/>
          <w:szCs w:val="28"/>
        </w:rPr>
        <w:t>Выберите один правильный ответ</w:t>
      </w:r>
      <w:r w:rsidR="00017269" w:rsidRPr="00156B7C">
        <w:rPr>
          <w:rFonts w:ascii="Times New Roman" w:hAnsi="Times New Roman"/>
          <w:sz w:val="28"/>
          <w:szCs w:val="28"/>
        </w:rPr>
        <w:t xml:space="preserve"> </w:t>
      </w:r>
    </w:p>
    <w:p w14:paraId="229E2C30" w14:textId="6CA3D663"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Полезность – это:</w:t>
      </w:r>
    </w:p>
    <w:p w14:paraId="2911F718"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А) Пропорция, в которой один товар обменивается на другой</w:t>
      </w:r>
    </w:p>
    <w:p w14:paraId="31411C67"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Б) Способность товара удовлетворять какую-то потребность</w:t>
      </w:r>
    </w:p>
    <w:p w14:paraId="29EB563D"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В) Способность товара заменять другой</w:t>
      </w:r>
    </w:p>
    <w:p w14:paraId="44582C30"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xml:space="preserve">Г) Все ответы верны </w:t>
      </w:r>
    </w:p>
    <w:p w14:paraId="05A418F7" w14:textId="7F53198E"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Б</w:t>
      </w:r>
    </w:p>
    <w:p w14:paraId="776F1EAB" w14:textId="7EB86236"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B809D0">
        <w:rPr>
          <w:rFonts w:ascii="Times New Roman" w:hAnsi="Times New Roman"/>
          <w:sz w:val="28"/>
          <w:szCs w:val="28"/>
        </w:rPr>
        <w:t xml:space="preserve"> </w:t>
      </w:r>
      <w:r w:rsidR="00B809D0" w:rsidRPr="00B809D0">
        <w:rPr>
          <w:rFonts w:ascii="Times New Roman" w:hAnsi="Times New Roman"/>
          <w:sz w:val="28"/>
          <w:szCs w:val="28"/>
        </w:rPr>
        <w:t>УК-10 (УК-10.1, УК-10.2, УК-10.3)</w:t>
      </w:r>
    </w:p>
    <w:p w14:paraId="56E04CD1" w14:textId="77777777" w:rsidR="00025D9F" w:rsidRPr="009A133F" w:rsidRDefault="00025D9F" w:rsidP="00017269">
      <w:pPr>
        <w:spacing w:after="0" w:line="240" w:lineRule="auto"/>
        <w:jc w:val="both"/>
        <w:rPr>
          <w:rFonts w:ascii="Times New Roman" w:hAnsi="Times New Roman"/>
          <w:sz w:val="28"/>
          <w:szCs w:val="28"/>
          <w:highlight w:val="yellow"/>
        </w:rPr>
      </w:pPr>
    </w:p>
    <w:p w14:paraId="3E48324A" w14:textId="77777777" w:rsidR="00017269"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 xml:space="preserve">3. </w:t>
      </w:r>
      <w:r w:rsidR="00017269" w:rsidRPr="00156B7C">
        <w:rPr>
          <w:rFonts w:ascii="Times New Roman" w:hAnsi="Times New Roman"/>
          <w:i/>
          <w:iCs/>
          <w:sz w:val="28"/>
          <w:szCs w:val="28"/>
        </w:rPr>
        <w:t>Выберите один правильный ответ</w:t>
      </w:r>
      <w:r w:rsidR="00017269" w:rsidRPr="00156B7C">
        <w:rPr>
          <w:rFonts w:ascii="Times New Roman" w:hAnsi="Times New Roman"/>
          <w:sz w:val="28"/>
          <w:szCs w:val="28"/>
        </w:rPr>
        <w:t xml:space="preserve"> </w:t>
      </w:r>
    </w:p>
    <w:p w14:paraId="75EFC7D6" w14:textId="31D11CBC"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Постоянные издержки это:</w:t>
      </w:r>
    </w:p>
    <w:p w14:paraId="0AD25BC0"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А) Издержки производства продуктов-заменителей</w:t>
      </w:r>
    </w:p>
    <w:p w14:paraId="431683BB"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Б) Издержки производства одного товара на разных предприятиях</w:t>
      </w:r>
    </w:p>
    <w:p w14:paraId="51C87280"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В) Издержки, которые не зависят от объема выпускаемой продукции и возникают уже тогда, когда производство еще не начато</w:t>
      </w:r>
    </w:p>
    <w:p w14:paraId="11DD82FA"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Г) Затраты на взаимозаменяемые ресурсы</w:t>
      </w:r>
    </w:p>
    <w:p w14:paraId="79F66890" w14:textId="04A3314E"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В</w:t>
      </w:r>
    </w:p>
    <w:p w14:paraId="7CF8784F" w14:textId="5F22C087"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B809D0">
        <w:rPr>
          <w:rFonts w:ascii="Times New Roman" w:hAnsi="Times New Roman"/>
          <w:sz w:val="28"/>
          <w:szCs w:val="28"/>
        </w:rPr>
        <w:t xml:space="preserve"> </w:t>
      </w:r>
      <w:r w:rsidR="00B809D0" w:rsidRPr="00B809D0">
        <w:rPr>
          <w:rFonts w:ascii="Times New Roman" w:hAnsi="Times New Roman"/>
          <w:sz w:val="28"/>
          <w:szCs w:val="28"/>
        </w:rPr>
        <w:t>УК-10 (УК-10.1, УК-10.2, УК-10.3)</w:t>
      </w:r>
    </w:p>
    <w:p w14:paraId="5EB6FC63" w14:textId="77777777" w:rsidR="00025D9F" w:rsidRPr="009A133F" w:rsidRDefault="00025D9F" w:rsidP="00017269">
      <w:pPr>
        <w:widowControl w:val="0"/>
        <w:tabs>
          <w:tab w:val="left" w:pos="945"/>
        </w:tabs>
        <w:spacing w:after="0" w:line="240" w:lineRule="auto"/>
        <w:rPr>
          <w:rFonts w:ascii="Times New Roman" w:hAnsi="Times New Roman"/>
          <w:sz w:val="28"/>
          <w:szCs w:val="28"/>
        </w:rPr>
      </w:pPr>
    </w:p>
    <w:p w14:paraId="116A3D20" w14:textId="77777777" w:rsidR="00017269"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 xml:space="preserve">4. </w:t>
      </w:r>
      <w:r w:rsidR="00017269" w:rsidRPr="00156B7C">
        <w:rPr>
          <w:rFonts w:ascii="Times New Roman" w:hAnsi="Times New Roman"/>
          <w:i/>
          <w:iCs/>
          <w:sz w:val="28"/>
          <w:szCs w:val="28"/>
        </w:rPr>
        <w:t>Выберите один правильный ответ</w:t>
      </w:r>
      <w:r w:rsidR="00017269" w:rsidRPr="00156B7C">
        <w:rPr>
          <w:rFonts w:ascii="Times New Roman" w:hAnsi="Times New Roman"/>
          <w:sz w:val="28"/>
          <w:szCs w:val="28"/>
        </w:rPr>
        <w:t xml:space="preserve"> </w:t>
      </w:r>
    </w:p>
    <w:p w14:paraId="2CFD4C97" w14:textId="7EEAD13E"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 xml:space="preserve">Деньги выступают посредником при обмене товаров и услуг, выполняя функцию… </w:t>
      </w:r>
    </w:p>
    <w:p w14:paraId="0C70028B"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А) Средства платежа</w:t>
      </w:r>
    </w:p>
    <w:p w14:paraId="401E3F20"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Б) Средства накопления</w:t>
      </w:r>
    </w:p>
    <w:p w14:paraId="6368840B"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В) Средства обращения</w:t>
      </w:r>
    </w:p>
    <w:p w14:paraId="3B9E7688"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Г) Меры стоимости</w:t>
      </w:r>
    </w:p>
    <w:p w14:paraId="493625C2" w14:textId="4061893A" w:rsidR="00025D9F" w:rsidRPr="009A133F" w:rsidRDefault="00017269" w:rsidP="00017269">
      <w:pPr>
        <w:widowControl w:val="0"/>
        <w:tabs>
          <w:tab w:val="left" w:pos="945"/>
        </w:tabs>
        <w:spacing w:after="0" w:line="240" w:lineRule="auto"/>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В.</w:t>
      </w:r>
    </w:p>
    <w:p w14:paraId="632C6802" w14:textId="4CB35F58"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lastRenderedPageBreak/>
        <w:t>Компетенции (индикаторы):</w:t>
      </w:r>
      <w:r w:rsidR="00B809D0">
        <w:rPr>
          <w:rFonts w:ascii="Times New Roman" w:hAnsi="Times New Roman"/>
          <w:sz w:val="28"/>
          <w:szCs w:val="28"/>
        </w:rPr>
        <w:t xml:space="preserve"> </w:t>
      </w:r>
      <w:r w:rsidR="00B809D0" w:rsidRPr="00B809D0">
        <w:rPr>
          <w:rFonts w:ascii="Times New Roman" w:hAnsi="Times New Roman"/>
          <w:sz w:val="28"/>
          <w:szCs w:val="28"/>
        </w:rPr>
        <w:t>УК-10 (УК-10.1, УК-10.2, УК-10.3)</w:t>
      </w:r>
    </w:p>
    <w:p w14:paraId="42E1F614" w14:textId="77777777" w:rsidR="00025D9F" w:rsidRPr="009A133F" w:rsidRDefault="00025D9F" w:rsidP="00017269">
      <w:pPr>
        <w:spacing w:after="0" w:line="240" w:lineRule="auto"/>
        <w:jc w:val="both"/>
        <w:rPr>
          <w:rFonts w:ascii="Times New Roman" w:hAnsi="Times New Roman"/>
          <w:sz w:val="28"/>
          <w:szCs w:val="28"/>
          <w:highlight w:val="yellow"/>
        </w:rPr>
      </w:pPr>
    </w:p>
    <w:p w14:paraId="71AA43B1" w14:textId="77777777" w:rsidR="00025D9F" w:rsidRPr="009A133F" w:rsidRDefault="00025D9F" w:rsidP="00017269">
      <w:pPr>
        <w:pStyle w:val="4"/>
        <w:ind w:firstLine="0"/>
        <w:rPr>
          <w:szCs w:val="28"/>
        </w:rPr>
      </w:pPr>
      <w:r w:rsidRPr="009A133F">
        <w:rPr>
          <w:szCs w:val="28"/>
        </w:rPr>
        <w:t>Задания закрытого типа на установление соответствия</w:t>
      </w:r>
    </w:p>
    <w:p w14:paraId="2BF3C2C1" w14:textId="77777777" w:rsidR="00025D9F" w:rsidRPr="009A133F" w:rsidRDefault="00025D9F" w:rsidP="00017269">
      <w:pPr>
        <w:spacing w:after="0" w:line="240" w:lineRule="auto"/>
        <w:rPr>
          <w:sz w:val="28"/>
          <w:szCs w:val="28"/>
          <w:highlight w:val="yellow"/>
        </w:rPr>
      </w:pPr>
    </w:p>
    <w:p w14:paraId="41833DDB" w14:textId="4A3C2169" w:rsidR="00025D9F" w:rsidRPr="009A133F" w:rsidRDefault="009A133F" w:rsidP="00017269">
      <w:pPr>
        <w:spacing w:after="0" w:line="240" w:lineRule="auto"/>
        <w:jc w:val="both"/>
        <w:rPr>
          <w:rFonts w:ascii="Times New Roman" w:hAnsi="Times New Roman"/>
          <w:sz w:val="28"/>
          <w:szCs w:val="28"/>
          <w:lang w:eastAsia="ru-RU"/>
        </w:rPr>
      </w:pPr>
      <w:r w:rsidRPr="009A133F">
        <w:rPr>
          <w:rFonts w:ascii="Times New Roman" w:hAnsi="Times New Roman"/>
          <w:sz w:val="28"/>
          <w:szCs w:val="28"/>
        </w:rPr>
        <w:t>1</w:t>
      </w:r>
      <w:r w:rsidR="00025D9F" w:rsidRPr="009A133F">
        <w:rPr>
          <w:rFonts w:ascii="Times New Roman" w:hAnsi="Times New Roman"/>
          <w:sz w:val="28"/>
          <w:szCs w:val="28"/>
        </w:rPr>
        <w:t xml:space="preserve">. </w:t>
      </w:r>
      <w:r w:rsidR="00025D9F" w:rsidRPr="00017269">
        <w:rPr>
          <w:rFonts w:ascii="Times New Roman" w:hAnsi="Times New Roman"/>
          <w:i/>
          <w:iCs/>
          <w:sz w:val="28"/>
          <w:szCs w:val="28"/>
          <w:lang w:eastAsia="ru-RU"/>
        </w:rPr>
        <w:t>Установите соответствие между методами экономических исследований и их описанием</w:t>
      </w:r>
    </w:p>
    <w:tbl>
      <w:tblPr>
        <w:tblW w:w="0" w:type="auto"/>
        <w:tblCellSpacing w:w="15" w:type="dxa"/>
        <w:tblLook w:val="00A0" w:firstRow="1" w:lastRow="0" w:firstColumn="1" w:lastColumn="0" w:noHBand="0" w:noVBand="0"/>
      </w:tblPr>
      <w:tblGrid>
        <w:gridCol w:w="2977"/>
        <w:gridCol w:w="6468"/>
      </w:tblGrid>
      <w:tr w:rsidR="00025D9F" w:rsidRPr="009A133F" w14:paraId="717755B0" w14:textId="77777777" w:rsidTr="008F6A54">
        <w:trPr>
          <w:tblHeader/>
          <w:tblCellSpacing w:w="15" w:type="dxa"/>
        </w:trPr>
        <w:tc>
          <w:tcPr>
            <w:tcW w:w="2932" w:type="dxa"/>
            <w:tcMar>
              <w:top w:w="15" w:type="dxa"/>
              <w:left w:w="15" w:type="dxa"/>
              <w:bottom w:w="15" w:type="dxa"/>
              <w:right w:w="15" w:type="dxa"/>
            </w:tcMar>
            <w:vAlign w:val="center"/>
          </w:tcPr>
          <w:p w14:paraId="62E8C8EF" w14:textId="77777777" w:rsidR="00025D9F" w:rsidRPr="009A133F" w:rsidRDefault="00025D9F" w:rsidP="00017269">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Цель</w:t>
            </w:r>
          </w:p>
        </w:tc>
        <w:tc>
          <w:tcPr>
            <w:tcW w:w="0" w:type="auto"/>
            <w:tcMar>
              <w:top w:w="15" w:type="dxa"/>
              <w:left w:w="15" w:type="dxa"/>
              <w:bottom w:w="15" w:type="dxa"/>
              <w:right w:w="15" w:type="dxa"/>
            </w:tcMar>
            <w:vAlign w:val="center"/>
          </w:tcPr>
          <w:p w14:paraId="17715284" w14:textId="77777777" w:rsidR="00025D9F" w:rsidRPr="009A133F" w:rsidRDefault="00025D9F" w:rsidP="00017269">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Описание</w:t>
            </w:r>
          </w:p>
        </w:tc>
      </w:tr>
      <w:tr w:rsidR="00025D9F" w:rsidRPr="009A133F" w14:paraId="691C629E" w14:textId="77777777" w:rsidTr="008F6A54">
        <w:trPr>
          <w:tblCellSpacing w:w="15" w:type="dxa"/>
        </w:trPr>
        <w:tc>
          <w:tcPr>
            <w:tcW w:w="2932" w:type="dxa"/>
            <w:tcMar>
              <w:top w:w="15" w:type="dxa"/>
              <w:left w:w="15" w:type="dxa"/>
              <w:bottom w:w="15" w:type="dxa"/>
              <w:right w:w="15" w:type="dxa"/>
            </w:tcMar>
            <w:vAlign w:val="center"/>
          </w:tcPr>
          <w:p w14:paraId="0A1F2293" w14:textId="26F547EA"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1</w:t>
            </w:r>
            <w:r w:rsidR="00025D9F" w:rsidRPr="009A133F">
              <w:rPr>
                <w:rFonts w:ascii="Times New Roman" w:hAnsi="Times New Roman"/>
                <w:sz w:val="28"/>
                <w:szCs w:val="28"/>
                <w:lang w:eastAsia="ru-RU"/>
              </w:rPr>
              <w:t>) Анализ</w:t>
            </w:r>
          </w:p>
        </w:tc>
        <w:tc>
          <w:tcPr>
            <w:tcW w:w="0" w:type="auto"/>
            <w:tcMar>
              <w:top w:w="15" w:type="dxa"/>
              <w:left w:w="15" w:type="dxa"/>
              <w:bottom w:w="15" w:type="dxa"/>
              <w:right w:w="15" w:type="dxa"/>
            </w:tcMar>
            <w:vAlign w:val="center"/>
          </w:tcPr>
          <w:p w14:paraId="677E0896" w14:textId="0BBCCE83"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А</w:t>
            </w:r>
            <w:r w:rsidR="00025D9F" w:rsidRPr="009A133F">
              <w:rPr>
                <w:rFonts w:ascii="Times New Roman" w:hAnsi="Times New Roman"/>
                <w:sz w:val="28"/>
                <w:szCs w:val="28"/>
                <w:lang w:eastAsia="ru-RU"/>
              </w:rPr>
              <w:t>) Очищение исследуемого предмета от частного, случайного, преходящего и выделение сущностного, постоянного, типичного</w:t>
            </w:r>
          </w:p>
        </w:tc>
      </w:tr>
      <w:tr w:rsidR="00025D9F" w:rsidRPr="009A133F" w14:paraId="3E3FE8E0" w14:textId="77777777" w:rsidTr="008F6A54">
        <w:trPr>
          <w:tblCellSpacing w:w="15" w:type="dxa"/>
        </w:trPr>
        <w:tc>
          <w:tcPr>
            <w:tcW w:w="2932" w:type="dxa"/>
            <w:tcMar>
              <w:top w:w="15" w:type="dxa"/>
              <w:left w:w="15" w:type="dxa"/>
              <w:bottom w:w="15" w:type="dxa"/>
              <w:right w:w="15" w:type="dxa"/>
            </w:tcMar>
            <w:vAlign w:val="center"/>
          </w:tcPr>
          <w:p w14:paraId="01003878" w14:textId="39408652"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2</w:t>
            </w:r>
            <w:r w:rsidR="00025D9F" w:rsidRPr="009A133F">
              <w:rPr>
                <w:rFonts w:ascii="Times New Roman" w:hAnsi="Times New Roman"/>
                <w:sz w:val="28"/>
                <w:szCs w:val="28"/>
                <w:lang w:eastAsia="ru-RU"/>
              </w:rPr>
              <w:t>) Синтез</w:t>
            </w:r>
          </w:p>
        </w:tc>
        <w:tc>
          <w:tcPr>
            <w:tcW w:w="0" w:type="auto"/>
            <w:tcMar>
              <w:top w:w="15" w:type="dxa"/>
              <w:left w:w="15" w:type="dxa"/>
              <w:bottom w:w="15" w:type="dxa"/>
              <w:right w:w="15" w:type="dxa"/>
            </w:tcMar>
            <w:vAlign w:val="center"/>
          </w:tcPr>
          <w:p w14:paraId="00830ABF" w14:textId="116F2974"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Б</w:t>
            </w:r>
            <w:r w:rsidR="00025D9F" w:rsidRPr="009A133F">
              <w:rPr>
                <w:rFonts w:ascii="Times New Roman" w:hAnsi="Times New Roman"/>
                <w:sz w:val="28"/>
                <w:szCs w:val="28"/>
                <w:lang w:eastAsia="ru-RU"/>
              </w:rPr>
              <w:t>) изучение объекта по частям</w:t>
            </w:r>
          </w:p>
        </w:tc>
      </w:tr>
      <w:tr w:rsidR="00025D9F" w:rsidRPr="009A133F" w14:paraId="3EF60154" w14:textId="77777777" w:rsidTr="008F6A54">
        <w:trPr>
          <w:tblCellSpacing w:w="15" w:type="dxa"/>
        </w:trPr>
        <w:tc>
          <w:tcPr>
            <w:tcW w:w="2932" w:type="dxa"/>
            <w:tcMar>
              <w:top w:w="15" w:type="dxa"/>
              <w:left w:w="15" w:type="dxa"/>
              <w:bottom w:w="15" w:type="dxa"/>
              <w:right w:w="15" w:type="dxa"/>
            </w:tcMar>
            <w:vAlign w:val="center"/>
          </w:tcPr>
          <w:p w14:paraId="34D5B426" w14:textId="3E57E770"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3</w:t>
            </w:r>
            <w:r w:rsidR="00025D9F" w:rsidRPr="009A133F">
              <w:rPr>
                <w:rFonts w:ascii="Times New Roman" w:hAnsi="Times New Roman"/>
                <w:sz w:val="28"/>
                <w:szCs w:val="28"/>
                <w:lang w:eastAsia="ru-RU"/>
              </w:rPr>
              <w:t xml:space="preserve">) </w:t>
            </w:r>
            <w:r w:rsidR="00B7056C">
              <w:rPr>
                <w:rFonts w:ascii="Times New Roman" w:hAnsi="Times New Roman"/>
                <w:sz w:val="28"/>
                <w:szCs w:val="28"/>
                <w:lang w:eastAsia="ru-RU"/>
              </w:rPr>
              <w:t>Н</w:t>
            </w:r>
            <w:r w:rsidR="00025D9F" w:rsidRPr="009A133F">
              <w:rPr>
                <w:rFonts w:ascii="Times New Roman" w:hAnsi="Times New Roman"/>
                <w:sz w:val="28"/>
                <w:szCs w:val="28"/>
                <w:lang w:eastAsia="ru-RU"/>
              </w:rPr>
              <w:t>аучная абстракция</w:t>
            </w:r>
          </w:p>
        </w:tc>
        <w:tc>
          <w:tcPr>
            <w:tcW w:w="0" w:type="auto"/>
            <w:tcMar>
              <w:top w:w="15" w:type="dxa"/>
              <w:left w:w="15" w:type="dxa"/>
              <w:bottom w:w="15" w:type="dxa"/>
              <w:right w:w="15" w:type="dxa"/>
            </w:tcMar>
            <w:vAlign w:val="center"/>
          </w:tcPr>
          <w:p w14:paraId="056CEE13" w14:textId="44045959"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В</w:t>
            </w:r>
            <w:r w:rsidR="00025D9F" w:rsidRPr="009A133F">
              <w:rPr>
                <w:rFonts w:ascii="Times New Roman" w:hAnsi="Times New Roman"/>
                <w:sz w:val="28"/>
                <w:szCs w:val="28"/>
                <w:lang w:eastAsia="ru-RU"/>
              </w:rPr>
              <w:t>) изучение объекта в целом</w:t>
            </w:r>
          </w:p>
        </w:tc>
      </w:tr>
    </w:tbl>
    <w:p w14:paraId="7E9DD6B8" w14:textId="684165F2" w:rsidR="00025D9F" w:rsidRPr="009A133F" w:rsidRDefault="00017269" w:rsidP="0001726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2-А</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3-Б</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1-В</w:t>
      </w:r>
    </w:p>
    <w:p w14:paraId="399EF190" w14:textId="6E3A34CD"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B809D0">
        <w:rPr>
          <w:rFonts w:ascii="Times New Roman" w:hAnsi="Times New Roman"/>
          <w:sz w:val="28"/>
          <w:szCs w:val="28"/>
        </w:rPr>
        <w:t xml:space="preserve"> </w:t>
      </w:r>
      <w:r w:rsidR="00B809D0" w:rsidRPr="00B809D0">
        <w:rPr>
          <w:rFonts w:ascii="Times New Roman" w:hAnsi="Times New Roman"/>
          <w:sz w:val="28"/>
          <w:szCs w:val="28"/>
        </w:rPr>
        <w:t>УК-10 (УК-10.1, УК-10.2, УК-10.3)</w:t>
      </w:r>
    </w:p>
    <w:p w14:paraId="169DACBC" w14:textId="77777777" w:rsidR="00025D9F" w:rsidRPr="009A133F" w:rsidRDefault="00025D9F" w:rsidP="00017269">
      <w:pPr>
        <w:spacing w:after="0" w:line="240" w:lineRule="auto"/>
        <w:jc w:val="both"/>
        <w:rPr>
          <w:rFonts w:ascii="Times New Roman" w:hAnsi="Times New Roman"/>
          <w:sz w:val="28"/>
          <w:szCs w:val="28"/>
          <w:highlight w:val="yellow"/>
        </w:rPr>
      </w:pPr>
    </w:p>
    <w:p w14:paraId="39F85F98" w14:textId="13F642F8" w:rsidR="00025D9F" w:rsidRPr="009A133F" w:rsidRDefault="009A133F" w:rsidP="00017269">
      <w:pPr>
        <w:rPr>
          <w:rFonts w:ascii="Times New Roman" w:hAnsi="Times New Roman"/>
          <w:sz w:val="28"/>
          <w:szCs w:val="28"/>
          <w:lang w:eastAsia="ru-RU"/>
        </w:rPr>
      </w:pPr>
      <w:r>
        <w:rPr>
          <w:rFonts w:ascii="Times New Roman" w:hAnsi="Times New Roman"/>
          <w:sz w:val="28"/>
          <w:szCs w:val="28"/>
          <w:lang w:eastAsia="ru-RU"/>
        </w:rPr>
        <w:t>2</w:t>
      </w:r>
      <w:r w:rsidR="00025D9F" w:rsidRPr="009A133F">
        <w:rPr>
          <w:rFonts w:ascii="Times New Roman" w:hAnsi="Times New Roman"/>
          <w:sz w:val="28"/>
          <w:szCs w:val="28"/>
          <w:lang w:eastAsia="ru-RU"/>
        </w:rPr>
        <w:t xml:space="preserve">. </w:t>
      </w:r>
      <w:r w:rsidR="00025D9F" w:rsidRPr="00017269">
        <w:rPr>
          <w:rFonts w:ascii="Times New Roman" w:hAnsi="Times New Roman"/>
          <w:i/>
          <w:iCs/>
          <w:sz w:val="28"/>
          <w:szCs w:val="28"/>
          <w:lang w:eastAsia="ru-RU"/>
        </w:rPr>
        <w:t>Установите соответствие между факторами производства и их характеристиками</w:t>
      </w:r>
      <w:r w:rsidR="00025D9F" w:rsidRPr="009A133F">
        <w:rPr>
          <w:rFonts w:ascii="Times New Roman" w:hAnsi="Times New Roman"/>
          <w:sz w:val="28"/>
          <w:szCs w:val="28"/>
          <w:lang w:eastAsia="ru-RU"/>
        </w:rPr>
        <w:t>.</w:t>
      </w:r>
    </w:p>
    <w:tbl>
      <w:tblPr>
        <w:tblW w:w="0" w:type="auto"/>
        <w:tblCellSpacing w:w="15" w:type="dxa"/>
        <w:tblLook w:val="00A0" w:firstRow="1" w:lastRow="0" w:firstColumn="1" w:lastColumn="0" w:noHBand="0" w:noVBand="0"/>
      </w:tblPr>
      <w:tblGrid>
        <w:gridCol w:w="2977"/>
        <w:gridCol w:w="6468"/>
      </w:tblGrid>
      <w:tr w:rsidR="00025D9F" w:rsidRPr="009A133F" w14:paraId="141FB0D0" w14:textId="77777777" w:rsidTr="008F6A54">
        <w:trPr>
          <w:tblHeader/>
          <w:tblCellSpacing w:w="15" w:type="dxa"/>
        </w:trPr>
        <w:tc>
          <w:tcPr>
            <w:tcW w:w="2932" w:type="dxa"/>
            <w:tcMar>
              <w:top w:w="15" w:type="dxa"/>
              <w:left w:w="15" w:type="dxa"/>
              <w:bottom w:w="15" w:type="dxa"/>
              <w:right w:w="15" w:type="dxa"/>
            </w:tcMar>
            <w:vAlign w:val="center"/>
          </w:tcPr>
          <w:p w14:paraId="08782602" w14:textId="77777777" w:rsidR="00025D9F" w:rsidRPr="009A133F" w:rsidRDefault="00025D9F" w:rsidP="00017269">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Факторы производства</w:t>
            </w:r>
          </w:p>
        </w:tc>
        <w:tc>
          <w:tcPr>
            <w:tcW w:w="0" w:type="auto"/>
            <w:tcMar>
              <w:top w:w="15" w:type="dxa"/>
              <w:left w:w="15" w:type="dxa"/>
              <w:bottom w:w="15" w:type="dxa"/>
              <w:right w:w="15" w:type="dxa"/>
            </w:tcMar>
            <w:vAlign w:val="center"/>
          </w:tcPr>
          <w:p w14:paraId="0456E1C3" w14:textId="77777777" w:rsidR="00025D9F" w:rsidRPr="009A133F" w:rsidRDefault="00025D9F" w:rsidP="00017269">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Характеристика</w:t>
            </w:r>
          </w:p>
        </w:tc>
      </w:tr>
      <w:tr w:rsidR="00025D9F" w:rsidRPr="009A133F" w14:paraId="4CC141BA" w14:textId="77777777" w:rsidTr="008F6A54">
        <w:trPr>
          <w:tblCellSpacing w:w="15" w:type="dxa"/>
        </w:trPr>
        <w:tc>
          <w:tcPr>
            <w:tcW w:w="2932" w:type="dxa"/>
            <w:tcMar>
              <w:top w:w="15" w:type="dxa"/>
              <w:left w:w="15" w:type="dxa"/>
              <w:bottom w:w="15" w:type="dxa"/>
              <w:right w:w="15" w:type="dxa"/>
            </w:tcMar>
            <w:vAlign w:val="center"/>
          </w:tcPr>
          <w:p w14:paraId="1ECECD2B" w14:textId="13D67780"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1</w:t>
            </w:r>
            <w:r w:rsidR="00025D9F" w:rsidRPr="009A133F">
              <w:rPr>
                <w:rFonts w:ascii="Times New Roman" w:hAnsi="Times New Roman"/>
                <w:sz w:val="28"/>
                <w:szCs w:val="28"/>
                <w:lang w:eastAsia="ru-RU"/>
              </w:rPr>
              <w:t>) Земля</w:t>
            </w:r>
          </w:p>
          <w:p w14:paraId="7EA1A789" w14:textId="77777777" w:rsidR="00025D9F" w:rsidRPr="009A133F" w:rsidRDefault="00025D9F" w:rsidP="00017269">
            <w:pPr>
              <w:spacing w:after="0" w:line="240" w:lineRule="auto"/>
              <w:rPr>
                <w:rFonts w:ascii="Times New Roman" w:hAnsi="Times New Roman"/>
                <w:sz w:val="28"/>
                <w:szCs w:val="28"/>
                <w:lang w:eastAsia="ru-RU"/>
              </w:rPr>
            </w:pPr>
          </w:p>
        </w:tc>
        <w:tc>
          <w:tcPr>
            <w:tcW w:w="0" w:type="auto"/>
            <w:tcMar>
              <w:top w:w="15" w:type="dxa"/>
              <w:left w:w="15" w:type="dxa"/>
              <w:bottom w:w="15" w:type="dxa"/>
              <w:right w:w="15" w:type="dxa"/>
            </w:tcMar>
            <w:vAlign w:val="center"/>
          </w:tcPr>
          <w:p w14:paraId="1AA52676" w14:textId="07CDE092"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А</w:t>
            </w:r>
            <w:r w:rsidR="00025D9F" w:rsidRPr="009A133F">
              <w:rPr>
                <w:rFonts w:ascii="Times New Roman" w:hAnsi="Times New Roman"/>
                <w:sz w:val="28"/>
                <w:szCs w:val="28"/>
                <w:lang w:eastAsia="ru-RU"/>
              </w:rPr>
              <w:t>) все природные ресурсы, используемы в производстве (леса, полезные ископаемые, вода и т.д.)</w:t>
            </w:r>
          </w:p>
        </w:tc>
      </w:tr>
      <w:tr w:rsidR="00025D9F" w:rsidRPr="009A133F" w14:paraId="7D435C25" w14:textId="77777777" w:rsidTr="008F6A54">
        <w:trPr>
          <w:tblCellSpacing w:w="15" w:type="dxa"/>
        </w:trPr>
        <w:tc>
          <w:tcPr>
            <w:tcW w:w="2932" w:type="dxa"/>
            <w:tcMar>
              <w:top w:w="15" w:type="dxa"/>
              <w:left w:w="15" w:type="dxa"/>
              <w:bottom w:w="15" w:type="dxa"/>
              <w:right w:w="15" w:type="dxa"/>
            </w:tcMar>
            <w:vAlign w:val="center"/>
          </w:tcPr>
          <w:p w14:paraId="2D0353A3" w14:textId="62ECFA2E"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2</w:t>
            </w:r>
            <w:r w:rsidR="00025D9F" w:rsidRPr="009A133F">
              <w:rPr>
                <w:rFonts w:ascii="Times New Roman" w:hAnsi="Times New Roman"/>
                <w:sz w:val="28"/>
                <w:szCs w:val="28"/>
                <w:lang w:eastAsia="ru-RU"/>
              </w:rPr>
              <w:t xml:space="preserve">) Труд </w:t>
            </w:r>
          </w:p>
          <w:p w14:paraId="73AC7099" w14:textId="77777777" w:rsidR="00025D9F" w:rsidRPr="009A133F" w:rsidRDefault="00025D9F" w:rsidP="00017269">
            <w:pPr>
              <w:spacing w:after="0" w:line="240" w:lineRule="auto"/>
              <w:rPr>
                <w:rFonts w:ascii="Times New Roman" w:hAnsi="Times New Roman"/>
                <w:sz w:val="28"/>
                <w:szCs w:val="28"/>
                <w:lang w:eastAsia="ru-RU"/>
              </w:rPr>
            </w:pPr>
          </w:p>
        </w:tc>
        <w:tc>
          <w:tcPr>
            <w:tcW w:w="0" w:type="auto"/>
            <w:tcMar>
              <w:top w:w="15" w:type="dxa"/>
              <w:left w:w="15" w:type="dxa"/>
              <w:bottom w:w="15" w:type="dxa"/>
              <w:right w:w="15" w:type="dxa"/>
            </w:tcMar>
            <w:vAlign w:val="center"/>
          </w:tcPr>
          <w:p w14:paraId="39689C5D" w14:textId="57E0FB4C"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Б</w:t>
            </w:r>
            <w:r w:rsidR="00025D9F" w:rsidRPr="009A133F">
              <w:rPr>
                <w:rFonts w:ascii="Times New Roman" w:hAnsi="Times New Roman"/>
                <w:sz w:val="28"/>
                <w:szCs w:val="28"/>
                <w:lang w:eastAsia="ru-RU"/>
              </w:rPr>
              <w:t>) целесообразная деятельность людей, направленная на удовлетворение их потребностей</w:t>
            </w:r>
          </w:p>
        </w:tc>
      </w:tr>
      <w:tr w:rsidR="00025D9F" w:rsidRPr="009A133F" w14:paraId="1BA980A6" w14:textId="77777777" w:rsidTr="008F6A54">
        <w:trPr>
          <w:tblCellSpacing w:w="15" w:type="dxa"/>
        </w:trPr>
        <w:tc>
          <w:tcPr>
            <w:tcW w:w="2932" w:type="dxa"/>
            <w:tcMar>
              <w:top w:w="15" w:type="dxa"/>
              <w:left w:w="15" w:type="dxa"/>
              <w:bottom w:w="15" w:type="dxa"/>
              <w:right w:w="15" w:type="dxa"/>
            </w:tcMar>
            <w:vAlign w:val="center"/>
          </w:tcPr>
          <w:p w14:paraId="1C32F8C5" w14:textId="0A405391"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3</w:t>
            </w:r>
            <w:r w:rsidR="00025D9F" w:rsidRPr="009A133F">
              <w:rPr>
                <w:rFonts w:ascii="Times New Roman" w:hAnsi="Times New Roman"/>
                <w:sz w:val="28"/>
                <w:szCs w:val="28"/>
                <w:lang w:eastAsia="ru-RU"/>
              </w:rPr>
              <w:t>) Капитал</w:t>
            </w:r>
          </w:p>
          <w:p w14:paraId="6A7E64D2" w14:textId="77777777" w:rsidR="00025D9F" w:rsidRPr="009A133F" w:rsidRDefault="00025D9F" w:rsidP="00017269">
            <w:pPr>
              <w:spacing w:after="0" w:line="240" w:lineRule="auto"/>
              <w:rPr>
                <w:rFonts w:ascii="Times New Roman" w:hAnsi="Times New Roman"/>
                <w:sz w:val="28"/>
                <w:szCs w:val="28"/>
                <w:lang w:eastAsia="ru-RU"/>
              </w:rPr>
            </w:pPr>
          </w:p>
        </w:tc>
        <w:tc>
          <w:tcPr>
            <w:tcW w:w="0" w:type="auto"/>
            <w:tcMar>
              <w:top w:w="15" w:type="dxa"/>
              <w:left w:w="15" w:type="dxa"/>
              <w:bottom w:w="15" w:type="dxa"/>
              <w:right w:w="15" w:type="dxa"/>
            </w:tcMar>
            <w:vAlign w:val="center"/>
          </w:tcPr>
          <w:p w14:paraId="0DEEC287" w14:textId="6A3ED436"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В</w:t>
            </w:r>
            <w:r w:rsidR="00025D9F" w:rsidRPr="009A133F">
              <w:rPr>
                <w:rFonts w:ascii="Times New Roman" w:hAnsi="Times New Roman"/>
                <w:sz w:val="28"/>
                <w:szCs w:val="28"/>
                <w:lang w:eastAsia="ru-RU"/>
              </w:rPr>
              <w:t>) произведенные товары длительного пользования, используемые для производства других товаров (здания, сооружения, станки, оборудование)</w:t>
            </w:r>
          </w:p>
        </w:tc>
      </w:tr>
    </w:tbl>
    <w:p w14:paraId="50B91E58" w14:textId="48C1DF8A" w:rsidR="00025D9F" w:rsidRPr="009A133F" w:rsidRDefault="00017269" w:rsidP="0001726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1-А</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2-Б</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3-В</w:t>
      </w:r>
    </w:p>
    <w:p w14:paraId="21A5FD2D" w14:textId="72CFE1DF"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B809D0">
        <w:rPr>
          <w:rFonts w:ascii="Times New Roman" w:hAnsi="Times New Roman"/>
          <w:sz w:val="28"/>
          <w:szCs w:val="28"/>
        </w:rPr>
        <w:t xml:space="preserve"> </w:t>
      </w:r>
      <w:r w:rsidR="00B809D0" w:rsidRPr="00B809D0">
        <w:rPr>
          <w:rFonts w:ascii="Times New Roman" w:hAnsi="Times New Roman"/>
          <w:sz w:val="28"/>
          <w:szCs w:val="28"/>
        </w:rPr>
        <w:t>УК-10 (УК-10.1, УК-10.2, УК-10.3)</w:t>
      </w:r>
    </w:p>
    <w:p w14:paraId="41C00F7D" w14:textId="77777777" w:rsidR="00025D9F" w:rsidRPr="009A133F" w:rsidRDefault="00025D9F" w:rsidP="00017269">
      <w:pPr>
        <w:spacing w:after="0" w:line="240" w:lineRule="auto"/>
        <w:jc w:val="both"/>
        <w:rPr>
          <w:rFonts w:ascii="Times New Roman" w:hAnsi="Times New Roman"/>
          <w:sz w:val="28"/>
          <w:szCs w:val="28"/>
        </w:rPr>
      </w:pPr>
    </w:p>
    <w:p w14:paraId="001F0B1A" w14:textId="1CBA26DC" w:rsidR="00025D9F" w:rsidRPr="009A133F" w:rsidRDefault="009A133F" w:rsidP="00017269">
      <w:pPr>
        <w:spacing w:after="0" w:line="240" w:lineRule="auto"/>
        <w:jc w:val="both"/>
        <w:rPr>
          <w:rFonts w:ascii="Times New Roman" w:hAnsi="Times New Roman"/>
          <w:sz w:val="28"/>
          <w:szCs w:val="28"/>
          <w:lang w:eastAsia="ru-RU"/>
        </w:rPr>
      </w:pPr>
      <w:r>
        <w:rPr>
          <w:rFonts w:ascii="Times New Roman" w:hAnsi="Times New Roman"/>
          <w:sz w:val="28"/>
          <w:szCs w:val="28"/>
        </w:rPr>
        <w:t>3</w:t>
      </w:r>
      <w:r w:rsidR="00025D9F" w:rsidRPr="009A133F">
        <w:rPr>
          <w:rFonts w:ascii="Times New Roman" w:hAnsi="Times New Roman"/>
          <w:sz w:val="28"/>
          <w:szCs w:val="28"/>
        </w:rPr>
        <w:t xml:space="preserve">. </w:t>
      </w:r>
      <w:r w:rsidR="00025D9F" w:rsidRPr="00017269">
        <w:rPr>
          <w:rFonts w:ascii="Times New Roman" w:hAnsi="Times New Roman"/>
          <w:i/>
          <w:iCs/>
          <w:sz w:val="28"/>
          <w:szCs w:val="28"/>
          <w:lang w:eastAsia="ru-RU"/>
        </w:rPr>
        <w:t xml:space="preserve">Установите соответствие между факторами производства и </w:t>
      </w:r>
      <w:proofErr w:type="spellStart"/>
      <w:r w:rsidR="00025D9F" w:rsidRPr="00017269">
        <w:rPr>
          <w:rFonts w:ascii="Times New Roman" w:hAnsi="Times New Roman"/>
          <w:i/>
          <w:iCs/>
          <w:sz w:val="28"/>
          <w:szCs w:val="28"/>
          <w:lang w:eastAsia="ru-RU"/>
        </w:rPr>
        <w:t>пофакторными</w:t>
      </w:r>
      <w:proofErr w:type="spellEnd"/>
      <w:r w:rsidR="00025D9F" w:rsidRPr="00017269">
        <w:rPr>
          <w:rFonts w:ascii="Times New Roman" w:hAnsi="Times New Roman"/>
          <w:i/>
          <w:iCs/>
          <w:sz w:val="28"/>
          <w:szCs w:val="28"/>
          <w:lang w:eastAsia="ru-RU"/>
        </w:rPr>
        <w:t xml:space="preserve"> доходами</w:t>
      </w:r>
    </w:p>
    <w:tbl>
      <w:tblPr>
        <w:tblW w:w="0" w:type="auto"/>
        <w:tblCellSpacing w:w="15" w:type="dxa"/>
        <w:tblLook w:val="00A0" w:firstRow="1" w:lastRow="0" w:firstColumn="1" w:lastColumn="0" w:noHBand="0" w:noVBand="0"/>
      </w:tblPr>
      <w:tblGrid>
        <w:gridCol w:w="3731"/>
        <w:gridCol w:w="2835"/>
      </w:tblGrid>
      <w:tr w:rsidR="00025D9F" w:rsidRPr="009A133F" w14:paraId="5F4E5AF1" w14:textId="77777777" w:rsidTr="008F6A54">
        <w:trPr>
          <w:tblHeader/>
          <w:tblCellSpacing w:w="15" w:type="dxa"/>
        </w:trPr>
        <w:tc>
          <w:tcPr>
            <w:tcW w:w="3686" w:type="dxa"/>
            <w:tcMar>
              <w:top w:w="15" w:type="dxa"/>
              <w:left w:w="15" w:type="dxa"/>
              <w:bottom w:w="15" w:type="dxa"/>
              <w:right w:w="15" w:type="dxa"/>
            </w:tcMar>
            <w:vAlign w:val="center"/>
          </w:tcPr>
          <w:p w14:paraId="41F98C02" w14:textId="77777777" w:rsidR="00025D9F" w:rsidRPr="009A133F" w:rsidRDefault="00025D9F" w:rsidP="00017269">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Факторы производства</w:t>
            </w:r>
          </w:p>
        </w:tc>
        <w:tc>
          <w:tcPr>
            <w:tcW w:w="2790" w:type="dxa"/>
            <w:tcMar>
              <w:top w:w="15" w:type="dxa"/>
              <w:left w:w="15" w:type="dxa"/>
              <w:bottom w:w="15" w:type="dxa"/>
              <w:right w:w="15" w:type="dxa"/>
            </w:tcMar>
            <w:vAlign w:val="center"/>
          </w:tcPr>
          <w:p w14:paraId="1D7CFEF9" w14:textId="77777777" w:rsidR="00025D9F" w:rsidRPr="009A133F" w:rsidRDefault="00025D9F" w:rsidP="00017269">
            <w:pPr>
              <w:spacing w:after="0" w:line="240" w:lineRule="auto"/>
              <w:jc w:val="center"/>
              <w:rPr>
                <w:rFonts w:ascii="Times New Roman" w:hAnsi="Times New Roman"/>
                <w:sz w:val="28"/>
                <w:szCs w:val="28"/>
                <w:lang w:eastAsia="ru-RU"/>
              </w:rPr>
            </w:pPr>
            <w:proofErr w:type="spellStart"/>
            <w:r w:rsidRPr="009A133F">
              <w:rPr>
                <w:rFonts w:ascii="Times New Roman" w:hAnsi="Times New Roman"/>
                <w:sz w:val="28"/>
                <w:szCs w:val="28"/>
                <w:lang w:eastAsia="ru-RU"/>
              </w:rPr>
              <w:t>Пофакторный</w:t>
            </w:r>
            <w:proofErr w:type="spellEnd"/>
            <w:r w:rsidRPr="009A133F">
              <w:rPr>
                <w:rFonts w:ascii="Times New Roman" w:hAnsi="Times New Roman"/>
                <w:sz w:val="28"/>
                <w:szCs w:val="28"/>
                <w:lang w:eastAsia="ru-RU"/>
              </w:rPr>
              <w:t xml:space="preserve"> доход</w:t>
            </w:r>
          </w:p>
        </w:tc>
      </w:tr>
      <w:tr w:rsidR="00025D9F" w:rsidRPr="009A133F" w14:paraId="6D1F834B" w14:textId="77777777" w:rsidTr="008F6A54">
        <w:trPr>
          <w:tblCellSpacing w:w="15" w:type="dxa"/>
        </w:trPr>
        <w:tc>
          <w:tcPr>
            <w:tcW w:w="3686" w:type="dxa"/>
            <w:tcMar>
              <w:top w:w="15" w:type="dxa"/>
              <w:left w:w="15" w:type="dxa"/>
              <w:bottom w:w="15" w:type="dxa"/>
              <w:right w:w="15" w:type="dxa"/>
            </w:tcMar>
            <w:vAlign w:val="center"/>
          </w:tcPr>
          <w:p w14:paraId="5C03AA23" w14:textId="10BFA646"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1</w:t>
            </w:r>
            <w:r w:rsidR="00025D9F" w:rsidRPr="009A133F">
              <w:rPr>
                <w:rFonts w:ascii="Times New Roman" w:hAnsi="Times New Roman"/>
                <w:sz w:val="28"/>
                <w:szCs w:val="28"/>
              </w:rPr>
              <w:t>) Земля</w:t>
            </w:r>
          </w:p>
        </w:tc>
        <w:tc>
          <w:tcPr>
            <w:tcW w:w="2790" w:type="dxa"/>
            <w:tcMar>
              <w:top w:w="15" w:type="dxa"/>
              <w:left w:w="15" w:type="dxa"/>
              <w:bottom w:w="15" w:type="dxa"/>
              <w:right w:w="15" w:type="dxa"/>
            </w:tcMar>
            <w:vAlign w:val="center"/>
          </w:tcPr>
          <w:p w14:paraId="13A2F1B6" w14:textId="7FB3D703"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А</w:t>
            </w:r>
            <w:r w:rsidR="00025D9F" w:rsidRPr="009A133F">
              <w:rPr>
                <w:rFonts w:ascii="Times New Roman" w:hAnsi="Times New Roman"/>
                <w:sz w:val="28"/>
                <w:szCs w:val="28"/>
              </w:rPr>
              <w:t>) рента</w:t>
            </w:r>
          </w:p>
        </w:tc>
      </w:tr>
      <w:tr w:rsidR="00025D9F" w:rsidRPr="009A133F" w14:paraId="17219377" w14:textId="77777777" w:rsidTr="008F6A54">
        <w:trPr>
          <w:tblCellSpacing w:w="15" w:type="dxa"/>
        </w:trPr>
        <w:tc>
          <w:tcPr>
            <w:tcW w:w="3686" w:type="dxa"/>
            <w:tcMar>
              <w:top w:w="15" w:type="dxa"/>
              <w:left w:w="15" w:type="dxa"/>
              <w:bottom w:w="15" w:type="dxa"/>
              <w:right w:w="15" w:type="dxa"/>
            </w:tcMar>
            <w:vAlign w:val="center"/>
          </w:tcPr>
          <w:p w14:paraId="6CFCCC94" w14:textId="64417F3E"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2</w:t>
            </w:r>
            <w:r w:rsidR="00025D9F" w:rsidRPr="009A133F">
              <w:rPr>
                <w:rFonts w:ascii="Times New Roman" w:hAnsi="Times New Roman"/>
                <w:sz w:val="28"/>
                <w:szCs w:val="28"/>
              </w:rPr>
              <w:t xml:space="preserve">) Труд </w:t>
            </w:r>
          </w:p>
        </w:tc>
        <w:tc>
          <w:tcPr>
            <w:tcW w:w="2790" w:type="dxa"/>
            <w:tcMar>
              <w:top w:w="15" w:type="dxa"/>
              <w:left w:w="15" w:type="dxa"/>
              <w:bottom w:w="15" w:type="dxa"/>
              <w:right w:w="15" w:type="dxa"/>
            </w:tcMar>
            <w:vAlign w:val="center"/>
          </w:tcPr>
          <w:p w14:paraId="39413F2E" w14:textId="611E2370"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Б</w:t>
            </w:r>
            <w:r w:rsidR="00025D9F" w:rsidRPr="009A133F">
              <w:rPr>
                <w:rFonts w:ascii="Times New Roman" w:hAnsi="Times New Roman"/>
                <w:sz w:val="28"/>
                <w:szCs w:val="28"/>
              </w:rPr>
              <w:t>) заработная плата</w:t>
            </w:r>
          </w:p>
        </w:tc>
      </w:tr>
      <w:tr w:rsidR="00025D9F" w:rsidRPr="009A133F" w14:paraId="5CCDA44F" w14:textId="77777777" w:rsidTr="008F6A54">
        <w:trPr>
          <w:tblCellSpacing w:w="15" w:type="dxa"/>
        </w:trPr>
        <w:tc>
          <w:tcPr>
            <w:tcW w:w="3686" w:type="dxa"/>
            <w:tcMar>
              <w:top w:w="15" w:type="dxa"/>
              <w:left w:w="15" w:type="dxa"/>
              <w:bottom w:w="15" w:type="dxa"/>
              <w:right w:w="15" w:type="dxa"/>
            </w:tcMar>
            <w:vAlign w:val="center"/>
          </w:tcPr>
          <w:p w14:paraId="7E230834" w14:textId="0F7C8326"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3</w:t>
            </w:r>
            <w:r w:rsidR="00025D9F" w:rsidRPr="009A133F">
              <w:rPr>
                <w:rFonts w:ascii="Times New Roman" w:hAnsi="Times New Roman"/>
                <w:sz w:val="28"/>
                <w:szCs w:val="28"/>
              </w:rPr>
              <w:t>) Капитал</w:t>
            </w:r>
          </w:p>
          <w:p w14:paraId="20FEBA23" w14:textId="77777777" w:rsidR="00025D9F" w:rsidRPr="009A133F" w:rsidRDefault="00025D9F" w:rsidP="00017269">
            <w:pPr>
              <w:spacing w:after="0" w:line="240" w:lineRule="auto"/>
              <w:jc w:val="both"/>
              <w:rPr>
                <w:rFonts w:ascii="Times New Roman" w:hAnsi="Times New Roman"/>
                <w:sz w:val="28"/>
                <w:szCs w:val="28"/>
              </w:rPr>
            </w:pPr>
          </w:p>
        </w:tc>
        <w:tc>
          <w:tcPr>
            <w:tcW w:w="2790" w:type="dxa"/>
            <w:tcMar>
              <w:top w:w="15" w:type="dxa"/>
              <w:left w:w="15" w:type="dxa"/>
              <w:bottom w:w="15" w:type="dxa"/>
              <w:right w:w="15" w:type="dxa"/>
            </w:tcMar>
            <w:vAlign w:val="center"/>
          </w:tcPr>
          <w:p w14:paraId="6737A54F" w14:textId="7D81C763"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В</w:t>
            </w:r>
            <w:r w:rsidR="00025D9F" w:rsidRPr="009A133F">
              <w:rPr>
                <w:rFonts w:ascii="Times New Roman" w:hAnsi="Times New Roman"/>
                <w:sz w:val="28"/>
                <w:szCs w:val="28"/>
              </w:rPr>
              <w:t>) процент, прибыль</w:t>
            </w:r>
          </w:p>
        </w:tc>
      </w:tr>
    </w:tbl>
    <w:p w14:paraId="58255805" w14:textId="10E99F4A" w:rsidR="00025D9F" w:rsidRPr="009A133F" w:rsidRDefault="00017269" w:rsidP="0001726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1-А</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2-Б</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3-В</w:t>
      </w:r>
    </w:p>
    <w:p w14:paraId="77EE7558" w14:textId="066EA1B0"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B809D0">
        <w:rPr>
          <w:rFonts w:ascii="Times New Roman" w:hAnsi="Times New Roman"/>
          <w:sz w:val="28"/>
          <w:szCs w:val="28"/>
        </w:rPr>
        <w:t xml:space="preserve"> </w:t>
      </w:r>
      <w:r w:rsidR="00B809D0" w:rsidRPr="00B809D0">
        <w:rPr>
          <w:rFonts w:ascii="Times New Roman" w:hAnsi="Times New Roman"/>
          <w:sz w:val="28"/>
          <w:szCs w:val="28"/>
        </w:rPr>
        <w:t>УК-10 (УК-10.1, УК-10.2, УК-10.3)</w:t>
      </w:r>
    </w:p>
    <w:p w14:paraId="632ACACC" w14:textId="77777777" w:rsidR="00025D9F" w:rsidRPr="009A133F" w:rsidRDefault="00025D9F" w:rsidP="00017269">
      <w:pPr>
        <w:spacing w:after="0" w:line="240" w:lineRule="auto"/>
        <w:jc w:val="both"/>
        <w:rPr>
          <w:rFonts w:ascii="Times New Roman" w:hAnsi="Times New Roman"/>
          <w:sz w:val="28"/>
          <w:szCs w:val="28"/>
        </w:rPr>
      </w:pPr>
    </w:p>
    <w:p w14:paraId="7BB2D703" w14:textId="19FD1C33" w:rsidR="00025D9F" w:rsidRPr="009A133F" w:rsidRDefault="009A133F" w:rsidP="00017269">
      <w:pPr>
        <w:spacing w:line="240" w:lineRule="auto"/>
        <w:rPr>
          <w:rFonts w:ascii="Times New Roman" w:hAnsi="Times New Roman"/>
          <w:sz w:val="28"/>
          <w:szCs w:val="28"/>
          <w:lang w:eastAsia="ru-RU"/>
        </w:rPr>
      </w:pPr>
      <w:r>
        <w:rPr>
          <w:rFonts w:ascii="Times New Roman" w:hAnsi="Times New Roman"/>
          <w:sz w:val="28"/>
          <w:szCs w:val="28"/>
          <w:lang w:eastAsia="ru-RU"/>
        </w:rPr>
        <w:t>4</w:t>
      </w:r>
      <w:r w:rsidR="00025D9F" w:rsidRPr="009A133F">
        <w:rPr>
          <w:rFonts w:ascii="Times New Roman" w:hAnsi="Times New Roman"/>
          <w:sz w:val="28"/>
          <w:szCs w:val="28"/>
          <w:lang w:eastAsia="ru-RU"/>
        </w:rPr>
        <w:t xml:space="preserve">. </w:t>
      </w:r>
      <w:r w:rsidR="00025D9F" w:rsidRPr="00017269">
        <w:rPr>
          <w:rFonts w:ascii="Times New Roman" w:hAnsi="Times New Roman"/>
          <w:i/>
          <w:iCs/>
          <w:sz w:val="28"/>
          <w:szCs w:val="28"/>
          <w:lang w:eastAsia="ru-RU"/>
        </w:rPr>
        <w:t>Установите соответствие между школами экономической теории и их представителями</w:t>
      </w:r>
      <w:r w:rsidR="00025D9F" w:rsidRPr="009A133F">
        <w:rPr>
          <w:rFonts w:ascii="Times New Roman" w:hAnsi="Times New Roman"/>
          <w:sz w:val="28"/>
          <w:szCs w:val="28"/>
          <w:lang w:eastAsia="ru-RU"/>
        </w:rPr>
        <w:t>:</w:t>
      </w:r>
    </w:p>
    <w:p w14:paraId="16EF854E" w14:textId="77777777" w:rsidR="00025D9F" w:rsidRPr="009A133F" w:rsidRDefault="00025D9F" w:rsidP="00017269">
      <w:pPr>
        <w:spacing w:line="240" w:lineRule="auto"/>
        <w:rPr>
          <w:rFonts w:ascii="Times New Roman" w:hAnsi="Times New Roman"/>
          <w:sz w:val="28"/>
          <w:szCs w:val="28"/>
          <w:lang w:eastAsia="ru-RU"/>
        </w:rPr>
      </w:pPr>
    </w:p>
    <w:tbl>
      <w:tblPr>
        <w:tblW w:w="9351" w:type="dxa"/>
        <w:tblLook w:val="00A0" w:firstRow="1" w:lastRow="0" w:firstColumn="1" w:lastColumn="0" w:noHBand="0" w:noVBand="0"/>
      </w:tblPr>
      <w:tblGrid>
        <w:gridCol w:w="2830"/>
        <w:gridCol w:w="6521"/>
      </w:tblGrid>
      <w:tr w:rsidR="00025D9F" w:rsidRPr="009A133F" w14:paraId="1E576CC7" w14:textId="77777777" w:rsidTr="00017269">
        <w:tc>
          <w:tcPr>
            <w:tcW w:w="2830" w:type="dxa"/>
          </w:tcPr>
          <w:p w14:paraId="7DD9B482" w14:textId="77777777" w:rsidR="00025D9F" w:rsidRPr="009A133F" w:rsidRDefault="00025D9F" w:rsidP="00017269">
            <w:pPr>
              <w:spacing w:line="256" w:lineRule="auto"/>
              <w:jc w:val="center"/>
              <w:rPr>
                <w:rFonts w:ascii="Times New Roman" w:hAnsi="Times New Roman"/>
                <w:sz w:val="28"/>
                <w:szCs w:val="28"/>
                <w:lang w:eastAsia="ru-RU"/>
              </w:rPr>
            </w:pPr>
            <w:r w:rsidRPr="009A133F">
              <w:rPr>
                <w:rFonts w:ascii="Times New Roman" w:hAnsi="Times New Roman"/>
                <w:sz w:val="28"/>
                <w:szCs w:val="28"/>
                <w:lang w:eastAsia="ru-RU"/>
              </w:rPr>
              <w:t>Школа</w:t>
            </w:r>
          </w:p>
        </w:tc>
        <w:tc>
          <w:tcPr>
            <w:tcW w:w="6521" w:type="dxa"/>
          </w:tcPr>
          <w:p w14:paraId="23EEE1C1" w14:textId="77777777" w:rsidR="00025D9F" w:rsidRPr="009A133F" w:rsidRDefault="00025D9F" w:rsidP="00017269">
            <w:pPr>
              <w:spacing w:line="256" w:lineRule="auto"/>
              <w:jc w:val="center"/>
              <w:rPr>
                <w:rFonts w:ascii="Times New Roman" w:hAnsi="Times New Roman"/>
                <w:sz w:val="28"/>
                <w:szCs w:val="28"/>
                <w:lang w:eastAsia="ru-RU"/>
              </w:rPr>
            </w:pPr>
            <w:r w:rsidRPr="009A133F">
              <w:rPr>
                <w:rFonts w:ascii="Times New Roman" w:hAnsi="Times New Roman"/>
                <w:sz w:val="28"/>
                <w:szCs w:val="28"/>
                <w:lang w:eastAsia="ru-RU"/>
              </w:rPr>
              <w:t>Представитель</w:t>
            </w:r>
          </w:p>
        </w:tc>
      </w:tr>
      <w:tr w:rsidR="00025D9F" w:rsidRPr="009A133F" w14:paraId="5B10AE58" w14:textId="77777777" w:rsidTr="00017269">
        <w:tc>
          <w:tcPr>
            <w:tcW w:w="2830" w:type="dxa"/>
          </w:tcPr>
          <w:p w14:paraId="1AF4C298" w14:textId="7C778E47"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1</w:t>
            </w:r>
            <w:r w:rsidR="00025D9F" w:rsidRPr="009A133F">
              <w:rPr>
                <w:rFonts w:ascii="Times New Roman" w:hAnsi="Times New Roman"/>
                <w:sz w:val="28"/>
                <w:szCs w:val="28"/>
              </w:rPr>
              <w:t>) Меркантилисты</w:t>
            </w:r>
          </w:p>
        </w:tc>
        <w:tc>
          <w:tcPr>
            <w:tcW w:w="6521" w:type="dxa"/>
          </w:tcPr>
          <w:p w14:paraId="3ADA12D1" w14:textId="177D96F3"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А</w:t>
            </w:r>
            <w:r w:rsidR="00025D9F" w:rsidRPr="009A133F">
              <w:rPr>
                <w:rFonts w:ascii="Times New Roman" w:hAnsi="Times New Roman"/>
                <w:sz w:val="28"/>
                <w:szCs w:val="28"/>
              </w:rPr>
              <w:t xml:space="preserve">) Ф. </w:t>
            </w:r>
            <w:proofErr w:type="spellStart"/>
            <w:r w:rsidR="00025D9F" w:rsidRPr="009A133F">
              <w:rPr>
                <w:rFonts w:ascii="Times New Roman" w:hAnsi="Times New Roman"/>
                <w:sz w:val="28"/>
                <w:szCs w:val="28"/>
              </w:rPr>
              <w:t>Кенэ</w:t>
            </w:r>
            <w:proofErr w:type="spellEnd"/>
            <w:r w:rsidR="00025D9F" w:rsidRPr="009A133F">
              <w:rPr>
                <w:rFonts w:ascii="Times New Roman" w:hAnsi="Times New Roman"/>
                <w:sz w:val="28"/>
                <w:szCs w:val="28"/>
              </w:rPr>
              <w:t>, А. Тюрго</w:t>
            </w:r>
          </w:p>
        </w:tc>
      </w:tr>
      <w:tr w:rsidR="00025D9F" w:rsidRPr="009A133F" w14:paraId="658AE45A" w14:textId="77777777" w:rsidTr="00017269">
        <w:tc>
          <w:tcPr>
            <w:tcW w:w="2830" w:type="dxa"/>
          </w:tcPr>
          <w:p w14:paraId="29FD5EAE" w14:textId="652877F3"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2</w:t>
            </w:r>
            <w:r w:rsidR="00025D9F" w:rsidRPr="009A133F">
              <w:rPr>
                <w:rFonts w:ascii="Times New Roman" w:hAnsi="Times New Roman"/>
                <w:sz w:val="28"/>
                <w:szCs w:val="28"/>
              </w:rPr>
              <w:t>) Физиократы</w:t>
            </w:r>
          </w:p>
        </w:tc>
        <w:tc>
          <w:tcPr>
            <w:tcW w:w="6521" w:type="dxa"/>
          </w:tcPr>
          <w:p w14:paraId="78260496" w14:textId="5AFB3D86"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Б</w:t>
            </w:r>
            <w:r w:rsidR="00025D9F" w:rsidRPr="009A133F">
              <w:rPr>
                <w:rFonts w:ascii="Times New Roman" w:hAnsi="Times New Roman"/>
                <w:sz w:val="28"/>
                <w:szCs w:val="28"/>
              </w:rPr>
              <w:t xml:space="preserve">) А. </w:t>
            </w:r>
            <w:proofErr w:type="spellStart"/>
            <w:r w:rsidR="00025D9F" w:rsidRPr="009A133F">
              <w:rPr>
                <w:rFonts w:ascii="Times New Roman" w:hAnsi="Times New Roman"/>
                <w:sz w:val="28"/>
                <w:szCs w:val="28"/>
              </w:rPr>
              <w:t>Монкретьен</w:t>
            </w:r>
            <w:proofErr w:type="spellEnd"/>
            <w:r w:rsidR="00025D9F" w:rsidRPr="009A133F">
              <w:rPr>
                <w:rFonts w:ascii="Times New Roman" w:hAnsi="Times New Roman"/>
                <w:sz w:val="28"/>
                <w:szCs w:val="28"/>
              </w:rPr>
              <w:t>, Т. Манн</w:t>
            </w:r>
          </w:p>
        </w:tc>
      </w:tr>
      <w:tr w:rsidR="00025D9F" w:rsidRPr="009A133F" w14:paraId="183822FD" w14:textId="77777777" w:rsidTr="00017269">
        <w:tc>
          <w:tcPr>
            <w:tcW w:w="2830" w:type="dxa"/>
          </w:tcPr>
          <w:p w14:paraId="1C674643" w14:textId="657827FC"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3</w:t>
            </w:r>
            <w:r w:rsidR="00025D9F" w:rsidRPr="009A133F">
              <w:rPr>
                <w:rFonts w:ascii="Times New Roman" w:hAnsi="Times New Roman"/>
                <w:sz w:val="28"/>
                <w:szCs w:val="28"/>
              </w:rPr>
              <w:t>) Марксизм</w:t>
            </w:r>
          </w:p>
        </w:tc>
        <w:tc>
          <w:tcPr>
            <w:tcW w:w="6521" w:type="dxa"/>
          </w:tcPr>
          <w:p w14:paraId="40FF2B97" w14:textId="4983064C"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В</w:t>
            </w:r>
            <w:r w:rsidR="00025D9F" w:rsidRPr="009A133F">
              <w:rPr>
                <w:rFonts w:ascii="Times New Roman" w:hAnsi="Times New Roman"/>
                <w:sz w:val="28"/>
                <w:szCs w:val="28"/>
              </w:rPr>
              <w:t xml:space="preserve">) К. </w:t>
            </w:r>
            <w:proofErr w:type="spellStart"/>
            <w:r w:rsidR="00025D9F" w:rsidRPr="009A133F">
              <w:rPr>
                <w:rFonts w:ascii="Times New Roman" w:hAnsi="Times New Roman"/>
                <w:sz w:val="28"/>
                <w:szCs w:val="28"/>
              </w:rPr>
              <w:t>Менгер</w:t>
            </w:r>
            <w:proofErr w:type="spellEnd"/>
            <w:r w:rsidR="00025D9F" w:rsidRPr="009A133F">
              <w:rPr>
                <w:rFonts w:ascii="Times New Roman" w:hAnsi="Times New Roman"/>
                <w:sz w:val="28"/>
                <w:szCs w:val="28"/>
              </w:rPr>
              <w:t xml:space="preserve">, Ф. </w:t>
            </w:r>
            <w:proofErr w:type="spellStart"/>
            <w:r w:rsidR="00025D9F" w:rsidRPr="009A133F">
              <w:rPr>
                <w:rFonts w:ascii="Times New Roman" w:hAnsi="Times New Roman"/>
                <w:sz w:val="28"/>
                <w:szCs w:val="28"/>
              </w:rPr>
              <w:t>Визер</w:t>
            </w:r>
            <w:proofErr w:type="spellEnd"/>
          </w:p>
        </w:tc>
      </w:tr>
      <w:tr w:rsidR="00025D9F" w:rsidRPr="009A133F" w14:paraId="4205A538" w14:textId="77777777" w:rsidTr="00017269">
        <w:tc>
          <w:tcPr>
            <w:tcW w:w="2830" w:type="dxa"/>
          </w:tcPr>
          <w:p w14:paraId="3CA3034D" w14:textId="05A3BF41"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4</w:t>
            </w:r>
            <w:r w:rsidR="00025D9F" w:rsidRPr="009A133F">
              <w:rPr>
                <w:rFonts w:ascii="Times New Roman" w:hAnsi="Times New Roman"/>
                <w:sz w:val="28"/>
                <w:szCs w:val="28"/>
              </w:rPr>
              <w:t xml:space="preserve">) </w:t>
            </w:r>
            <w:proofErr w:type="spellStart"/>
            <w:r w:rsidR="00025D9F" w:rsidRPr="009A133F">
              <w:rPr>
                <w:rFonts w:ascii="Times New Roman" w:hAnsi="Times New Roman"/>
                <w:sz w:val="28"/>
                <w:szCs w:val="28"/>
              </w:rPr>
              <w:t>Маржиналисты</w:t>
            </w:r>
            <w:proofErr w:type="spellEnd"/>
          </w:p>
        </w:tc>
        <w:tc>
          <w:tcPr>
            <w:tcW w:w="6521" w:type="dxa"/>
          </w:tcPr>
          <w:p w14:paraId="54C26E13" w14:textId="1E1729B8"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Г)</w:t>
            </w:r>
            <w:r w:rsidR="00025D9F" w:rsidRPr="009A133F">
              <w:rPr>
                <w:rFonts w:ascii="Times New Roman" w:hAnsi="Times New Roman"/>
                <w:sz w:val="28"/>
                <w:szCs w:val="28"/>
              </w:rPr>
              <w:t xml:space="preserve"> К. Маркс и Ф. Энгельс</w:t>
            </w:r>
          </w:p>
        </w:tc>
      </w:tr>
    </w:tbl>
    <w:p w14:paraId="36AEDF31" w14:textId="60B0AFE1"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w:t>
      </w:r>
      <w:r>
        <w:rPr>
          <w:rFonts w:ascii="Times New Roman" w:hAnsi="Times New Roman"/>
          <w:sz w:val="28"/>
          <w:szCs w:val="28"/>
        </w:rPr>
        <w:t>2-А</w:t>
      </w:r>
      <w:r w:rsidR="00B7056C" w:rsidRPr="009A133F">
        <w:rPr>
          <w:rFonts w:ascii="Times New Roman" w:hAnsi="Times New Roman"/>
          <w:sz w:val="28"/>
          <w:szCs w:val="28"/>
        </w:rPr>
        <w:t>;</w:t>
      </w:r>
      <w:r w:rsidR="00025D9F" w:rsidRPr="009A133F">
        <w:rPr>
          <w:rFonts w:ascii="Times New Roman" w:hAnsi="Times New Roman"/>
          <w:sz w:val="28"/>
          <w:szCs w:val="28"/>
        </w:rPr>
        <w:t xml:space="preserve"> </w:t>
      </w:r>
      <w:r>
        <w:rPr>
          <w:rFonts w:ascii="Times New Roman" w:hAnsi="Times New Roman"/>
          <w:sz w:val="28"/>
          <w:szCs w:val="28"/>
        </w:rPr>
        <w:t>1-Б</w:t>
      </w:r>
      <w:r w:rsidR="00025D9F" w:rsidRPr="009A133F">
        <w:rPr>
          <w:rFonts w:ascii="Times New Roman" w:hAnsi="Times New Roman"/>
          <w:sz w:val="28"/>
          <w:szCs w:val="28"/>
        </w:rPr>
        <w:t xml:space="preserve">; </w:t>
      </w:r>
      <w:r>
        <w:rPr>
          <w:rFonts w:ascii="Times New Roman" w:hAnsi="Times New Roman"/>
          <w:sz w:val="28"/>
          <w:szCs w:val="28"/>
        </w:rPr>
        <w:t>4-В</w:t>
      </w:r>
      <w:r w:rsidR="00B7056C" w:rsidRPr="009A133F">
        <w:rPr>
          <w:rFonts w:ascii="Times New Roman" w:hAnsi="Times New Roman"/>
          <w:sz w:val="28"/>
          <w:szCs w:val="28"/>
        </w:rPr>
        <w:t>;</w:t>
      </w:r>
      <w:r w:rsidR="00025D9F" w:rsidRPr="009A133F">
        <w:rPr>
          <w:rFonts w:ascii="Times New Roman" w:hAnsi="Times New Roman"/>
          <w:sz w:val="28"/>
          <w:szCs w:val="28"/>
        </w:rPr>
        <w:t xml:space="preserve"> </w:t>
      </w:r>
      <w:r>
        <w:rPr>
          <w:rFonts w:ascii="Times New Roman" w:hAnsi="Times New Roman"/>
          <w:sz w:val="28"/>
          <w:szCs w:val="28"/>
        </w:rPr>
        <w:t>3-Г</w:t>
      </w:r>
    </w:p>
    <w:p w14:paraId="1218B48C" w14:textId="5D0C956F"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B809D0">
        <w:rPr>
          <w:rFonts w:ascii="Times New Roman" w:hAnsi="Times New Roman"/>
          <w:sz w:val="28"/>
          <w:szCs w:val="28"/>
        </w:rPr>
        <w:t xml:space="preserve"> </w:t>
      </w:r>
      <w:r w:rsidR="00B809D0" w:rsidRPr="00B809D0">
        <w:rPr>
          <w:rFonts w:ascii="Times New Roman" w:hAnsi="Times New Roman"/>
          <w:sz w:val="28"/>
          <w:szCs w:val="28"/>
        </w:rPr>
        <w:t>УК-10 (УК-10.1, УК-10.2, УК-10.3)</w:t>
      </w:r>
    </w:p>
    <w:p w14:paraId="5D15B936" w14:textId="77777777" w:rsidR="00025D9F" w:rsidRPr="009A133F" w:rsidRDefault="00025D9F" w:rsidP="00017269">
      <w:pPr>
        <w:spacing w:line="240" w:lineRule="auto"/>
        <w:rPr>
          <w:rFonts w:ascii="Times New Roman" w:hAnsi="Times New Roman"/>
          <w:sz w:val="28"/>
          <w:szCs w:val="28"/>
          <w:lang w:eastAsia="ru-RU"/>
        </w:rPr>
      </w:pPr>
    </w:p>
    <w:p w14:paraId="256F403C" w14:textId="4BAE12C1" w:rsidR="00025D9F" w:rsidRDefault="00025D9F" w:rsidP="00017269">
      <w:pPr>
        <w:pStyle w:val="4"/>
        <w:ind w:firstLine="0"/>
        <w:rPr>
          <w:szCs w:val="28"/>
        </w:rPr>
      </w:pPr>
      <w:r w:rsidRPr="009A133F">
        <w:rPr>
          <w:szCs w:val="28"/>
        </w:rPr>
        <w:t>Задания закрытого типа на установление правильной последовательности</w:t>
      </w:r>
    </w:p>
    <w:p w14:paraId="70124B27" w14:textId="77777777" w:rsidR="009A133F" w:rsidRPr="009A133F" w:rsidRDefault="009A133F" w:rsidP="00017269"/>
    <w:p w14:paraId="37FFFBB0" w14:textId="0087F0DE"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1</w:t>
      </w:r>
      <w:r w:rsidR="00025D9F" w:rsidRPr="009A133F">
        <w:rPr>
          <w:rFonts w:ascii="Times New Roman" w:hAnsi="Times New Roman"/>
          <w:sz w:val="28"/>
          <w:szCs w:val="28"/>
        </w:rPr>
        <w:t>.</w:t>
      </w:r>
      <w:r w:rsidR="00025D9F" w:rsidRPr="009A133F">
        <w:rPr>
          <w:sz w:val="28"/>
          <w:szCs w:val="28"/>
        </w:rPr>
        <w:t xml:space="preserve"> </w:t>
      </w:r>
      <w:r w:rsidR="00017269">
        <w:rPr>
          <w:rFonts w:ascii="Times New Roman" w:hAnsi="Times New Roman"/>
          <w:i/>
          <w:iCs/>
          <w:sz w:val="28"/>
          <w:szCs w:val="28"/>
        </w:rPr>
        <w:t>Расположите</w:t>
      </w:r>
      <w:r w:rsidR="00025D9F" w:rsidRPr="00017269">
        <w:rPr>
          <w:rFonts w:ascii="Times New Roman" w:hAnsi="Times New Roman"/>
          <w:i/>
          <w:iCs/>
          <w:sz w:val="28"/>
          <w:szCs w:val="28"/>
        </w:rPr>
        <w:t xml:space="preserve"> потребности в Пирамиде Маслоу (начиная с первичных) </w:t>
      </w:r>
    </w:p>
    <w:p w14:paraId="72676A1F" w14:textId="77777777" w:rsidR="00025D9F" w:rsidRPr="009A133F" w:rsidRDefault="00025D9F" w:rsidP="00017269">
      <w:pPr>
        <w:spacing w:after="0" w:line="240" w:lineRule="auto"/>
        <w:jc w:val="both"/>
        <w:rPr>
          <w:rFonts w:ascii="Times New Roman" w:hAnsi="Times New Roman"/>
          <w:sz w:val="28"/>
          <w:szCs w:val="28"/>
          <w:highlight w:val="yellow"/>
        </w:rPr>
      </w:pPr>
      <w:r w:rsidRPr="009A133F">
        <w:rPr>
          <w:rFonts w:ascii="Times New Roman" w:hAnsi="Times New Roman"/>
          <w:sz w:val="28"/>
          <w:szCs w:val="28"/>
        </w:rPr>
        <w:t>А) Потребность в уважении и саморазвитии</w:t>
      </w:r>
    </w:p>
    <w:p w14:paraId="045F29A4"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Б) Потребность в безопасности</w:t>
      </w:r>
    </w:p>
    <w:p w14:paraId="51CD2E27"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В) Потребность в социальных контактах</w:t>
      </w:r>
    </w:p>
    <w:p w14:paraId="47706323"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Г) Физиологические потребности</w:t>
      </w:r>
    </w:p>
    <w:p w14:paraId="3D980ECE" w14:textId="56C156E9" w:rsidR="00025D9F" w:rsidRPr="009A133F" w:rsidRDefault="00017269" w:rsidP="0001726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Г, Б, В, А</w:t>
      </w:r>
    </w:p>
    <w:p w14:paraId="58D310D6" w14:textId="07B38B98"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B809D0">
        <w:rPr>
          <w:rFonts w:ascii="Times New Roman" w:hAnsi="Times New Roman"/>
          <w:sz w:val="28"/>
          <w:szCs w:val="28"/>
        </w:rPr>
        <w:t xml:space="preserve"> </w:t>
      </w:r>
      <w:r w:rsidR="00B809D0" w:rsidRPr="00B809D0">
        <w:rPr>
          <w:rFonts w:ascii="Times New Roman" w:hAnsi="Times New Roman"/>
          <w:sz w:val="28"/>
          <w:szCs w:val="28"/>
        </w:rPr>
        <w:t>УК-10 (УК-10.1, УК-10.2, УК-10.3)</w:t>
      </w:r>
    </w:p>
    <w:p w14:paraId="07E67677" w14:textId="77777777" w:rsidR="00025D9F" w:rsidRPr="009A133F" w:rsidRDefault="00025D9F" w:rsidP="00017269">
      <w:pPr>
        <w:spacing w:after="0" w:line="240" w:lineRule="auto"/>
        <w:jc w:val="both"/>
        <w:rPr>
          <w:rFonts w:ascii="Times New Roman" w:hAnsi="Times New Roman"/>
          <w:sz w:val="28"/>
          <w:szCs w:val="28"/>
          <w:highlight w:val="yellow"/>
        </w:rPr>
      </w:pPr>
    </w:p>
    <w:p w14:paraId="2F5B5759" w14:textId="0BDA5C84" w:rsidR="00025D9F" w:rsidRPr="009A133F" w:rsidRDefault="009A133F" w:rsidP="00017269">
      <w:pPr>
        <w:spacing w:after="0" w:line="240" w:lineRule="auto"/>
        <w:jc w:val="both"/>
        <w:rPr>
          <w:rFonts w:ascii="Times New Roman" w:hAnsi="Times New Roman"/>
          <w:sz w:val="28"/>
          <w:szCs w:val="28"/>
        </w:rPr>
      </w:pPr>
      <w:r>
        <w:rPr>
          <w:rFonts w:ascii="Times New Roman" w:hAnsi="Times New Roman"/>
          <w:sz w:val="28"/>
          <w:szCs w:val="28"/>
        </w:rPr>
        <w:t>2</w:t>
      </w:r>
      <w:r w:rsidR="00025D9F" w:rsidRPr="009A133F">
        <w:rPr>
          <w:rFonts w:ascii="Times New Roman" w:hAnsi="Times New Roman"/>
          <w:sz w:val="28"/>
          <w:szCs w:val="28"/>
        </w:rPr>
        <w:t xml:space="preserve">. </w:t>
      </w:r>
      <w:r w:rsidR="00017269">
        <w:rPr>
          <w:rFonts w:ascii="Times New Roman" w:hAnsi="Times New Roman"/>
          <w:i/>
          <w:iCs/>
          <w:sz w:val="28"/>
          <w:szCs w:val="28"/>
        </w:rPr>
        <w:t>Расположите</w:t>
      </w:r>
      <w:r w:rsidR="00017269" w:rsidRPr="00017269">
        <w:rPr>
          <w:rFonts w:ascii="Times New Roman" w:hAnsi="Times New Roman"/>
          <w:i/>
          <w:iCs/>
          <w:sz w:val="28"/>
          <w:szCs w:val="28"/>
        </w:rPr>
        <w:t xml:space="preserve"> </w:t>
      </w:r>
      <w:r w:rsidR="00017269">
        <w:rPr>
          <w:rFonts w:ascii="Times New Roman" w:hAnsi="Times New Roman"/>
          <w:i/>
          <w:iCs/>
          <w:sz w:val="28"/>
          <w:szCs w:val="28"/>
        </w:rPr>
        <w:t>э</w:t>
      </w:r>
      <w:r w:rsidR="00025D9F" w:rsidRPr="00017269">
        <w:rPr>
          <w:rFonts w:ascii="Times New Roman" w:hAnsi="Times New Roman"/>
          <w:i/>
          <w:iCs/>
          <w:sz w:val="28"/>
          <w:szCs w:val="28"/>
        </w:rPr>
        <w:t>тапы формирования рынка:</w:t>
      </w:r>
    </w:p>
    <w:p w14:paraId="5E32B9F0" w14:textId="77777777" w:rsidR="00025D9F" w:rsidRPr="009A133F" w:rsidRDefault="00025D9F" w:rsidP="00017269">
      <w:pPr>
        <w:spacing w:after="0" w:line="240" w:lineRule="auto"/>
        <w:jc w:val="both"/>
        <w:rPr>
          <w:rFonts w:ascii="Times New Roman" w:hAnsi="Times New Roman"/>
          <w:sz w:val="28"/>
          <w:szCs w:val="28"/>
          <w:lang w:eastAsia="ru-RU"/>
        </w:rPr>
      </w:pPr>
      <w:r w:rsidRPr="009A133F">
        <w:rPr>
          <w:rFonts w:ascii="Times New Roman" w:hAnsi="Times New Roman"/>
          <w:sz w:val="28"/>
          <w:szCs w:val="28"/>
        </w:rPr>
        <w:t>А) Социально ориентированный рынок</w:t>
      </w:r>
      <w:r w:rsidRPr="009A133F">
        <w:rPr>
          <w:rFonts w:ascii="Times New Roman" w:hAnsi="Times New Roman"/>
          <w:sz w:val="28"/>
          <w:szCs w:val="28"/>
          <w:lang w:eastAsia="ru-RU"/>
        </w:rPr>
        <w:t xml:space="preserve"> </w:t>
      </w:r>
    </w:p>
    <w:p w14:paraId="5B140666"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xml:space="preserve">Б) Регулируемый рынок </w:t>
      </w:r>
    </w:p>
    <w:p w14:paraId="2A466B92"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xml:space="preserve">В) Классический свободный рынок </w:t>
      </w:r>
    </w:p>
    <w:p w14:paraId="6A9984D2" w14:textId="1AFDF121" w:rsidR="00025D9F" w:rsidRPr="009A133F" w:rsidRDefault="00017269" w:rsidP="0001726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В, Б, А</w:t>
      </w:r>
    </w:p>
    <w:p w14:paraId="3439C180" w14:textId="378BA529"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B809D0">
        <w:rPr>
          <w:rFonts w:ascii="Times New Roman" w:hAnsi="Times New Roman"/>
          <w:sz w:val="28"/>
          <w:szCs w:val="28"/>
        </w:rPr>
        <w:t xml:space="preserve"> </w:t>
      </w:r>
      <w:r w:rsidR="00B809D0" w:rsidRPr="00B809D0">
        <w:rPr>
          <w:rFonts w:ascii="Times New Roman" w:hAnsi="Times New Roman"/>
          <w:sz w:val="28"/>
          <w:szCs w:val="28"/>
        </w:rPr>
        <w:t>УК-10 (УК-10.1, УК-10.2, УК-10.3)</w:t>
      </w:r>
    </w:p>
    <w:p w14:paraId="179E4043" w14:textId="77777777" w:rsidR="00025D9F" w:rsidRPr="009A133F" w:rsidRDefault="00025D9F" w:rsidP="00017269">
      <w:pPr>
        <w:spacing w:after="0" w:line="240" w:lineRule="auto"/>
        <w:jc w:val="both"/>
        <w:rPr>
          <w:rFonts w:ascii="Times New Roman" w:hAnsi="Times New Roman"/>
          <w:sz w:val="28"/>
          <w:szCs w:val="28"/>
          <w:highlight w:val="yellow"/>
        </w:rPr>
      </w:pPr>
    </w:p>
    <w:p w14:paraId="2D13FC05" w14:textId="4068BBED" w:rsidR="00025D9F" w:rsidRPr="009A133F" w:rsidRDefault="009A133F" w:rsidP="00017269">
      <w:pPr>
        <w:spacing w:after="0" w:line="240" w:lineRule="auto"/>
        <w:jc w:val="both"/>
        <w:rPr>
          <w:rFonts w:ascii="Times New Roman" w:hAnsi="Times New Roman"/>
          <w:sz w:val="28"/>
          <w:szCs w:val="28"/>
        </w:rPr>
      </w:pPr>
      <w:r>
        <w:rPr>
          <w:rFonts w:ascii="Times New Roman" w:hAnsi="Times New Roman"/>
          <w:sz w:val="28"/>
          <w:szCs w:val="28"/>
        </w:rPr>
        <w:t>3</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Расположите по хронологии этапы развития экономической теории</w:t>
      </w:r>
      <w:r w:rsidR="00025D9F" w:rsidRPr="009A133F">
        <w:rPr>
          <w:rFonts w:ascii="Times New Roman" w:hAnsi="Times New Roman"/>
          <w:sz w:val="28"/>
          <w:szCs w:val="28"/>
        </w:rPr>
        <w:t>:</w:t>
      </w:r>
    </w:p>
    <w:p w14:paraId="72B80FB3"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А) Английская классическая политэкономия</w:t>
      </w:r>
    </w:p>
    <w:p w14:paraId="1A3F3599"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Б) Марксизм</w:t>
      </w:r>
    </w:p>
    <w:p w14:paraId="05F7F3E5"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В) Неоклассическое направление</w:t>
      </w:r>
    </w:p>
    <w:p w14:paraId="14544C58"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Г) Физиократы</w:t>
      </w:r>
    </w:p>
    <w:p w14:paraId="01018FA2" w14:textId="0CF572A5"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Г, А, Б, В</w:t>
      </w:r>
    </w:p>
    <w:p w14:paraId="26C12A96" w14:textId="35121702"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B809D0">
        <w:rPr>
          <w:rFonts w:ascii="Times New Roman" w:hAnsi="Times New Roman"/>
          <w:sz w:val="28"/>
          <w:szCs w:val="28"/>
        </w:rPr>
        <w:t xml:space="preserve"> </w:t>
      </w:r>
      <w:r w:rsidR="00B809D0" w:rsidRPr="00B809D0">
        <w:rPr>
          <w:rFonts w:ascii="Times New Roman" w:hAnsi="Times New Roman"/>
          <w:sz w:val="28"/>
          <w:szCs w:val="28"/>
        </w:rPr>
        <w:t>УК-10 (УК-10.1, УК-10.2, УК-10.3)</w:t>
      </w:r>
    </w:p>
    <w:p w14:paraId="16901FC5" w14:textId="223073CE" w:rsidR="00025D9F" w:rsidRPr="009A133F" w:rsidRDefault="00025D9F" w:rsidP="00017269">
      <w:pPr>
        <w:spacing w:after="0" w:line="240" w:lineRule="auto"/>
        <w:jc w:val="both"/>
        <w:rPr>
          <w:rFonts w:ascii="Times New Roman" w:hAnsi="Times New Roman"/>
          <w:sz w:val="28"/>
          <w:szCs w:val="28"/>
        </w:rPr>
      </w:pPr>
    </w:p>
    <w:p w14:paraId="321F8020" w14:textId="20307A3D" w:rsidR="00025D9F" w:rsidRPr="009A133F" w:rsidRDefault="009A133F"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4</w:t>
      </w:r>
      <w:r w:rsidR="00025D9F" w:rsidRPr="009A133F">
        <w:rPr>
          <w:rFonts w:ascii="Times New Roman" w:hAnsi="Times New Roman"/>
          <w:sz w:val="28"/>
          <w:szCs w:val="28"/>
          <w:lang w:eastAsia="ru-RU"/>
        </w:rPr>
        <w:t xml:space="preserve">. </w:t>
      </w:r>
      <w:r w:rsidR="00025D9F" w:rsidRPr="00017269">
        <w:rPr>
          <w:rFonts w:ascii="Times New Roman" w:hAnsi="Times New Roman"/>
          <w:i/>
          <w:iCs/>
          <w:sz w:val="28"/>
          <w:szCs w:val="28"/>
          <w:lang w:eastAsia="ru-RU"/>
        </w:rPr>
        <w:t>Расположите этапы эволюции денег в правильном хронологическом порядке</w:t>
      </w:r>
    </w:p>
    <w:p w14:paraId="7D832C9E"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А) Металлические деньги</w:t>
      </w:r>
    </w:p>
    <w:p w14:paraId="2C539B8E"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Б) Бумажные деньги</w:t>
      </w:r>
    </w:p>
    <w:p w14:paraId="1E8352E8"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В) Товарные деньги</w:t>
      </w:r>
    </w:p>
    <w:p w14:paraId="2F104A3A"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Г) Кредитные деньги</w:t>
      </w:r>
    </w:p>
    <w:p w14:paraId="1EFC5289"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Д) Электронные</w:t>
      </w:r>
    </w:p>
    <w:p w14:paraId="50F725D7" w14:textId="74E97F5E"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В; А; Б; Г; Д.</w:t>
      </w:r>
    </w:p>
    <w:p w14:paraId="5B8B8339" w14:textId="59A599C2"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lastRenderedPageBreak/>
        <w:t>Компетенции (индикаторы):</w:t>
      </w:r>
      <w:r w:rsidR="00B809D0">
        <w:rPr>
          <w:rFonts w:ascii="Times New Roman" w:hAnsi="Times New Roman"/>
          <w:sz w:val="28"/>
          <w:szCs w:val="28"/>
        </w:rPr>
        <w:t xml:space="preserve"> </w:t>
      </w:r>
      <w:r w:rsidR="00B809D0" w:rsidRPr="00B809D0">
        <w:rPr>
          <w:rFonts w:ascii="Times New Roman" w:hAnsi="Times New Roman"/>
          <w:sz w:val="28"/>
          <w:szCs w:val="28"/>
        </w:rPr>
        <w:t>УК-10 (УК-10.1, УК-10.2, УК-10.3)</w:t>
      </w:r>
    </w:p>
    <w:p w14:paraId="4D4E1CC7" w14:textId="77777777" w:rsidR="00025D9F" w:rsidRPr="009A133F" w:rsidRDefault="00025D9F" w:rsidP="00017269">
      <w:pPr>
        <w:spacing w:after="0" w:line="240" w:lineRule="auto"/>
        <w:jc w:val="both"/>
        <w:rPr>
          <w:rFonts w:ascii="Times New Roman" w:hAnsi="Times New Roman"/>
          <w:sz w:val="28"/>
          <w:szCs w:val="28"/>
        </w:rPr>
      </w:pPr>
    </w:p>
    <w:p w14:paraId="48B2D609" w14:textId="77777777" w:rsidR="00025D9F" w:rsidRPr="009A133F" w:rsidRDefault="00025D9F" w:rsidP="00017269">
      <w:pPr>
        <w:pStyle w:val="3"/>
        <w:rPr>
          <w:szCs w:val="28"/>
        </w:rPr>
      </w:pPr>
      <w:r w:rsidRPr="009A133F">
        <w:rPr>
          <w:szCs w:val="28"/>
        </w:rPr>
        <w:t>Задания открытого типа</w:t>
      </w:r>
    </w:p>
    <w:p w14:paraId="0FC9E5A6" w14:textId="77777777" w:rsidR="00025D9F" w:rsidRPr="009A133F" w:rsidRDefault="00025D9F" w:rsidP="00017269">
      <w:pPr>
        <w:spacing w:after="0" w:line="240" w:lineRule="auto"/>
        <w:jc w:val="both"/>
        <w:rPr>
          <w:rFonts w:ascii="Times New Roman" w:hAnsi="Times New Roman"/>
          <w:sz w:val="28"/>
          <w:szCs w:val="28"/>
        </w:rPr>
      </w:pPr>
    </w:p>
    <w:p w14:paraId="4F7BC4A1" w14:textId="77777777" w:rsidR="00025D9F" w:rsidRPr="009A133F" w:rsidRDefault="00025D9F" w:rsidP="00017269">
      <w:pPr>
        <w:pStyle w:val="4"/>
        <w:ind w:firstLine="0"/>
        <w:rPr>
          <w:szCs w:val="28"/>
        </w:rPr>
      </w:pPr>
      <w:r w:rsidRPr="009A133F">
        <w:rPr>
          <w:szCs w:val="28"/>
        </w:rPr>
        <w:t>Задания открытого типа на дополнение</w:t>
      </w:r>
    </w:p>
    <w:p w14:paraId="5A333E96" w14:textId="77777777" w:rsidR="00025D9F" w:rsidRPr="009A133F" w:rsidRDefault="00025D9F" w:rsidP="00017269">
      <w:pPr>
        <w:spacing w:after="0" w:line="240" w:lineRule="auto"/>
        <w:jc w:val="both"/>
        <w:rPr>
          <w:rFonts w:ascii="Times New Roman" w:hAnsi="Times New Roman"/>
          <w:sz w:val="28"/>
          <w:szCs w:val="28"/>
          <w:highlight w:val="yellow"/>
        </w:rPr>
      </w:pPr>
    </w:p>
    <w:p w14:paraId="7AF4E21F" w14:textId="59912093"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1</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Заполните пропущенное слово (словосочетание):</w:t>
      </w:r>
    </w:p>
    <w:p w14:paraId="1F93B31A"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Баланс (смета) доходов и расходов государства, централизованный фонд денежных ресурсов государства называется __________.</w:t>
      </w:r>
    </w:p>
    <w:p w14:paraId="004ABF65" w14:textId="692D395A"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государственный бюджет</w:t>
      </w:r>
    </w:p>
    <w:p w14:paraId="12360D88" w14:textId="7E7C824E"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B809D0">
        <w:rPr>
          <w:rFonts w:ascii="Times New Roman" w:hAnsi="Times New Roman"/>
          <w:sz w:val="28"/>
          <w:szCs w:val="28"/>
        </w:rPr>
        <w:t xml:space="preserve"> </w:t>
      </w:r>
      <w:r w:rsidR="00B809D0" w:rsidRPr="00B809D0">
        <w:rPr>
          <w:rFonts w:ascii="Times New Roman" w:hAnsi="Times New Roman"/>
          <w:sz w:val="28"/>
          <w:szCs w:val="28"/>
        </w:rPr>
        <w:t>УК-10 (УК-10.1, УК-10.2, УК-10.3)</w:t>
      </w:r>
    </w:p>
    <w:p w14:paraId="01171341" w14:textId="77777777" w:rsidR="00025D9F" w:rsidRPr="009A133F" w:rsidRDefault="00025D9F" w:rsidP="00017269">
      <w:pPr>
        <w:spacing w:after="0" w:line="240" w:lineRule="auto"/>
        <w:jc w:val="both"/>
        <w:rPr>
          <w:rFonts w:ascii="Times New Roman" w:hAnsi="Times New Roman"/>
          <w:sz w:val="28"/>
          <w:szCs w:val="28"/>
        </w:rPr>
      </w:pPr>
    </w:p>
    <w:p w14:paraId="6D4A5EC1" w14:textId="670AC8FC"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2</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Заполните пропущенное слово (словосочетание):</w:t>
      </w:r>
    </w:p>
    <w:p w14:paraId="59221084"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Часть денежных доходов физических и юридических лиц, отчуждаемых и присваиваемых государством называют __________.</w:t>
      </w:r>
    </w:p>
    <w:p w14:paraId="0AE08DD2" w14:textId="5F998410"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налог</w:t>
      </w:r>
    </w:p>
    <w:p w14:paraId="3EB1DC7E" w14:textId="547A606B"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B809D0">
        <w:rPr>
          <w:rFonts w:ascii="Times New Roman" w:hAnsi="Times New Roman"/>
          <w:sz w:val="28"/>
          <w:szCs w:val="28"/>
        </w:rPr>
        <w:t xml:space="preserve"> </w:t>
      </w:r>
      <w:r w:rsidR="00B809D0" w:rsidRPr="00B809D0">
        <w:rPr>
          <w:rFonts w:ascii="Times New Roman" w:hAnsi="Times New Roman"/>
          <w:sz w:val="28"/>
          <w:szCs w:val="28"/>
        </w:rPr>
        <w:t>УК-10 (УК-10.1, УК-10.2, УК-10.3)</w:t>
      </w:r>
    </w:p>
    <w:p w14:paraId="0C64775F" w14:textId="77777777" w:rsidR="00025D9F" w:rsidRPr="009A133F" w:rsidRDefault="00025D9F" w:rsidP="00017269">
      <w:pPr>
        <w:spacing w:after="0" w:line="240" w:lineRule="auto"/>
        <w:jc w:val="both"/>
        <w:rPr>
          <w:rFonts w:ascii="Times New Roman" w:hAnsi="Times New Roman"/>
          <w:sz w:val="28"/>
          <w:szCs w:val="28"/>
          <w:highlight w:val="yellow"/>
        </w:rPr>
      </w:pPr>
    </w:p>
    <w:p w14:paraId="05443867" w14:textId="0C025FAF"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3</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Заполните пропущенное слово (словосочетание):</w:t>
      </w:r>
    </w:p>
    <w:p w14:paraId="2534866F"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называется __________.</w:t>
      </w:r>
    </w:p>
    <w:p w14:paraId="6B1620F2" w14:textId="17CC5F66"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коррупция</w:t>
      </w:r>
    </w:p>
    <w:p w14:paraId="4864AF8E" w14:textId="4394A1A8"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B809D0">
        <w:rPr>
          <w:rFonts w:ascii="Times New Roman" w:hAnsi="Times New Roman"/>
          <w:sz w:val="28"/>
          <w:szCs w:val="28"/>
        </w:rPr>
        <w:t xml:space="preserve"> </w:t>
      </w:r>
      <w:r w:rsidR="00B809D0" w:rsidRPr="00B809D0">
        <w:rPr>
          <w:rFonts w:ascii="Times New Roman" w:hAnsi="Times New Roman"/>
          <w:sz w:val="28"/>
          <w:szCs w:val="28"/>
        </w:rPr>
        <w:t>УК-10 (УК-10.1, УК-10.2, УК-10.3)</w:t>
      </w:r>
    </w:p>
    <w:p w14:paraId="12DDC960" w14:textId="77777777" w:rsidR="00025D9F" w:rsidRPr="009A133F" w:rsidRDefault="00025D9F" w:rsidP="00017269">
      <w:pPr>
        <w:spacing w:after="0" w:line="240" w:lineRule="auto"/>
        <w:jc w:val="both"/>
        <w:rPr>
          <w:rFonts w:ascii="Times New Roman" w:hAnsi="Times New Roman"/>
          <w:sz w:val="28"/>
          <w:szCs w:val="28"/>
          <w:highlight w:val="yellow"/>
        </w:rPr>
      </w:pPr>
    </w:p>
    <w:p w14:paraId="61833559" w14:textId="3BD8F05A"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4</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Заполните пропущенное слово (словосочетание):</w:t>
      </w:r>
    </w:p>
    <w:p w14:paraId="01A2907F"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Борьба предпринимателей за наиболее выгодные условия производства и сбыта товаров в целях получения максимальной прибыли называется _____________.</w:t>
      </w:r>
    </w:p>
    <w:p w14:paraId="548E0099" w14:textId="10EB17F3"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конкуренция</w:t>
      </w:r>
    </w:p>
    <w:p w14:paraId="59AFB5FF" w14:textId="37611BCB"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B809D0">
        <w:rPr>
          <w:rFonts w:ascii="Times New Roman" w:hAnsi="Times New Roman"/>
          <w:sz w:val="28"/>
          <w:szCs w:val="28"/>
        </w:rPr>
        <w:t xml:space="preserve"> </w:t>
      </w:r>
      <w:r w:rsidR="00B809D0" w:rsidRPr="00B809D0">
        <w:rPr>
          <w:rFonts w:ascii="Times New Roman" w:hAnsi="Times New Roman"/>
          <w:sz w:val="28"/>
          <w:szCs w:val="28"/>
        </w:rPr>
        <w:t>УК-10 (УК-10.1, УК-10.2, УК-10.3)</w:t>
      </w:r>
    </w:p>
    <w:p w14:paraId="00A2D1AF" w14:textId="77777777" w:rsidR="00025D9F" w:rsidRPr="009A133F" w:rsidRDefault="00025D9F" w:rsidP="00017269">
      <w:pPr>
        <w:spacing w:after="0" w:line="240" w:lineRule="auto"/>
        <w:jc w:val="both"/>
        <w:rPr>
          <w:rFonts w:ascii="Times New Roman" w:hAnsi="Times New Roman"/>
          <w:sz w:val="28"/>
          <w:szCs w:val="28"/>
        </w:rPr>
      </w:pPr>
    </w:p>
    <w:p w14:paraId="0152DC14" w14:textId="77777777" w:rsidR="00025D9F" w:rsidRPr="009A133F" w:rsidRDefault="00025D9F" w:rsidP="00017269">
      <w:pPr>
        <w:pStyle w:val="4"/>
        <w:ind w:firstLine="0"/>
        <w:rPr>
          <w:szCs w:val="28"/>
        </w:rPr>
      </w:pPr>
      <w:r w:rsidRPr="009A133F">
        <w:rPr>
          <w:szCs w:val="28"/>
        </w:rPr>
        <w:t>Задания открытого типа с кратким свободным ответом</w:t>
      </w:r>
    </w:p>
    <w:p w14:paraId="62D192E7" w14:textId="77777777" w:rsidR="00025D9F" w:rsidRPr="009A133F" w:rsidRDefault="00025D9F" w:rsidP="00017269">
      <w:pPr>
        <w:spacing w:after="0" w:line="240" w:lineRule="auto"/>
        <w:jc w:val="both"/>
        <w:rPr>
          <w:rFonts w:ascii="Times New Roman" w:hAnsi="Times New Roman"/>
          <w:sz w:val="28"/>
          <w:szCs w:val="28"/>
        </w:rPr>
      </w:pPr>
    </w:p>
    <w:p w14:paraId="1CFD90A1" w14:textId="22497FB7"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1</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Ответьте на вопрос:</w:t>
      </w:r>
    </w:p>
    <w:p w14:paraId="46A24083"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Перечислите недостатки частной собственности:</w:t>
      </w:r>
    </w:p>
    <w:p w14:paraId="5991BB21" w14:textId="47A2F880"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p>
    <w:p w14:paraId="46C4BD26"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порождает неравенство</w:t>
      </w:r>
    </w:p>
    <w:p w14:paraId="049944AF"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приводит к расслоению общества</w:t>
      </w:r>
    </w:p>
    <w:p w14:paraId="06EC93F1"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lastRenderedPageBreak/>
        <w:t>– может пробуждать стремление к личной выгоде одних членов общества в ущерб интересам других</w:t>
      </w:r>
    </w:p>
    <w:p w14:paraId="44E5E88E" w14:textId="19D5CA19"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B809D0">
        <w:rPr>
          <w:rFonts w:ascii="Times New Roman" w:hAnsi="Times New Roman"/>
          <w:sz w:val="28"/>
          <w:szCs w:val="28"/>
        </w:rPr>
        <w:t xml:space="preserve"> </w:t>
      </w:r>
      <w:r w:rsidR="00B809D0" w:rsidRPr="00B809D0">
        <w:rPr>
          <w:rFonts w:ascii="Times New Roman" w:hAnsi="Times New Roman"/>
          <w:sz w:val="28"/>
          <w:szCs w:val="28"/>
        </w:rPr>
        <w:t>УК-10 (УК-10.1, УК-10.2, УК-10.3)</w:t>
      </w:r>
    </w:p>
    <w:p w14:paraId="00163638" w14:textId="77777777" w:rsidR="00025D9F" w:rsidRPr="009A133F" w:rsidRDefault="00025D9F" w:rsidP="00017269">
      <w:pPr>
        <w:spacing w:after="0" w:line="240" w:lineRule="auto"/>
        <w:jc w:val="both"/>
        <w:rPr>
          <w:rFonts w:ascii="Times New Roman" w:hAnsi="Times New Roman"/>
          <w:sz w:val="28"/>
          <w:szCs w:val="28"/>
        </w:rPr>
      </w:pPr>
    </w:p>
    <w:p w14:paraId="6F2AB55E" w14:textId="68EA18AE"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2</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Ответьте на вопрос:</w:t>
      </w:r>
    </w:p>
    <w:p w14:paraId="547CCBBD"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Перечислите функции денег.</w:t>
      </w:r>
    </w:p>
    <w:p w14:paraId="52A0EB33" w14:textId="6E960F22"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p>
    <w:p w14:paraId="026BDFB1"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мера стоимости</w:t>
      </w:r>
    </w:p>
    <w:p w14:paraId="7F714CCF"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средство обращения</w:t>
      </w:r>
    </w:p>
    <w:p w14:paraId="389C944B"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средство накопления</w:t>
      </w:r>
    </w:p>
    <w:p w14:paraId="43175F29" w14:textId="367A1EEA"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B809D0">
        <w:rPr>
          <w:rFonts w:ascii="Times New Roman" w:hAnsi="Times New Roman"/>
          <w:sz w:val="28"/>
          <w:szCs w:val="28"/>
        </w:rPr>
        <w:t xml:space="preserve"> </w:t>
      </w:r>
      <w:r w:rsidR="00B809D0" w:rsidRPr="00B809D0">
        <w:rPr>
          <w:rFonts w:ascii="Times New Roman" w:hAnsi="Times New Roman"/>
          <w:sz w:val="28"/>
          <w:szCs w:val="28"/>
        </w:rPr>
        <w:t>УК-10 (УК-10.1, УК-10.2, УК-10.3)</w:t>
      </w:r>
    </w:p>
    <w:p w14:paraId="7C24470B" w14:textId="77777777" w:rsidR="00025D9F" w:rsidRPr="009A133F" w:rsidRDefault="00025D9F" w:rsidP="00017269">
      <w:pPr>
        <w:spacing w:after="0" w:line="240" w:lineRule="auto"/>
        <w:jc w:val="both"/>
        <w:rPr>
          <w:rFonts w:ascii="Times New Roman" w:hAnsi="Times New Roman"/>
          <w:sz w:val="28"/>
          <w:szCs w:val="28"/>
        </w:rPr>
      </w:pPr>
    </w:p>
    <w:p w14:paraId="16C66D74" w14:textId="3D1E540D"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3.</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Ответьте на вопрос:</w:t>
      </w:r>
    </w:p>
    <w:p w14:paraId="5561C9BD"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xml:space="preserve">Назовите два ключевых показателя макроэкономической нестабильности </w:t>
      </w:r>
    </w:p>
    <w:p w14:paraId="23854642" w14:textId="6C522D8A"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p>
    <w:p w14:paraId="4AE50959"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xml:space="preserve">– инфляция </w:t>
      </w:r>
    </w:p>
    <w:p w14:paraId="4FA47E16"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безработица</w:t>
      </w:r>
    </w:p>
    <w:p w14:paraId="72AA7DFC" w14:textId="68CEAF8A"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B809D0">
        <w:rPr>
          <w:rFonts w:ascii="Times New Roman" w:hAnsi="Times New Roman"/>
          <w:sz w:val="28"/>
          <w:szCs w:val="28"/>
        </w:rPr>
        <w:t xml:space="preserve"> </w:t>
      </w:r>
      <w:r w:rsidR="00B809D0" w:rsidRPr="00B809D0">
        <w:rPr>
          <w:rFonts w:ascii="Times New Roman" w:hAnsi="Times New Roman"/>
          <w:sz w:val="28"/>
          <w:szCs w:val="28"/>
        </w:rPr>
        <w:t>УК-10 (УК-10.1, УК-10.2, УК-10.3)</w:t>
      </w:r>
    </w:p>
    <w:p w14:paraId="53054169" w14:textId="77777777" w:rsidR="00025D9F" w:rsidRPr="009A133F" w:rsidRDefault="00025D9F" w:rsidP="00017269">
      <w:pPr>
        <w:spacing w:after="0" w:line="240" w:lineRule="auto"/>
        <w:jc w:val="both"/>
        <w:rPr>
          <w:rFonts w:ascii="Times New Roman" w:hAnsi="Times New Roman"/>
          <w:sz w:val="28"/>
          <w:szCs w:val="28"/>
          <w:highlight w:val="yellow"/>
        </w:rPr>
      </w:pPr>
    </w:p>
    <w:p w14:paraId="0BAB2D98" w14:textId="5EC4C09E"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4</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Ответьте на вопрос:</w:t>
      </w:r>
    </w:p>
    <w:p w14:paraId="4100C888"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Вы отказались от работы продавцом мороженого с зарплатой 300 руб. в пользу работы в рекламном агентстве всего за 200 руб. Определите упущенную выгоду ___________.</w:t>
      </w:r>
    </w:p>
    <w:p w14:paraId="5619D89B" w14:textId="3FAEEE29"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100 руб. / 100 рублей.</w:t>
      </w:r>
    </w:p>
    <w:p w14:paraId="11B02170" w14:textId="7F0FAD97"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B809D0">
        <w:rPr>
          <w:rFonts w:ascii="Times New Roman" w:hAnsi="Times New Roman"/>
          <w:sz w:val="28"/>
          <w:szCs w:val="28"/>
        </w:rPr>
        <w:t xml:space="preserve"> </w:t>
      </w:r>
      <w:r w:rsidR="00B809D0" w:rsidRPr="00B809D0">
        <w:rPr>
          <w:rFonts w:ascii="Times New Roman" w:hAnsi="Times New Roman"/>
          <w:sz w:val="28"/>
          <w:szCs w:val="28"/>
        </w:rPr>
        <w:t>УК-10 (УК-10.1, УК-10.2, УК-10.3)</w:t>
      </w:r>
    </w:p>
    <w:p w14:paraId="28DFBFDE" w14:textId="77777777" w:rsidR="00025D9F" w:rsidRPr="009A133F" w:rsidRDefault="00025D9F" w:rsidP="00017269">
      <w:pPr>
        <w:spacing w:after="0" w:line="240" w:lineRule="auto"/>
        <w:jc w:val="both"/>
        <w:rPr>
          <w:rFonts w:ascii="Times New Roman" w:hAnsi="Times New Roman"/>
          <w:sz w:val="28"/>
          <w:szCs w:val="28"/>
          <w:highlight w:val="yellow"/>
        </w:rPr>
      </w:pPr>
    </w:p>
    <w:p w14:paraId="2AD0670A" w14:textId="77777777" w:rsidR="00025D9F" w:rsidRPr="009A133F" w:rsidRDefault="00025D9F" w:rsidP="00017269">
      <w:pPr>
        <w:pStyle w:val="4"/>
        <w:ind w:firstLine="0"/>
        <w:rPr>
          <w:szCs w:val="28"/>
        </w:rPr>
      </w:pPr>
      <w:r w:rsidRPr="009A133F">
        <w:rPr>
          <w:szCs w:val="28"/>
        </w:rPr>
        <w:t>Задания открытого типа с развернутым ответом</w:t>
      </w:r>
    </w:p>
    <w:p w14:paraId="180DB7BD" w14:textId="77777777" w:rsidR="00025D9F" w:rsidRPr="009A133F" w:rsidRDefault="00025D9F" w:rsidP="00017269">
      <w:pPr>
        <w:spacing w:after="0" w:line="240" w:lineRule="auto"/>
        <w:jc w:val="both"/>
        <w:rPr>
          <w:rFonts w:ascii="Times New Roman" w:hAnsi="Times New Roman"/>
          <w:sz w:val="28"/>
          <w:szCs w:val="28"/>
          <w:highlight w:val="yellow"/>
        </w:rPr>
      </w:pPr>
    </w:p>
    <w:p w14:paraId="478D282E" w14:textId="77777777" w:rsidR="00332A21"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1</w:t>
      </w:r>
      <w:r w:rsidR="00025D9F" w:rsidRPr="009A133F">
        <w:rPr>
          <w:rFonts w:ascii="Times New Roman" w:hAnsi="Times New Roman"/>
          <w:sz w:val="28"/>
          <w:szCs w:val="28"/>
        </w:rPr>
        <w:t xml:space="preserve">. </w:t>
      </w:r>
      <w:r w:rsidR="00332A21" w:rsidRPr="00017269">
        <w:rPr>
          <w:rFonts w:ascii="Times New Roman" w:hAnsi="Times New Roman"/>
          <w:i/>
          <w:iCs/>
          <w:sz w:val="28"/>
          <w:szCs w:val="28"/>
        </w:rPr>
        <w:t>Прочитайте текст задания. Продумайте логику и полноту ответа. Запишите ответ, используя точную формулировку.</w:t>
      </w:r>
    </w:p>
    <w:p w14:paraId="0D4B394B" w14:textId="79AE0AB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Вопрос: что такое безработица? Какие существуют основные методы воздействия государства на уровень занятости?</w:t>
      </w:r>
    </w:p>
    <w:p w14:paraId="19E197CA"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Время выполнения: 5 мин.</w:t>
      </w:r>
    </w:p>
    <w:p w14:paraId="7E88D3EE"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Ожидаемый результат: Безработица — это социально-экономическое явление, при котором часть рабочей силы не занята в производстве. Основные методы воздействия государства на уровень занятости включают стимулирование создания новых рабочих мест, осуществление мер по сохранению уровня занятости на предприятиях, выплату пособий по безработице, законодательное регулирование условий найма, организацию переподготовки кадров и сбор информации о наличии вакансий.</w:t>
      </w:r>
    </w:p>
    <w:p w14:paraId="62375076"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Критерий оценивания: В ответе должны быть даны определение безработицы и перечислены основные методы государственного воздействия на уровень занятости (стимулирование создания рабочих мест, меры по сохранению занятости, выплата пособий, законодательное регулирование, переподготовка кадров, сбор информации о вакансиях).</w:t>
      </w:r>
    </w:p>
    <w:p w14:paraId="0F32A44C" w14:textId="596BB719" w:rsidR="009A133F" w:rsidRPr="009A133F"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lastRenderedPageBreak/>
        <w:t>Компетенции (индикаторы):</w:t>
      </w:r>
      <w:r w:rsidR="00B809D0">
        <w:rPr>
          <w:rFonts w:ascii="Times New Roman" w:hAnsi="Times New Roman"/>
          <w:sz w:val="28"/>
          <w:szCs w:val="28"/>
        </w:rPr>
        <w:t xml:space="preserve"> </w:t>
      </w:r>
      <w:r w:rsidR="00B809D0" w:rsidRPr="00B809D0">
        <w:rPr>
          <w:rFonts w:ascii="Times New Roman" w:hAnsi="Times New Roman"/>
          <w:sz w:val="28"/>
          <w:szCs w:val="28"/>
        </w:rPr>
        <w:t>УК-10 (УК-10.1, УК-10.2, УК-10.3)</w:t>
      </w:r>
    </w:p>
    <w:p w14:paraId="03831273" w14:textId="77777777" w:rsidR="00025D9F" w:rsidRPr="009A133F" w:rsidRDefault="00025D9F" w:rsidP="00017269">
      <w:pPr>
        <w:spacing w:after="0" w:line="240" w:lineRule="auto"/>
        <w:jc w:val="both"/>
        <w:rPr>
          <w:rFonts w:ascii="Times New Roman" w:hAnsi="Times New Roman"/>
          <w:sz w:val="28"/>
          <w:szCs w:val="28"/>
          <w:highlight w:val="yellow"/>
        </w:rPr>
      </w:pPr>
    </w:p>
    <w:p w14:paraId="33CA6423" w14:textId="77777777" w:rsidR="00332A21"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2</w:t>
      </w:r>
      <w:r w:rsidR="00025D9F" w:rsidRPr="009A133F">
        <w:rPr>
          <w:rFonts w:ascii="Times New Roman" w:hAnsi="Times New Roman"/>
          <w:sz w:val="28"/>
          <w:szCs w:val="28"/>
        </w:rPr>
        <w:t xml:space="preserve">. </w:t>
      </w:r>
      <w:r w:rsidR="00332A21" w:rsidRPr="00017269">
        <w:rPr>
          <w:rFonts w:ascii="Times New Roman" w:hAnsi="Times New Roman"/>
          <w:i/>
          <w:iCs/>
          <w:sz w:val="28"/>
          <w:szCs w:val="28"/>
        </w:rPr>
        <w:t>Прочитайте текст задания. Продумайте логику и полноту ответа. Запишите ответ, используя точную формулировку.</w:t>
      </w:r>
    </w:p>
    <w:p w14:paraId="7670680E"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Вопрос: Дайте определение понятию «налог» и перечислите функции налогов.</w:t>
      </w:r>
    </w:p>
    <w:p w14:paraId="5154DD04"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Время выполнения: 5 мин.</w:t>
      </w:r>
    </w:p>
    <w:p w14:paraId="3FAFCD14"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Ожидаемый результат: Налог — это часть денежных доходов физических и юридических лиц, отчуждаемых и присваиваемых государством. Функции налогов включают формирование доходов государства, регулирование экономических и социальных процессов, перераспределение национального дохода и контроль над деятельностью субъектов налогообложения.</w:t>
      </w:r>
    </w:p>
    <w:p w14:paraId="565B3DF3"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Критерий оценивания: В ответе должно быть дано определение налога и перечислены его функции (формирование доходов государства, регулирующая функция, перераспределение национального дохода, контрольная функция).</w:t>
      </w:r>
    </w:p>
    <w:p w14:paraId="74F65CED" w14:textId="3F177E8F" w:rsidR="00025D9F"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Компетенции (индикаторы):</w:t>
      </w:r>
      <w:r w:rsidR="00B809D0">
        <w:rPr>
          <w:rFonts w:ascii="Times New Roman" w:hAnsi="Times New Roman"/>
          <w:sz w:val="28"/>
          <w:szCs w:val="28"/>
        </w:rPr>
        <w:t xml:space="preserve"> </w:t>
      </w:r>
      <w:r w:rsidR="00B809D0" w:rsidRPr="00B809D0">
        <w:rPr>
          <w:rFonts w:ascii="Times New Roman" w:hAnsi="Times New Roman"/>
          <w:sz w:val="28"/>
          <w:szCs w:val="28"/>
        </w:rPr>
        <w:t>УК-10 (УК-10.1, УК-10.2, УК-10.3)</w:t>
      </w:r>
    </w:p>
    <w:p w14:paraId="572BA795" w14:textId="77777777" w:rsidR="00332A21" w:rsidRPr="009A133F" w:rsidRDefault="00332A21" w:rsidP="00017269">
      <w:pPr>
        <w:spacing w:after="0" w:line="240" w:lineRule="auto"/>
        <w:jc w:val="both"/>
        <w:rPr>
          <w:rFonts w:ascii="Times New Roman" w:hAnsi="Times New Roman"/>
          <w:sz w:val="28"/>
          <w:szCs w:val="28"/>
          <w:highlight w:val="yellow"/>
        </w:rPr>
      </w:pPr>
    </w:p>
    <w:p w14:paraId="0644F1DE" w14:textId="77777777" w:rsidR="00332A21"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3</w:t>
      </w:r>
      <w:r w:rsidR="00025D9F" w:rsidRPr="009A133F">
        <w:rPr>
          <w:rFonts w:ascii="Times New Roman" w:hAnsi="Times New Roman"/>
          <w:sz w:val="28"/>
          <w:szCs w:val="28"/>
        </w:rPr>
        <w:t xml:space="preserve">. </w:t>
      </w:r>
      <w:r w:rsidR="00332A21" w:rsidRPr="00017269">
        <w:rPr>
          <w:rFonts w:ascii="Times New Roman" w:hAnsi="Times New Roman"/>
          <w:i/>
          <w:iCs/>
          <w:sz w:val="28"/>
          <w:szCs w:val="28"/>
        </w:rPr>
        <w:t>Прочитайте текст задания. Продумайте логику и полноту ответа. Запишите ответ, используя точную формулировку.</w:t>
      </w:r>
    </w:p>
    <w:p w14:paraId="1DFF92D7"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Вопрос: Дайте определение понятию «конкуренция». Какие вам известны функции конкуренции?</w:t>
      </w:r>
    </w:p>
    <w:p w14:paraId="70B0F6A1"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Время выполнения: 5 мин.</w:t>
      </w:r>
    </w:p>
    <w:p w14:paraId="4FF264FD"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Ожидаемый результат: Конкуренция — это борьба предпринимателей за наиболее выгодные условия производства и сбыта товаров в целях получения максимальной прибыли. Функции конкуренции включают эффективное распределение ограниченных ресурсов, стимулирование производства, распределение доходов в соответствии с вкладом и установление равновесной цены.</w:t>
      </w:r>
    </w:p>
    <w:p w14:paraId="21192A55"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Критерий оценивания: В ответе должно быть дано определение конкуренции и перечислены ее функции (эффективное распределение ресурсов, стимулирование производства, распределение доходов, установление равновесной цены).</w:t>
      </w:r>
    </w:p>
    <w:p w14:paraId="2ED6D2B2" w14:textId="035F1968" w:rsidR="00025D9F"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Компетенции (индикаторы):</w:t>
      </w:r>
      <w:r w:rsidR="00B809D0">
        <w:rPr>
          <w:rFonts w:ascii="Times New Roman" w:hAnsi="Times New Roman"/>
          <w:sz w:val="28"/>
          <w:szCs w:val="28"/>
        </w:rPr>
        <w:t xml:space="preserve"> </w:t>
      </w:r>
    </w:p>
    <w:p w14:paraId="5B6664A3" w14:textId="41EE0321" w:rsidR="00332A21" w:rsidRPr="009A133F" w:rsidRDefault="00B809D0" w:rsidP="00017269">
      <w:pPr>
        <w:spacing w:after="0" w:line="240" w:lineRule="auto"/>
        <w:jc w:val="both"/>
        <w:rPr>
          <w:rFonts w:ascii="Times New Roman" w:hAnsi="Times New Roman"/>
          <w:sz w:val="28"/>
          <w:szCs w:val="28"/>
        </w:rPr>
      </w:pPr>
      <w:r w:rsidRPr="00B809D0">
        <w:rPr>
          <w:rFonts w:ascii="Times New Roman" w:hAnsi="Times New Roman"/>
          <w:sz w:val="28"/>
          <w:szCs w:val="28"/>
        </w:rPr>
        <w:t>УК-10 (УК-10.1, УК-10.2, УК-10.3)</w:t>
      </w:r>
    </w:p>
    <w:p w14:paraId="54C215E6" w14:textId="77777777" w:rsidR="00332A21"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4</w:t>
      </w:r>
      <w:r w:rsidR="00025D9F" w:rsidRPr="009A133F">
        <w:rPr>
          <w:rFonts w:ascii="Times New Roman" w:hAnsi="Times New Roman"/>
          <w:sz w:val="28"/>
          <w:szCs w:val="28"/>
        </w:rPr>
        <w:t xml:space="preserve">. </w:t>
      </w:r>
      <w:r w:rsidR="00332A21" w:rsidRPr="00017269">
        <w:rPr>
          <w:rFonts w:ascii="Times New Roman" w:hAnsi="Times New Roman"/>
          <w:i/>
          <w:iCs/>
          <w:sz w:val="28"/>
          <w:szCs w:val="28"/>
        </w:rPr>
        <w:t>Прочитайте текст задания. Продумайте логику и полноту ответа. Запишите ответ, используя точную формулировку.</w:t>
      </w:r>
    </w:p>
    <w:p w14:paraId="34CF0773"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Вопрос: Дайте определение понятию «инфляция». Назовите социальные последствия инфляции.</w:t>
      </w:r>
    </w:p>
    <w:p w14:paraId="055D9A07"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Время выполнения: 5 мин.</w:t>
      </w:r>
    </w:p>
    <w:p w14:paraId="72EAAA73"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 xml:space="preserve">Ожидаемый результат: Инфляция — это рост общего уровня цен и обесценение денег в результате переполнения каналов обращения денежной массы сверх потребности товарооборота. Социальные последствия инфляции включают снижение покупательной способности, увеличение неравенства, </w:t>
      </w:r>
      <w:r w:rsidRPr="00332A21">
        <w:rPr>
          <w:rFonts w:ascii="Times New Roman" w:hAnsi="Times New Roman"/>
          <w:sz w:val="28"/>
          <w:szCs w:val="28"/>
        </w:rPr>
        <w:lastRenderedPageBreak/>
        <w:t>социальную напряженность, изменение потребительских привычек и повышение уровня бедности.</w:t>
      </w:r>
    </w:p>
    <w:p w14:paraId="2F99E88D"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Критерий оценивания: В ответе должно быть дано определение инфляции и перечислены ее социальные последствия (снижение покупательной способности, увеличение неравенства, социальная напряженность, изменение потребительских привычек, повышение уровня бедности).</w:t>
      </w:r>
    </w:p>
    <w:p w14:paraId="0F82567F" w14:textId="7008BFF4" w:rsidR="00025D9F" w:rsidRPr="009A133F"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Компетенции (индикаторы):</w:t>
      </w:r>
      <w:r w:rsidR="00B809D0">
        <w:rPr>
          <w:rFonts w:ascii="Times New Roman" w:hAnsi="Times New Roman"/>
          <w:sz w:val="28"/>
          <w:szCs w:val="28"/>
        </w:rPr>
        <w:t xml:space="preserve"> </w:t>
      </w:r>
      <w:r w:rsidR="00B809D0" w:rsidRPr="00B809D0">
        <w:rPr>
          <w:rFonts w:ascii="Times New Roman" w:hAnsi="Times New Roman"/>
          <w:sz w:val="28"/>
          <w:szCs w:val="28"/>
        </w:rPr>
        <w:t>УК-10 (УК-10.1, УК-10.2, УК-10.3)</w:t>
      </w:r>
      <w:bookmarkStart w:id="0" w:name="_GoBack"/>
      <w:bookmarkEnd w:id="0"/>
    </w:p>
    <w:p w14:paraId="3CD200FE" w14:textId="77777777" w:rsidR="00025D9F" w:rsidRPr="009A133F" w:rsidRDefault="00025D9F" w:rsidP="00017269">
      <w:pPr>
        <w:spacing w:after="0" w:line="240" w:lineRule="auto"/>
        <w:rPr>
          <w:rFonts w:ascii="Times New Roman" w:hAnsi="Times New Roman"/>
          <w:sz w:val="28"/>
          <w:szCs w:val="28"/>
        </w:rPr>
      </w:pPr>
    </w:p>
    <w:sectPr w:rsidR="00025D9F" w:rsidRPr="009A133F" w:rsidSect="006643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878F1"/>
    <w:multiLevelType w:val="multilevel"/>
    <w:tmpl w:val="F0429266"/>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4D964629"/>
    <w:multiLevelType w:val="multilevel"/>
    <w:tmpl w:val="BF96887E"/>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A6"/>
    <w:rsid w:val="0001275F"/>
    <w:rsid w:val="00015123"/>
    <w:rsid w:val="00017269"/>
    <w:rsid w:val="00021385"/>
    <w:rsid w:val="00025D9F"/>
    <w:rsid w:val="00043FC6"/>
    <w:rsid w:val="00056D3A"/>
    <w:rsid w:val="00063EBC"/>
    <w:rsid w:val="00064FC4"/>
    <w:rsid w:val="0007367F"/>
    <w:rsid w:val="00080C79"/>
    <w:rsid w:val="00083F1C"/>
    <w:rsid w:val="000A2CC4"/>
    <w:rsid w:val="000D25AF"/>
    <w:rsid w:val="000E011E"/>
    <w:rsid w:val="000E180E"/>
    <w:rsid w:val="000F4321"/>
    <w:rsid w:val="00106EA1"/>
    <w:rsid w:val="00107B1A"/>
    <w:rsid w:val="00132EE1"/>
    <w:rsid w:val="001B02E6"/>
    <w:rsid w:val="001B453F"/>
    <w:rsid w:val="001D4D7D"/>
    <w:rsid w:val="001F7C24"/>
    <w:rsid w:val="00212275"/>
    <w:rsid w:val="00233477"/>
    <w:rsid w:val="00274C1B"/>
    <w:rsid w:val="002B3BCC"/>
    <w:rsid w:val="002E6D17"/>
    <w:rsid w:val="003000B9"/>
    <w:rsid w:val="00322D58"/>
    <w:rsid w:val="00332A21"/>
    <w:rsid w:val="00334AFD"/>
    <w:rsid w:val="00361A11"/>
    <w:rsid w:val="003645AF"/>
    <w:rsid w:val="00365767"/>
    <w:rsid w:val="003665F7"/>
    <w:rsid w:val="003857BD"/>
    <w:rsid w:val="00385AB2"/>
    <w:rsid w:val="00391A76"/>
    <w:rsid w:val="003B3D10"/>
    <w:rsid w:val="003E701D"/>
    <w:rsid w:val="00464C47"/>
    <w:rsid w:val="004973FB"/>
    <w:rsid w:val="004A275B"/>
    <w:rsid w:val="004A2A1D"/>
    <w:rsid w:val="004D1BFD"/>
    <w:rsid w:val="005079AF"/>
    <w:rsid w:val="00510870"/>
    <w:rsid w:val="0051301E"/>
    <w:rsid w:val="00514054"/>
    <w:rsid w:val="0052157E"/>
    <w:rsid w:val="005225FF"/>
    <w:rsid w:val="005228A0"/>
    <w:rsid w:val="00522AA3"/>
    <w:rsid w:val="00526239"/>
    <w:rsid w:val="005474B5"/>
    <w:rsid w:val="00554F72"/>
    <w:rsid w:val="0055667A"/>
    <w:rsid w:val="00556A95"/>
    <w:rsid w:val="00573E5B"/>
    <w:rsid w:val="005835FE"/>
    <w:rsid w:val="00590BF2"/>
    <w:rsid w:val="005932CD"/>
    <w:rsid w:val="005B3308"/>
    <w:rsid w:val="005D3F9E"/>
    <w:rsid w:val="00616E26"/>
    <w:rsid w:val="00631FD7"/>
    <w:rsid w:val="006643B3"/>
    <w:rsid w:val="006B1D58"/>
    <w:rsid w:val="006D0ABF"/>
    <w:rsid w:val="006E02EC"/>
    <w:rsid w:val="006E218B"/>
    <w:rsid w:val="006E576F"/>
    <w:rsid w:val="007027F5"/>
    <w:rsid w:val="0070626E"/>
    <w:rsid w:val="00722DD7"/>
    <w:rsid w:val="00745585"/>
    <w:rsid w:val="00790105"/>
    <w:rsid w:val="00793BB2"/>
    <w:rsid w:val="00795C94"/>
    <w:rsid w:val="007A0733"/>
    <w:rsid w:val="007C1F7F"/>
    <w:rsid w:val="007D7C1F"/>
    <w:rsid w:val="007E6D1E"/>
    <w:rsid w:val="008142D4"/>
    <w:rsid w:val="008269BA"/>
    <w:rsid w:val="0084519E"/>
    <w:rsid w:val="00857E76"/>
    <w:rsid w:val="00882F46"/>
    <w:rsid w:val="008E6DC1"/>
    <w:rsid w:val="008E751C"/>
    <w:rsid w:val="008F6A54"/>
    <w:rsid w:val="00903334"/>
    <w:rsid w:val="00914935"/>
    <w:rsid w:val="00926ADE"/>
    <w:rsid w:val="009323B6"/>
    <w:rsid w:val="00932A94"/>
    <w:rsid w:val="009509A2"/>
    <w:rsid w:val="009815C7"/>
    <w:rsid w:val="00987384"/>
    <w:rsid w:val="009A133F"/>
    <w:rsid w:val="009A2D26"/>
    <w:rsid w:val="009B36DE"/>
    <w:rsid w:val="009C5960"/>
    <w:rsid w:val="009D2566"/>
    <w:rsid w:val="009F7740"/>
    <w:rsid w:val="00A00123"/>
    <w:rsid w:val="00A22AF5"/>
    <w:rsid w:val="00A318A3"/>
    <w:rsid w:val="00A51777"/>
    <w:rsid w:val="00A82874"/>
    <w:rsid w:val="00A84D71"/>
    <w:rsid w:val="00A94BFD"/>
    <w:rsid w:val="00AB35C9"/>
    <w:rsid w:val="00AB3B1A"/>
    <w:rsid w:val="00AB5EAB"/>
    <w:rsid w:val="00AC43C8"/>
    <w:rsid w:val="00AE5C48"/>
    <w:rsid w:val="00B20FB5"/>
    <w:rsid w:val="00B23F97"/>
    <w:rsid w:val="00B33B4E"/>
    <w:rsid w:val="00B7056C"/>
    <w:rsid w:val="00B711D9"/>
    <w:rsid w:val="00B809D0"/>
    <w:rsid w:val="00BB5FF8"/>
    <w:rsid w:val="00BC1712"/>
    <w:rsid w:val="00BC62B7"/>
    <w:rsid w:val="00BF392A"/>
    <w:rsid w:val="00BF59E7"/>
    <w:rsid w:val="00C2429B"/>
    <w:rsid w:val="00C45930"/>
    <w:rsid w:val="00C50A87"/>
    <w:rsid w:val="00C53639"/>
    <w:rsid w:val="00C73807"/>
    <w:rsid w:val="00CA07E9"/>
    <w:rsid w:val="00CA284D"/>
    <w:rsid w:val="00CA4DF6"/>
    <w:rsid w:val="00CC6F21"/>
    <w:rsid w:val="00D14E68"/>
    <w:rsid w:val="00D405B4"/>
    <w:rsid w:val="00D46F8F"/>
    <w:rsid w:val="00D602F6"/>
    <w:rsid w:val="00DA2D62"/>
    <w:rsid w:val="00DB0C79"/>
    <w:rsid w:val="00DC0C98"/>
    <w:rsid w:val="00DF7944"/>
    <w:rsid w:val="00E0523F"/>
    <w:rsid w:val="00E32A85"/>
    <w:rsid w:val="00E638A6"/>
    <w:rsid w:val="00E85923"/>
    <w:rsid w:val="00E954E1"/>
    <w:rsid w:val="00EB32FC"/>
    <w:rsid w:val="00EC34A5"/>
    <w:rsid w:val="00ED0060"/>
    <w:rsid w:val="00ED112A"/>
    <w:rsid w:val="00EF6DFE"/>
    <w:rsid w:val="00F0366A"/>
    <w:rsid w:val="00F300CE"/>
    <w:rsid w:val="00F41693"/>
    <w:rsid w:val="00F42BEF"/>
    <w:rsid w:val="00F533C7"/>
    <w:rsid w:val="00F54056"/>
    <w:rsid w:val="00F6593E"/>
    <w:rsid w:val="00F85524"/>
    <w:rsid w:val="00F90FCF"/>
    <w:rsid w:val="00F93432"/>
    <w:rsid w:val="00FA0B3C"/>
    <w:rsid w:val="00FB0190"/>
    <w:rsid w:val="00FD6D9D"/>
    <w:rsid w:val="00FF7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5CA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3B3"/>
    <w:pPr>
      <w:spacing w:after="160" w:line="259" w:lineRule="auto"/>
    </w:pPr>
    <w:rPr>
      <w:lang w:eastAsia="en-US"/>
    </w:rPr>
  </w:style>
  <w:style w:type="paragraph" w:styleId="1">
    <w:name w:val="heading 1"/>
    <w:basedOn w:val="a0"/>
    <w:next w:val="a"/>
    <w:link w:val="10"/>
    <w:uiPriority w:val="99"/>
    <w:qFormat/>
    <w:rsid w:val="00E638A6"/>
    <w:pPr>
      <w:pageBreakBefore/>
      <w:jc w:val="center"/>
      <w:outlineLvl w:val="0"/>
    </w:pPr>
    <w:rPr>
      <w:b/>
      <w:bCs/>
    </w:rPr>
  </w:style>
  <w:style w:type="paragraph" w:styleId="3">
    <w:name w:val="heading 3"/>
    <w:basedOn w:val="a"/>
    <w:next w:val="a"/>
    <w:link w:val="30"/>
    <w:uiPriority w:val="99"/>
    <w:qFormat/>
    <w:rsid w:val="00E638A6"/>
    <w:pPr>
      <w:spacing w:after="0" w:line="240" w:lineRule="auto"/>
      <w:jc w:val="both"/>
      <w:outlineLvl w:val="2"/>
    </w:pPr>
    <w:rPr>
      <w:rFonts w:ascii="Times New Roman" w:hAnsi="Times New Roman"/>
      <w:b/>
      <w:bCs/>
      <w:kern w:val="2"/>
      <w:sz w:val="28"/>
      <w:szCs w:val="24"/>
    </w:rPr>
  </w:style>
  <w:style w:type="paragraph" w:styleId="4">
    <w:name w:val="heading 4"/>
    <w:basedOn w:val="a"/>
    <w:next w:val="a"/>
    <w:link w:val="40"/>
    <w:uiPriority w:val="99"/>
    <w:qFormat/>
    <w:rsid w:val="00E638A6"/>
    <w:pPr>
      <w:spacing w:after="0" w:line="240" w:lineRule="auto"/>
      <w:ind w:firstLine="709"/>
      <w:jc w:val="both"/>
      <w:outlineLvl w:val="3"/>
    </w:pPr>
    <w:rPr>
      <w:rFonts w:ascii="Times New Roman" w:hAnsi="Times New Roman"/>
      <w:b/>
      <w:bCs/>
      <w:kern w:val="2"/>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E638A6"/>
    <w:rPr>
      <w:rFonts w:ascii="Times New Roman" w:hAnsi="Times New Roman" w:cs="Times New Roman"/>
      <w:b/>
      <w:bCs/>
      <w:kern w:val="2"/>
      <w:sz w:val="24"/>
      <w:szCs w:val="24"/>
    </w:rPr>
  </w:style>
  <w:style w:type="character" w:customStyle="1" w:styleId="30">
    <w:name w:val="Заголовок 3 Знак"/>
    <w:basedOn w:val="a1"/>
    <w:link w:val="3"/>
    <w:uiPriority w:val="99"/>
    <w:locked/>
    <w:rsid w:val="00E638A6"/>
    <w:rPr>
      <w:rFonts w:ascii="Times New Roman" w:hAnsi="Times New Roman" w:cs="Times New Roman"/>
      <w:b/>
      <w:bCs/>
      <w:kern w:val="2"/>
      <w:sz w:val="24"/>
      <w:szCs w:val="24"/>
    </w:rPr>
  </w:style>
  <w:style w:type="character" w:customStyle="1" w:styleId="40">
    <w:name w:val="Заголовок 4 Знак"/>
    <w:basedOn w:val="a1"/>
    <w:link w:val="4"/>
    <w:uiPriority w:val="99"/>
    <w:locked/>
    <w:rsid w:val="00E638A6"/>
    <w:rPr>
      <w:rFonts w:ascii="Times New Roman" w:hAnsi="Times New Roman" w:cs="Times New Roman"/>
      <w:b/>
      <w:bCs/>
      <w:kern w:val="2"/>
      <w:sz w:val="24"/>
      <w:szCs w:val="24"/>
    </w:rPr>
  </w:style>
  <w:style w:type="paragraph" w:styleId="a0">
    <w:name w:val="No Spacing"/>
    <w:uiPriority w:val="99"/>
    <w:qFormat/>
    <w:rsid w:val="00E638A6"/>
    <w:rPr>
      <w:rFonts w:ascii="Times New Roman" w:hAnsi="Times New Roman"/>
      <w:kern w:val="2"/>
      <w:sz w:val="28"/>
      <w:szCs w:val="24"/>
      <w:lang w:eastAsia="en-US"/>
    </w:rPr>
  </w:style>
  <w:style w:type="paragraph" w:styleId="a4">
    <w:name w:val="List Paragraph"/>
    <w:basedOn w:val="a"/>
    <w:uiPriority w:val="99"/>
    <w:qFormat/>
    <w:rsid w:val="007C1F7F"/>
    <w:pPr>
      <w:ind w:left="720"/>
      <w:contextualSpacing/>
    </w:pPr>
  </w:style>
  <w:style w:type="character" w:styleId="a5">
    <w:name w:val="Strong"/>
    <w:basedOn w:val="a1"/>
    <w:uiPriority w:val="99"/>
    <w:qFormat/>
    <w:rsid w:val="007C1F7F"/>
    <w:rPr>
      <w:rFonts w:cs="Times New Roman"/>
      <w:b/>
      <w:bCs/>
    </w:rPr>
  </w:style>
  <w:style w:type="paragraph" w:styleId="a6">
    <w:name w:val="Normal (Web)"/>
    <w:basedOn w:val="a"/>
    <w:uiPriority w:val="99"/>
    <w:semiHidden/>
    <w:rsid w:val="007C1F7F"/>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ody Text"/>
    <w:basedOn w:val="a"/>
    <w:link w:val="a8"/>
    <w:uiPriority w:val="99"/>
    <w:rsid w:val="00514054"/>
    <w:pPr>
      <w:widowControl w:val="0"/>
      <w:autoSpaceDE w:val="0"/>
      <w:autoSpaceDN w:val="0"/>
      <w:spacing w:after="0" w:line="240" w:lineRule="auto"/>
      <w:ind w:left="241"/>
      <w:jc w:val="both"/>
    </w:pPr>
    <w:rPr>
      <w:rFonts w:ascii="Times New Roman" w:eastAsia="Times New Roman" w:hAnsi="Times New Roman"/>
      <w:sz w:val="24"/>
      <w:szCs w:val="24"/>
    </w:rPr>
  </w:style>
  <w:style w:type="character" w:customStyle="1" w:styleId="a8">
    <w:name w:val="Основной текст Знак"/>
    <w:basedOn w:val="a1"/>
    <w:link w:val="a7"/>
    <w:uiPriority w:val="99"/>
    <w:locked/>
    <w:rsid w:val="0051405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3B3"/>
    <w:pPr>
      <w:spacing w:after="160" w:line="259" w:lineRule="auto"/>
    </w:pPr>
    <w:rPr>
      <w:lang w:eastAsia="en-US"/>
    </w:rPr>
  </w:style>
  <w:style w:type="paragraph" w:styleId="1">
    <w:name w:val="heading 1"/>
    <w:basedOn w:val="a0"/>
    <w:next w:val="a"/>
    <w:link w:val="10"/>
    <w:uiPriority w:val="99"/>
    <w:qFormat/>
    <w:rsid w:val="00E638A6"/>
    <w:pPr>
      <w:pageBreakBefore/>
      <w:jc w:val="center"/>
      <w:outlineLvl w:val="0"/>
    </w:pPr>
    <w:rPr>
      <w:b/>
      <w:bCs/>
    </w:rPr>
  </w:style>
  <w:style w:type="paragraph" w:styleId="3">
    <w:name w:val="heading 3"/>
    <w:basedOn w:val="a"/>
    <w:next w:val="a"/>
    <w:link w:val="30"/>
    <w:uiPriority w:val="99"/>
    <w:qFormat/>
    <w:rsid w:val="00E638A6"/>
    <w:pPr>
      <w:spacing w:after="0" w:line="240" w:lineRule="auto"/>
      <w:jc w:val="both"/>
      <w:outlineLvl w:val="2"/>
    </w:pPr>
    <w:rPr>
      <w:rFonts w:ascii="Times New Roman" w:hAnsi="Times New Roman"/>
      <w:b/>
      <w:bCs/>
      <w:kern w:val="2"/>
      <w:sz w:val="28"/>
      <w:szCs w:val="24"/>
    </w:rPr>
  </w:style>
  <w:style w:type="paragraph" w:styleId="4">
    <w:name w:val="heading 4"/>
    <w:basedOn w:val="a"/>
    <w:next w:val="a"/>
    <w:link w:val="40"/>
    <w:uiPriority w:val="99"/>
    <w:qFormat/>
    <w:rsid w:val="00E638A6"/>
    <w:pPr>
      <w:spacing w:after="0" w:line="240" w:lineRule="auto"/>
      <w:ind w:firstLine="709"/>
      <w:jc w:val="both"/>
      <w:outlineLvl w:val="3"/>
    </w:pPr>
    <w:rPr>
      <w:rFonts w:ascii="Times New Roman" w:hAnsi="Times New Roman"/>
      <w:b/>
      <w:bCs/>
      <w:kern w:val="2"/>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E638A6"/>
    <w:rPr>
      <w:rFonts w:ascii="Times New Roman" w:hAnsi="Times New Roman" w:cs="Times New Roman"/>
      <w:b/>
      <w:bCs/>
      <w:kern w:val="2"/>
      <w:sz w:val="24"/>
      <w:szCs w:val="24"/>
    </w:rPr>
  </w:style>
  <w:style w:type="character" w:customStyle="1" w:styleId="30">
    <w:name w:val="Заголовок 3 Знак"/>
    <w:basedOn w:val="a1"/>
    <w:link w:val="3"/>
    <w:uiPriority w:val="99"/>
    <w:locked/>
    <w:rsid w:val="00E638A6"/>
    <w:rPr>
      <w:rFonts w:ascii="Times New Roman" w:hAnsi="Times New Roman" w:cs="Times New Roman"/>
      <w:b/>
      <w:bCs/>
      <w:kern w:val="2"/>
      <w:sz w:val="24"/>
      <w:szCs w:val="24"/>
    </w:rPr>
  </w:style>
  <w:style w:type="character" w:customStyle="1" w:styleId="40">
    <w:name w:val="Заголовок 4 Знак"/>
    <w:basedOn w:val="a1"/>
    <w:link w:val="4"/>
    <w:uiPriority w:val="99"/>
    <w:locked/>
    <w:rsid w:val="00E638A6"/>
    <w:rPr>
      <w:rFonts w:ascii="Times New Roman" w:hAnsi="Times New Roman" w:cs="Times New Roman"/>
      <w:b/>
      <w:bCs/>
      <w:kern w:val="2"/>
      <w:sz w:val="24"/>
      <w:szCs w:val="24"/>
    </w:rPr>
  </w:style>
  <w:style w:type="paragraph" w:styleId="a0">
    <w:name w:val="No Spacing"/>
    <w:uiPriority w:val="99"/>
    <w:qFormat/>
    <w:rsid w:val="00E638A6"/>
    <w:rPr>
      <w:rFonts w:ascii="Times New Roman" w:hAnsi="Times New Roman"/>
      <w:kern w:val="2"/>
      <w:sz w:val="28"/>
      <w:szCs w:val="24"/>
      <w:lang w:eastAsia="en-US"/>
    </w:rPr>
  </w:style>
  <w:style w:type="paragraph" w:styleId="a4">
    <w:name w:val="List Paragraph"/>
    <w:basedOn w:val="a"/>
    <w:uiPriority w:val="99"/>
    <w:qFormat/>
    <w:rsid w:val="007C1F7F"/>
    <w:pPr>
      <w:ind w:left="720"/>
      <w:contextualSpacing/>
    </w:pPr>
  </w:style>
  <w:style w:type="character" w:styleId="a5">
    <w:name w:val="Strong"/>
    <w:basedOn w:val="a1"/>
    <w:uiPriority w:val="99"/>
    <w:qFormat/>
    <w:rsid w:val="007C1F7F"/>
    <w:rPr>
      <w:rFonts w:cs="Times New Roman"/>
      <w:b/>
      <w:bCs/>
    </w:rPr>
  </w:style>
  <w:style w:type="paragraph" w:styleId="a6">
    <w:name w:val="Normal (Web)"/>
    <w:basedOn w:val="a"/>
    <w:uiPriority w:val="99"/>
    <w:semiHidden/>
    <w:rsid w:val="007C1F7F"/>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ody Text"/>
    <w:basedOn w:val="a"/>
    <w:link w:val="a8"/>
    <w:uiPriority w:val="99"/>
    <w:rsid w:val="00514054"/>
    <w:pPr>
      <w:widowControl w:val="0"/>
      <w:autoSpaceDE w:val="0"/>
      <w:autoSpaceDN w:val="0"/>
      <w:spacing w:after="0" w:line="240" w:lineRule="auto"/>
      <w:ind w:left="241"/>
      <w:jc w:val="both"/>
    </w:pPr>
    <w:rPr>
      <w:rFonts w:ascii="Times New Roman" w:eastAsia="Times New Roman" w:hAnsi="Times New Roman"/>
      <w:sz w:val="24"/>
      <w:szCs w:val="24"/>
    </w:rPr>
  </w:style>
  <w:style w:type="character" w:customStyle="1" w:styleId="a8">
    <w:name w:val="Основной текст Знак"/>
    <w:basedOn w:val="a1"/>
    <w:link w:val="a7"/>
    <w:uiPriority w:val="99"/>
    <w:locked/>
    <w:rsid w:val="0051405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019529">
      <w:marLeft w:val="0"/>
      <w:marRight w:val="0"/>
      <w:marTop w:val="0"/>
      <w:marBottom w:val="0"/>
      <w:divBdr>
        <w:top w:val="none" w:sz="0" w:space="0" w:color="auto"/>
        <w:left w:val="none" w:sz="0" w:space="0" w:color="auto"/>
        <w:bottom w:val="none" w:sz="0" w:space="0" w:color="auto"/>
        <w:right w:val="none" w:sz="0" w:space="0" w:color="auto"/>
      </w:divBdr>
    </w:div>
    <w:div w:id="1955019530">
      <w:marLeft w:val="0"/>
      <w:marRight w:val="0"/>
      <w:marTop w:val="0"/>
      <w:marBottom w:val="0"/>
      <w:divBdr>
        <w:top w:val="none" w:sz="0" w:space="0" w:color="auto"/>
        <w:left w:val="none" w:sz="0" w:space="0" w:color="auto"/>
        <w:bottom w:val="none" w:sz="0" w:space="0" w:color="auto"/>
        <w:right w:val="none" w:sz="0" w:space="0" w:color="auto"/>
      </w:divBdr>
    </w:div>
    <w:div w:id="1955019531">
      <w:marLeft w:val="0"/>
      <w:marRight w:val="0"/>
      <w:marTop w:val="0"/>
      <w:marBottom w:val="0"/>
      <w:divBdr>
        <w:top w:val="none" w:sz="0" w:space="0" w:color="auto"/>
        <w:left w:val="none" w:sz="0" w:space="0" w:color="auto"/>
        <w:bottom w:val="none" w:sz="0" w:space="0" w:color="auto"/>
        <w:right w:val="none" w:sz="0" w:space="0" w:color="auto"/>
      </w:divBdr>
    </w:div>
    <w:div w:id="1955019532">
      <w:marLeft w:val="0"/>
      <w:marRight w:val="0"/>
      <w:marTop w:val="0"/>
      <w:marBottom w:val="0"/>
      <w:divBdr>
        <w:top w:val="none" w:sz="0" w:space="0" w:color="auto"/>
        <w:left w:val="none" w:sz="0" w:space="0" w:color="auto"/>
        <w:bottom w:val="none" w:sz="0" w:space="0" w:color="auto"/>
        <w:right w:val="none" w:sz="0" w:space="0" w:color="auto"/>
      </w:divBdr>
    </w:div>
    <w:div w:id="1955019533">
      <w:marLeft w:val="0"/>
      <w:marRight w:val="0"/>
      <w:marTop w:val="0"/>
      <w:marBottom w:val="0"/>
      <w:divBdr>
        <w:top w:val="none" w:sz="0" w:space="0" w:color="auto"/>
        <w:left w:val="none" w:sz="0" w:space="0" w:color="auto"/>
        <w:bottom w:val="none" w:sz="0" w:space="0" w:color="auto"/>
        <w:right w:val="none" w:sz="0" w:space="0" w:color="auto"/>
      </w:divBdr>
    </w:div>
    <w:div w:id="1955019534">
      <w:marLeft w:val="0"/>
      <w:marRight w:val="0"/>
      <w:marTop w:val="0"/>
      <w:marBottom w:val="0"/>
      <w:divBdr>
        <w:top w:val="none" w:sz="0" w:space="0" w:color="auto"/>
        <w:left w:val="none" w:sz="0" w:space="0" w:color="auto"/>
        <w:bottom w:val="none" w:sz="0" w:space="0" w:color="auto"/>
        <w:right w:val="none" w:sz="0" w:space="0" w:color="auto"/>
      </w:divBdr>
    </w:div>
    <w:div w:id="19550195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1588</Words>
  <Characters>9057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Acer</cp:lastModifiedBy>
  <cp:revision>3</cp:revision>
  <cp:lastPrinted>2025-03-19T08:07:00Z</cp:lastPrinted>
  <dcterms:created xsi:type="dcterms:W3CDTF">2025-03-19T08:07:00Z</dcterms:created>
  <dcterms:modified xsi:type="dcterms:W3CDTF">2025-03-19T08:12:00Z</dcterms:modified>
</cp:coreProperties>
</file>