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A0" w:rsidRPr="00C16712" w:rsidRDefault="00CE2BA0" w:rsidP="00472075">
      <w:pPr>
        <w:spacing w:after="0" w:line="240" w:lineRule="auto"/>
        <w:jc w:val="center"/>
        <w:rPr>
          <w:rFonts w:ascii="Times New Roman" w:hAnsi="Times New Roman"/>
          <w:b/>
          <w:sz w:val="28"/>
          <w:szCs w:val="28"/>
        </w:rPr>
      </w:pPr>
      <w:r w:rsidRPr="00C16712">
        <w:rPr>
          <w:rFonts w:ascii="Times New Roman" w:hAnsi="Times New Roman"/>
          <w:b/>
          <w:spacing w:val="-2"/>
          <w:sz w:val="28"/>
          <w:szCs w:val="28"/>
        </w:rPr>
        <w:t>Комплект</w:t>
      </w:r>
      <w:r w:rsidRPr="00C16712">
        <w:rPr>
          <w:rFonts w:ascii="Times New Roman" w:hAnsi="Times New Roman"/>
          <w:b/>
          <w:spacing w:val="-8"/>
          <w:sz w:val="28"/>
          <w:szCs w:val="28"/>
        </w:rPr>
        <w:t xml:space="preserve"> </w:t>
      </w:r>
      <w:r w:rsidRPr="00C16712">
        <w:rPr>
          <w:rFonts w:ascii="Times New Roman" w:hAnsi="Times New Roman"/>
          <w:b/>
          <w:spacing w:val="-2"/>
          <w:sz w:val="28"/>
          <w:szCs w:val="28"/>
        </w:rPr>
        <w:t>оценочных</w:t>
      </w:r>
      <w:r w:rsidRPr="00C16712">
        <w:rPr>
          <w:rFonts w:ascii="Times New Roman" w:hAnsi="Times New Roman"/>
          <w:b/>
          <w:spacing w:val="-7"/>
          <w:sz w:val="28"/>
          <w:szCs w:val="28"/>
        </w:rPr>
        <w:t xml:space="preserve"> </w:t>
      </w:r>
      <w:r w:rsidRPr="00C16712">
        <w:rPr>
          <w:rFonts w:ascii="Times New Roman" w:hAnsi="Times New Roman"/>
          <w:b/>
          <w:spacing w:val="-2"/>
          <w:sz w:val="28"/>
          <w:szCs w:val="28"/>
        </w:rPr>
        <w:t>материалов</w:t>
      </w:r>
      <w:r w:rsidRPr="00C16712">
        <w:rPr>
          <w:rFonts w:ascii="Times New Roman" w:hAnsi="Times New Roman"/>
          <w:b/>
          <w:spacing w:val="-8"/>
          <w:sz w:val="28"/>
          <w:szCs w:val="28"/>
        </w:rPr>
        <w:t xml:space="preserve"> </w:t>
      </w:r>
      <w:r w:rsidRPr="00C16712">
        <w:rPr>
          <w:rFonts w:ascii="Times New Roman" w:hAnsi="Times New Roman"/>
          <w:b/>
          <w:spacing w:val="-2"/>
          <w:sz w:val="28"/>
          <w:szCs w:val="28"/>
        </w:rPr>
        <w:t>по</w:t>
      </w:r>
      <w:r w:rsidRPr="00C16712">
        <w:rPr>
          <w:rFonts w:ascii="Times New Roman" w:hAnsi="Times New Roman"/>
          <w:b/>
          <w:spacing w:val="-7"/>
          <w:sz w:val="28"/>
          <w:szCs w:val="28"/>
        </w:rPr>
        <w:t xml:space="preserve"> </w:t>
      </w:r>
      <w:r w:rsidRPr="00C16712">
        <w:rPr>
          <w:rFonts w:ascii="Times New Roman" w:hAnsi="Times New Roman"/>
          <w:b/>
          <w:spacing w:val="-2"/>
          <w:sz w:val="28"/>
          <w:szCs w:val="28"/>
        </w:rPr>
        <w:t>дисциплине</w:t>
      </w:r>
    </w:p>
    <w:p w:rsidR="00CE2BA0" w:rsidRPr="00C16712" w:rsidRDefault="00CE2BA0" w:rsidP="00472075">
      <w:pPr>
        <w:spacing w:after="0" w:line="240" w:lineRule="auto"/>
        <w:jc w:val="center"/>
        <w:rPr>
          <w:rFonts w:ascii="Times New Roman" w:hAnsi="Times New Roman"/>
          <w:b/>
          <w:sz w:val="28"/>
          <w:szCs w:val="28"/>
        </w:rPr>
      </w:pPr>
      <w:r w:rsidRPr="00C16712">
        <w:rPr>
          <w:rFonts w:ascii="Times New Roman" w:hAnsi="Times New Roman"/>
          <w:b/>
          <w:sz w:val="28"/>
          <w:szCs w:val="28"/>
        </w:rPr>
        <w:t>«Этнология и социальная антропология»</w:t>
      </w:r>
    </w:p>
    <w:p w:rsidR="00723881" w:rsidRPr="00C16712" w:rsidRDefault="00723881" w:rsidP="00472075">
      <w:pPr>
        <w:spacing w:after="0" w:line="240" w:lineRule="auto"/>
        <w:jc w:val="center"/>
        <w:rPr>
          <w:rFonts w:ascii="Times New Roman" w:hAnsi="Times New Roman"/>
          <w:b/>
          <w:sz w:val="28"/>
          <w:szCs w:val="28"/>
        </w:rPr>
      </w:pPr>
    </w:p>
    <w:p w:rsidR="00723881" w:rsidRPr="00C16712" w:rsidRDefault="00723881" w:rsidP="00472075">
      <w:pPr>
        <w:spacing w:after="0" w:line="240" w:lineRule="auto"/>
        <w:jc w:val="center"/>
        <w:rPr>
          <w:rFonts w:ascii="Times New Roman" w:hAnsi="Times New Roman"/>
          <w:b/>
          <w:sz w:val="28"/>
          <w:szCs w:val="28"/>
        </w:rPr>
      </w:pPr>
    </w:p>
    <w:p w:rsidR="00C4648A" w:rsidRPr="00C16712" w:rsidRDefault="00C4648A" w:rsidP="00472075">
      <w:pPr>
        <w:shd w:val="clear" w:color="auto" w:fill="FFFFFF"/>
        <w:spacing w:after="0" w:line="240" w:lineRule="auto"/>
        <w:rPr>
          <w:rFonts w:ascii="Times New Roman" w:hAnsi="Times New Roman"/>
          <w:b/>
          <w:bCs/>
          <w:sz w:val="28"/>
          <w:szCs w:val="28"/>
        </w:rPr>
      </w:pPr>
      <w:r w:rsidRPr="00C16712">
        <w:rPr>
          <w:rFonts w:ascii="Times New Roman" w:hAnsi="Times New Roman"/>
          <w:b/>
          <w:bCs/>
          <w:sz w:val="28"/>
          <w:szCs w:val="28"/>
        </w:rPr>
        <w:t>Задания закрытого типа</w:t>
      </w:r>
    </w:p>
    <w:p w:rsidR="00C4648A" w:rsidRPr="00C16712" w:rsidRDefault="00C4648A" w:rsidP="00472075">
      <w:pPr>
        <w:shd w:val="clear" w:color="auto" w:fill="FFFFFF"/>
        <w:spacing w:after="0" w:line="240" w:lineRule="auto"/>
        <w:rPr>
          <w:rFonts w:ascii="Times New Roman" w:hAnsi="Times New Roman"/>
          <w:b/>
          <w:bCs/>
          <w:sz w:val="28"/>
          <w:szCs w:val="28"/>
        </w:rPr>
      </w:pPr>
    </w:p>
    <w:p w:rsidR="00C4648A" w:rsidRPr="00C16712" w:rsidRDefault="00C4648A" w:rsidP="00472075">
      <w:pPr>
        <w:shd w:val="clear" w:color="auto" w:fill="FFFFFF"/>
        <w:spacing w:after="0" w:line="240" w:lineRule="auto"/>
        <w:ind w:firstLine="708"/>
        <w:rPr>
          <w:rFonts w:ascii="Times New Roman" w:hAnsi="Times New Roman"/>
          <w:b/>
          <w:bCs/>
          <w:sz w:val="28"/>
          <w:szCs w:val="28"/>
        </w:rPr>
      </w:pPr>
      <w:r w:rsidRPr="00C16712">
        <w:rPr>
          <w:rFonts w:ascii="Times New Roman" w:hAnsi="Times New Roman"/>
          <w:b/>
          <w:bCs/>
          <w:sz w:val="28"/>
          <w:szCs w:val="28"/>
        </w:rPr>
        <w:t>Задания закрытого типа на выбор правильного ответа</w:t>
      </w:r>
    </w:p>
    <w:p w:rsidR="00C4648A" w:rsidRPr="00C16712" w:rsidRDefault="00C4648A" w:rsidP="00472075">
      <w:pPr>
        <w:shd w:val="clear" w:color="auto" w:fill="FFFFFF"/>
        <w:spacing w:after="0" w:line="240" w:lineRule="auto"/>
        <w:rPr>
          <w:rFonts w:ascii="Times New Roman" w:hAnsi="Times New Roman"/>
          <w:b/>
          <w:i/>
          <w:iCs/>
          <w:sz w:val="28"/>
          <w:szCs w:val="28"/>
        </w:rPr>
      </w:pPr>
    </w:p>
    <w:p w:rsidR="00723881" w:rsidRPr="00C16712" w:rsidRDefault="00CE2BA0" w:rsidP="00472075">
      <w:pPr>
        <w:shd w:val="clear" w:color="auto" w:fill="FFFFFF"/>
        <w:spacing w:after="0" w:line="240" w:lineRule="auto"/>
        <w:rPr>
          <w:rFonts w:ascii="Times New Roman" w:hAnsi="Times New Roman"/>
          <w:i/>
          <w:iCs/>
          <w:sz w:val="28"/>
          <w:szCs w:val="28"/>
        </w:rPr>
      </w:pPr>
      <w:r w:rsidRPr="00C16712">
        <w:rPr>
          <w:rFonts w:ascii="Times New Roman" w:hAnsi="Times New Roman"/>
          <w:sz w:val="28"/>
          <w:szCs w:val="28"/>
        </w:rPr>
        <w:t>1.</w:t>
      </w:r>
      <w:r w:rsidR="00723881" w:rsidRPr="00C16712">
        <w:rPr>
          <w:rFonts w:ascii="Times New Roman" w:hAnsi="Times New Roman"/>
          <w:i/>
          <w:iCs/>
          <w:sz w:val="28"/>
          <w:szCs w:val="28"/>
        </w:rPr>
        <w:t xml:space="preserve"> Выберите один правильный ответ</w:t>
      </w:r>
    </w:p>
    <w:p w:rsidR="00CE2BA0" w:rsidRPr="00C16712" w:rsidRDefault="00CE2BA0" w:rsidP="00472075">
      <w:pPr>
        <w:shd w:val="clear" w:color="auto" w:fill="FFFFFF"/>
        <w:spacing w:after="0" w:line="240" w:lineRule="auto"/>
        <w:rPr>
          <w:rFonts w:ascii="Times New Roman" w:eastAsia="Times New Roman" w:hAnsi="Times New Roman"/>
          <w:color w:val="1A1A1A"/>
          <w:sz w:val="28"/>
          <w:szCs w:val="28"/>
          <w:lang w:eastAsia="ru-RU"/>
        </w:rPr>
      </w:pPr>
      <w:r w:rsidRPr="00C16712">
        <w:rPr>
          <w:rFonts w:ascii="Times New Roman" w:hAnsi="Times New Roman"/>
          <w:sz w:val="28"/>
          <w:szCs w:val="28"/>
        </w:rPr>
        <w:t xml:space="preserve"> </w:t>
      </w:r>
      <w:r w:rsidRPr="00C16712">
        <w:rPr>
          <w:rFonts w:ascii="Times New Roman" w:eastAsia="Times New Roman" w:hAnsi="Times New Roman"/>
          <w:color w:val="1A1A1A"/>
          <w:sz w:val="28"/>
          <w:szCs w:val="28"/>
          <w:lang w:eastAsia="ru-RU"/>
        </w:rPr>
        <w:t>Что такое этнология?</w:t>
      </w:r>
    </w:p>
    <w:p w:rsidR="00CE2BA0" w:rsidRPr="00C16712" w:rsidRDefault="00CE2BA0" w:rsidP="00472075">
      <w:pPr>
        <w:shd w:val="clear" w:color="auto" w:fill="FFFFFF"/>
        <w:spacing w:after="0" w:line="240" w:lineRule="auto"/>
        <w:jc w:val="both"/>
        <w:rPr>
          <w:rFonts w:ascii="Times New Roman" w:eastAsia="Times New Roman" w:hAnsi="Times New Roman"/>
          <w:color w:val="1A1A1A"/>
          <w:sz w:val="28"/>
          <w:szCs w:val="28"/>
          <w:lang w:eastAsia="ru-RU"/>
        </w:rPr>
      </w:pPr>
      <w:r w:rsidRPr="00C16712">
        <w:rPr>
          <w:rFonts w:ascii="Times New Roman" w:eastAsia="Times New Roman" w:hAnsi="Times New Roman"/>
          <w:color w:val="1A1A1A"/>
          <w:sz w:val="28"/>
          <w:szCs w:val="28"/>
          <w:lang w:eastAsia="ru-RU"/>
        </w:rPr>
        <w:t>A) Наука, изучающая этнические процессы, под которыми понимаются разнообразные аспекты жизнедеятельности этносов, а та</w:t>
      </w:r>
      <w:r w:rsidR="00C4648A" w:rsidRPr="00C16712">
        <w:rPr>
          <w:rFonts w:ascii="Times New Roman" w:eastAsia="Times New Roman" w:hAnsi="Times New Roman"/>
          <w:color w:val="1A1A1A"/>
          <w:sz w:val="28"/>
          <w:szCs w:val="28"/>
          <w:lang w:eastAsia="ru-RU"/>
        </w:rPr>
        <w:t>кже других этнических общностей;</w:t>
      </w:r>
    </w:p>
    <w:p w:rsidR="00CE2BA0" w:rsidRPr="00C16712" w:rsidRDefault="00CE2BA0" w:rsidP="00472075">
      <w:pPr>
        <w:shd w:val="clear" w:color="auto" w:fill="FFFFFF"/>
        <w:spacing w:after="0" w:line="240" w:lineRule="auto"/>
        <w:jc w:val="both"/>
        <w:rPr>
          <w:rFonts w:ascii="Times New Roman" w:eastAsia="Times New Roman" w:hAnsi="Times New Roman"/>
          <w:color w:val="1A1A1A"/>
          <w:sz w:val="28"/>
          <w:szCs w:val="28"/>
          <w:lang w:eastAsia="ru-RU"/>
        </w:rPr>
      </w:pPr>
      <w:r w:rsidRPr="00C16712">
        <w:rPr>
          <w:rFonts w:ascii="Times New Roman" w:eastAsia="Times New Roman" w:hAnsi="Times New Roman"/>
          <w:color w:val="1A1A1A"/>
          <w:sz w:val="28"/>
          <w:szCs w:val="28"/>
          <w:lang w:eastAsia="ru-RU"/>
        </w:rPr>
        <w:t>Б) этнология на латыни означает антропологические признаки народов;</w:t>
      </w:r>
    </w:p>
    <w:p w:rsidR="00CE2BA0" w:rsidRPr="00C16712" w:rsidRDefault="00CE2BA0" w:rsidP="00472075">
      <w:pPr>
        <w:shd w:val="clear" w:color="auto" w:fill="FFFFFF"/>
        <w:spacing w:after="0" w:line="240" w:lineRule="auto"/>
        <w:jc w:val="both"/>
        <w:rPr>
          <w:rFonts w:ascii="Times New Roman" w:eastAsia="Times New Roman" w:hAnsi="Times New Roman"/>
          <w:color w:val="1A1A1A"/>
          <w:sz w:val="28"/>
          <w:szCs w:val="28"/>
          <w:lang w:eastAsia="ru-RU"/>
        </w:rPr>
      </w:pPr>
      <w:r w:rsidRPr="00C16712">
        <w:rPr>
          <w:rFonts w:ascii="Times New Roman" w:eastAsia="Times New Roman" w:hAnsi="Times New Roman"/>
          <w:color w:val="1A1A1A"/>
          <w:sz w:val="28"/>
          <w:szCs w:val="28"/>
          <w:lang w:eastAsia="ru-RU"/>
        </w:rPr>
        <w:t>В) этнология на персидском означает антропологические особенности народов;</w:t>
      </w:r>
    </w:p>
    <w:p w:rsidR="00CE2BA0" w:rsidRPr="00C16712" w:rsidRDefault="00CE2BA0" w:rsidP="00472075">
      <w:pPr>
        <w:shd w:val="clear" w:color="auto" w:fill="FFFFFF"/>
        <w:spacing w:after="0" w:line="240" w:lineRule="auto"/>
        <w:jc w:val="both"/>
        <w:rPr>
          <w:rFonts w:ascii="Times New Roman" w:eastAsia="Times New Roman" w:hAnsi="Times New Roman"/>
          <w:color w:val="1A1A1A"/>
          <w:sz w:val="28"/>
          <w:szCs w:val="28"/>
          <w:lang w:eastAsia="ru-RU"/>
        </w:rPr>
      </w:pPr>
      <w:r w:rsidRPr="00C16712">
        <w:rPr>
          <w:rFonts w:ascii="Times New Roman" w:eastAsia="Times New Roman" w:hAnsi="Times New Roman"/>
          <w:color w:val="1A1A1A"/>
          <w:sz w:val="28"/>
          <w:szCs w:val="28"/>
          <w:lang w:eastAsia="ru-RU"/>
        </w:rPr>
        <w:t>Г) этнология на греческом означает этнические особенности народов мира;</w:t>
      </w:r>
    </w:p>
    <w:p w:rsidR="00CE2BA0" w:rsidRPr="00C16712" w:rsidRDefault="00CE2BA0" w:rsidP="00472075">
      <w:pPr>
        <w:shd w:val="clear" w:color="auto" w:fill="FFFFFF"/>
        <w:spacing w:after="0" w:line="240" w:lineRule="auto"/>
        <w:jc w:val="both"/>
        <w:rPr>
          <w:rFonts w:ascii="Times New Roman" w:eastAsia="Times New Roman" w:hAnsi="Times New Roman"/>
          <w:color w:val="1A1A1A"/>
          <w:sz w:val="28"/>
          <w:szCs w:val="28"/>
          <w:lang w:eastAsia="ru-RU"/>
        </w:rPr>
      </w:pPr>
      <w:r w:rsidRPr="00C16712">
        <w:rPr>
          <w:rFonts w:ascii="Times New Roman" w:eastAsia="Times New Roman" w:hAnsi="Times New Roman"/>
          <w:color w:val="1A1A1A"/>
          <w:sz w:val="28"/>
          <w:szCs w:val="28"/>
          <w:lang w:eastAsia="ru-RU"/>
        </w:rPr>
        <w:t>Д) этнология на таджикском означает описание психологии человека.</w:t>
      </w:r>
    </w:p>
    <w:p w:rsidR="00CE2BA0" w:rsidRPr="00C16712" w:rsidRDefault="00CE2BA0" w:rsidP="00472075">
      <w:pPr>
        <w:shd w:val="clear" w:color="auto" w:fill="FFFFFF"/>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(ОПК-1.1), ОПК-3 (ОПК-3.1), ПК-5 (ПК-5.1)</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hd w:val="clear" w:color="auto" w:fill="FFFFFF"/>
        <w:spacing w:after="0" w:line="240" w:lineRule="auto"/>
        <w:rPr>
          <w:rFonts w:ascii="Times New Roman" w:hAnsi="Times New Roman"/>
          <w:i/>
          <w:iCs/>
          <w:sz w:val="28"/>
          <w:szCs w:val="28"/>
        </w:rPr>
      </w:pPr>
      <w:r w:rsidRPr="00C16712">
        <w:rPr>
          <w:rFonts w:ascii="Times New Roman" w:hAnsi="Times New Roman"/>
          <w:sz w:val="28"/>
          <w:szCs w:val="28"/>
        </w:rPr>
        <w:t>2.</w:t>
      </w:r>
      <w:r w:rsidR="00723881" w:rsidRPr="00C16712">
        <w:rPr>
          <w:rFonts w:ascii="Times New Roman" w:hAnsi="Times New Roman"/>
          <w:i/>
          <w:iCs/>
          <w:sz w:val="28"/>
          <w:szCs w:val="28"/>
        </w:rPr>
        <w:t xml:space="preserve"> Выберите один правильный ответ.</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w:t>
      </w:r>
      <w:r w:rsidR="00C4648A" w:rsidRPr="00C16712">
        <w:rPr>
          <w:rFonts w:ascii="Times New Roman" w:hAnsi="Times New Roman"/>
          <w:sz w:val="28"/>
          <w:szCs w:val="28"/>
        </w:rPr>
        <w:t>Укажите виды</w:t>
      </w:r>
      <w:r w:rsidRPr="00C16712">
        <w:rPr>
          <w:rFonts w:ascii="Times New Roman" w:hAnsi="Times New Roman"/>
          <w:sz w:val="28"/>
          <w:szCs w:val="28"/>
        </w:rPr>
        <w:t xml:space="preserve"> классификации наров мира существуют?</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 географическая, антропологическая, лингвистическая, хозяйственно-культурная классификация</w:t>
      </w:r>
      <w:r w:rsidR="00C4648A" w:rsidRPr="00C16712">
        <w:rPr>
          <w:rFonts w:ascii="Times New Roman" w:hAnsi="Times New Roman"/>
          <w:sz w:val="28"/>
          <w:szCs w:val="28"/>
        </w:rPr>
        <w:t>,</w:t>
      </w:r>
      <w:r w:rsidRPr="00C16712">
        <w:rPr>
          <w:rFonts w:ascii="Times New Roman" w:hAnsi="Times New Roman"/>
          <w:sz w:val="28"/>
          <w:szCs w:val="28"/>
        </w:rPr>
        <w:t xml:space="preserve"> по ист</w:t>
      </w:r>
      <w:r w:rsidR="00C4648A" w:rsidRPr="00C16712">
        <w:rPr>
          <w:rFonts w:ascii="Times New Roman" w:hAnsi="Times New Roman"/>
          <w:sz w:val="28"/>
          <w:szCs w:val="28"/>
        </w:rPr>
        <w:t>орико-этнографическим общностям</w:t>
      </w:r>
      <w:r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 географическая, антропологическая, лингвистическая, хозяйственно-культурная;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 географическая, расовая, лингвистическая,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Г) расовая, лингвистическая, земледельческая, животноводческая;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 языковая и обрядовая;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hd w:val="clear" w:color="auto" w:fill="FFFFFF"/>
        <w:spacing w:after="0" w:line="240" w:lineRule="auto"/>
        <w:rPr>
          <w:rFonts w:ascii="Times New Roman" w:hAnsi="Times New Roman"/>
          <w:i/>
          <w:iCs/>
          <w:sz w:val="28"/>
          <w:szCs w:val="28"/>
        </w:rPr>
      </w:pPr>
      <w:r w:rsidRPr="00C16712">
        <w:rPr>
          <w:rFonts w:ascii="Times New Roman" w:hAnsi="Times New Roman"/>
          <w:sz w:val="28"/>
          <w:szCs w:val="28"/>
        </w:rPr>
        <w:t xml:space="preserve">3. </w:t>
      </w:r>
      <w:r w:rsidR="00723881" w:rsidRPr="00C16712">
        <w:rPr>
          <w:rFonts w:ascii="Times New Roman" w:hAnsi="Times New Roman"/>
          <w:i/>
          <w:iCs/>
          <w:sz w:val="28"/>
          <w:szCs w:val="28"/>
        </w:rPr>
        <w:t>Выберите один правильный ответ.</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Когда распространилось христианство среди восточных славян?</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 в VII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 в IX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 в X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Г) в XI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 в XII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В</w:t>
      </w:r>
    </w:p>
    <w:p w:rsidR="00C4648A"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УК-5 (УК-5.2</w:t>
      </w:r>
      <w:r w:rsidR="00B4099F" w:rsidRPr="00C16712">
        <w:rPr>
          <w:rFonts w:ascii="Times New Roman" w:hAnsi="Times New Roman"/>
          <w:sz w:val="28"/>
          <w:szCs w:val="28"/>
        </w:rPr>
        <w:t>)</w:t>
      </w:r>
    </w:p>
    <w:p w:rsidR="00B4099F" w:rsidRPr="00C16712" w:rsidRDefault="00B4099F"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hd w:val="clear" w:color="auto" w:fill="FFFFFF"/>
        <w:spacing w:after="0" w:line="240" w:lineRule="auto"/>
        <w:rPr>
          <w:rFonts w:ascii="Times New Roman" w:hAnsi="Times New Roman"/>
          <w:i/>
          <w:iCs/>
          <w:sz w:val="28"/>
          <w:szCs w:val="28"/>
        </w:rPr>
      </w:pPr>
      <w:r w:rsidRPr="00C16712">
        <w:rPr>
          <w:rFonts w:ascii="Times New Roman" w:hAnsi="Times New Roman"/>
          <w:sz w:val="28"/>
          <w:szCs w:val="28"/>
        </w:rPr>
        <w:lastRenderedPageBreak/>
        <w:t>4.</w:t>
      </w:r>
      <w:r w:rsidR="00723881" w:rsidRPr="00C16712">
        <w:rPr>
          <w:rFonts w:ascii="Times New Roman" w:hAnsi="Times New Roman"/>
          <w:i/>
          <w:iCs/>
          <w:sz w:val="28"/>
          <w:szCs w:val="28"/>
        </w:rPr>
        <w:t xml:space="preserve"> Выберите один правильный ответ.</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Этногенез:</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 начался 40 тыс. лет назад;</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 завершился 40 тыс. лет назад;</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 продолжается до сих пор;</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Г) на раннем этапе человеческой истории расообразование и этногенез были сопряжены;</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 начался с момента образования человека современного антропологического типа.</w:t>
      </w:r>
      <w:r w:rsidRPr="00C16712">
        <w:rPr>
          <w:rFonts w:ascii="Times New Roman" w:hAnsi="Times New Roman"/>
          <w:sz w:val="28"/>
          <w:szCs w:val="28"/>
        </w:rPr>
        <w:cr/>
        <w:t>Правильный ответ: 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УК-5 (УК-5.3)</w:t>
      </w:r>
    </w:p>
    <w:p w:rsidR="00C4648A" w:rsidRPr="00C16712" w:rsidRDefault="00C4648A"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i/>
          <w:iCs/>
          <w:sz w:val="28"/>
          <w:szCs w:val="28"/>
        </w:rPr>
      </w:pPr>
      <w:r w:rsidRPr="00C16712">
        <w:rPr>
          <w:rFonts w:ascii="Times New Roman" w:hAnsi="Times New Roman"/>
          <w:sz w:val="28"/>
          <w:szCs w:val="28"/>
        </w:rPr>
        <w:t xml:space="preserve">5. </w:t>
      </w:r>
      <w:r w:rsidR="00723881" w:rsidRPr="00C16712">
        <w:rPr>
          <w:rFonts w:ascii="Times New Roman" w:hAnsi="Times New Roman"/>
          <w:i/>
          <w:iCs/>
          <w:sz w:val="28"/>
          <w:szCs w:val="28"/>
        </w:rPr>
        <w:t>Выберите один правильный ответ.</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Традиционное верование народов Меланезии: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 анимизм</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 ислам</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 буддизм</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Г) тотемизм</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 мана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Д</w:t>
      </w:r>
    </w:p>
    <w:p w:rsidR="00723881" w:rsidRDefault="00CE2BA0" w:rsidP="0092485C">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w:t>
      </w:r>
      <w:r w:rsidR="00B4099F" w:rsidRPr="00C16712">
        <w:rPr>
          <w:rFonts w:ascii="Times New Roman" w:hAnsi="Times New Roman"/>
          <w:sz w:val="28"/>
          <w:szCs w:val="28"/>
        </w:rPr>
        <w:t>ции (индикаторы): УК-5 (УК-5.1).</w:t>
      </w:r>
    </w:p>
    <w:p w:rsidR="0092485C" w:rsidRPr="00C16712" w:rsidRDefault="0092485C" w:rsidP="0092485C">
      <w:pPr>
        <w:tabs>
          <w:tab w:val="left" w:pos="1743"/>
        </w:tabs>
        <w:spacing w:after="0" w:line="240" w:lineRule="auto"/>
        <w:jc w:val="both"/>
        <w:rPr>
          <w:rFonts w:ascii="Times New Roman" w:hAnsi="Times New Roman"/>
          <w:sz w:val="28"/>
          <w:szCs w:val="28"/>
        </w:rPr>
      </w:pPr>
    </w:p>
    <w:p w:rsidR="00CE2BA0" w:rsidRPr="00C16712" w:rsidRDefault="00956FD2" w:rsidP="00472075">
      <w:pPr>
        <w:widowControl w:val="0"/>
        <w:tabs>
          <w:tab w:val="left" w:leader="dot" w:pos="9546"/>
        </w:tabs>
        <w:autoSpaceDE w:val="0"/>
        <w:autoSpaceDN w:val="0"/>
        <w:spacing w:after="0" w:line="240" w:lineRule="auto"/>
        <w:ind w:left="708"/>
        <w:rPr>
          <w:rFonts w:ascii="Times New Roman" w:hAnsi="Times New Roman"/>
          <w:b/>
          <w:spacing w:val="-2"/>
          <w:sz w:val="28"/>
          <w:szCs w:val="28"/>
        </w:rPr>
      </w:pPr>
      <w:hyperlink w:anchor="_bookmark8" w:history="1">
        <w:r w:rsidR="00CE2BA0" w:rsidRPr="00C16712">
          <w:rPr>
            <w:rFonts w:ascii="Times New Roman" w:hAnsi="Times New Roman"/>
            <w:b/>
            <w:sz w:val="28"/>
            <w:szCs w:val="28"/>
          </w:rPr>
          <w:t>Задания</w:t>
        </w:r>
        <w:r w:rsidR="00CE2BA0" w:rsidRPr="00C16712">
          <w:rPr>
            <w:rFonts w:ascii="Times New Roman" w:hAnsi="Times New Roman"/>
            <w:b/>
            <w:spacing w:val="-10"/>
            <w:sz w:val="28"/>
            <w:szCs w:val="28"/>
          </w:rPr>
          <w:t xml:space="preserve"> </w:t>
        </w:r>
        <w:r w:rsidR="00CE2BA0" w:rsidRPr="00C16712">
          <w:rPr>
            <w:rFonts w:ascii="Times New Roman" w:hAnsi="Times New Roman"/>
            <w:b/>
            <w:sz w:val="28"/>
            <w:szCs w:val="28"/>
          </w:rPr>
          <w:t>закрытого</w:t>
        </w:r>
        <w:r w:rsidR="00CE2BA0" w:rsidRPr="00C16712">
          <w:rPr>
            <w:rFonts w:ascii="Times New Roman" w:hAnsi="Times New Roman"/>
            <w:b/>
            <w:spacing w:val="-8"/>
            <w:sz w:val="28"/>
            <w:szCs w:val="28"/>
          </w:rPr>
          <w:t xml:space="preserve"> </w:t>
        </w:r>
        <w:r w:rsidR="00CE2BA0" w:rsidRPr="00C16712">
          <w:rPr>
            <w:rFonts w:ascii="Times New Roman" w:hAnsi="Times New Roman"/>
            <w:b/>
            <w:sz w:val="28"/>
            <w:szCs w:val="28"/>
          </w:rPr>
          <w:t>типа</w:t>
        </w:r>
        <w:r w:rsidR="00CE2BA0" w:rsidRPr="00C16712">
          <w:rPr>
            <w:rFonts w:ascii="Times New Roman" w:hAnsi="Times New Roman"/>
            <w:b/>
            <w:spacing w:val="-8"/>
            <w:sz w:val="28"/>
            <w:szCs w:val="28"/>
          </w:rPr>
          <w:t xml:space="preserve"> </w:t>
        </w:r>
        <w:r w:rsidR="00CE2BA0" w:rsidRPr="00C16712">
          <w:rPr>
            <w:rFonts w:ascii="Times New Roman" w:hAnsi="Times New Roman"/>
            <w:b/>
            <w:sz w:val="28"/>
            <w:szCs w:val="28"/>
          </w:rPr>
          <w:t>на</w:t>
        </w:r>
        <w:r w:rsidR="00CE2BA0" w:rsidRPr="00C16712">
          <w:rPr>
            <w:rFonts w:ascii="Times New Roman" w:hAnsi="Times New Roman"/>
            <w:b/>
            <w:spacing w:val="-9"/>
            <w:sz w:val="28"/>
            <w:szCs w:val="28"/>
          </w:rPr>
          <w:t xml:space="preserve"> </w:t>
        </w:r>
        <w:r w:rsidR="00CE2BA0" w:rsidRPr="00C16712">
          <w:rPr>
            <w:rFonts w:ascii="Times New Roman" w:hAnsi="Times New Roman"/>
            <w:b/>
            <w:sz w:val="28"/>
            <w:szCs w:val="28"/>
          </w:rPr>
          <w:t>установление</w:t>
        </w:r>
        <w:r w:rsidR="00CE2BA0" w:rsidRPr="00C16712">
          <w:rPr>
            <w:rFonts w:ascii="Times New Roman" w:hAnsi="Times New Roman"/>
            <w:b/>
            <w:spacing w:val="-9"/>
            <w:sz w:val="28"/>
            <w:szCs w:val="28"/>
          </w:rPr>
          <w:t xml:space="preserve"> </w:t>
        </w:r>
        <w:r w:rsidR="00CE2BA0" w:rsidRPr="00C16712">
          <w:rPr>
            <w:rFonts w:ascii="Times New Roman" w:hAnsi="Times New Roman"/>
            <w:b/>
            <w:spacing w:val="-2"/>
            <w:sz w:val="28"/>
            <w:szCs w:val="28"/>
          </w:rPr>
          <w:t>соответствия</w:t>
        </w:r>
      </w:hyperlink>
    </w:p>
    <w:p w:rsidR="00871FE6" w:rsidRPr="00C16712" w:rsidRDefault="00871FE6" w:rsidP="00472075">
      <w:pPr>
        <w:widowControl w:val="0"/>
        <w:tabs>
          <w:tab w:val="left" w:leader="dot" w:pos="9546"/>
        </w:tabs>
        <w:autoSpaceDE w:val="0"/>
        <w:autoSpaceDN w:val="0"/>
        <w:spacing w:after="0" w:line="240" w:lineRule="auto"/>
        <w:rPr>
          <w:rFonts w:ascii="Times New Roman" w:hAnsi="Times New Roman"/>
          <w:b/>
          <w:spacing w:val="-7"/>
          <w:sz w:val="28"/>
          <w:szCs w:val="28"/>
        </w:rPr>
      </w:pPr>
    </w:p>
    <w:p w:rsidR="00723881" w:rsidRPr="00C16712" w:rsidRDefault="00CE2BA0" w:rsidP="00472075">
      <w:pPr>
        <w:spacing w:after="0" w:line="240" w:lineRule="auto"/>
        <w:jc w:val="both"/>
        <w:rPr>
          <w:rFonts w:ascii="Times New Roman" w:eastAsia="Times New Roman" w:hAnsi="Times New Roman"/>
          <w:i/>
          <w:sz w:val="28"/>
          <w:szCs w:val="28"/>
          <w:lang w:eastAsia="ru-RU"/>
        </w:rPr>
      </w:pPr>
      <w:r w:rsidRPr="00C16712">
        <w:rPr>
          <w:rFonts w:ascii="Times New Roman" w:hAnsi="Times New Roman"/>
          <w:sz w:val="28"/>
          <w:szCs w:val="28"/>
        </w:rPr>
        <w:t xml:space="preserve">1. </w:t>
      </w:r>
      <w:r w:rsidR="00723881" w:rsidRPr="00C16712">
        <w:rPr>
          <w:rFonts w:ascii="Times New Roman" w:eastAsia="Times New Roman" w:hAnsi="Times New Roman"/>
          <w:i/>
          <w:sz w:val="28"/>
          <w:szCs w:val="28"/>
          <w:lang w:eastAsia="ru-RU"/>
        </w:rPr>
        <w:t xml:space="preserve">Установите правильное соответствие. </w:t>
      </w:r>
    </w:p>
    <w:p w:rsidR="00723881" w:rsidRPr="00C16712" w:rsidRDefault="00723881" w:rsidP="00472075">
      <w:pPr>
        <w:spacing w:after="0" w:line="240" w:lineRule="auto"/>
        <w:jc w:val="both"/>
        <w:rPr>
          <w:rFonts w:ascii="Times New Roman" w:eastAsia="Times New Roman" w:hAnsi="Times New Roman"/>
          <w:i/>
          <w:sz w:val="28"/>
          <w:szCs w:val="28"/>
          <w:lang w:eastAsia="ru-RU"/>
        </w:rPr>
      </w:pPr>
      <w:r w:rsidRPr="00C16712">
        <w:rPr>
          <w:rFonts w:ascii="Times New Roman" w:eastAsia="Times New Roman" w:hAnsi="Times New Roman"/>
          <w:i/>
          <w:sz w:val="28"/>
          <w:szCs w:val="28"/>
          <w:lang w:eastAsia="ru-RU"/>
        </w:rPr>
        <w:t>Каждому элементу левого столбца соответствует только один элемент правого столбца.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Определите, о каком этническом процессе идет речь в каждом случае и установите соответствие:</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3"/>
      </w:tblGrid>
      <w:tr w:rsidR="004D2920" w:rsidRPr="00C16712" w:rsidTr="004C2403">
        <w:tc>
          <w:tcPr>
            <w:tcW w:w="6204"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1) Вплоть до середины XX в. австрийцы не обособлялись от немцев. После развала Австро-венгерской империи на национальные государства немецкой Австрии было запрещено присоединяться к Германии. После Второй мировой войны принято решение о пресечении всяких попыток создания единого немецко-австрийского государства, из опасений всплеска пангерманских и крайне националистических настроений в стране. В данное время многие австрийцы не считаются немцами, хотя во многом</w:t>
            </w:r>
          </w:p>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Им идентичны (в культуре, федеративном устройстве, общей истории) и являются членами большого немецкоязычного сообщества.</w:t>
            </w:r>
          </w:p>
        </w:tc>
        <w:tc>
          <w:tcPr>
            <w:tcW w:w="3543"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А) Смешение, миксация</w:t>
            </w:r>
          </w:p>
        </w:tc>
      </w:tr>
      <w:tr w:rsidR="004D2920" w:rsidRPr="00C16712" w:rsidTr="004C2403">
        <w:tc>
          <w:tcPr>
            <w:tcW w:w="6204"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lastRenderedPageBreak/>
              <w:t>2) Активная колонизация острова Хоккайдо началась после реставрации Мэйдзи, во вт. пол. XIX в. В этот период айнам, коренному населению острова, стали запрещать носить традиционную одежду, проводить различные ритуалы и празднества. Под запретом оказался и медвежий праздник – одно из главных традиционных айнских торжеств. В каждом айнском доме должна была быть камидана – специальное место для подношений синтоистским богам. Кроме того, мужчин принуждали стричь бороды. Число японцев, переселяющихся на остров, также увеличилось. Айнам было запрещено использовать айнский язык. Всем им были присвоены японские фамилии. Совместное обучение детей айнов и японских детей привело к тому, что к середине ХХ в. большинство айнов забыло родной язык.</w:t>
            </w:r>
          </w:p>
        </w:tc>
        <w:tc>
          <w:tcPr>
            <w:tcW w:w="3543"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Б) Формирование народности</w:t>
            </w:r>
          </w:p>
        </w:tc>
      </w:tr>
      <w:tr w:rsidR="004D2920" w:rsidRPr="00C16712" w:rsidTr="004C2403">
        <w:tc>
          <w:tcPr>
            <w:tcW w:w="6204"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3) Принято считать, что в образовании болгарской народности участвовали три различных этнических группы: фракийцы, славяне и булгары – кочевые племена тюркского происхождения. Необходимость сплочения населения для отражения постоянного натиска Византии привела эти этнические группы к скорому созданию своей государственности в 681 г., принятию христианства и письменности на основе славянской графики, что, в свою очередь, способствовало быстрому развитию самосознания болгар как единого народа. В отличие от своих предшественников болгарский хан Крум (803-814 гг.) в изданных им законоположениях уже не делал никаких различий по этническому признаку, называя всех своих поданных «болгарами».</w:t>
            </w:r>
          </w:p>
        </w:tc>
        <w:tc>
          <w:tcPr>
            <w:tcW w:w="3543"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В) Выработка собственной идентичности</w:t>
            </w:r>
          </w:p>
        </w:tc>
      </w:tr>
      <w:tr w:rsidR="004D2920" w:rsidRPr="00C16712" w:rsidTr="004C2403">
        <w:tc>
          <w:tcPr>
            <w:tcW w:w="6204"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t xml:space="preserve">4) Бразильцы сформировались в результате смешения пришлого населения XVI-XX вв. (главным образом португальцев) с аборигенами-индейцами (группы племён тупи-гуарани, же и др.) и с вывезенными в XVI—XIX веках из Африки невольниками (йоруба, банту, эве, ашанти, хауса и др.). По оценкам историков, с 1520-х по 1860-е гг. в регион завезли около 10-12 млн. чернокожих рабов, примерно 40% которых </w:t>
            </w:r>
            <w:r w:rsidRPr="00C16712">
              <w:rPr>
                <w:rFonts w:ascii="Times New Roman" w:hAnsi="Times New Roman"/>
                <w:sz w:val="28"/>
                <w:szCs w:val="28"/>
              </w:rPr>
              <w:lastRenderedPageBreak/>
              <w:t>были отправлены в Бразилию.</w:t>
            </w:r>
          </w:p>
        </w:tc>
        <w:tc>
          <w:tcPr>
            <w:tcW w:w="3543" w:type="dxa"/>
          </w:tcPr>
          <w:p w:rsidR="004D2920" w:rsidRPr="00C16712" w:rsidRDefault="004D2920" w:rsidP="00472075">
            <w:pPr>
              <w:tabs>
                <w:tab w:val="left" w:pos="1743"/>
              </w:tabs>
              <w:jc w:val="both"/>
              <w:rPr>
                <w:rFonts w:ascii="Times New Roman" w:hAnsi="Times New Roman"/>
                <w:sz w:val="28"/>
                <w:szCs w:val="28"/>
              </w:rPr>
            </w:pPr>
            <w:r w:rsidRPr="00C16712">
              <w:rPr>
                <w:rFonts w:ascii="Times New Roman" w:hAnsi="Times New Roman"/>
                <w:sz w:val="28"/>
                <w:szCs w:val="28"/>
              </w:rPr>
              <w:lastRenderedPageBreak/>
              <w:t>Г) Ассимиляция</w:t>
            </w:r>
          </w:p>
        </w:tc>
      </w:tr>
    </w:tbl>
    <w:p w:rsidR="00CE2BA0" w:rsidRPr="00C16712" w:rsidRDefault="004D292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1-В, 2-Г, 3-А, 4-Б</w:t>
      </w:r>
      <w:r w:rsidR="00CE2BA0"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Компетенции (индикаторы): </w:t>
      </w:r>
      <w:bookmarkStart w:id="0" w:name="_Hlk193100415"/>
      <w:r w:rsidRPr="00C16712">
        <w:rPr>
          <w:rFonts w:ascii="Times New Roman" w:hAnsi="Times New Roman"/>
          <w:sz w:val="28"/>
          <w:szCs w:val="28"/>
        </w:rPr>
        <w:t>ОПК-1 (ОПК-1.1), ОПК-3 (ОПК-3.1), ПК-5 (ПК-5.1)</w:t>
      </w:r>
    </w:p>
    <w:bookmarkEnd w:id="0"/>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eastAsia="Times New Roman" w:hAnsi="Times New Roman"/>
          <w:i/>
          <w:sz w:val="28"/>
          <w:szCs w:val="28"/>
          <w:lang w:eastAsia="ru-RU"/>
        </w:rPr>
      </w:pPr>
      <w:r w:rsidRPr="00C16712">
        <w:rPr>
          <w:rFonts w:ascii="Times New Roman" w:hAnsi="Times New Roman"/>
          <w:sz w:val="28"/>
          <w:szCs w:val="28"/>
        </w:rPr>
        <w:t xml:space="preserve">2. </w:t>
      </w:r>
      <w:r w:rsidR="00723881" w:rsidRPr="00C16712">
        <w:rPr>
          <w:rFonts w:ascii="Times New Roman" w:eastAsia="Times New Roman" w:hAnsi="Times New Roman"/>
          <w:i/>
          <w:sz w:val="28"/>
          <w:szCs w:val="28"/>
          <w:lang w:eastAsia="ru-RU"/>
        </w:rPr>
        <w:t xml:space="preserve">Установите правильное соответствие. </w:t>
      </w:r>
    </w:p>
    <w:p w:rsidR="00723881" w:rsidRPr="00C16712" w:rsidRDefault="00723881" w:rsidP="00472075">
      <w:pPr>
        <w:spacing w:after="0" w:line="240" w:lineRule="auto"/>
        <w:jc w:val="both"/>
        <w:rPr>
          <w:rFonts w:ascii="Times New Roman" w:eastAsia="Times New Roman" w:hAnsi="Times New Roman"/>
          <w:i/>
          <w:sz w:val="28"/>
          <w:szCs w:val="28"/>
          <w:lang w:eastAsia="ru-RU"/>
        </w:rPr>
      </w:pPr>
      <w:r w:rsidRPr="00C16712">
        <w:rPr>
          <w:rFonts w:ascii="Times New Roman" w:eastAsia="Times New Roman" w:hAnsi="Times New Roman"/>
          <w:i/>
          <w:sz w:val="28"/>
          <w:szCs w:val="28"/>
          <w:lang w:eastAsia="ru-RU"/>
        </w:rPr>
        <w:t>Каждому элементу левого столбца соответствует только один элемент правого столбца.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Установите соответствие и раскройте содержание следующих понятий и терминов:</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1) Антропогенез</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А) генетически обусловленная способность к сверхэнергичной активности, направленной на достижение высших целей.</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2) Австралопитек</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Б) это раздел антропологии, изучающий происхождение человека. Иначе говоря, антропогенез изучает изменчивость человека как вида во времени.</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3) Архантроп</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В) собирательное название древнейших ископаемых людей. Рассматриваются как вторая стадия в эволюции человека после австралопитековых. К архантропам относятся питекантропы, синантропы, гейдельбергский человек и другие. Принадлежат к одному виду — человек прямоходящий (Homo erectus).</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4) Палеоантроп</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Г) обобщённое название людей современного вида (Homo sapiens), ископаемых и ныне живущих.</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5) Неоантроп</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Д) род ископаемых высших приматов, обладавших признаками прямохождения и антропоидными чертами в строении черепа. Обитали в Африке примерно 1,5–5,5 миллионов лет назад и представляли собой связующее звено между животным миром и древними людьми.</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6)Расогенез</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 xml:space="preserve">Е) обобщённое название древних ископаемых людей. Это группа, переходная от человека </w:t>
            </w:r>
            <w:r w:rsidRPr="00C16712">
              <w:rPr>
                <w:rFonts w:ascii="Times New Roman" w:hAnsi="Times New Roman"/>
                <w:sz w:val="28"/>
                <w:szCs w:val="28"/>
              </w:rPr>
              <w:lastRenderedPageBreak/>
              <w:t>прямоходящего («Гомо эректус») к человеку современного типа («Гомо сапиенс»).</w:t>
            </w:r>
          </w:p>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В основном к палеоантропам относят неандертальцев.</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lastRenderedPageBreak/>
              <w:t>7) Пассионарность</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Ж) микромутации, происходящие предположительно под воздействием энергии космоса и вызывающие рост пассионарности в определённой популяции. Затем это приводит к формированию нового этноса.</w:t>
            </w:r>
          </w:p>
        </w:tc>
      </w:tr>
      <w:tr w:rsidR="00E978AA" w:rsidRPr="00C16712" w:rsidTr="00155507">
        <w:tc>
          <w:tcPr>
            <w:tcW w:w="492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8) Пассионарный толчок</w:t>
            </w:r>
          </w:p>
        </w:tc>
        <w:tc>
          <w:tcPr>
            <w:tcW w:w="4678"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З) процесс возникновения и становления человеческих рас.</w:t>
            </w:r>
          </w:p>
        </w:tc>
      </w:tr>
    </w:tbl>
    <w:p w:rsidR="004C2403"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Правильный ответ: </w:t>
      </w:r>
      <w:r w:rsidR="00E978AA" w:rsidRPr="00C16712">
        <w:rPr>
          <w:rFonts w:ascii="Times New Roman" w:hAnsi="Times New Roman"/>
          <w:sz w:val="28"/>
          <w:szCs w:val="28"/>
        </w:rPr>
        <w:t>1-Ж, 2-А, 3-В, 4-Д, 5-Б, 6-Г, 7-З, 8-Е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eastAsia="Times New Roman" w:hAnsi="Times New Roman"/>
          <w:i/>
          <w:sz w:val="28"/>
          <w:szCs w:val="28"/>
          <w:lang w:eastAsia="ru-RU"/>
        </w:rPr>
      </w:pPr>
      <w:r w:rsidRPr="00C16712">
        <w:rPr>
          <w:rFonts w:ascii="Times New Roman" w:hAnsi="Times New Roman"/>
          <w:sz w:val="28"/>
          <w:szCs w:val="28"/>
        </w:rPr>
        <w:t>3.</w:t>
      </w:r>
      <w:r w:rsidR="00723881" w:rsidRPr="00C16712">
        <w:rPr>
          <w:rFonts w:ascii="Times New Roman" w:eastAsia="Times New Roman" w:hAnsi="Times New Roman"/>
          <w:i/>
          <w:sz w:val="28"/>
          <w:szCs w:val="28"/>
          <w:lang w:eastAsia="ru-RU"/>
        </w:rPr>
        <w:t xml:space="preserve"> Установите правильное соответствие. </w:t>
      </w:r>
    </w:p>
    <w:p w:rsidR="00723881" w:rsidRPr="00C16712" w:rsidRDefault="00723881" w:rsidP="00472075">
      <w:pPr>
        <w:spacing w:after="0" w:line="240" w:lineRule="auto"/>
        <w:jc w:val="both"/>
        <w:rPr>
          <w:rFonts w:ascii="Times New Roman" w:eastAsia="Times New Roman" w:hAnsi="Times New Roman"/>
          <w:i/>
          <w:sz w:val="28"/>
          <w:szCs w:val="28"/>
          <w:lang w:eastAsia="ru-RU"/>
        </w:rPr>
      </w:pPr>
      <w:r w:rsidRPr="00C16712">
        <w:rPr>
          <w:rFonts w:ascii="Times New Roman" w:eastAsia="Times New Roman" w:hAnsi="Times New Roman"/>
          <w:i/>
          <w:sz w:val="28"/>
          <w:szCs w:val="28"/>
          <w:lang w:eastAsia="ru-RU"/>
        </w:rPr>
        <w:t>Каждому элементу левого столбца соответствует только один элемент правого столбца.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Классифицируйте нижеперечисленные этнические общности и установите соответствия:</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461"/>
      </w:tblGrid>
      <w:tr w:rsidR="00E978AA" w:rsidRPr="00C16712" w:rsidTr="000C1845">
        <w:tc>
          <w:tcPr>
            <w:tcW w:w="4494"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1) Метаэтническая общность</w:t>
            </w:r>
          </w:p>
        </w:tc>
        <w:tc>
          <w:tcPr>
            <w:tcW w:w="4461"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А) Русские, китайцы в Канаде, армяне в России, эрзя и мокша</w:t>
            </w:r>
          </w:p>
        </w:tc>
      </w:tr>
      <w:tr w:rsidR="00E978AA" w:rsidRPr="00C16712" w:rsidTr="000C1845">
        <w:tc>
          <w:tcPr>
            <w:tcW w:w="4494"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2) Этнос</w:t>
            </w:r>
          </w:p>
        </w:tc>
        <w:tc>
          <w:tcPr>
            <w:tcW w:w="4461"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 xml:space="preserve">Б) Поморы, гуцулы </w:t>
            </w:r>
          </w:p>
        </w:tc>
      </w:tr>
      <w:tr w:rsidR="00E978AA" w:rsidRPr="00C16712" w:rsidTr="000C1845">
        <w:tc>
          <w:tcPr>
            <w:tcW w:w="4494"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3) Субэтнос / Этнографическая группа</w:t>
            </w:r>
          </w:p>
        </w:tc>
        <w:tc>
          <w:tcPr>
            <w:tcW w:w="4461"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В) Японцы, итальянцы, азербайджанцы</w:t>
            </w:r>
          </w:p>
        </w:tc>
      </w:tr>
      <w:tr w:rsidR="00E978AA" w:rsidRPr="00C16712" w:rsidTr="000C1845">
        <w:tc>
          <w:tcPr>
            <w:tcW w:w="4494"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4) Диаспора / Этническая группа</w:t>
            </w:r>
          </w:p>
        </w:tc>
        <w:tc>
          <w:tcPr>
            <w:tcW w:w="4461" w:type="dxa"/>
          </w:tcPr>
          <w:p w:rsidR="00E978AA" w:rsidRPr="00C16712" w:rsidRDefault="00E978AA" w:rsidP="00472075">
            <w:pPr>
              <w:tabs>
                <w:tab w:val="left" w:pos="1743"/>
              </w:tabs>
              <w:jc w:val="both"/>
              <w:rPr>
                <w:rFonts w:ascii="Times New Roman" w:hAnsi="Times New Roman"/>
                <w:sz w:val="28"/>
                <w:szCs w:val="28"/>
              </w:rPr>
            </w:pPr>
            <w:r w:rsidRPr="00C16712">
              <w:rPr>
                <w:rFonts w:ascii="Times New Roman" w:hAnsi="Times New Roman"/>
                <w:sz w:val="28"/>
                <w:szCs w:val="28"/>
              </w:rPr>
              <w:t>Г) Славяне, арабы</w:t>
            </w:r>
          </w:p>
        </w:tc>
      </w:tr>
    </w:tbl>
    <w:p w:rsidR="00E978AA"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Правильный ответ: </w:t>
      </w:r>
      <w:r w:rsidR="00E978AA" w:rsidRPr="00C16712">
        <w:rPr>
          <w:rFonts w:ascii="Times New Roman" w:hAnsi="Times New Roman"/>
          <w:sz w:val="28"/>
          <w:szCs w:val="28"/>
        </w:rPr>
        <w:t>1-Г, 2-В, 3-Б, 4-А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eastAsia="Times New Roman" w:hAnsi="Times New Roman"/>
          <w:i/>
          <w:sz w:val="28"/>
          <w:szCs w:val="28"/>
          <w:lang w:eastAsia="ru-RU"/>
        </w:rPr>
      </w:pPr>
      <w:r w:rsidRPr="00C16712">
        <w:rPr>
          <w:rFonts w:ascii="Times New Roman" w:hAnsi="Times New Roman"/>
          <w:sz w:val="28"/>
          <w:szCs w:val="28"/>
        </w:rPr>
        <w:t xml:space="preserve">4. </w:t>
      </w:r>
      <w:r w:rsidR="00723881" w:rsidRPr="00C16712">
        <w:rPr>
          <w:rFonts w:ascii="Times New Roman" w:eastAsia="Times New Roman" w:hAnsi="Times New Roman"/>
          <w:i/>
          <w:sz w:val="28"/>
          <w:szCs w:val="28"/>
          <w:lang w:eastAsia="ru-RU"/>
        </w:rPr>
        <w:t xml:space="preserve">Установите правильное соответствие. </w:t>
      </w:r>
    </w:p>
    <w:p w:rsidR="00723881" w:rsidRPr="00C16712" w:rsidRDefault="00723881" w:rsidP="00472075">
      <w:pPr>
        <w:spacing w:after="0" w:line="240" w:lineRule="auto"/>
        <w:jc w:val="both"/>
        <w:rPr>
          <w:rFonts w:ascii="Times New Roman" w:eastAsia="Times New Roman" w:hAnsi="Times New Roman"/>
          <w:i/>
          <w:sz w:val="28"/>
          <w:szCs w:val="28"/>
          <w:lang w:eastAsia="ru-RU"/>
        </w:rPr>
      </w:pPr>
      <w:r w:rsidRPr="00C16712">
        <w:rPr>
          <w:rFonts w:ascii="Times New Roman" w:eastAsia="Times New Roman" w:hAnsi="Times New Roman"/>
          <w:i/>
          <w:sz w:val="28"/>
          <w:szCs w:val="28"/>
          <w:lang w:eastAsia="ru-RU"/>
        </w:rPr>
        <w:t>Каждому элементу левого столбца соответствует только один элемент правого столбца.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Установите соответствие между названием классификации народов мира и ее характеристикой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25"/>
      </w:tblGrid>
      <w:tr w:rsidR="00CE2BA0" w:rsidRPr="00C16712" w:rsidTr="001074B1">
        <w:tc>
          <w:tcPr>
            <w:tcW w:w="4503"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1)</w:t>
            </w:r>
            <w:r w:rsidR="000C1845" w:rsidRPr="00C16712">
              <w:rPr>
                <w:rFonts w:ascii="Times New Roman" w:hAnsi="Times New Roman"/>
                <w:sz w:val="28"/>
                <w:szCs w:val="28"/>
              </w:rPr>
              <w:t xml:space="preserve"> </w:t>
            </w:r>
            <w:r w:rsidR="00CE2BA0" w:rsidRPr="00C16712">
              <w:rPr>
                <w:rFonts w:ascii="Times New Roman" w:hAnsi="Times New Roman"/>
                <w:sz w:val="28"/>
                <w:szCs w:val="28"/>
              </w:rPr>
              <w:t>Географическая</w:t>
            </w:r>
          </w:p>
        </w:tc>
        <w:tc>
          <w:tcPr>
            <w:tcW w:w="5125"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А)</w:t>
            </w:r>
            <w:r w:rsidR="000C1845" w:rsidRPr="00C16712">
              <w:rPr>
                <w:rFonts w:ascii="Times New Roman" w:hAnsi="Times New Roman"/>
                <w:sz w:val="28"/>
                <w:szCs w:val="28"/>
              </w:rPr>
              <w:t xml:space="preserve"> </w:t>
            </w:r>
            <w:r w:rsidR="00CE2BA0" w:rsidRPr="00C16712">
              <w:rPr>
                <w:rFonts w:ascii="Times New Roman" w:hAnsi="Times New Roman"/>
                <w:sz w:val="28"/>
                <w:szCs w:val="28"/>
              </w:rPr>
              <w:t>Основана на генетическом родстве между этническими общностями</w:t>
            </w:r>
          </w:p>
        </w:tc>
      </w:tr>
      <w:tr w:rsidR="00CE2BA0" w:rsidRPr="00C16712" w:rsidTr="001074B1">
        <w:tc>
          <w:tcPr>
            <w:tcW w:w="4503"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2)</w:t>
            </w:r>
            <w:r w:rsidR="000C1845" w:rsidRPr="00C16712">
              <w:rPr>
                <w:rFonts w:ascii="Times New Roman" w:hAnsi="Times New Roman"/>
                <w:sz w:val="28"/>
                <w:szCs w:val="28"/>
              </w:rPr>
              <w:t xml:space="preserve"> </w:t>
            </w:r>
            <w:r w:rsidR="00CE2BA0" w:rsidRPr="00C16712">
              <w:rPr>
                <w:rFonts w:ascii="Times New Roman" w:hAnsi="Times New Roman"/>
                <w:sz w:val="28"/>
                <w:szCs w:val="28"/>
              </w:rPr>
              <w:t>Антропологическая</w:t>
            </w:r>
          </w:p>
        </w:tc>
        <w:tc>
          <w:tcPr>
            <w:tcW w:w="5125"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Б)</w:t>
            </w:r>
            <w:r w:rsidR="000C1845" w:rsidRPr="00C16712">
              <w:rPr>
                <w:rFonts w:ascii="Times New Roman" w:hAnsi="Times New Roman"/>
                <w:sz w:val="28"/>
                <w:szCs w:val="28"/>
              </w:rPr>
              <w:t xml:space="preserve"> </w:t>
            </w:r>
            <w:r w:rsidR="00CE2BA0" w:rsidRPr="00C16712">
              <w:rPr>
                <w:rFonts w:ascii="Times New Roman" w:hAnsi="Times New Roman"/>
                <w:sz w:val="28"/>
                <w:szCs w:val="28"/>
              </w:rPr>
              <w:t>Учитывает фактор географического соседства народов</w:t>
            </w:r>
          </w:p>
        </w:tc>
      </w:tr>
      <w:tr w:rsidR="00CE2BA0" w:rsidRPr="00C16712" w:rsidTr="001074B1">
        <w:tc>
          <w:tcPr>
            <w:tcW w:w="4503"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3)</w:t>
            </w:r>
            <w:r w:rsidR="000C1845" w:rsidRPr="00C16712">
              <w:rPr>
                <w:rFonts w:ascii="Times New Roman" w:hAnsi="Times New Roman"/>
                <w:sz w:val="28"/>
                <w:szCs w:val="28"/>
              </w:rPr>
              <w:t xml:space="preserve"> </w:t>
            </w:r>
            <w:r w:rsidR="00CE2BA0" w:rsidRPr="00C16712">
              <w:rPr>
                <w:rFonts w:ascii="Times New Roman" w:hAnsi="Times New Roman"/>
                <w:sz w:val="28"/>
                <w:szCs w:val="28"/>
              </w:rPr>
              <w:t>Этнолингвистическая</w:t>
            </w:r>
          </w:p>
        </w:tc>
        <w:tc>
          <w:tcPr>
            <w:tcW w:w="5125"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В)</w:t>
            </w:r>
            <w:r w:rsidR="000C1845" w:rsidRPr="00C16712">
              <w:rPr>
                <w:rFonts w:ascii="Times New Roman" w:hAnsi="Times New Roman"/>
                <w:sz w:val="28"/>
                <w:szCs w:val="28"/>
              </w:rPr>
              <w:t xml:space="preserve"> </w:t>
            </w:r>
            <w:r w:rsidR="00CE2BA0" w:rsidRPr="00C16712">
              <w:rPr>
                <w:rFonts w:ascii="Times New Roman" w:hAnsi="Times New Roman"/>
                <w:sz w:val="28"/>
                <w:szCs w:val="28"/>
              </w:rPr>
              <w:t>Применяется для сравнения ранних этапов исторического развития этносов</w:t>
            </w:r>
          </w:p>
        </w:tc>
      </w:tr>
      <w:tr w:rsidR="00CE2BA0" w:rsidRPr="00C16712" w:rsidTr="001074B1">
        <w:tc>
          <w:tcPr>
            <w:tcW w:w="4503"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lastRenderedPageBreak/>
              <w:t>4)</w:t>
            </w:r>
            <w:r w:rsidR="000C1845" w:rsidRPr="00C16712">
              <w:rPr>
                <w:rFonts w:ascii="Times New Roman" w:hAnsi="Times New Roman"/>
                <w:sz w:val="28"/>
                <w:szCs w:val="28"/>
              </w:rPr>
              <w:t xml:space="preserve"> </w:t>
            </w:r>
            <w:r w:rsidR="00CE2BA0" w:rsidRPr="00C16712">
              <w:rPr>
                <w:rFonts w:ascii="Times New Roman" w:hAnsi="Times New Roman"/>
                <w:sz w:val="28"/>
                <w:szCs w:val="28"/>
              </w:rPr>
              <w:t>Хозяйственно-культурная</w:t>
            </w:r>
          </w:p>
        </w:tc>
        <w:tc>
          <w:tcPr>
            <w:tcW w:w="5125" w:type="dxa"/>
          </w:tcPr>
          <w:p w:rsidR="00CE2BA0" w:rsidRPr="00C16712" w:rsidRDefault="002A3A37" w:rsidP="00472075">
            <w:pPr>
              <w:tabs>
                <w:tab w:val="left" w:pos="1743"/>
              </w:tabs>
              <w:jc w:val="both"/>
              <w:rPr>
                <w:rFonts w:ascii="Times New Roman" w:hAnsi="Times New Roman"/>
                <w:sz w:val="28"/>
                <w:szCs w:val="28"/>
              </w:rPr>
            </w:pPr>
            <w:r w:rsidRPr="00C16712">
              <w:rPr>
                <w:rFonts w:ascii="Times New Roman" w:hAnsi="Times New Roman"/>
                <w:sz w:val="28"/>
                <w:szCs w:val="28"/>
              </w:rPr>
              <w:t>Г)</w:t>
            </w:r>
            <w:r w:rsidR="000C1845" w:rsidRPr="00C16712">
              <w:rPr>
                <w:rFonts w:ascii="Times New Roman" w:hAnsi="Times New Roman"/>
                <w:sz w:val="28"/>
                <w:szCs w:val="28"/>
              </w:rPr>
              <w:t xml:space="preserve"> </w:t>
            </w:r>
            <w:r w:rsidR="00CE2BA0" w:rsidRPr="00C16712">
              <w:rPr>
                <w:rFonts w:ascii="Times New Roman" w:hAnsi="Times New Roman"/>
                <w:sz w:val="28"/>
                <w:szCs w:val="28"/>
              </w:rPr>
              <w:t>В основе принцип культурная языковой близости народов</w:t>
            </w:r>
          </w:p>
        </w:tc>
      </w:tr>
    </w:tbl>
    <w:p w:rsidR="00CE2BA0" w:rsidRPr="00C16712" w:rsidRDefault="00CE2BA0" w:rsidP="00472075">
      <w:pPr>
        <w:tabs>
          <w:tab w:val="left" w:pos="1743"/>
        </w:tabs>
        <w:spacing w:after="0" w:line="240" w:lineRule="auto"/>
        <w:jc w:val="both"/>
        <w:rPr>
          <w:rFonts w:ascii="Times New Roman" w:hAnsi="Times New Roman"/>
          <w:sz w:val="28"/>
          <w:szCs w:val="28"/>
        </w:rPr>
      </w:pP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Правильный ответ: </w:t>
      </w:r>
      <w:r w:rsidR="000C1845" w:rsidRPr="00C16712">
        <w:rPr>
          <w:rFonts w:ascii="Times New Roman" w:hAnsi="Times New Roman"/>
          <w:sz w:val="28"/>
          <w:szCs w:val="28"/>
        </w:rPr>
        <w:t>1-Б, 2-</w:t>
      </w:r>
      <w:r w:rsidRPr="00C16712">
        <w:rPr>
          <w:rFonts w:ascii="Times New Roman" w:hAnsi="Times New Roman"/>
          <w:sz w:val="28"/>
          <w:szCs w:val="28"/>
        </w:rPr>
        <w:t xml:space="preserve">А, </w:t>
      </w:r>
      <w:r w:rsidR="007C2A1A" w:rsidRPr="00C16712">
        <w:rPr>
          <w:rFonts w:ascii="Times New Roman" w:hAnsi="Times New Roman"/>
          <w:sz w:val="28"/>
          <w:szCs w:val="28"/>
        </w:rPr>
        <w:t>3-Г, 4-</w:t>
      </w:r>
      <w:r w:rsidRPr="00C16712">
        <w:rPr>
          <w:rFonts w:ascii="Times New Roman" w:hAnsi="Times New Roman"/>
          <w:sz w:val="28"/>
          <w:szCs w:val="28"/>
        </w:rPr>
        <w:t xml:space="preserve">В. </w:t>
      </w:r>
    </w:p>
    <w:p w:rsidR="00723881" w:rsidRDefault="00CE2BA0" w:rsidP="0092485C">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92485C" w:rsidRPr="00C16712" w:rsidRDefault="0092485C" w:rsidP="0092485C">
      <w:pPr>
        <w:tabs>
          <w:tab w:val="left" w:pos="1743"/>
        </w:tabs>
        <w:spacing w:after="0" w:line="240" w:lineRule="auto"/>
        <w:jc w:val="both"/>
        <w:rPr>
          <w:rFonts w:ascii="Times New Roman" w:hAnsi="Times New Roman"/>
          <w:sz w:val="28"/>
          <w:szCs w:val="28"/>
        </w:rPr>
      </w:pPr>
    </w:p>
    <w:p w:rsidR="00CE2BA0" w:rsidRPr="00C16712" w:rsidRDefault="00956FD2" w:rsidP="00472075">
      <w:pPr>
        <w:widowControl w:val="0"/>
        <w:tabs>
          <w:tab w:val="left" w:leader="dot" w:pos="9546"/>
        </w:tabs>
        <w:autoSpaceDE w:val="0"/>
        <w:autoSpaceDN w:val="0"/>
        <w:spacing w:after="0" w:line="240" w:lineRule="auto"/>
        <w:ind w:left="708"/>
        <w:jc w:val="both"/>
        <w:rPr>
          <w:rFonts w:ascii="Times New Roman" w:hAnsi="Times New Roman"/>
          <w:b/>
          <w:spacing w:val="-2"/>
          <w:sz w:val="28"/>
          <w:szCs w:val="28"/>
        </w:rPr>
      </w:pPr>
      <w:hyperlink w:anchor="_bookmark9" w:history="1">
        <w:r w:rsidR="00CE2BA0" w:rsidRPr="00C16712">
          <w:rPr>
            <w:rFonts w:ascii="Times New Roman" w:hAnsi="Times New Roman"/>
            <w:b/>
            <w:sz w:val="28"/>
            <w:szCs w:val="28"/>
          </w:rPr>
          <w:t>Задания</w:t>
        </w:r>
        <w:r w:rsidR="00CE2BA0" w:rsidRPr="00C16712">
          <w:rPr>
            <w:rFonts w:ascii="Times New Roman" w:hAnsi="Times New Roman"/>
            <w:b/>
            <w:spacing w:val="-10"/>
            <w:sz w:val="28"/>
            <w:szCs w:val="28"/>
          </w:rPr>
          <w:t xml:space="preserve"> </w:t>
        </w:r>
        <w:r w:rsidR="00CE2BA0" w:rsidRPr="00C16712">
          <w:rPr>
            <w:rFonts w:ascii="Times New Roman" w:hAnsi="Times New Roman"/>
            <w:b/>
            <w:sz w:val="28"/>
            <w:szCs w:val="28"/>
          </w:rPr>
          <w:t>закрытого</w:t>
        </w:r>
        <w:r w:rsidR="00CE2BA0" w:rsidRPr="00C16712">
          <w:rPr>
            <w:rFonts w:ascii="Times New Roman" w:hAnsi="Times New Roman"/>
            <w:b/>
            <w:spacing w:val="-9"/>
            <w:sz w:val="28"/>
            <w:szCs w:val="28"/>
          </w:rPr>
          <w:t xml:space="preserve"> </w:t>
        </w:r>
        <w:r w:rsidR="00CE2BA0" w:rsidRPr="00C16712">
          <w:rPr>
            <w:rFonts w:ascii="Times New Roman" w:hAnsi="Times New Roman"/>
            <w:b/>
            <w:sz w:val="28"/>
            <w:szCs w:val="28"/>
          </w:rPr>
          <w:t>типа</w:t>
        </w:r>
        <w:r w:rsidR="00CE2BA0" w:rsidRPr="00C16712">
          <w:rPr>
            <w:rFonts w:ascii="Times New Roman" w:hAnsi="Times New Roman"/>
            <w:b/>
            <w:spacing w:val="-9"/>
            <w:sz w:val="28"/>
            <w:szCs w:val="28"/>
          </w:rPr>
          <w:t xml:space="preserve"> </w:t>
        </w:r>
        <w:r w:rsidR="00CE2BA0" w:rsidRPr="00C16712">
          <w:rPr>
            <w:rFonts w:ascii="Times New Roman" w:hAnsi="Times New Roman"/>
            <w:b/>
            <w:sz w:val="28"/>
            <w:szCs w:val="28"/>
          </w:rPr>
          <w:t>на</w:t>
        </w:r>
        <w:r w:rsidR="00CE2BA0" w:rsidRPr="00C16712">
          <w:rPr>
            <w:rFonts w:ascii="Times New Roman" w:hAnsi="Times New Roman"/>
            <w:b/>
            <w:spacing w:val="-10"/>
            <w:sz w:val="28"/>
            <w:szCs w:val="28"/>
          </w:rPr>
          <w:t xml:space="preserve"> </w:t>
        </w:r>
        <w:r w:rsidR="00CE2BA0" w:rsidRPr="00C16712">
          <w:rPr>
            <w:rFonts w:ascii="Times New Roman" w:hAnsi="Times New Roman"/>
            <w:b/>
            <w:sz w:val="28"/>
            <w:szCs w:val="28"/>
          </w:rPr>
          <w:t>установление</w:t>
        </w:r>
        <w:r w:rsidR="00CE2BA0" w:rsidRPr="00C16712">
          <w:rPr>
            <w:rFonts w:ascii="Times New Roman" w:hAnsi="Times New Roman"/>
            <w:b/>
            <w:spacing w:val="-10"/>
            <w:sz w:val="28"/>
            <w:szCs w:val="28"/>
          </w:rPr>
          <w:t xml:space="preserve"> </w:t>
        </w:r>
        <w:r w:rsidR="00CE2BA0" w:rsidRPr="00C16712">
          <w:rPr>
            <w:rFonts w:ascii="Times New Roman" w:hAnsi="Times New Roman"/>
            <w:b/>
            <w:sz w:val="28"/>
            <w:szCs w:val="28"/>
          </w:rPr>
          <w:t>правильной</w:t>
        </w:r>
        <w:r w:rsidR="00CE2BA0" w:rsidRPr="00C16712">
          <w:rPr>
            <w:rFonts w:ascii="Times New Roman" w:hAnsi="Times New Roman"/>
            <w:b/>
            <w:spacing w:val="-9"/>
            <w:sz w:val="28"/>
            <w:szCs w:val="28"/>
          </w:rPr>
          <w:t xml:space="preserve"> </w:t>
        </w:r>
        <w:r w:rsidR="00CE2BA0" w:rsidRPr="00C16712">
          <w:rPr>
            <w:rFonts w:ascii="Times New Roman" w:hAnsi="Times New Roman"/>
            <w:b/>
            <w:spacing w:val="-2"/>
            <w:sz w:val="28"/>
            <w:szCs w:val="28"/>
          </w:rPr>
          <w:t>последовательности</w:t>
        </w:r>
      </w:hyperlink>
    </w:p>
    <w:p w:rsidR="00871FE6" w:rsidRPr="00C16712" w:rsidRDefault="00871FE6" w:rsidP="00472075">
      <w:pPr>
        <w:widowControl w:val="0"/>
        <w:tabs>
          <w:tab w:val="left" w:leader="dot" w:pos="9546"/>
        </w:tabs>
        <w:autoSpaceDE w:val="0"/>
        <w:autoSpaceDN w:val="0"/>
        <w:spacing w:after="0" w:line="240" w:lineRule="auto"/>
        <w:jc w:val="both"/>
        <w:rPr>
          <w:rFonts w:ascii="Times New Roman" w:hAnsi="Times New Roman"/>
          <w:b/>
          <w:sz w:val="28"/>
          <w:szCs w:val="28"/>
        </w:rPr>
      </w:pPr>
    </w:p>
    <w:p w:rsidR="00723881" w:rsidRPr="00C16712" w:rsidRDefault="00CE2BA0"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sz w:val="28"/>
          <w:szCs w:val="28"/>
        </w:rPr>
        <w:t>1.</w:t>
      </w:r>
      <w:r w:rsidR="00723881" w:rsidRPr="00C16712">
        <w:rPr>
          <w:rFonts w:ascii="Times New Roman" w:eastAsia="Times New Roman" w:hAnsi="Times New Roman"/>
          <w:i/>
          <w:sz w:val="28"/>
          <w:szCs w:val="28"/>
        </w:rPr>
        <w:t xml:space="preserve"> </w:t>
      </w:r>
      <w:r w:rsidR="00723881" w:rsidRPr="00C16712">
        <w:rPr>
          <w:rFonts w:ascii="Times New Roman" w:hAnsi="Times New Roman"/>
          <w:i/>
          <w:sz w:val="28"/>
          <w:szCs w:val="28"/>
        </w:rPr>
        <w:t>Установите правильную последовательность.</w:t>
      </w:r>
      <w:r w:rsidR="00723881" w:rsidRPr="00C16712">
        <w:rPr>
          <w:rFonts w:ascii="Times New Roman" w:hAnsi="Times New Roman"/>
          <w:b/>
          <w:sz w:val="28"/>
          <w:szCs w:val="28"/>
        </w:rPr>
        <w:t xml:space="preserve"> </w:t>
      </w:r>
    </w:p>
    <w:p w:rsidR="00723881" w:rsidRPr="00C16712" w:rsidRDefault="00723881"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i/>
          <w:sz w:val="28"/>
          <w:szCs w:val="28"/>
        </w:rPr>
        <w:t>Запишите правильную последовательность букв слева направо.</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Установите правильную последовательность расширения этнической территории русских.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w:t>
      </w:r>
      <w:r w:rsidR="00871FE6" w:rsidRPr="00C16712">
        <w:rPr>
          <w:rFonts w:ascii="Times New Roman" w:hAnsi="Times New Roman"/>
          <w:sz w:val="28"/>
          <w:szCs w:val="28"/>
        </w:rPr>
        <w:t>)</w:t>
      </w:r>
      <w:r w:rsidRPr="00C16712">
        <w:rPr>
          <w:rFonts w:ascii="Times New Roman" w:hAnsi="Times New Roman"/>
          <w:sz w:val="28"/>
          <w:szCs w:val="28"/>
        </w:rPr>
        <w:t xml:space="preserve"> Восточная Сибирь</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w:t>
      </w:r>
      <w:r w:rsidR="00CE2BA0" w:rsidRPr="00C16712">
        <w:rPr>
          <w:rFonts w:ascii="Times New Roman" w:hAnsi="Times New Roman"/>
          <w:sz w:val="28"/>
          <w:szCs w:val="28"/>
        </w:rPr>
        <w:t xml:space="preserve"> Смоленщина</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w:t>
      </w:r>
      <w:r w:rsidR="00CE2BA0" w:rsidRPr="00C16712">
        <w:rPr>
          <w:rFonts w:ascii="Times New Roman" w:hAnsi="Times New Roman"/>
          <w:sz w:val="28"/>
          <w:szCs w:val="28"/>
        </w:rPr>
        <w:t xml:space="preserve"> Крым</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Г)</w:t>
      </w:r>
      <w:r w:rsidR="00CE2BA0" w:rsidRPr="00C16712">
        <w:rPr>
          <w:rFonts w:ascii="Times New Roman" w:hAnsi="Times New Roman"/>
          <w:sz w:val="28"/>
          <w:szCs w:val="28"/>
        </w:rPr>
        <w:t xml:space="preserve"> Поморье</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w:t>
      </w:r>
      <w:r w:rsidR="00CE2BA0" w:rsidRPr="00C16712">
        <w:rPr>
          <w:rFonts w:ascii="Times New Roman" w:hAnsi="Times New Roman"/>
          <w:sz w:val="28"/>
          <w:szCs w:val="28"/>
        </w:rPr>
        <w:t xml:space="preserve"> Прибайкалье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Б, Г, А, Д, В.</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(ОПК-1.1), ОПК-3 (ОПК-3.1), ПК-5 (ПК-5.1)</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sz w:val="28"/>
          <w:szCs w:val="28"/>
        </w:rPr>
        <w:t xml:space="preserve">2. </w:t>
      </w:r>
      <w:r w:rsidR="00723881" w:rsidRPr="00C16712">
        <w:rPr>
          <w:rFonts w:ascii="Times New Roman" w:hAnsi="Times New Roman"/>
          <w:i/>
          <w:sz w:val="28"/>
          <w:szCs w:val="28"/>
        </w:rPr>
        <w:t>Установите правильную последовательность.</w:t>
      </w:r>
      <w:r w:rsidR="00723881" w:rsidRPr="00C16712">
        <w:rPr>
          <w:rFonts w:ascii="Times New Roman" w:hAnsi="Times New Roman"/>
          <w:b/>
          <w:sz w:val="28"/>
          <w:szCs w:val="28"/>
        </w:rPr>
        <w:t xml:space="preserve"> </w:t>
      </w:r>
    </w:p>
    <w:p w:rsidR="00723881" w:rsidRPr="00C16712" w:rsidRDefault="00723881"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i/>
          <w:sz w:val="28"/>
          <w:szCs w:val="28"/>
        </w:rPr>
        <w:t>Запишите правильную последовательность букв слева направо.</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Расположите этнические общности в порядке их исторического развития: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А) народность; </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Б) </w:t>
      </w:r>
      <w:r w:rsidR="00CE2BA0" w:rsidRPr="00C16712">
        <w:rPr>
          <w:rFonts w:ascii="Times New Roman" w:hAnsi="Times New Roman"/>
          <w:sz w:val="28"/>
          <w:szCs w:val="28"/>
        </w:rPr>
        <w:t xml:space="preserve">род; </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w:t>
      </w:r>
      <w:r w:rsidR="00CE2BA0" w:rsidRPr="00C16712">
        <w:rPr>
          <w:rFonts w:ascii="Times New Roman" w:hAnsi="Times New Roman"/>
          <w:sz w:val="28"/>
          <w:szCs w:val="28"/>
        </w:rPr>
        <w:t xml:space="preserve"> клан;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Г) племя;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Д) нация.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В, Б, Г, А, Д.</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sz w:val="28"/>
          <w:szCs w:val="28"/>
        </w:rPr>
        <w:t xml:space="preserve">3. </w:t>
      </w:r>
      <w:r w:rsidR="00723881" w:rsidRPr="00C16712">
        <w:rPr>
          <w:rFonts w:ascii="Times New Roman" w:hAnsi="Times New Roman"/>
          <w:i/>
          <w:sz w:val="28"/>
          <w:szCs w:val="28"/>
        </w:rPr>
        <w:t>Установите правильную последовательность.</w:t>
      </w:r>
      <w:r w:rsidR="00723881" w:rsidRPr="00C16712">
        <w:rPr>
          <w:rFonts w:ascii="Times New Roman" w:hAnsi="Times New Roman"/>
          <w:b/>
          <w:sz w:val="28"/>
          <w:szCs w:val="28"/>
        </w:rPr>
        <w:t xml:space="preserve"> </w:t>
      </w:r>
    </w:p>
    <w:p w:rsidR="00723881" w:rsidRPr="00C16712" w:rsidRDefault="00723881"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i/>
          <w:sz w:val="28"/>
          <w:szCs w:val="28"/>
        </w:rPr>
        <w:t>Запишите правильную последовательность букв слева направо.</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Установите правильную последовательность этапов формирования этнической идентичности:</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А)</w:t>
      </w:r>
      <w:r w:rsidR="00CE2BA0" w:rsidRPr="00C16712">
        <w:rPr>
          <w:rFonts w:ascii="Times New Roman" w:hAnsi="Times New Roman"/>
          <w:sz w:val="28"/>
          <w:szCs w:val="28"/>
        </w:rPr>
        <w:t xml:space="preserve"> Четкая идентификация себя со своей этнической группой (понимание и осознание национальности родителей, отличие родного языка от других и т.д.)</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w:t>
      </w:r>
      <w:r w:rsidR="00CE2BA0" w:rsidRPr="00C16712">
        <w:rPr>
          <w:rFonts w:ascii="Times New Roman" w:hAnsi="Times New Roman"/>
          <w:sz w:val="28"/>
          <w:szCs w:val="28"/>
        </w:rPr>
        <w:t xml:space="preserve"> Приобретение фрагментарных знаний о своей этнической принадлежности (отождествление себя с непосредственным социальным окружением)</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lastRenderedPageBreak/>
        <w:t>В)</w:t>
      </w:r>
      <w:r w:rsidR="00CE2BA0" w:rsidRPr="00C16712">
        <w:rPr>
          <w:rFonts w:ascii="Times New Roman" w:hAnsi="Times New Roman"/>
          <w:sz w:val="28"/>
          <w:szCs w:val="28"/>
        </w:rPr>
        <w:t xml:space="preserve"> Полная идентификация себя со своей этнической группой (понимание особенностей разных народов, осознание уникальности истории своего народа, специфики традиционной бытовой культуры и т.д.).</w:t>
      </w:r>
    </w:p>
    <w:p w:rsidR="00CE2BA0" w:rsidRPr="00C16712" w:rsidRDefault="00871FE6"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Б, А, В</w:t>
      </w:r>
      <w:r w:rsidR="00CE2BA0" w:rsidRPr="00C16712">
        <w:rPr>
          <w:rFonts w:ascii="Times New Roman" w:hAnsi="Times New Roman"/>
          <w:sz w:val="28"/>
          <w:szCs w:val="28"/>
        </w:rPr>
        <w:t>.</w:t>
      </w:r>
    </w:p>
    <w:p w:rsidR="00723881" w:rsidRDefault="00CE2BA0" w:rsidP="00674E26">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674E26" w:rsidRPr="00C16712" w:rsidRDefault="00674E26" w:rsidP="00674E26">
      <w:pPr>
        <w:tabs>
          <w:tab w:val="left" w:pos="1743"/>
        </w:tabs>
        <w:spacing w:after="0" w:line="240" w:lineRule="auto"/>
        <w:jc w:val="both"/>
        <w:rPr>
          <w:rFonts w:ascii="Times New Roman" w:hAnsi="Times New Roman"/>
          <w:sz w:val="28"/>
          <w:szCs w:val="28"/>
        </w:rPr>
      </w:pPr>
    </w:p>
    <w:p w:rsidR="00CE2BA0" w:rsidRPr="00C16712" w:rsidRDefault="00CE2BA0" w:rsidP="00472075">
      <w:pPr>
        <w:spacing w:after="0" w:line="240" w:lineRule="auto"/>
        <w:jc w:val="both"/>
        <w:rPr>
          <w:rFonts w:ascii="Times New Roman" w:hAnsi="Times New Roman"/>
          <w:b/>
          <w:sz w:val="28"/>
          <w:szCs w:val="28"/>
        </w:rPr>
      </w:pPr>
      <w:r w:rsidRPr="00C16712">
        <w:rPr>
          <w:rFonts w:ascii="Times New Roman" w:hAnsi="Times New Roman"/>
          <w:b/>
          <w:sz w:val="28"/>
          <w:szCs w:val="28"/>
        </w:rPr>
        <w:t>Задания</w:t>
      </w:r>
      <w:r w:rsidRPr="00C16712">
        <w:rPr>
          <w:rFonts w:ascii="Times New Roman" w:hAnsi="Times New Roman"/>
          <w:b/>
          <w:spacing w:val="-18"/>
          <w:sz w:val="28"/>
          <w:szCs w:val="28"/>
        </w:rPr>
        <w:t xml:space="preserve"> </w:t>
      </w:r>
      <w:r w:rsidRPr="00C16712">
        <w:rPr>
          <w:rFonts w:ascii="Times New Roman" w:hAnsi="Times New Roman"/>
          <w:b/>
          <w:sz w:val="28"/>
          <w:szCs w:val="28"/>
        </w:rPr>
        <w:t>открытого</w:t>
      </w:r>
      <w:r w:rsidRPr="00C16712">
        <w:rPr>
          <w:rFonts w:ascii="Times New Roman" w:hAnsi="Times New Roman"/>
          <w:b/>
          <w:spacing w:val="-17"/>
          <w:sz w:val="28"/>
          <w:szCs w:val="28"/>
        </w:rPr>
        <w:t xml:space="preserve"> т</w:t>
      </w:r>
      <w:r w:rsidRPr="00C16712">
        <w:rPr>
          <w:rFonts w:ascii="Times New Roman" w:hAnsi="Times New Roman"/>
          <w:b/>
          <w:sz w:val="28"/>
          <w:szCs w:val="28"/>
        </w:rPr>
        <w:t>ипа</w:t>
      </w:r>
    </w:p>
    <w:p w:rsidR="00CE2BA0" w:rsidRPr="00C16712" w:rsidRDefault="00CE2BA0" w:rsidP="00472075">
      <w:pPr>
        <w:spacing w:after="0" w:line="240" w:lineRule="auto"/>
        <w:jc w:val="both"/>
        <w:rPr>
          <w:rFonts w:ascii="Times New Roman" w:hAnsi="Times New Roman"/>
          <w:b/>
          <w:sz w:val="28"/>
          <w:szCs w:val="28"/>
        </w:rPr>
      </w:pPr>
    </w:p>
    <w:p w:rsidR="00CE2BA0" w:rsidRPr="00C16712" w:rsidRDefault="00CE2BA0" w:rsidP="00472075">
      <w:pPr>
        <w:widowControl w:val="0"/>
        <w:autoSpaceDE w:val="0"/>
        <w:autoSpaceDN w:val="0"/>
        <w:spacing w:after="0" w:line="240" w:lineRule="auto"/>
        <w:ind w:firstLine="708"/>
        <w:jc w:val="both"/>
        <w:outlineLvl w:val="1"/>
        <w:rPr>
          <w:rFonts w:ascii="Times New Roman" w:hAnsi="Times New Roman"/>
          <w:b/>
          <w:bCs/>
          <w:spacing w:val="-2"/>
          <w:sz w:val="28"/>
          <w:szCs w:val="28"/>
        </w:rPr>
      </w:pPr>
      <w:r w:rsidRPr="00C16712">
        <w:rPr>
          <w:rFonts w:ascii="Times New Roman" w:hAnsi="Times New Roman"/>
          <w:b/>
          <w:bCs/>
          <w:sz w:val="28"/>
          <w:szCs w:val="28"/>
        </w:rPr>
        <w:t>Задания</w:t>
      </w:r>
      <w:r w:rsidRPr="00C16712">
        <w:rPr>
          <w:rFonts w:ascii="Times New Roman" w:hAnsi="Times New Roman"/>
          <w:b/>
          <w:bCs/>
          <w:spacing w:val="-8"/>
          <w:sz w:val="28"/>
          <w:szCs w:val="28"/>
        </w:rPr>
        <w:t xml:space="preserve"> </w:t>
      </w:r>
      <w:r w:rsidRPr="00C16712">
        <w:rPr>
          <w:rFonts w:ascii="Times New Roman" w:hAnsi="Times New Roman"/>
          <w:b/>
          <w:bCs/>
          <w:sz w:val="28"/>
          <w:szCs w:val="28"/>
        </w:rPr>
        <w:t>открытого</w:t>
      </w:r>
      <w:r w:rsidRPr="00C16712">
        <w:rPr>
          <w:rFonts w:ascii="Times New Roman" w:hAnsi="Times New Roman"/>
          <w:b/>
          <w:bCs/>
          <w:spacing w:val="-8"/>
          <w:sz w:val="28"/>
          <w:szCs w:val="28"/>
        </w:rPr>
        <w:t xml:space="preserve"> </w:t>
      </w:r>
      <w:r w:rsidRPr="00C16712">
        <w:rPr>
          <w:rFonts w:ascii="Times New Roman" w:hAnsi="Times New Roman"/>
          <w:b/>
          <w:bCs/>
          <w:sz w:val="28"/>
          <w:szCs w:val="28"/>
        </w:rPr>
        <w:t>типа</w:t>
      </w:r>
      <w:r w:rsidRPr="00C16712">
        <w:rPr>
          <w:rFonts w:ascii="Times New Roman" w:hAnsi="Times New Roman"/>
          <w:b/>
          <w:bCs/>
          <w:spacing w:val="-8"/>
          <w:sz w:val="28"/>
          <w:szCs w:val="28"/>
        </w:rPr>
        <w:t xml:space="preserve"> </w:t>
      </w:r>
      <w:r w:rsidRPr="00C16712">
        <w:rPr>
          <w:rFonts w:ascii="Times New Roman" w:hAnsi="Times New Roman"/>
          <w:b/>
          <w:bCs/>
          <w:sz w:val="28"/>
          <w:szCs w:val="28"/>
        </w:rPr>
        <w:t>на</w:t>
      </w:r>
      <w:r w:rsidRPr="00C16712">
        <w:rPr>
          <w:rFonts w:ascii="Times New Roman" w:hAnsi="Times New Roman"/>
          <w:b/>
          <w:bCs/>
          <w:spacing w:val="-8"/>
          <w:sz w:val="28"/>
          <w:szCs w:val="28"/>
        </w:rPr>
        <w:t xml:space="preserve"> </w:t>
      </w:r>
      <w:r w:rsidRPr="00C16712">
        <w:rPr>
          <w:rFonts w:ascii="Times New Roman" w:hAnsi="Times New Roman"/>
          <w:b/>
          <w:bCs/>
          <w:spacing w:val="-2"/>
          <w:sz w:val="28"/>
          <w:szCs w:val="28"/>
        </w:rPr>
        <w:t>дополнение</w:t>
      </w:r>
    </w:p>
    <w:p w:rsidR="00CE2BA0" w:rsidRPr="00C16712" w:rsidRDefault="00CE2BA0" w:rsidP="00472075">
      <w:pPr>
        <w:widowControl w:val="0"/>
        <w:autoSpaceDE w:val="0"/>
        <w:autoSpaceDN w:val="0"/>
        <w:spacing w:after="0" w:line="240" w:lineRule="auto"/>
        <w:jc w:val="both"/>
        <w:outlineLvl w:val="1"/>
        <w:rPr>
          <w:rFonts w:ascii="Times New Roman" w:hAnsi="Times New Roman"/>
          <w:b/>
          <w:bCs/>
          <w:sz w:val="28"/>
          <w:szCs w:val="28"/>
        </w:rPr>
      </w:pPr>
    </w:p>
    <w:p w:rsidR="00723881" w:rsidRPr="00C16712" w:rsidRDefault="00CE2BA0" w:rsidP="00472075">
      <w:pPr>
        <w:spacing w:after="0" w:line="240" w:lineRule="auto"/>
        <w:jc w:val="both"/>
        <w:rPr>
          <w:rFonts w:ascii="Times New Roman" w:hAnsi="Times New Roman"/>
          <w:i/>
          <w:spacing w:val="-2"/>
          <w:sz w:val="28"/>
          <w:szCs w:val="28"/>
        </w:rPr>
      </w:pPr>
      <w:r w:rsidRPr="00C16712">
        <w:rPr>
          <w:rFonts w:ascii="Times New Roman" w:hAnsi="Times New Roman"/>
          <w:sz w:val="28"/>
          <w:szCs w:val="28"/>
        </w:rPr>
        <w:t>1.</w:t>
      </w:r>
      <w:r w:rsidR="00723881" w:rsidRPr="00C16712">
        <w:rPr>
          <w:rFonts w:ascii="Times New Roman" w:hAnsi="Times New Roman"/>
          <w:i/>
          <w:spacing w:val="-2"/>
          <w:sz w:val="28"/>
          <w:szCs w:val="28"/>
        </w:rPr>
        <w:t xml:space="preserve"> Напишите</w:t>
      </w:r>
      <w:r w:rsidR="00723881" w:rsidRPr="00C16712">
        <w:rPr>
          <w:rFonts w:ascii="Times New Roman" w:hAnsi="Times New Roman"/>
          <w:i/>
          <w:spacing w:val="3"/>
          <w:sz w:val="28"/>
          <w:szCs w:val="28"/>
        </w:rPr>
        <w:t xml:space="preserve"> </w:t>
      </w:r>
      <w:r w:rsidR="00723881" w:rsidRPr="00C16712">
        <w:rPr>
          <w:rFonts w:ascii="Times New Roman" w:hAnsi="Times New Roman"/>
          <w:i/>
          <w:spacing w:val="-2"/>
          <w:sz w:val="28"/>
          <w:szCs w:val="28"/>
        </w:rPr>
        <w:t>пропущенное</w:t>
      </w:r>
      <w:r w:rsidR="00723881" w:rsidRPr="00C16712">
        <w:rPr>
          <w:rFonts w:ascii="Times New Roman" w:hAnsi="Times New Roman"/>
          <w:i/>
          <w:spacing w:val="5"/>
          <w:sz w:val="28"/>
          <w:szCs w:val="28"/>
        </w:rPr>
        <w:t xml:space="preserve"> </w:t>
      </w:r>
      <w:r w:rsidR="00723881" w:rsidRPr="00C16712">
        <w:rPr>
          <w:rFonts w:ascii="Times New Roman" w:hAnsi="Times New Roman"/>
          <w:i/>
          <w:spacing w:val="-2"/>
          <w:sz w:val="28"/>
          <w:szCs w:val="28"/>
        </w:rPr>
        <w:t>слово</w:t>
      </w:r>
      <w:r w:rsidR="00723881" w:rsidRPr="00C16712">
        <w:rPr>
          <w:rFonts w:ascii="Times New Roman" w:hAnsi="Times New Roman"/>
          <w:i/>
          <w:spacing w:val="2"/>
          <w:sz w:val="28"/>
          <w:szCs w:val="28"/>
        </w:rPr>
        <w:t xml:space="preserve"> </w:t>
      </w:r>
      <w:r w:rsidR="00723881" w:rsidRPr="00C16712">
        <w:rPr>
          <w:rFonts w:ascii="Times New Roman" w:hAnsi="Times New Roman"/>
          <w:i/>
          <w:spacing w:val="-2"/>
          <w:sz w:val="28"/>
          <w:szCs w:val="28"/>
        </w:rPr>
        <w:t>(словосочетание).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w:t>
      </w:r>
      <w:r w:rsidR="00B00EC0" w:rsidRPr="00C16712">
        <w:rPr>
          <w:rFonts w:ascii="Times New Roman" w:hAnsi="Times New Roman"/>
          <w:sz w:val="28"/>
          <w:szCs w:val="28"/>
        </w:rPr>
        <w:t>_______</w:t>
      </w:r>
      <w:r w:rsidRPr="00C16712">
        <w:rPr>
          <w:rFonts w:ascii="Times New Roman" w:hAnsi="Times New Roman"/>
          <w:sz w:val="28"/>
          <w:szCs w:val="28"/>
        </w:rPr>
        <w:t xml:space="preserve"> - отрицание национальной обособленности, ограниченности и замкнутости,</w:t>
      </w:r>
      <w:r w:rsidR="00743D5A" w:rsidRPr="00C16712">
        <w:rPr>
          <w:rFonts w:ascii="Times New Roman" w:hAnsi="Times New Roman"/>
          <w:sz w:val="28"/>
          <w:szCs w:val="28"/>
        </w:rPr>
        <w:t xml:space="preserve"> </w:t>
      </w:r>
      <w:r w:rsidRPr="00C16712">
        <w:rPr>
          <w:rFonts w:ascii="Times New Roman" w:hAnsi="Times New Roman"/>
          <w:sz w:val="28"/>
          <w:szCs w:val="28"/>
        </w:rPr>
        <w:t>стремление к созданию наднациональных обществ, к миру без государственных границ</w:t>
      </w:r>
      <w:r w:rsidR="00743D5A"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космополитизм</w:t>
      </w:r>
      <w:r w:rsidR="00743D5A"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(ОПК-1.1), ОПК-3 (ОПК-3.1), ПК-5 (ПК-5.1)</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hAnsi="Times New Roman"/>
          <w:i/>
          <w:spacing w:val="-2"/>
          <w:sz w:val="28"/>
          <w:szCs w:val="28"/>
        </w:rPr>
      </w:pPr>
      <w:r w:rsidRPr="00C16712">
        <w:rPr>
          <w:rFonts w:ascii="Times New Roman" w:hAnsi="Times New Roman"/>
          <w:sz w:val="28"/>
          <w:szCs w:val="28"/>
        </w:rPr>
        <w:t>2.</w:t>
      </w:r>
      <w:r w:rsidR="00723881" w:rsidRPr="00C16712">
        <w:rPr>
          <w:rFonts w:ascii="Times New Roman" w:hAnsi="Times New Roman"/>
          <w:i/>
          <w:spacing w:val="-2"/>
          <w:sz w:val="28"/>
          <w:szCs w:val="28"/>
        </w:rPr>
        <w:t xml:space="preserve"> Напишите</w:t>
      </w:r>
      <w:r w:rsidR="00723881" w:rsidRPr="00C16712">
        <w:rPr>
          <w:rFonts w:ascii="Times New Roman" w:hAnsi="Times New Roman"/>
          <w:i/>
          <w:spacing w:val="3"/>
          <w:sz w:val="28"/>
          <w:szCs w:val="28"/>
        </w:rPr>
        <w:t xml:space="preserve"> </w:t>
      </w:r>
      <w:r w:rsidR="00723881" w:rsidRPr="00C16712">
        <w:rPr>
          <w:rFonts w:ascii="Times New Roman" w:hAnsi="Times New Roman"/>
          <w:i/>
          <w:spacing w:val="-2"/>
          <w:sz w:val="28"/>
          <w:szCs w:val="28"/>
        </w:rPr>
        <w:t>пропущенное</w:t>
      </w:r>
      <w:r w:rsidR="00723881" w:rsidRPr="00C16712">
        <w:rPr>
          <w:rFonts w:ascii="Times New Roman" w:hAnsi="Times New Roman"/>
          <w:i/>
          <w:spacing w:val="5"/>
          <w:sz w:val="28"/>
          <w:szCs w:val="28"/>
        </w:rPr>
        <w:t xml:space="preserve"> </w:t>
      </w:r>
      <w:r w:rsidR="00723881" w:rsidRPr="00C16712">
        <w:rPr>
          <w:rFonts w:ascii="Times New Roman" w:hAnsi="Times New Roman"/>
          <w:i/>
          <w:spacing w:val="-2"/>
          <w:sz w:val="28"/>
          <w:szCs w:val="28"/>
        </w:rPr>
        <w:t>слово</w:t>
      </w:r>
      <w:r w:rsidR="00723881" w:rsidRPr="00C16712">
        <w:rPr>
          <w:rFonts w:ascii="Times New Roman" w:hAnsi="Times New Roman"/>
          <w:i/>
          <w:spacing w:val="2"/>
          <w:sz w:val="28"/>
          <w:szCs w:val="28"/>
        </w:rPr>
        <w:t xml:space="preserve"> </w:t>
      </w:r>
      <w:r w:rsidR="00723881" w:rsidRPr="00C16712">
        <w:rPr>
          <w:rFonts w:ascii="Times New Roman" w:hAnsi="Times New Roman"/>
          <w:i/>
          <w:spacing w:val="-2"/>
          <w:sz w:val="28"/>
          <w:szCs w:val="28"/>
        </w:rPr>
        <w:t>(словосочетание).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w:t>
      </w:r>
      <w:r w:rsidR="00B00EC0" w:rsidRPr="00C16712">
        <w:rPr>
          <w:rFonts w:ascii="Times New Roman" w:hAnsi="Times New Roman"/>
          <w:sz w:val="28"/>
          <w:szCs w:val="28"/>
        </w:rPr>
        <w:t>_______</w:t>
      </w:r>
      <w:r w:rsidRPr="00C16712">
        <w:rPr>
          <w:rFonts w:ascii="Times New Roman" w:hAnsi="Times New Roman"/>
          <w:sz w:val="28"/>
          <w:szCs w:val="28"/>
        </w:rPr>
        <w:t>- вера в духовные существа, души и духов, одна из первичных форм религии</w:t>
      </w:r>
      <w:r w:rsidR="00743D5A"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Анимизм</w:t>
      </w:r>
      <w:r w:rsidR="00743D5A"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hAnsi="Times New Roman"/>
          <w:i/>
          <w:spacing w:val="-2"/>
          <w:sz w:val="28"/>
          <w:szCs w:val="28"/>
        </w:rPr>
      </w:pPr>
      <w:r w:rsidRPr="00C16712">
        <w:rPr>
          <w:rFonts w:ascii="Times New Roman" w:hAnsi="Times New Roman"/>
          <w:sz w:val="28"/>
          <w:szCs w:val="28"/>
        </w:rPr>
        <w:t>3.</w:t>
      </w:r>
      <w:r w:rsidR="00723881" w:rsidRPr="00C16712">
        <w:rPr>
          <w:rFonts w:ascii="Times New Roman" w:hAnsi="Times New Roman"/>
          <w:i/>
          <w:spacing w:val="-2"/>
          <w:sz w:val="28"/>
          <w:szCs w:val="28"/>
        </w:rPr>
        <w:t xml:space="preserve"> Напишите</w:t>
      </w:r>
      <w:r w:rsidR="00723881" w:rsidRPr="00C16712">
        <w:rPr>
          <w:rFonts w:ascii="Times New Roman" w:hAnsi="Times New Roman"/>
          <w:i/>
          <w:spacing w:val="3"/>
          <w:sz w:val="28"/>
          <w:szCs w:val="28"/>
        </w:rPr>
        <w:t xml:space="preserve"> </w:t>
      </w:r>
      <w:r w:rsidR="00723881" w:rsidRPr="00C16712">
        <w:rPr>
          <w:rFonts w:ascii="Times New Roman" w:hAnsi="Times New Roman"/>
          <w:i/>
          <w:spacing w:val="-2"/>
          <w:sz w:val="28"/>
          <w:szCs w:val="28"/>
        </w:rPr>
        <w:t>пропущенное</w:t>
      </w:r>
      <w:r w:rsidR="00723881" w:rsidRPr="00C16712">
        <w:rPr>
          <w:rFonts w:ascii="Times New Roman" w:hAnsi="Times New Roman"/>
          <w:i/>
          <w:spacing w:val="5"/>
          <w:sz w:val="28"/>
          <w:szCs w:val="28"/>
        </w:rPr>
        <w:t xml:space="preserve"> </w:t>
      </w:r>
      <w:r w:rsidR="00723881" w:rsidRPr="00C16712">
        <w:rPr>
          <w:rFonts w:ascii="Times New Roman" w:hAnsi="Times New Roman"/>
          <w:i/>
          <w:spacing w:val="-2"/>
          <w:sz w:val="28"/>
          <w:szCs w:val="28"/>
        </w:rPr>
        <w:t>слово</w:t>
      </w:r>
      <w:r w:rsidR="00723881" w:rsidRPr="00C16712">
        <w:rPr>
          <w:rFonts w:ascii="Times New Roman" w:hAnsi="Times New Roman"/>
          <w:i/>
          <w:spacing w:val="2"/>
          <w:sz w:val="28"/>
          <w:szCs w:val="28"/>
        </w:rPr>
        <w:t xml:space="preserve"> </w:t>
      </w:r>
      <w:r w:rsidR="00723881" w:rsidRPr="00C16712">
        <w:rPr>
          <w:rFonts w:ascii="Times New Roman" w:hAnsi="Times New Roman"/>
          <w:i/>
          <w:spacing w:val="-2"/>
          <w:sz w:val="28"/>
          <w:szCs w:val="28"/>
        </w:rPr>
        <w:t>(словосочетание).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Этническая </w:t>
      </w:r>
      <w:r w:rsidR="00B00EC0" w:rsidRPr="00C16712">
        <w:rPr>
          <w:rFonts w:ascii="Times New Roman" w:hAnsi="Times New Roman"/>
          <w:sz w:val="28"/>
          <w:szCs w:val="28"/>
        </w:rPr>
        <w:t>_______</w:t>
      </w:r>
      <w:r w:rsidRPr="00C16712">
        <w:rPr>
          <w:rFonts w:ascii="Times New Roman" w:hAnsi="Times New Roman"/>
          <w:sz w:val="28"/>
          <w:szCs w:val="28"/>
        </w:rPr>
        <w:t xml:space="preserve"> - приспособление этнических групп к природной и социальной среде районов их обитания.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адаптация</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jc w:val="both"/>
        <w:rPr>
          <w:rFonts w:ascii="Times New Roman" w:hAnsi="Times New Roman"/>
          <w:i/>
          <w:spacing w:val="-2"/>
          <w:sz w:val="28"/>
          <w:szCs w:val="28"/>
        </w:rPr>
      </w:pPr>
      <w:r w:rsidRPr="00C16712">
        <w:rPr>
          <w:rFonts w:ascii="Times New Roman" w:hAnsi="Times New Roman"/>
          <w:sz w:val="28"/>
          <w:szCs w:val="28"/>
        </w:rPr>
        <w:t>4.</w:t>
      </w:r>
      <w:r w:rsidR="00723881" w:rsidRPr="00C16712">
        <w:rPr>
          <w:rFonts w:ascii="Times New Roman" w:hAnsi="Times New Roman"/>
          <w:i/>
          <w:spacing w:val="-2"/>
          <w:sz w:val="28"/>
          <w:szCs w:val="28"/>
        </w:rPr>
        <w:t xml:space="preserve"> Напишите</w:t>
      </w:r>
      <w:r w:rsidR="00723881" w:rsidRPr="00C16712">
        <w:rPr>
          <w:rFonts w:ascii="Times New Roman" w:hAnsi="Times New Roman"/>
          <w:i/>
          <w:spacing w:val="3"/>
          <w:sz w:val="28"/>
          <w:szCs w:val="28"/>
        </w:rPr>
        <w:t xml:space="preserve"> </w:t>
      </w:r>
      <w:r w:rsidR="00723881" w:rsidRPr="00C16712">
        <w:rPr>
          <w:rFonts w:ascii="Times New Roman" w:hAnsi="Times New Roman"/>
          <w:i/>
          <w:spacing w:val="-2"/>
          <w:sz w:val="28"/>
          <w:szCs w:val="28"/>
        </w:rPr>
        <w:t>пропущенное</w:t>
      </w:r>
      <w:r w:rsidR="00723881" w:rsidRPr="00C16712">
        <w:rPr>
          <w:rFonts w:ascii="Times New Roman" w:hAnsi="Times New Roman"/>
          <w:i/>
          <w:spacing w:val="5"/>
          <w:sz w:val="28"/>
          <w:szCs w:val="28"/>
        </w:rPr>
        <w:t xml:space="preserve"> </w:t>
      </w:r>
      <w:r w:rsidR="00723881" w:rsidRPr="00C16712">
        <w:rPr>
          <w:rFonts w:ascii="Times New Roman" w:hAnsi="Times New Roman"/>
          <w:i/>
          <w:spacing w:val="-2"/>
          <w:sz w:val="28"/>
          <w:szCs w:val="28"/>
        </w:rPr>
        <w:t>слово</w:t>
      </w:r>
      <w:r w:rsidR="00723881" w:rsidRPr="00C16712">
        <w:rPr>
          <w:rFonts w:ascii="Times New Roman" w:hAnsi="Times New Roman"/>
          <w:i/>
          <w:spacing w:val="2"/>
          <w:sz w:val="28"/>
          <w:szCs w:val="28"/>
        </w:rPr>
        <w:t xml:space="preserve"> </w:t>
      </w:r>
      <w:r w:rsidR="00723881" w:rsidRPr="00C16712">
        <w:rPr>
          <w:rFonts w:ascii="Times New Roman" w:hAnsi="Times New Roman"/>
          <w:i/>
          <w:spacing w:val="-2"/>
          <w:sz w:val="28"/>
          <w:szCs w:val="28"/>
        </w:rPr>
        <w:t>(словосочетание).</w:t>
      </w:r>
    </w:p>
    <w:p w:rsidR="00CE2BA0" w:rsidRPr="00C16712" w:rsidRDefault="00CE2BA0" w:rsidP="00472075">
      <w:pPr>
        <w:spacing w:after="0" w:line="240" w:lineRule="auto"/>
        <w:contextualSpacing/>
        <w:jc w:val="both"/>
        <w:rPr>
          <w:rFonts w:ascii="Times New Roman" w:hAnsi="Times New Roman"/>
          <w:sz w:val="28"/>
          <w:szCs w:val="28"/>
        </w:rPr>
      </w:pPr>
      <w:r w:rsidRPr="00C16712">
        <w:rPr>
          <w:rFonts w:ascii="Times New Roman" w:hAnsi="Times New Roman"/>
          <w:sz w:val="28"/>
          <w:szCs w:val="28"/>
        </w:rPr>
        <w:t xml:space="preserve"> Раса – это</w:t>
      </w:r>
      <w:r w:rsidR="00692146" w:rsidRPr="00C16712">
        <w:rPr>
          <w:rFonts w:ascii="Times New Roman" w:hAnsi="Times New Roman"/>
          <w:sz w:val="28"/>
          <w:szCs w:val="28"/>
        </w:rPr>
        <w:t xml:space="preserve"> </w:t>
      </w:r>
      <w:r w:rsidR="00B00EC0" w:rsidRPr="00C16712">
        <w:rPr>
          <w:rFonts w:ascii="Times New Roman" w:hAnsi="Times New Roman"/>
          <w:sz w:val="28"/>
          <w:szCs w:val="28"/>
        </w:rPr>
        <w:t>_______</w:t>
      </w:r>
      <w:r w:rsidRPr="00C16712">
        <w:rPr>
          <w:rFonts w:ascii="Times New Roman" w:hAnsi="Times New Roman"/>
          <w:sz w:val="28"/>
          <w:szCs w:val="28"/>
        </w:rPr>
        <w:t>, отличающихся от других популяций людей</w:t>
      </w:r>
      <w:r w:rsidR="00692146" w:rsidRPr="00C16712">
        <w:rPr>
          <w:rFonts w:ascii="Times New Roman" w:hAnsi="Times New Roman"/>
          <w:sz w:val="28"/>
          <w:szCs w:val="28"/>
        </w:rPr>
        <w:t xml:space="preserve"> частотами генов, хромосомными перестройками и фенотипическими </w:t>
      </w:r>
      <w:r w:rsidRPr="00C16712">
        <w:rPr>
          <w:rFonts w:ascii="Times New Roman" w:hAnsi="Times New Roman"/>
          <w:sz w:val="28"/>
          <w:szCs w:val="28"/>
        </w:rPr>
        <w:t>признаками, физическими чертами.</w:t>
      </w:r>
    </w:p>
    <w:p w:rsidR="00CE2BA0" w:rsidRPr="00C16712" w:rsidRDefault="00CE2BA0" w:rsidP="00472075">
      <w:pPr>
        <w:spacing w:after="0" w:line="240" w:lineRule="auto"/>
        <w:contextualSpacing/>
        <w:jc w:val="both"/>
        <w:rPr>
          <w:rFonts w:ascii="Times New Roman" w:hAnsi="Times New Roman"/>
          <w:sz w:val="28"/>
          <w:szCs w:val="28"/>
        </w:rPr>
      </w:pPr>
      <w:r w:rsidRPr="00C16712">
        <w:rPr>
          <w:rFonts w:ascii="Times New Roman" w:hAnsi="Times New Roman"/>
          <w:sz w:val="28"/>
          <w:szCs w:val="28"/>
        </w:rPr>
        <w:t>Правильный ответ:</w:t>
      </w:r>
      <w:r w:rsidR="00692146" w:rsidRPr="00C16712">
        <w:rPr>
          <w:rFonts w:ascii="Times New Roman" w:hAnsi="Times New Roman"/>
          <w:sz w:val="28"/>
          <w:szCs w:val="28"/>
        </w:rPr>
        <w:t xml:space="preserve"> популяция людей.</w:t>
      </w:r>
      <w:r w:rsidRPr="00C16712">
        <w:rPr>
          <w:rFonts w:ascii="Times New Roman" w:hAnsi="Times New Roman"/>
          <w:sz w:val="28"/>
          <w:szCs w:val="28"/>
        </w:rPr>
        <w:t xml:space="preserve"> </w:t>
      </w:r>
    </w:p>
    <w:p w:rsidR="00723881" w:rsidRPr="00C16712" w:rsidRDefault="00CE2BA0" w:rsidP="00674E26">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CE2BA0" w:rsidRPr="00C16712" w:rsidRDefault="00CE2BA0" w:rsidP="00472075">
      <w:pPr>
        <w:spacing w:after="0" w:line="240" w:lineRule="auto"/>
        <w:ind w:firstLine="708"/>
        <w:contextualSpacing/>
        <w:jc w:val="both"/>
        <w:rPr>
          <w:rFonts w:ascii="Times New Roman" w:hAnsi="Times New Roman"/>
          <w:b/>
          <w:sz w:val="28"/>
          <w:szCs w:val="28"/>
        </w:rPr>
      </w:pPr>
      <w:r w:rsidRPr="00C16712">
        <w:rPr>
          <w:rFonts w:ascii="Times New Roman" w:hAnsi="Times New Roman"/>
          <w:b/>
          <w:sz w:val="28"/>
          <w:szCs w:val="28"/>
        </w:rPr>
        <w:t>Задания открытого типа с кратким свободным ответом</w:t>
      </w:r>
    </w:p>
    <w:p w:rsidR="00BC5DDC" w:rsidRPr="00C16712" w:rsidRDefault="00BC5DDC" w:rsidP="00472075">
      <w:pPr>
        <w:spacing w:after="0" w:line="240" w:lineRule="auto"/>
        <w:contextualSpacing/>
        <w:jc w:val="both"/>
        <w:rPr>
          <w:rFonts w:ascii="Times New Roman" w:hAnsi="Times New Roman"/>
          <w:i/>
          <w:sz w:val="28"/>
          <w:szCs w:val="28"/>
        </w:rPr>
      </w:pPr>
    </w:p>
    <w:p w:rsidR="00723881" w:rsidRPr="00C16712" w:rsidRDefault="00CE2BA0" w:rsidP="00472075">
      <w:pPr>
        <w:spacing w:after="0" w:line="240" w:lineRule="auto"/>
        <w:contextualSpacing/>
        <w:jc w:val="both"/>
        <w:rPr>
          <w:rFonts w:ascii="Times New Roman" w:hAnsi="Times New Roman"/>
          <w:i/>
          <w:sz w:val="28"/>
          <w:szCs w:val="28"/>
        </w:rPr>
      </w:pPr>
      <w:r w:rsidRPr="00C16712">
        <w:rPr>
          <w:rFonts w:ascii="Times New Roman" w:hAnsi="Times New Roman"/>
          <w:sz w:val="28"/>
          <w:szCs w:val="28"/>
        </w:rPr>
        <w:t xml:space="preserve">1. </w:t>
      </w:r>
      <w:r w:rsidR="00723881" w:rsidRPr="00C16712">
        <w:rPr>
          <w:rFonts w:ascii="Times New Roman" w:hAnsi="Times New Roman"/>
          <w:i/>
          <w:sz w:val="28"/>
          <w:szCs w:val="28"/>
        </w:rPr>
        <w:t>Напишите пропущенное слово (словосочетание).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lastRenderedPageBreak/>
        <w:t>Демассификация и дестандартизация всех сторон экономической и социальной жизни, а также высокий уровень инноваций, быстрота происходящих в обществе изменений — эти две главные черты характеризуют __________ общество</w:t>
      </w:r>
      <w:r w:rsidR="00723881"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 информационное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(ОПК-1.1), ОПК-3 (ОПК-3.1), ПК-5 (ПК-5.1)</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contextualSpacing/>
        <w:jc w:val="both"/>
        <w:rPr>
          <w:rFonts w:ascii="Times New Roman" w:hAnsi="Times New Roman"/>
          <w:i/>
          <w:sz w:val="28"/>
          <w:szCs w:val="28"/>
        </w:rPr>
      </w:pPr>
      <w:r w:rsidRPr="00C16712">
        <w:rPr>
          <w:rFonts w:ascii="Times New Roman" w:hAnsi="Times New Roman"/>
          <w:sz w:val="28"/>
          <w:szCs w:val="28"/>
        </w:rPr>
        <w:t>2.</w:t>
      </w:r>
      <w:r w:rsidR="00723881" w:rsidRPr="00C16712">
        <w:rPr>
          <w:rFonts w:ascii="Times New Roman" w:hAnsi="Times New Roman"/>
          <w:i/>
          <w:sz w:val="28"/>
          <w:szCs w:val="28"/>
        </w:rPr>
        <w:t xml:space="preserve"> Напишите пропущенное слово (словосочетание).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Закономерности и механизмы взаимодействия человека с его социальным и природным окружением в условиях конкретной культурной системы являются предметом изучения ________</w:t>
      </w:r>
      <w:r w:rsidR="00723881"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w:t>
      </w:r>
      <w:r w:rsidRPr="00C16712">
        <w:rPr>
          <w:rFonts w:ascii="Times New Roman" w:hAnsi="Times New Roman"/>
          <w:sz w:val="28"/>
          <w:szCs w:val="28"/>
          <w:lang w:val="uk-UA"/>
        </w:rPr>
        <w:t xml:space="preserve"> </w:t>
      </w:r>
      <w:r w:rsidRPr="00C16712">
        <w:rPr>
          <w:rFonts w:ascii="Times New Roman" w:hAnsi="Times New Roman"/>
          <w:sz w:val="28"/>
          <w:szCs w:val="28"/>
        </w:rPr>
        <w:t>социальной антропологии</w:t>
      </w:r>
      <w:r w:rsidR="00B1424C" w:rsidRPr="00C16712">
        <w:rPr>
          <w:rFonts w:ascii="Times New Roman" w:hAnsi="Times New Roman"/>
          <w:sz w:val="28"/>
          <w:szCs w:val="28"/>
        </w:rPr>
        <w:t xml:space="preserve"> / </w:t>
      </w:r>
      <w:r w:rsidR="000E72A4" w:rsidRPr="00C16712">
        <w:rPr>
          <w:rFonts w:ascii="Times New Roman" w:hAnsi="Times New Roman"/>
          <w:sz w:val="28"/>
          <w:szCs w:val="28"/>
        </w:rPr>
        <w:t>культурной антропологии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contextualSpacing/>
        <w:jc w:val="both"/>
        <w:rPr>
          <w:rFonts w:ascii="Times New Roman" w:hAnsi="Times New Roman"/>
          <w:i/>
          <w:sz w:val="28"/>
          <w:szCs w:val="28"/>
        </w:rPr>
      </w:pPr>
      <w:r w:rsidRPr="00C16712">
        <w:rPr>
          <w:rFonts w:ascii="Times New Roman" w:hAnsi="Times New Roman"/>
          <w:sz w:val="28"/>
          <w:szCs w:val="28"/>
        </w:rPr>
        <w:t>3.</w:t>
      </w:r>
      <w:r w:rsidR="00723881" w:rsidRPr="00C16712">
        <w:rPr>
          <w:rFonts w:ascii="Times New Roman" w:hAnsi="Times New Roman"/>
          <w:i/>
          <w:sz w:val="28"/>
          <w:szCs w:val="28"/>
        </w:rPr>
        <w:t xml:space="preserve"> Напишите пропущенное слово (словосочетание).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Л. Гумплович, который считал, что "в уничтожении слабых проявляется естественный закон борьбы за существование" был представителем</w:t>
      </w:r>
      <w:r w:rsidR="00723881" w:rsidRPr="00C16712">
        <w:rPr>
          <w:rFonts w:ascii="Times New Roman" w:hAnsi="Times New Roman"/>
          <w:sz w:val="28"/>
          <w:szCs w:val="28"/>
        </w:rPr>
        <w:t>.</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Правильный ответ:</w:t>
      </w:r>
      <w:r w:rsidRPr="00C16712">
        <w:rPr>
          <w:rFonts w:ascii="Times New Roman" w:hAnsi="Times New Roman"/>
          <w:sz w:val="28"/>
          <w:szCs w:val="28"/>
          <w:lang w:val="uk-UA"/>
        </w:rPr>
        <w:t xml:space="preserve"> </w:t>
      </w:r>
      <w:r w:rsidRPr="00C16712">
        <w:rPr>
          <w:rFonts w:ascii="Times New Roman" w:hAnsi="Times New Roman"/>
          <w:sz w:val="28"/>
          <w:szCs w:val="28"/>
        </w:rPr>
        <w:t>социал-дарвинизма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spacing w:after="0" w:line="240" w:lineRule="auto"/>
        <w:contextualSpacing/>
        <w:jc w:val="both"/>
        <w:rPr>
          <w:rFonts w:ascii="Times New Roman" w:hAnsi="Times New Roman"/>
          <w:i/>
          <w:sz w:val="28"/>
          <w:szCs w:val="28"/>
        </w:rPr>
      </w:pPr>
      <w:r w:rsidRPr="00C16712">
        <w:rPr>
          <w:rFonts w:ascii="Times New Roman" w:hAnsi="Times New Roman"/>
          <w:sz w:val="28"/>
          <w:szCs w:val="28"/>
          <w:lang w:val="uk-UA"/>
        </w:rPr>
        <w:t>4.</w:t>
      </w:r>
      <w:r w:rsidR="00723881" w:rsidRPr="00C16712">
        <w:rPr>
          <w:rFonts w:ascii="Times New Roman" w:hAnsi="Times New Roman"/>
          <w:i/>
          <w:sz w:val="28"/>
          <w:szCs w:val="28"/>
        </w:rPr>
        <w:t xml:space="preserve"> Напишите пропущенное слово (словосочетание).</w:t>
      </w:r>
    </w:p>
    <w:p w:rsidR="00CE2BA0" w:rsidRPr="00C16712" w:rsidRDefault="00BF3629"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Микромутации являются п</w:t>
      </w:r>
      <w:r w:rsidR="00CE2BA0" w:rsidRPr="00C16712">
        <w:rPr>
          <w:rFonts w:ascii="Times New Roman" w:hAnsi="Times New Roman"/>
          <w:sz w:val="28"/>
          <w:szCs w:val="28"/>
        </w:rPr>
        <w:t>ричиной пассионарных</w:t>
      </w:r>
      <w:r w:rsidR="00BC5DDC" w:rsidRPr="00C16712">
        <w:rPr>
          <w:rFonts w:ascii="Times New Roman" w:hAnsi="Times New Roman"/>
          <w:sz w:val="28"/>
          <w:szCs w:val="28"/>
        </w:rPr>
        <w:t xml:space="preserve"> толчков в развитии этноса, согласно теории</w:t>
      </w:r>
      <w:r w:rsidRPr="00C16712">
        <w:rPr>
          <w:rFonts w:ascii="Times New Roman" w:hAnsi="Times New Roman"/>
          <w:sz w:val="28"/>
          <w:szCs w:val="28"/>
        </w:rPr>
        <w:t xml:space="preserve"> </w:t>
      </w:r>
      <w:r w:rsidR="00B00EC0" w:rsidRPr="00C16712">
        <w:rPr>
          <w:rFonts w:ascii="Times New Roman" w:hAnsi="Times New Roman"/>
          <w:sz w:val="28"/>
          <w:szCs w:val="28"/>
        </w:rPr>
        <w:t>_______.</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Правильный ответ: </w:t>
      </w:r>
      <w:r w:rsidR="00BF3629" w:rsidRPr="00C16712">
        <w:rPr>
          <w:rFonts w:ascii="Times New Roman" w:hAnsi="Times New Roman"/>
          <w:sz w:val="28"/>
          <w:szCs w:val="28"/>
        </w:rPr>
        <w:t>Л.Н. Гумилева / Гумилева</w:t>
      </w:r>
    </w:p>
    <w:p w:rsidR="00723881" w:rsidRPr="00C16712" w:rsidRDefault="00CE2BA0" w:rsidP="00674E26">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r w:rsidR="00674E26">
        <w:rPr>
          <w:rFonts w:ascii="Times New Roman" w:hAnsi="Times New Roman"/>
          <w:sz w:val="28"/>
          <w:szCs w:val="28"/>
        </w:rPr>
        <w:t>.</w:t>
      </w:r>
    </w:p>
    <w:p w:rsidR="00CE2BA0" w:rsidRPr="00C16712" w:rsidRDefault="00472075" w:rsidP="00472075">
      <w:pPr>
        <w:tabs>
          <w:tab w:val="left" w:pos="1743"/>
        </w:tabs>
        <w:spacing w:after="0" w:line="240" w:lineRule="auto"/>
        <w:jc w:val="both"/>
        <w:rPr>
          <w:rFonts w:ascii="Times New Roman" w:hAnsi="Times New Roman"/>
          <w:b/>
          <w:sz w:val="28"/>
          <w:szCs w:val="28"/>
        </w:rPr>
      </w:pPr>
      <w:r w:rsidRPr="00C16712">
        <w:rPr>
          <w:rFonts w:ascii="Times New Roman" w:hAnsi="Times New Roman"/>
          <w:b/>
          <w:sz w:val="28"/>
          <w:szCs w:val="28"/>
        </w:rPr>
        <w:tab/>
      </w:r>
      <w:r w:rsidR="00CE2BA0" w:rsidRPr="00C16712">
        <w:rPr>
          <w:rFonts w:ascii="Times New Roman" w:hAnsi="Times New Roman"/>
          <w:b/>
          <w:sz w:val="28"/>
          <w:szCs w:val="28"/>
        </w:rPr>
        <w:t>Задания открытого типа с развернутым ответом</w:t>
      </w:r>
    </w:p>
    <w:p w:rsidR="00CE2BA0" w:rsidRPr="00C16712" w:rsidRDefault="00CE2BA0" w:rsidP="00472075">
      <w:pPr>
        <w:tabs>
          <w:tab w:val="left" w:pos="1743"/>
        </w:tabs>
        <w:spacing w:after="0" w:line="240" w:lineRule="auto"/>
        <w:jc w:val="both"/>
        <w:rPr>
          <w:rFonts w:ascii="Times New Roman" w:hAnsi="Times New Roman"/>
          <w:b/>
          <w:sz w:val="28"/>
          <w:szCs w:val="28"/>
        </w:rPr>
      </w:pPr>
    </w:p>
    <w:p w:rsidR="00723881" w:rsidRPr="00C16712" w:rsidRDefault="00CE2BA0" w:rsidP="00472075">
      <w:pPr>
        <w:tabs>
          <w:tab w:val="left" w:pos="1743"/>
        </w:tabs>
        <w:spacing w:after="0" w:line="240" w:lineRule="auto"/>
        <w:jc w:val="both"/>
        <w:rPr>
          <w:rFonts w:ascii="Times New Roman" w:hAnsi="Times New Roman"/>
          <w:bCs/>
          <w:i/>
          <w:sz w:val="28"/>
          <w:szCs w:val="28"/>
        </w:rPr>
      </w:pPr>
      <w:r w:rsidRPr="00C16712">
        <w:rPr>
          <w:rFonts w:ascii="Times New Roman" w:hAnsi="Times New Roman"/>
          <w:sz w:val="28"/>
          <w:szCs w:val="28"/>
        </w:rPr>
        <w:t>1.</w:t>
      </w:r>
      <w:r w:rsidR="00723881" w:rsidRPr="00C16712">
        <w:rPr>
          <w:rFonts w:ascii="Times New Roman" w:eastAsia="Times New Roman" w:hAnsi="Times New Roman"/>
          <w:bCs/>
          <w:i/>
          <w:sz w:val="28"/>
          <w:szCs w:val="28"/>
        </w:rPr>
        <w:t xml:space="preserve"> </w:t>
      </w:r>
      <w:r w:rsidR="00723881" w:rsidRPr="00C16712">
        <w:rPr>
          <w:rFonts w:ascii="Times New Roman" w:hAnsi="Times New Roman"/>
          <w:bCs/>
          <w:i/>
          <w:sz w:val="28"/>
          <w:szCs w:val="28"/>
        </w:rPr>
        <w:t>Прочитайте текст задания. Продумайте логику и полноту ответа. Запишите ответ, используя четкие компактные формулировки.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 Укажите основные причины изучения этнографии.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Время выполнения – 10 мин</w:t>
      </w:r>
    </w:p>
    <w:p w:rsidR="000E72A4" w:rsidRPr="00C16712" w:rsidRDefault="000E72A4" w:rsidP="00472075">
      <w:pPr>
        <w:spacing w:after="0" w:line="240" w:lineRule="auto"/>
        <w:contextualSpacing/>
        <w:jc w:val="both"/>
        <w:rPr>
          <w:rFonts w:ascii="Times New Roman" w:hAnsi="Times New Roman"/>
          <w:sz w:val="28"/>
          <w:szCs w:val="28"/>
          <w:lang w:eastAsia="ru-RU"/>
        </w:rPr>
      </w:pPr>
      <w:r w:rsidRPr="00C16712">
        <w:rPr>
          <w:rFonts w:ascii="Times New Roman" w:hAnsi="Times New Roman"/>
          <w:sz w:val="28"/>
          <w:szCs w:val="28"/>
          <w:lang w:eastAsia="ru-RU"/>
        </w:rPr>
        <w:t>Ожидаемый результат:</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Интерес к истории других народов.</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Воссоздание исторического прошлого.</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Понимание современной жизни народов.</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Защита этнического разнообразия.</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Выстраивание теорий развития общества.</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Критерии оценивания: правильный ответ должен содержать минимум три смысловых элементы (обязательный минимум) из перечисленных:</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lastRenderedPageBreak/>
        <w:t>Компетенции (индикаторы): ОПК-1 (ОПК-1.1), ОПК-3 (ОПК-3.1), ПК-5 (ПК-5.1)</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bCs/>
          <w:i/>
          <w:sz w:val="28"/>
          <w:szCs w:val="28"/>
        </w:rPr>
      </w:pPr>
      <w:r w:rsidRPr="00C16712">
        <w:rPr>
          <w:rFonts w:ascii="Times New Roman" w:hAnsi="Times New Roman"/>
          <w:sz w:val="28"/>
          <w:szCs w:val="28"/>
        </w:rPr>
        <w:t xml:space="preserve">2. </w:t>
      </w:r>
      <w:r w:rsidR="00723881" w:rsidRPr="00C16712">
        <w:rPr>
          <w:rFonts w:ascii="Times New Roman" w:hAnsi="Times New Roman"/>
          <w:bCs/>
          <w:i/>
          <w:sz w:val="28"/>
          <w:szCs w:val="28"/>
        </w:rPr>
        <w:t>Прочитайте текст задания. Продумайте логику и полноту ответа. Запишите ответ, используя четкие компактные формулировки.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Сикхи в Индии, тамилы в Шри – Ланке, баски в Испании </w:t>
      </w:r>
      <w:r w:rsidR="00B00EC0" w:rsidRPr="00C16712">
        <w:rPr>
          <w:rFonts w:ascii="Times New Roman" w:hAnsi="Times New Roman"/>
          <w:sz w:val="28"/>
          <w:szCs w:val="28"/>
        </w:rPr>
        <w:t>выступают за</w:t>
      </w:r>
      <w:r w:rsidRPr="00C16712">
        <w:rPr>
          <w:rFonts w:ascii="Times New Roman" w:hAnsi="Times New Roman"/>
          <w:sz w:val="28"/>
          <w:szCs w:val="28"/>
        </w:rPr>
        <w:t xml:space="preserve"> создание собственных государств, и межнациональный конфликт в этих странах вылился в многолетнее кровавое вооруженное противостояние. Что явилось причиной межнациональных конфликтов</w:t>
      </w:r>
      <w:r w:rsidR="000E72A4" w:rsidRPr="00C16712">
        <w:rPr>
          <w:rFonts w:ascii="Times New Roman" w:hAnsi="Times New Roman"/>
          <w:sz w:val="28"/>
          <w:szCs w:val="28"/>
        </w:rPr>
        <w:t xml:space="preserve"> </w:t>
      </w:r>
      <w:r w:rsidRPr="00C16712">
        <w:rPr>
          <w:rFonts w:ascii="Times New Roman" w:hAnsi="Times New Roman"/>
          <w:sz w:val="28"/>
          <w:szCs w:val="28"/>
        </w:rPr>
        <w:t>в этих странах?</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Время выполнения – 10 мин</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lang w:eastAsia="ru-RU"/>
        </w:rPr>
        <w:t>Ожидаемый результат:</w:t>
      </w:r>
      <w:r w:rsidRPr="00C16712">
        <w:rPr>
          <w:rFonts w:ascii="Times New Roman" w:hAnsi="Times New Roman"/>
          <w:sz w:val="28"/>
          <w:szCs w:val="28"/>
        </w:rPr>
        <w:t xml:space="preserve">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стремление к политической независимости;</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требование культурной автономии;</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борьба за подлинное равноправие.</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Критерии оценивания: правильный ответ должен содержать следующие смысловые элементы (обязательный минимум):</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(ОПК-3.2),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bCs/>
          <w:i/>
          <w:sz w:val="28"/>
          <w:szCs w:val="28"/>
        </w:rPr>
      </w:pPr>
      <w:r w:rsidRPr="00C16712">
        <w:rPr>
          <w:rFonts w:ascii="Times New Roman" w:hAnsi="Times New Roman"/>
          <w:sz w:val="28"/>
          <w:szCs w:val="28"/>
        </w:rPr>
        <w:t xml:space="preserve">3. </w:t>
      </w:r>
      <w:r w:rsidR="00723881" w:rsidRPr="00C16712">
        <w:rPr>
          <w:rFonts w:ascii="Times New Roman" w:hAnsi="Times New Roman"/>
          <w:bCs/>
          <w:i/>
          <w:sz w:val="28"/>
          <w:szCs w:val="28"/>
        </w:rPr>
        <w:t>Прочитайте текст задания. Продумайте логику и полноту ответа. Запишите ответ, используя четкие компактные формулировки.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Укажите основные расовые признаки и приведите примеры</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Время выполнения – 10 мин</w:t>
      </w:r>
    </w:p>
    <w:p w:rsidR="000E72A4" w:rsidRPr="00C16712" w:rsidRDefault="000E72A4" w:rsidP="00472075">
      <w:pPr>
        <w:spacing w:after="0" w:line="240" w:lineRule="auto"/>
        <w:contextualSpacing/>
        <w:jc w:val="both"/>
        <w:rPr>
          <w:rFonts w:ascii="Times New Roman" w:hAnsi="Times New Roman"/>
          <w:sz w:val="28"/>
          <w:szCs w:val="28"/>
          <w:lang w:eastAsia="ru-RU"/>
        </w:rPr>
      </w:pPr>
      <w:r w:rsidRPr="00C16712">
        <w:rPr>
          <w:rFonts w:ascii="Times New Roman" w:hAnsi="Times New Roman"/>
          <w:sz w:val="28"/>
          <w:szCs w:val="28"/>
          <w:lang w:eastAsia="ru-RU"/>
        </w:rPr>
        <w:t>Ожидаемый результат:</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Цвет кожи. Например, для негроидной расы характерен тёмный цвет, для европеоидной — светлая или смуглая кожа.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Форма волос. У негроидной расы — курчавые или волнистые волосы, у европеоидной — прямые или волнистые.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Форма носа. Для негроидной расы — широкий, для европеоидной — узкий.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Губы. У негроидной расы — толстые губы, у европеоидной — тонкие.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Цвет глаз. Для негроидной расы характерны тёмные глаза, для европеоидной — в основном сероглазые или зеленоглазые, но часто — карие.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Строение лица. У монголоидной расы — уплощённое широкое лицо с сильно выступающими скулами.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Эпикантус. Складка верхнего века, закрывающая внутренний угол глаза, характерна для монголоидной расы.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Строение тела. К расовым признакам относят рост, вес, пропорции.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Критерии оценивания: правильный ответ должен содержать минимум четыре смысловых элемента (обязате</w:t>
      </w:r>
      <w:r w:rsidR="000E72A4" w:rsidRPr="00C16712">
        <w:rPr>
          <w:rFonts w:ascii="Times New Roman" w:hAnsi="Times New Roman"/>
          <w:sz w:val="28"/>
          <w:szCs w:val="28"/>
        </w:rPr>
        <w:t>льный минимум) из перечисленных.</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p>
    <w:p w:rsidR="00CE2BA0" w:rsidRPr="00C16712" w:rsidRDefault="00CE2BA0" w:rsidP="00472075">
      <w:pPr>
        <w:tabs>
          <w:tab w:val="left" w:pos="1743"/>
        </w:tabs>
        <w:spacing w:after="0" w:line="240" w:lineRule="auto"/>
        <w:jc w:val="both"/>
        <w:rPr>
          <w:rFonts w:ascii="Times New Roman" w:hAnsi="Times New Roman"/>
          <w:sz w:val="28"/>
          <w:szCs w:val="28"/>
        </w:rPr>
      </w:pPr>
    </w:p>
    <w:p w:rsidR="00723881" w:rsidRPr="00C16712" w:rsidRDefault="00CE2BA0" w:rsidP="00472075">
      <w:pPr>
        <w:tabs>
          <w:tab w:val="left" w:pos="1743"/>
        </w:tabs>
        <w:spacing w:after="0" w:line="240" w:lineRule="auto"/>
        <w:jc w:val="both"/>
        <w:rPr>
          <w:rFonts w:ascii="Times New Roman" w:hAnsi="Times New Roman"/>
          <w:bCs/>
          <w:i/>
          <w:sz w:val="28"/>
          <w:szCs w:val="28"/>
        </w:rPr>
      </w:pPr>
      <w:r w:rsidRPr="00C16712">
        <w:rPr>
          <w:rFonts w:ascii="Times New Roman" w:hAnsi="Times New Roman"/>
          <w:sz w:val="28"/>
          <w:szCs w:val="28"/>
        </w:rPr>
        <w:t xml:space="preserve">4. </w:t>
      </w:r>
      <w:r w:rsidR="00723881" w:rsidRPr="00C16712">
        <w:rPr>
          <w:rFonts w:ascii="Times New Roman" w:hAnsi="Times New Roman"/>
          <w:bCs/>
          <w:i/>
          <w:sz w:val="28"/>
          <w:szCs w:val="28"/>
        </w:rPr>
        <w:t>Прочитайте текст задания. Продумайте логику и полноту ответа. Запишите ответ, используя четкие компактные формулировки.</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lastRenderedPageBreak/>
        <w:t>Назовите факторы формирования этноса</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Время выполнения – 10 мин</w:t>
      </w:r>
    </w:p>
    <w:p w:rsidR="000E72A4" w:rsidRPr="00C16712" w:rsidRDefault="000E72A4" w:rsidP="00472075">
      <w:pPr>
        <w:spacing w:after="0" w:line="240" w:lineRule="auto"/>
        <w:contextualSpacing/>
        <w:jc w:val="both"/>
        <w:rPr>
          <w:rFonts w:ascii="Times New Roman" w:hAnsi="Times New Roman"/>
          <w:sz w:val="28"/>
          <w:szCs w:val="28"/>
          <w:lang w:eastAsia="ru-RU"/>
        </w:rPr>
      </w:pPr>
      <w:r w:rsidRPr="00C16712">
        <w:rPr>
          <w:rFonts w:ascii="Times New Roman" w:hAnsi="Times New Roman"/>
          <w:sz w:val="28"/>
          <w:szCs w:val="28"/>
          <w:lang w:eastAsia="ru-RU"/>
        </w:rPr>
        <w:t>Ожидаемый результат:</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Территориальную общность. Люди должны жить где-то близко, на них может влиять одинаковый климат, который делает внешность схожей.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Общий язык. Он является главным средством общения внутри этноса, объединяет людей, передавая культурные и исторические знания, и сохраняет традиции и обычаи.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Традиции. Этническая культура включает материальные и духовные ценности: обычаи, обряды, нормы поведения, народное искусство, мифы и легенды.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Общие ценности и нормы. Этносы объединяются схожими социальными нормами, которые регулируют повседневную жизнь и устанавливают стандарты поведения.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Религия. Общая религия служит духовным основанием этноса. Она объединяет людей через верования и ритуалы, укрепляя чувство общности. </w:t>
      </w:r>
    </w:p>
    <w:p w:rsidR="000E72A4" w:rsidRPr="00C16712" w:rsidRDefault="000E72A4"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 xml:space="preserve">Общая историческая память. Этносы объединяет осознание общего прошлого: ключевые события, легенды и мифы. Историческая память передаётся через фольклор, литературу и искусство. </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Критерии оценивания: правильный ответ должен содержать минимум три смысловых элемента (обязате</w:t>
      </w:r>
      <w:r w:rsidR="000E72A4" w:rsidRPr="00C16712">
        <w:rPr>
          <w:rFonts w:ascii="Times New Roman" w:hAnsi="Times New Roman"/>
          <w:sz w:val="28"/>
          <w:szCs w:val="28"/>
        </w:rPr>
        <w:t>льный минимум) из перечисленных.</w:t>
      </w:r>
    </w:p>
    <w:p w:rsidR="00CE2BA0" w:rsidRPr="00C16712" w:rsidRDefault="00CE2BA0" w:rsidP="00472075">
      <w:pPr>
        <w:tabs>
          <w:tab w:val="left" w:pos="1743"/>
        </w:tabs>
        <w:spacing w:after="0" w:line="240" w:lineRule="auto"/>
        <w:jc w:val="both"/>
        <w:rPr>
          <w:rFonts w:ascii="Times New Roman" w:hAnsi="Times New Roman"/>
          <w:sz w:val="28"/>
          <w:szCs w:val="28"/>
        </w:rPr>
      </w:pPr>
      <w:r w:rsidRPr="00C16712">
        <w:rPr>
          <w:rFonts w:ascii="Times New Roman" w:hAnsi="Times New Roman"/>
          <w:sz w:val="28"/>
          <w:szCs w:val="28"/>
        </w:rPr>
        <w:t>Компетенции (индикаторы): ОПК-1 (ОПК-1.4), ОПК-3 (ОПК-3.3), ПК-5 (ПК-5.2)</w:t>
      </w:r>
      <w:r w:rsidR="00676CC1" w:rsidRPr="00C16712">
        <w:rPr>
          <w:rFonts w:ascii="Times New Roman" w:hAnsi="Times New Roman"/>
          <w:sz w:val="28"/>
          <w:szCs w:val="28"/>
        </w:rPr>
        <w:t>.</w:t>
      </w:r>
      <w:bookmarkStart w:id="1" w:name="_GoBack"/>
      <w:bookmarkEnd w:id="1"/>
    </w:p>
    <w:sectPr w:rsidR="00CE2BA0" w:rsidRPr="00C16712" w:rsidSect="00676CC1">
      <w:footerReference w:type="default" r:id="rId6"/>
      <w:pgSz w:w="11906" w:h="16838"/>
      <w:pgMar w:top="1134" w:right="1134" w:bottom="1134" w:left="1134"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D2" w:rsidRDefault="00956FD2" w:rsidP="00C90363">
      <w:pPr>
        <w:spacing w:after="0" w:line="240" w:lineRule="auto"/>
      </w:pPr>
      <w:r>
        <w:separator/>
      </w:r>
    </w:p>
  </w:endnote>
  <w:endnote w:type="continuationSeparator" w:id="0">
    <w:p w:rsidR="00956FD2" w:rsidRDefault="00956FD2" w:rsidP="00C9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06546"/>
      <w:docPartObj>
        <w:docPartGallery w:val="Page Numbers (Bottom of Page)"/>
        <w:docPartUnique/>
      </w:docPartObj>
    </w:sdtPr>
    <w:sdtEndPr/>
    <w:sdtContent>
      <w:p w:rsidR="00676CC1" w:rsidRDefault="00676CC1">
        <w:pPr>
          <w:pStyle w:val="a9"/>
          <w:jc w:val="center"/>
        </w:pPr>
        <w:r>
          <w:fldChar w:fldCharType="begin"/>
        </w:r>
        <w:r>
          <w:instrText>PAGE   \* MERGEFORMAT</w:instrText>
        </w:r>
        <w:r>
          <w:fldChar w:fldCharType="separate"/>
        </w:r>
        <w:r w:rsidR="00674E26">
          <w:rPr>
            <w:noProof/>
          </w:rPr>
          <w:t>10</w:t>
        </w:r>
        <w:r>
          <w:fldChar w:fldCharType="end"/>
        </w:r>
      </w:p>
    </w:sdtContent>
  </w:sdt>
  <w:p w:rsidR="00C90363" w:rsidRDefault="00C903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D2" w:rsidRDefault="00956FD2" w:rsidP="00C90363">
      <w:pPr>
        <w:spacing w:after="0" w:line="240" w:lineRule="auto"/>
      </w:pPr>
      <w:r>
        <w:separator/>
      </w:r>
    </w:p>
  </w:footnote>
  <w:footnote w:type="continuationSeparator" w:id="0">
    <w:p w:rsidR="00956FD2" w:rsidRDefault="00956FD2" w:rsidP="00C90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84"/>
    <w:rsid w:val="0000121D"/>
    <w:rsid w:val="00024DE7"/>
    <w:rsid w:val="0005381E"/>
    <w:rsid w:val="000606A1"/>
    <w:rsid w:val="00062464"/>
    <w:rsid w:val="0006630D"/>
    <w:rsid w:val="00071F96"/>
    <w:rsid w:val="00092E8E"/>
    <w:rsid w:val="000A4107"/>
    <w:rsid w:val="000B1EBE"/>
    <w:rsid w:val="000C1845"/>
    <w:rsid w:val="000C3563"/>
    <w:rsid w:val="000E2B2A"/>
    <w:rsid w:val="000E72A4"/>
    <w:rsid w:val="001074B1"/>
    <w:rsid w:val="00113F2D"/>
    <w:rsid w:val="00155507"/>
    <w:rsid w:val="00185F17"/>
    <w:rsid w:val="00195741"/>
    <w:rsid w:val="00195BD1"/>
    <w:rsid w:val="001E3243"/>
    <w:rsid w:val="001F00CD"/>
    <w:rsid w:val="00241020"/>
    <w:rsid w:val="00264D0B"/>
    <w:rsid w:val="0027763D"/>
    <w:rsid w:val="002A0848"/>
    <w:rsid w:val="002A3A37"/>
    <w:rsid w:val="002A4D51"/>
    <w:rsid w:val="002A7084"/>
    <w:rsid w:val="002C5F2E"/>
    <w:rsid w:val="003768DB"/>
    <w:rsid w:val="00385401"/>
    <w:rsid w:val="003A7DAA"/>
    <w:rsid w:val="003C4BAA"/>
    <w:rsid w:val="00406DB5"/>
    <w:rsid w:val="00407686"/>
    <w:rsid w:val="00472075"/>
    <w:rsid w:val="0048271A"/>
    <w:rsid w:val="004B180E"/>
    <w:rsid w:val="004C2403"/>
    <w:rsid w:val="004C2DE2"/>
    <w:rsid w:val="004C5D6E"/>
    <w:rsid w:val="004D2920"/>
    <w:rsid w:val="004D39DF"/>
    <w:rsid w:val="004E36D6"/>
    <w:rsid w:val="005057AB"/>
    <w:rsid w:val="00527F4D"/>
    <w:rsid w:val="00531F1D"/>
    <w:rsid w:val="00546082"/>
    <w:rsid w:val="0059525A"/>
    <w:rsid w:val="005D2139"/>
    <w:rsid w:val="005F6A6A"/>
    <w:rsid w:val="00635801"/>
    <w:rsid w:val="0064265D"/>
    <w:rsid w:val="00674E26"/>
    <w:rsid w:val="00676CC1"/>
    <w:rsid w:val="006830B3"/>
    <w:rsid w:val="00692146"/>
    <w:rsid w:val="006953D3"/>
    <w:rsid w:val="006B233B"/>
    <w:rsid w:val="006C1E18"/>
    <w:rsid w:val="006E5426"/>
    <w:rsid w:val="00723881"/>
    <w:rsid w:val="00743D5A"/>
    <w:rsid w:val="00744EA8"/>
    <w:rsid w:val="00761E82"/>
    <w:rsid w:val="007A6D2D"/>
    <w:rsid w:val="007B395E"/>
    <w:rsid w:val="007C2A1A"/>
    <w:rsid w:val="0086504E"/>
    <w:rsid w:val="00871FE6"/>
    <w:rsid w:val="0087644C"/>
    <w:rsid w:val="008771E2"/>
    <w:rsid w:val="00894B2B"/>
    <w:rsid w:val="00894F20"/>
    <w:rsid w:val="008B6560"/>
    <w:rsid w:val="008E4FCA"/>
    <w:rsid w:val="008E7A5C"/>
    <w:rsid w:val="008F1538"/>
    <w:rsid w:val="0092485C"/>
    <w:rsid w:val="00932B45"/>
    <w:rsid w:val="00940A39"/>
    <w:rsid w:val="00956FD2"/>
    <w:rsid w:val="00974084"/>
    <w:rsid w:val="00980FD3"/>
    <w:rsid w:val="0099026A"/>
    <w:rsid w:val="00994B18"/>
    <w:rsid w:val="009A761E"/>
    <w:rsid w:val="009C212D"/>
    <w:rsid w:val="009C40B2"/>
    <w:rsid w:val="009C5279"/>
    <w:rsid w:val="009F178B"/>
    <w:rsid w:val="00A072CA"/>
    <w:rsid w:val="00A46DAA"/>
    <w:rsid w:val="00A7798A"/>
    <w:rsid w:val="00A80883"/>
    <w:rsid w:val="00B00EC0"/>
    <w:rsid w:val="00B07113"/>
    <w:rsid w:val="00B1424C"/>
    <w:rsid w:val="00B22054"/>
    <w:rsid w:val="00B4099F"/>
    <w:rsid w:val="00B6004D"/>
    <w:rsid w:val="00B76008"/>
    <w:rsid w:val="00BC5DDC"/>
    <w:rsid w:val="00BD293F"/>
    <w:rsid w:val="00BD5FB4"/>
    <w:rsid w:val="00BF3629"/>
    <w:rsid w:val="00BF79EE"/>
    <w:rsid w:val="00C16712"/>
    <w:rsid w:val="00C448FC"/>
    <w:rsid w:val="00C4648A"/>
    <w:rsid w:val="00C520D1"/>
    <w:rsid w:val="00C5429F"/>
    <w:rsid w:val="00C6351F"/>
    <w:rsid w:val="00C748B6"/>
    <w:rsid w:val="00C83F98"/>
    <w:rsid w:val="00C90363"/>
    <w:rsid w:val="00CB77D9"/>
    <w:rsid w:val="00CE2BA0"/>
    <w:rsid w:val="00CF63D8"/>
    <w:rsid w:val="00CF6AAB"/>
    <w:rsid w:val="00D10EC5"/>
    <w:rsid w:val="00D15F86"/>
    <w:rsid w:val="00D21C64"/>
    <w:rsid w:val="00D34409"/>
    <w:rsid w:val="00D85E07"/>
    <w:rsid w:val="00D920FA"/>
    <w:rsid w:val="00DC4834"/>
    <w:rsid w:val="00DD2727"/>
    <w:rsid w:val="00DE396B"/>
    <w:rsid w:val="00DE57C5"/>
    <w:rsid w:val="00DF06D9"/>
    <w:rsid w:val="00E033E5"/>
    <w:rsid w:val="00E10532"/>
    <w:rsid w:val="00E14B5A"/>
    <w:rsid w:val="00E74917"/>
    <w:rsid w:val="00E80265"/>
    <w:rsid w:val="00E8376F"/>
    <w:rsid w:val="00E978AA"/>
    <w:rsid w:val="00EA01A4"/>
    <w:rsid w:val="00EF49D9"/>
    <w:rsid w:val="00F0543F"/>
    <w:rsid w:val="00F6327D"/>
    <w:rsid w:val="00F72814"/>
    <w:rsid w:val="00F734E6"/>
    <w:rsid w:val="00FD3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E287"/>
  <w15:docId w15:val="{7DBE1644-F1C9-4799-8F68-50BB7CFE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D1"/>
    <w:rPr>
      <w:rFonts w:ascii="Calibri" w:eastAsia="Calibri" w:hAnsi="Calibri" w:cs="Times New Roman"/>
    </w:rPr>
  </w:style>
  <w:style w:type="paragraph" w:styleId="1">
    <w:name w:val="heading 1"/>
    <w:basedOn w:val="a"/>
    <w:next w:val="a"/>
    <w:link w:val="10"/>
    <w:qFormat/>
    <w:rsid w:val="0064265D"/>
    <w:pPr>
      <w:keepNext/>
      <w:spacing w:after="0"/>
      <w:jc w:val="center"/>
      <w:outlineLvl w:val="0"/>
    </w:pPr>
    <w:rPr>
      <w:rFonts w:ascii="Times New Roman" w:eastAsia="Times New Roman" w:hAnsi="Times New Roman" w:cs="Arial"/>
      <w:b/>
      <w:bCs/>
      <w:kern w:val="32"/>
      <w:sz w:val="28"/>
      <w:szCs w:val="32"/>
      <w:lang w:eastAsia="ru-RU"/>
    </w:rPr>
  </w:style>
  <w:style w:type="paragraph" w:styleId="2">
    <w:name w:val="heading 2"/>
    <w:basedOn w:val="a"/>
    <w:link w:val="20"/>
    <w:uiPriority w:val="1"/>
    <w:qFormat/>
    <w:rsid w:val="00B07113"/>
    <w:pPr>
      <w:widowControl w:val="0"/>
      <w:autoSpaceDE w:val="0"/>
      <w:autoSpaceDN w:val="0"/>
      <w:spacing w:before="36" w:after="0" w:line="240" w:lineRule="auto"/>
      <w:ind w:left="143"/>
      <w:outlineLvl w:val="1"/>
    </w:pPr>
    <w:rPr>
      <w:rFonts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65D"/>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1"/>
    <w:rsid w:val="00B07113"/>
    <w:rPr>
      <w:rFonts w:ascii="Calibri" w:eastAsia="Calibri" w:hAnsi="Calibri" w:cs="Calibri"/>
      <w:b/>
      <w:bCs/>
    </w:rPr>
  </w:style>
  <w:style w:type="paragraph" w:styleId="a3">
    <w:name w:val="Body Text"/>
    <w:basedOn w:val="a"/>
    <w:link w:val="a4"/>
    <w:uiPriority w:val="1"/>
    <w:qFormat/>
    <w:rsid w:val="00B07113"/>
    <w:pPr>
      <w:widowControl w:val="0"/>
      <w:autoSpaceDE w:val="0"/>
      <w:autoSpaceDN w:val="0"/>
      <w:spacing w:after="0" w:line="240" w:lineRule="auto"/>
    </w:pPr>
    <w:rPr>
      <w:rFonts w:cs="Calibri"/>
    </w:rPr>
  </w:style>
  <w:style w:type="character" w:customStyle="1" w:styleId="a4">
    <w:name w:val="Основной текст Знак"/>
    <w:basedOn w:val="a0"/>
    <w:link w:val="a3"/>
    <w:uiPriority w:val="1"/>
    <w:rsid w:val="00B07113"/>
    <w:rPr>
      <w:rFonts w:ascii="Calibri" w:eastAsia="Calibri" w:hAnsi="Calibri" w:cs="Calibri"/>
    </w:rPr>
  </w:style>
  <w:style w:type="paragraph" w:styleId="a5">
    <w:name w:val="No Spacing"/>
    <w:uiPriority w:val="1"/>
    <w:qFormat/>
    <w:rsid w:val="00B07113"/>
    <w:pPr>
      <w:spacing w:after="0" w:line="240" w:lineRule="auto"/>
    </w:pPr>
    <w:rPr>
      <w:rFonts w:ascii="Calibri" w:eastAsia="Calibri" w:hAnsi="Calibri" w:cs="Times New Roman"/>
    </w:rPr>
  </w:style>
  <w:style w:type="table" w:styleId="a6">
    <w:name w:val="Table Grid"/>
    <w:basedOn w:val="a1"/>
    <w:uiPriority w:val="59"/>
    <w:rsid w:val="004D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9D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C903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0363"/>
    <w:rPr>
      <w:rFonts w:ascii="Calibri" w:eastAsia="Calibri" w:hAnsi="Calibri" w:cs="Times New Roman"/>
    </w:rPr>
  </w:style>
  <w:style w:type="paragraph" w:styleId="a9">
    <w:name w:val="footer"/>
    <w:basedOn w:val="a"/>
    <w:link w:val="aa"/>
    <w:uiPriority w:val="99"/>
    <w:unhideWhenUsed/>
    <w:rsid w:val="00C903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0363"/>
    <w:rPr>
      <w:rFonts w:ascii="Calibri" w:eastAsia="Calibri" w:hAnsi="Calibri" w:cs="Times New Roman"/>
    </w:rPr>
  </w:style>
  <w:style w:type="paragraph" w:styleId="ab">
    <w:name w:val="List Paragraph"/>
    <w:basedOn w:val="a"/>
    <w:uiPriority w:val="1"/>
    <w:qFormat/>
    <w:rsid w:val="005D2139"/>
    <w:pPr>
      <w:widowControl w:val="0"/>
      <w:autoSpaceDE w:val="0"/>
      <w:autoSpaceDN w:val="0"/>
      <w:spacing w:after="0" w:line="240" w:lineRule="auto"/>
      <w:ind w:left="143"/>
    </w:pPr>
    <w:rPr>
      <w:rFonts w:cs="Calibri"/>
    </w:rPr>
  </w:style>
  <w:style w:type="table" w:customStyle="1" w:styleId="11">
    <w:name w:val="Сетка таблицы1"/>
    <w:basedOn w:val="a1"/>
    <w:next w:val="a6"/>
    <w:uiPriority w:val="39"/>
    <w:rsid w:val="00CE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76CC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6CC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1135">
      <w:bodyDiv w:val="1"/>
      <w:marLeft w:val="0"/>
      <w:marRight w:val="0"/>
      <w:marTop w:val="0"/>
      <w:marBottom w:val="0"/>
      <w:divBdr>
        <w:top w:val="none" w:sz="0" w:space="0" w:color="auto"/>
        <w:left w:val="none" w:sz="0" w:space="0" w:color="auto"/>
        <w:bottom w:val="none" w:sz="0" w:space="0" w:color="auto"/>
        <w:right w:val="none" w:sz="0" w:space="0" w:color="auto"/>
      </w:divBdr>
    </w:div>
    <w:div w:id="534389895">
      <w:bodyDiv w:val="1"/>
      <w:marLeft w:val="0"/>
      <w:marRight w:val="0"/>
      <w:marTop w:val="0"/>
      <w:marBottom w:val="0"/>
      <w:divBdr>
        <w:top w:val="none" w:sz="0" w:space="0" w:color="auto"/>
        <w:left w:val="none" w:sz="0" w:space="0" w:color="auto"/>
        <w:bottom w:val="none" w:sz="0" w:space="0" w:color="auto"/>
        <w:right w:val="none" w:sz="0" w:space="0" w:color="auto"/>
      </w:divBdr>
    </w:div>
    <w:div w:id="585268819">
      <w:bodyDiv w:val="1"/>
      <w:marLeft w:val="0"/>
      <w:marRight w:val="0"/>
      <w:marTop w:val="0"/>
      <w:marBottom w:val="0"/>
      <w:divBdr>
        <w:top w:val="none" w:sz="0" w:space="0" w:color="auto"/>
        <w:left w:val="none" w:sz="0" w:space="0" w:color="auto"/>
        <w:bottom w:val="none" w:sz="0" w:space="0" w:color="auto"/>
        <w:right w:val="none" w:sz="0" w:space="0" w:color="auto"/>
      </w:divBdr>
    </w:div>
    <w:div w:id="592931104">
      <w:bodyDiv w:val="1"/>
      <w:marLeft w:val="0"/>
      <w:marRight w:val="0"/>
      <w:marTop w:val="0"/>
      <w:marBottom w:val="0"/>
      <w:divBdr>
        <w:top w:val="none" w:sz="0" w:space="0" w:color="auto"/>
        <w:left w:val="none" w:sz="0" w:space="0" w:color="auto"/>
        <w:bottom w:val="none" w:sz="0" w:space="0" w:color="auto"/>
        <w:right w:val="none" w:sz="0" w:space="0" w:color="auto"/>
      </w:divBdr>
    </w:div>
    <w:div w:id="828984875">
      <w:bodyDiv w:val="1"/>
      <w:marLeft w:val="0"/>
      <w:marRight w:val="0"/>
      <w:marTop w:val="0"/>
      <w:marBottom w:val="0"/>
      <w:divBdr>
        <w:top w:val="none" w:sz="0" w:space="0" w:color="auto"/>
        <w:left w:val="none" w:sz="0" w:space="0" w:color="auto"/>
        <w:bottom w:val="none" w:sz="0" w:space="0" w:color="auto"/>
        <w:right w:val="none" w:sz="0" w:space="0" w:color="auto"/>
      </w:divBdr>
    </w:div>
    <w:div w:id="1114980333">
      <w:bodyDiv w:val="1"/>
      <w:marLeft w:val="0"/>
      <w:marRight w:val="0"/>
      <w:marTop w:val="0"/>
      <w:marBottom w:val="0"/>
      <w:divBdr>
        <w:top w:val="none" w:sz="0" w:space="0" w:color="auto"/>
        <w:left w:val="none" w:sz="0" w:space="0" w:color="auto"/>
        <w:bottom w:val="none" w:sz="0" w:space="0" w:color="auto"/>
        <w:right w:val="none" w:sz="0" w:space="0" w:color="auto"/>
      </w:divBdr>
    </w:div>
    <w:div w:id="1124808193">
      <w:bodyDiv w:val="1"/>
      <w:marLeft w:val="0"/>
      <w:marRight w:val="0"/>
      <w:marTop w:val="0"/>
      <w:marBottom w:val="0"/>
      <w:divBdr>
        <w:top w:val="none" w:sz="0" w:space="0" w:color="auto"/>
        <w:left w:val="none" w:sz="0" w:space="0" w:color="auto"/>
        <w:bottom w:val="none" w:sz="0" w:space="0" w:color="auto"/>
        <w:right w:val="none" w:sz="0" w:space="0" w:color="auto"/>
      </w:divBdr>
    </w:div>
    <w:div w:id="1296065125">
      <w:bodyDiv w:val="1"/>
      <w:marLeft w:val="0"/>
      <w:marRight w:val="0"/>
      <w:marTop w:val="0"/>
      <w:marBottom w:val="0"/>
      <w:divBdr>
        <w:top w:val="none" w:sz="0" w:space="0" w:color="auto"/>
        <w:left w:val="none" w:sz="0" w:space="0" w:color="auto"/>
        <w:bottom w:val="none" w:sz="0" w:space="0" w:color="auto"/>
        <w:right w:val="none" w:sz="0" w:space="0" w:color="auto"/>
      </w:divBdr>
    </w:div>
    <w:div w:id="1622035725">
      <w:bodyDiv w:val="1"/>
      <w:marLeft w:val="0"/>
      <w:marRight w:val="0"/>
      <w:marTop w:val="0"/>
      <w:marBottom w:val="0"/>
      <w:divBdr>
        <w:top w:val="none" w:sz="0" w:space="0" w:color="auto"/>
        <w:left w:val="none" w:sz="0" w:space="0" w:color="auto"/>
        <w:bottom w:val="none" w:sz="0" w:space="0" w:color="auto"/>
        <w:right w:val="none" w:sz="0" w:space="0" w:color="auto"/>
      </w:divBdr>
    </w:div>
    <w:div w:id="16379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11557</TotalTime>
  <Pages>10</Pages>
  <Words>2383</Words>
  <Characters>13587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94</cp:revision>
  <cp:lastPrinted>2025-03-27T10:34:00Z</cp:lastPrinted>
  <dcterms:created xsi:type="dcterms:W3CDTF">2025-01-26T11:17:00Z</dcterms:created>
  <dcterms:modified xsi:type="dcterms:W3CDTF">2025-04-01T14:59:00Z</dcterms:modified>
</cp:coreProperties>
</file>