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B592" w14:textId="77777777" w:rsidR="00414F19" w:rsidRPr="00C114F5" w:rsidRDefault="00414F19" w:rsidP="002F5996">
      <w:pPr>
        <w:spacing w:after="0" w:line="240" w:lineRule="auto"/>
        <w:ind w:right="43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F5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625C7BA7" w14:textId="30955D4A" w:rsidR="00414F19" w:rsidRPr="008D348F" w:rsidRDefault="00414F19" w:rsidP="002F5996">
      <w:pPr>
        <w:tabs>
          <w:tab w:val="left" w:pos="8396"/>
        </w:tabs>
        <w:spacing w:after="0" w:line="240" w:lineRule="auto"/>
        <w:ind w:right="430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4F5">
        <w:rPr>
          <w:rFonts w:ascii="Times New Roman" w:hAnsi="Times New Roman"/>
          <w:b/>
          <w:bCs/>
          <w:sz w:val="28"/>
          <w:szCs w:val="28"/>
        </w:rPr>
        <w:t>«</w:t>
      </w:r>
      <w:r w:rsidR="00CC7F7C" w:rsidRPr="00C114F5">
        <w:rPr>
          <w:rFonts w:ascii="Times New Roman" w:hAnsi="Times New Roman"/>
          <w:b/>
          <w:bCs/>
          <w:sz w:val="28"/>
          <w:szCs w:val="28"/>
        </w:rPr>
        <w:t>Государственная национальная и культурная политика</w:t>
      </w:r>
      <w:r w:rsidRPr="00C114F5">
        <w:rPr>
          <w:rFonts w:ascii="Times New Roman" w:hAnsi="Times New Roman"/>
          <w:b/>
          <w:bCs/>
          <w:sz w:val="28"/>
          <w:szCs w:val="28"/>
        </w:rPr>
        <w:t>»</w:t>
      </w:r>
    </w:p>
    <w:p w14:paraId="110098CD" w14:textId="77777777" w:rsidR="00414F19" w:rsidRPr="008D348F" w:rsidRDefault="00414F19" w:rsidP="002F5996">
      <w:pPr>
        <w:pStyle w:val="a3"/>
        <w:ind w:right="430"/>
        <w:rPr>
          <w:rFonts w:ascii="Times New Roman"/>
          <w:b/>
          <w:sz w:val="28"/>
          <w:szCs w:val="28"/>
        </w:rPr>
      </w:pPr>
    </w:p>
    <w:p w14:paraId="146A7249" w14:textId="77777777" w:rsidR="00414F19" w:rsidRPr="008D348F" w:rsidRDefault="00414F19" w:rsidP="002F5996">
      <w:pPr>
        <w:spacing w:after="0" w:line="240" w:lineRule="auto"/>
        <w:ind w:right="430"/>
        <w:rPr>
          <w:rFonts w:ascii="Times New Roman" w:hAnsi="Times New Roman"/>
          <w:b/>
          <w:bCs/>
          <w:sz w:val="28"/>
          <w:szCs w:val="28"/>
        </w:rPr>
      </w:pPr>
      <w:r w:rsidRPr="008D348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52AF1796" w14:textId="77777777" w:rsidR="00414F19" w:rsidRPr="008D348F" w:rsidRDefault="00414F19" w:rsidP="002F5996">
      <w:pPr>
        <w:pStyle w:val="a3"/>
        <w:ind w:right="430"/>
        <w:rPr>
          <w:rFonts w:ascii="Times New Roman"/>
          <w:b/>
          <w:sz w:val="28"/>
          <w:szCs w:val="28"/>
        </w:rPr>
      </w:pPr>
    </w:p>
    <w:p w14:paraId="2228B0C2" w14:textId="77777777" w:rsidR="003C4548" w:rsidRPr="008D348F" w:rsidRDefault="003C4548" w:rsidP="002F5996">
      <w:pPr>
        <w:pStyle w:val="2"/>
        <w:spacing w:before="0"/>
        <w:ind w:left="0" w:right="430" w:firstLine="709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Задания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закрытого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типа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на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выбор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правильного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0E11BF19" w14:textId="77777777" w:rsidR="003C4548" w:rsidRPr="008D348F" w:rsidRDefault="003C4548" w:rsidP="002F5996">
      <w:pPr>
        <w:pStyle w:val="a3"/>
        <w:ind w:right="430"/>
        <w:rPr>
          <w:rFonts w:ascii="Times New Roman" w:hAnsi="Times New Roman" w:cs="Times New Roman"/>
          <w:b/>
          <w:sz w:val="28"/>
          <w:szCs w:val="28"/>
        </w:rPr>
      </w:pPr>
    </w:p>
    <w:p w14:paraId="59DCD389" w14:textId="77777777" w:rsidR="003C4548" w:rsidRDefault="003C4548" w:rsidP="002F5996">
      <w:pPr>
        <w:spacing w:after="0" w:line="240" w:lineRule="auto"/>
        <w:ind w:right="430"/>
        <w:rPr>
          <w:rFonts w:ascii="Times New Roman" w:hAnsi="Times New Roman"/>
          <w:i/>
          <w:spacing w:val="-4"/>
          <w:sz w:val="28"/>
          <w:szCs w:val="28"/>
        </w:rPr>
      </w:pPr>
      <w:r w:rsidRPr="008D348F">
        <w:rPr>
          <w:rFonts w:ascii="Times New Roman" w:hAnsi="Times New Roman"/>
          <w:i/>
          <w:sz w:val="28"/>
          <w:szCs w:val="28"/>
        </w:rPr>
        <w:t>Выберите</w:t>
      </w:r>
      <w:r w:rsidRPr="008D348F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8D348F">
        <w:rPr>
          <w:rFonts w:ascii="Times New Roman" w:hAnsi="Times New Roman"/>
          <w:i/>
          <w:sz w:val="28"/>
          <w:szCs w:val="28"/>
        </w:rPr>
        <w:t>один</w:t>
      </w:r>
      <w:r w:rsidRPr="008D348F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8D348F">
        <w:rPr>
          <w:rFonts w:ascii="Times New Roman" w:hAnsi="Times New Roman"/>
          <w:i/>
          <w:sz w:val="28"/>
          <w:szCs w:val="28"/>
        </w:rPr>
        <w:t>правильный</w:t>
      </w:r>
      <w:r w:rsidRPr="008D348F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8D348F">
        <w:rPr>
          <w:rFonts w:ascii="Times New Roman" w:hAnsi="Times New Roman"/>
          <w:i/>
          <w:spacing w:val="-4"/>
          <w:sz w:val="28"/>
          <w:szCs w:val="28"/>
        </w:rPr>
        <w:t>ответ</w:t>
      </w:r>
    </w:p>
    <w:p w14:paraId="7324C13F" w14:textId="77777777" w:rsidR="008D348F" w:rsidRPr="008D348F" w:rsidRDefault="008D348F" w:rsidP="002F5996">
      <w:pPr>
        <w:spacing w:after="0" w:line="240" w:lineRule="auto"/>
        <w:ind w:right="430"/>
        <w:rPr>
          <w:rFonts w:ascii="Times New Roman" w:hAnsi="Times New Roman"/>
          <w:i/>
          <w:spacing w:val="-4"/>
          <w:sz w:val="28"/>
          <w:szCs w:val="28"/>
        </w:rPr>
      </w:pPr>
    </w:p>
    <w:p w14:paraId="07AC041E" w14:textId="6F5788DF" w:rsidR="003C4548" w:rsidRPr="008D348F" w:rsidRDefault="00252B3C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C7F7C" w:rsidRPr="008D348F">
        <w:rPr>
          <w:rFonts w:ascii="Times New Roman" w:eastAsia="Times New Roman" w:hAnsi="Times New Roman"/>
          <w:sz w:val="28"/>
          <w:szCs w:val="28"/>
          <w:lang w:eastAsia="ru-RU"/>
        </w:rPr>
        <w:t>Что является основной целью государственной национальной политики?</w:t>
      </w:r>
    </w:p>
    <w:p w14:paraId="6D26A21A" w14:textId="637C94EC" w:rsidR="003C4548" w:rsidRPr="008D348F" w:rsidRDefault="003C4548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="00BA009E"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F7C" w:rsidRPr="008D348F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многонационального народа</w:t>
      </w:r>
    </w:p>
    <w:p w14:paraId="7E25A9EA" w14:textId="10447C2F" w:rsidR="003C4548" w:rsidRPr="008D348F" w:rsidRDefault="003C4548" w:rsidP="002F5996">
      <w:pPr>
        <w:spacing w:after="0" w:line="240" w:lineRule="auto"/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CC7F7C" w:rsidRPr="008D348F">
        <w:rPr>
          <w:rFonts w:ascii="Times New Roman" w:eastAsia="Times New Roman" w:hAnsi="Times New Roman"/>
          <w:sz w:val="28"/>
          <w:szCs w:val="28"/>
          <w:lang w:eastAsia="ru-RU"/>
        </w:rPr>
        <w:t>Развитие экономики</w:t>
      </w:r>
    </w:p>
    <w:p w14:paraId="05F47A8F" w14:textId="28308082" w:rsidR="003C4548" w:rsidRPr="008D348F" w:rsidRDefault="003C4548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 w:rsidR="009D6BFB"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7F7C" w:rsidRPr="008D348F">
        <w:rPr>
          <w:rFonts w:ascii="Times New Roman" w:eastAsia="Times New Roman" w:hAnsi="Times New Roman"/>
          <w:sz w:val="28"/>
          <w:szCs w:val="28"/>
          <w:lang w:eastAsia="ru-RU"/>
        </w:rPr>
        <w:t>Создание новых государственных структур</w:t>
      </w:r>
    </w:p>
    <w:p w14:paraId="0F0E7FDE" w14:textId="423AB62E" w:rsidR="003C4548" w:rsidRPr="008D348F" w:rsidRDefault="003C4548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CC7F7C" w:rsidRPr="008D348F">
        <w:rPr>
          <w:rFonts w:ascii="Times New Roman" w:eastAsia="Times New Roman" w:hAnsi="Times New Roman"/>
          <w:sz w:val="28"/>
          <w:szCs w:val="28"/>
          <w:lang w:eastAsia="ru-RU"/>
        </w:rPr>
        <w:t>Расширение территории государства</w:t>
      </w:r>
    </w:p>
    <w:p w14:paraId="3A4C18CD" w14:textId="1C891673" w:rsidR="003C4548" w:rsidRPr="008D348F" w:rsidRDefault="003C4548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</w:t>
      </w:r>
      <w:r w:rsidR="00C45D60" w:rsidRPr="008D348F">
        <w:rPr>
          <w:rFonts w:ascii="Times New Roman" w:hAnsi="Times New Roman"/>
          <w:sz w:val="28"/>
          <w:szCs w:val="28"/>
        </w:rPr>
        <w:t xml:space="preserve">ответ: </w:t>
      </w:r>
      <w:r w:rsidR="00CC7F7C" w:rsidRPr="008D348F">
        <w:rPr>
          <w:rFonts w:ascii="Times New Roman" w:hAnsi="Times New Roman"/>
          <w:sz w:val="28"/>
          <w:szCs w:val="28"/>
        </w:rPr>
        <w:t>А</w:t>
      </w:r>
    </w:p>
    <w:p w14:paraId="6FC540CD" w14:textId="1974F6CD" w:rsidR="00790C49" w:rsidRDefault="00790C49" w:rsidP="00790C4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УК-2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(УК-2</w:t>
      </w:r>
      <w:r w:rsidRPr="008D348F">
        <w:rPr>
          <w:rFonts w:ascii="Times New Roman" w:hAnsi="Times New Roman"/>
          <w:spacing w:val="-4"/>
          <w:sz w:val="28"/>
          <w:szCs w:val="28"/>
        </w:rPr>
        <w:t>.1, УК-2.2)</w:t>
      </w:r>
    </w:p>
    <w:p w14:paraId="33680019" w14:textId="60A20E86" w:rsidR="00C114F5" w:rsidRPr="00C114F5" w:rsidRDefault="00C114F5" w:rsidP="00C114F5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3BE89ACE" w14:textId="77777777" w:rsidR="008D348F" w:rsidRPr="008D348F" w:rsidRDefault="008D348F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4DF5A663" w14:textId="38B13FE8" w:rsidR="00DB2566" w:rsidRPr="008D348F" w:rsidRDefault="00DB2566" w:rsidP="002F5996">
      <w:pPr>
        <w:spacing w:after="0" w:line="240" w:lineRule="auto"/>
        <w:ind w:right="4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CC7F7C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документ в РФ регулирует вопросы национальной политики?</w:t>
      </w:r>
      <w:r w:rsidR="00B06117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FD0CF0" w14:textId="19B4DAB4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CC7F7C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РФ</w:t>
      </w:r>
    </w:p>
    <w:p w14:paraId="7DE63F61" w14:textId="0A2EAEA8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CC7F7C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Стратегия государственной национальной политики РФ</w:t>
      </w:r>
    </w:p>
    <w:p w14:paraId="051A7789" w14:textId="0D480229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CC7F7C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Федеральный закон «О культуре»</w:t>
      </w:r>
    </w:p>
    <w:p w14:paraId="636869A8" w14:textId="510D8F1B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r w:rsidR="00CC7F7C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перечисленные</w:t>
      </w:r>
    </w:p>
    <w:p w14:paraId="37AA3649" w14:textId="4E007C31" w:rsidR="00DB2566" w:rsidRPr="008D348F" w:rsidRDefault="00BF3BDF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7C" w:rsidRPr="008D348F">
        <w:rPr>
          <w:rFonts w:ascii="Times New Roman" w:hAnsi="Times New Roman"/>
          <w:sz w:val="28"/>
          <w:szCs w:val="28"/>
        </w:rPr>
        <w:t>Г</w:t>
      </w:r>
    </w:p>
    <w:p w14:paraId="4EF2A26D" w14:textId="77777777" w:rsidR="00790C49" w:rsidRDefault="00790C49" w:rsidP="00790C4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УК-3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(УК-3.1, УК-3.2</w:t>
      </w:r>
      <w:r w:rsidRPr="008D348F">
        <w:rPr>
          <w:rFonts w:ascii="Times New Roman" w:hAnsi="Times New Roman"/>
          <w:spacing w:val="-4"/>
          <w:sz w:val="28"/>
          <w:szCs w:val="28"/>
        </w:rPr>
        <w:t>)</w:t>
      </w:r>
    </w:p>
    <w:p w14:paraId="395B1120" w14:textId="77777777" w:rsidR="008D348F" w:rsidRPr="008D348F" w:rsidRDefault="008D348F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237120C5" w14:textId="0BF940D9" w:rsidR="00DB2566" w:rsidRPr="008D348F" w:rsidRDefault="00DB2566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04586A" w:rsidRPr="008D348F">
        <w:rPr>
          <w:rFonts w:ascii="Times New Roman" w:eastAsia="Times New Roman" w:hAnsi="Times New Roman"/>
          <w:sz w:val="28"/>
          <w:szCs w:val="28"/>
          <w:lang w:eastAsia="ru-RU"/>
        </w:rPr>
        <w:t>Какая религия является наиболее распространенной в России?</w:t>
      </w:r>
    </w:p>
    <w:p w14:paraId="4602DB24" w14:textId="4BCAE3E6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04586A" w:rsidRPr="008D348F">
        <w:rPr>
          <w:rFonts w:ascii="Times New Roman" w:eastAsia="Times New Roman" w:hAnsi="Times New Roman"/>
          <w:sz w:val="28"/>
          <w:szCs w:val="28"/>
          <w:lang w:eastAsia="ru-RU"/>
        </w:rPr>
        <w:t>Ислам</w:t>
      </w:r>
    </w:p>
    <w:p w14:paraId="769DC90B" w14:textId="5E0D30F5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04586A" w:rsidRPr="008D348F">
        <w:rPr>
          <w:rFonts w:ascii="Times New Roman" w:eastAsia="Times New Roman" w:hAnsi="Times New Roman"/>
          <w:sz w:val="28"/>
          <w:szCs w:val="28"/>
          <w:lang w:eastAsia="ru-RU"/>
        </w:rPr>
        <w:t>Православие</w:t>
      </w:r>
    </w:p>
    <w:p w14:paraId="1E36AA74" w14:textId="29286F63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4586A" w:rsidRPr="008D348F">
        <w:rPr>
          <w:rFonts w:ascii="Times New Roman" w:eastAsia="Times New Roman" w:hAnsi="Times New Roman"/>
          <w:sz w:val="28"/>
          <w:szCs w:val="28"/>
          <w:lang w:eastAsia="ru-RU"/>
        </w:rPr>
        <w:t>Буддизм</w:t>
      </w:r>
    </w:p>
    <w:p w14:paraId="3235D692" w14:textId="734ED3E8" w:rsidR="00DB2566" w:rsidRPr="008D348F" w:rsidRDefault="00BF3BDF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04586A" w:rsidRPr="008D348F">
        <w:rPr>
          <w:rFonts w:ascii="Times New Roman" w:eastAsia="Times New Roman" w:hAnsi="Times New Roman"/>
          <w:sz w:val="28"/>
          <w:szCs w:val="28"/>
          <w:lang w:eastAsia="ru-RU"/>
        </w:rPr>
        <w:t>Иудаизм</w:t>
      </w:r>
    </w:p>
    <w:p w14:paraId="56755BE1" w14:textId="2F1383E2" w:rsidR="00DB2566" w:rsidRPr="008D348F" w:rsidRDefault="0004586A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Правильный ответ: Б</w:t>
      </w:r>
    </w:p>
    <w:p w14:paraId="4975F533" w14:textId="77777777" w:rsidR="00790C49" w:rsidRDefault="00790C49" w:rsidP="00790C4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8D348F">
        <w:rPr>
          <w:rFonts w:ascii="Times New Roman" w:hAnsi="Times New Roman"/>
          <w:spacing w:val="-2"/>
          <w:sz w:val="28"/>
          <w:szCs w:val="28"/>
        </w:rPr>
        <w:t>К-6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(УК-</w:t>
      </w:r>
      <w:r w:rsidRPr="008D348F">
        <w:rPr>
          <w:rFonts w:ascii="Times New Roman" w:hAnsi="Times New Roman"/>
          <w:spacing w:val="-4"/>
          <w:sz w:val="28"/>
          <w:szCs w:val="28"/>
        </w:rPr>
        <w:t>6.1, УК-6.2)</w:t>
      </w:r>
    </w:p>
    <w:p w14:paraId="75ACD0AA" w14:textId="77777777" w:rsidR="008D348F" w:rsidRPr="008D348F" w:rsidRDefault="008D348F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50EA7A8B" w14:textId="35A31946" w:rsidR="008A5857" w:rsidRPr="008D348F" w:rsidRDefault="008A5857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04586A" w:rsidRPr="008D348F">
        <w:rPr>
          <w:rFonts w:ascii="Times New Roman" w:hAnsi="Times New Roman"/>
          <w:spacing w:val="-4"/>
          <w:sz w:val="28"/>
          <w:szCs w:val="28"/>
        </w:rPr>
        <w:t>Какой процент населения России составляют русские?</w:t>
      </w:r>
    </w:p>
    <w:p w14:paraId="1EFE543B" w14:textId="4865645C" w:rsidR="008A5857" w:rsidRPr="008D348F" w:rsidRDefault="0004586A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>А) 50%</w:t>
      </w:r>
    </w:p>
    <w:p w14:paraId="0C5E71BD" w14:textId="18E51958" w:rsidR="008A5857" w:rsidRPr="008D348F" w:rsidRDefault="0004586A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>Б) 70%</w:t>
      </w:r>
    </w:p>
    <w:p w14:paraId="785266AD" w14:textId="333449D9" w:rsidR="008A5857" w:rsidRPr="008D348F" w:rsidRDefault="0004586A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>В) 80%</w:t>
      </w:r>
    </w:p>
    <w:p w14:paraId="7E49F3D4" w14:textId="1B34A21D" w:rsidR="008A5857" w:rsidRPr="008D348F" w:rsidRDefault="008A5857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 xml:space="preserve">Г) </w:t>
      </w:r>
      <w:r w:rsidR="0004586A" w:rsidRPr="008D348F">
        <w:rPr>
          <w:rFonts w:ascii="Times New Roman" w:hAnsi="Times New Roman"/>
          <w:spacing w:val="-4"/>
          <w:sz w:val="28"/>
          <w:szCs w:val="28"/>
        </w:rPr>
        <w:t>90%</w:t>
      </w:r>
    </w:p>
    <w:p w14:paraId="000C9780" w14:textId="1B7F8DD4" w:rsidR="00640D3E" w:rsidRPr="008D348F" w:rsidRDefault="0004586A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>Правильный ответ: В</w:t>
      </w:r>
    </w:p>
    <w:p w14:paraId="0A910CE5" w14:textId="77777777" w:rsidR="00790C49" w:rsidRPr="008D348F" w:rsidRDefault="00790C49" w:rsidP="00790C4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ПК-3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(ПК-</w:t>
      </w:r>
      <w:r w:rsidRPr="008D348F">
        <w:rPr>
          <w:rFonts w:ascii="Times New Roman" w:hAnsi="Times New Roman"/>
          <w:spacing w:val="-4"/>
          <w:sz w:val="28"/>
          <w:szCs w:val="28"/>
        </w:rPr>
        <w:t>3.1, ПК-3.2, ПК-3.3)</w:t>
      </w:r>
    </w:p>
    <w:p w14:paraId="46240C32" w14:textId="38F1B498" w:rsidR="00F110D1" w:rsidRPr="008D348F" w:rsidRDefault="00F110D1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7DFE21AC" w14:textId="77777777" w:rsidR="00DB2566" w:rsidRDefault="00790C49" w:rsidP="002F5996">
      <w:pPr>
        <w:pStyle w:val="21"/>
        <w:tabs>
          <w:tab w:val="left" w:leader="dot" w:pos="9546"/>
        </w:tabs>
        <w:spacing w:before="0"/>
        <w:ind w:left="0" w:right="430"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hyperlink w:anchor="_bookmark8" w:history="1"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8D348F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8D348F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8D348F">
          <w:rPr>
            <w:rFonts w:ascii="Times New Roman" w:hAnsi="Times New Roman" w:cs="Times New Roman"/>
            <w:b/>
            <w:spacing w:val="-8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8D348F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8D348F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07C74058" w14:textId="77777777" w:rsidR="002F5996" w:rsidRDefault="002F5996" w:rsidP="002F5996">
      <w:pPr>
        <w:pStyle w:val="21"/>
        <w:tabs>
          <w:tab w:val="left" w:leader="dot" w:pos="9546"/>
        </w:tabs>
        <w:spacing w:before="0"/>
        <w:ind w:left="0" w:right="430"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0A4FEBD4" w14:textId="77777777" w:rsidR="008D348F" w:rsidRPr="008D348F" w:rsidRDefault="008D348F" w:rsidP="002F5996">
      <w:pPr>
        <w:tabs>
          <w:tab w:val="left" w:pos="709"/>
        </w:tabs>
        <w:spacing w:after="0" w:line="240" w:lineRule="auto"/>
        <w:ind w:right="43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348F">
        <w:rPr>
          <w:rFonts w:ascii="Times New Roman" w:eastAsiaTheme="minorHAnsi" w:hAnsi="Times New Roman"/>
          <w:i/>
          <w:sz w:val="28"/>
          <w:szCs w:val="28"/>
        </w:rPr>
        <w:t xml:space="preserve">Установите правильное соответствие. </w:t>
      </w:r>
    </w:p>
    <w:p w14:paraId="3716CDAD" w14:textId="77777777" w:rsidR="008D348F" w:rsidRPr="008D348F" w:rsidRDefault="008D348F" w:rsidP="002F5996">
      <w:pPr>
        <w:tabs>
          <w:tab w:val="left" w:pos="709"/>
        </w:tabs>
        <w:spacing w:after="0" w:line="240" w:lineRule="auto"/>
        <w:ind w:right="43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D348F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14:paraId="1331140E" w14:textId="77777777" w:rsidR="008D348F" w:rsidRPr="008D348F" w:rsidRDefault="008D348F" w:rsidP="002F5996">
      <w:pPr>
        <w:pStyle w:val="21"/>
        <w:tabs>
          <w:tab w:val="left" w:leader="dot" w:pos="9546"/>
        </w:tabs>
        <w:spacing w:before="0"/>
        <w:ind w:left="0" w:right="430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14:paraId="195EB155" w14:textId="41AF9399" w:rsidR="00A01750" w:rsidRPr="008D348F" w:rsidRDefault="00877265" w:rsidP="00F23A1E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1</w:t>
      </w:r>
      <w:r w:rsidR="00632709" w:rsidRPr="008D348F">
        <w:rPr>
          <w:rFonts w:ascii="Times New Roman" w:hAnsi="Times New Roman" w:cs="Times New Roman"/>
          <w:sz w:val="28"/>
          <w:szCs w:val="28"/>
        </w:rPr>
        <w:t xml:space="preserve">. </w:t>
      </w:r>
      <w:r w:rsidR="005E5081" w:rsidRPr="008D348F">
        <w:rPr>
          <w:rFonts w:ascii="Times New Roman" w:hAnsi="Times New Roman" w:cs="Times New Roman"/>
          <w:sz w:val="28"/>
          <w:szCs w:val="28"/>
        </w:rPr>
        <w:t>Установите соответствие между целями и задачами Стратегии государственной национальной политики: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8D348F" w:rsidRPr="008D348F" w14:paraId="2FB88809" w14:textId="77777777" w:rsidTr="003B103B">
        <w:tc>
          <w:tcPr>
            <w:tcW w:w="709" w:type="dxa"/>
          </w:tcPr>
          <w:p w14:paraId="18DA9E16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15EF7D86" w14:textId="3091EF7C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730A1C">
              <w:rPr>
                <w:rFonts w:ascii="Times New Roman" w:hAnsi="Times New Roman"/>
                <w:sz w:val="28"/>
                <w:szCs w:val="28"/>
              </w:rPr>
              <w:t>Укрепление единства многонационального народа России</w:t>
            </w:r>
          </w:p>
        </w:tc>
        <w:tc>
          <w:tcPr>
            <w:tcW w:w="711" w:type="dxa"/>
          </w:tcPr>
          <w:p w14:paraId="1FAF34C1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1F8796FF" w14:textId="19FC8BBC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D541E7">
              <w:rPr>
                <w:rFonts w:ascii="Times New Roman" w:hAnsi="Times New Roman"/>
                <w:sz w:val="28"/>
                <w:szCs w:val="28"/>
              </w:rPr>
              <w:t>Поддержка национальных языков и культур</w:t>
            </w:r>
          </w:p>
        </w:tc>
      </w:tr>
      <w:tr w:rsidR="008D348F" w:rsidRPr="008D348F" w14:paraId="126AFA13" w14:textId="77777777" w:rsidTr="003B103B">
        <w:tc>
          <w:tcPr>
            <w:tcW w:w="709" w:type="dxa"/>
          </w:tcPr>
          <w:p w14:paraId="55477B1D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324AEA11" w14:textId="2B5894E8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730A1C">
              <w:rPr>
                <w:rFonts w:ascii="Times New Roman" w:hAnsi="Times New Roman"/>
                <w:sz w:val="28"/>
                <w:szCs w:val="28"/>
              </w:rPr>
              <w:t>Сохранение и развитие этнокультурного многообразия</w:t>
            </w:r>
          </w:p>
        </w:tc>
        <w:tc>
          <w:tcPr>
            <w:tcW w:w="711" w:type="dxa"/>
          </w:tcPr>
          <w:p w14:paraId="7F02628B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198B5C92" w14:textId="5988E6BD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D541E7">
              <w:rPr>
                <w:rFonts w:ascii="Times New Roman" w:hAnsi="Times New Roman"/>
                <w:sz w:val="28"/>
                <w:szCs w:val="28"/>
              </w:rPr>
              <w:t>Формирование общероссийской гражданской идентичности</w:t>
            </w:r>
          </w:p>
        </w:tc>
      </w:tr>
      <w:tr w:rsidR="008D348F" w:rsidRPr="008D348F" w14:paraId="0A29E542" w14:textId="77777777" w:rsidTr="003B103B">
        <w:tc>
          <w:tcPr>
            <w:tcW w:w="709" w:type="dxa"/>
          </w:tcPr>
          <w:p w14:paraId="2D0864C0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360DD5EB" w14:textId="73624E90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730A1C">
              <w:rPr>
                <w:rFonts w:ascii="Times New Roman" w:hAnsi="Times New Roman"/>
                <w:sz w:val="28"/>
                <w:szCs w:val="28"/>
              </w:rPr>
              <w:t>Обеспечение межнационального мира и согласия</w:t>
            </w:r>
          </w:p>
        </w:tc>
        <w:tc>
          <w:tcPr>
            <w:tcW w:w="711" w:type="dxa"/>
          </w:tcPr>
          <w:p w14:paraId="4BD46CBD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2F5C7CBB" w14:textId="4A5811D5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D541E7">
              <w:rPr>
                <w:rFonts w:ascii="Times New Roman" w:hAnsi="Times New Roman"/>
                <w:sz w:val="28"/>
                <w:szCs w:val="28"/>
              </w:rPr>
              <w:t>Развитие системы межкультурного диалога</w:t>
            </w:r>
          </w:p>
        </w:tc>
      </w:tr>
      <w:tr w:rsidR="008D348F" w:rsidRPr="008D348F" w14:paraId="7B23E672" w14:textId="77777777" w:rsidTr="003B103B">
        <w:tc>
          <w:tcPr>
            <w:tcW w:w="709" w:type="dxa"/>
          </w:tcPr>
          <w:p w14:paraId="044CC7DB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109BDCDA" w14:textId="2A73FC67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730A1C">
              <w:rPr>
                <w:rFonts w:ascii="Times New Roman" w:hAnsi="Times New Roman"/>
                <w:sz w:val="28"/>
                <w:szCs w:val="28"/>
              </w:rPr>
              <w:t>Профилактика экстремизма и ксенофобии</w:t>
            </w:r>
          </w:p>
        </w:tc>
        <w:tc>
          <w:tcPr>
            <w:tcW w:w="711" w:type="dxa"/>
          </w:tcPr>
          <w:p w14:paraId="467444D4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7581443E" w14:textId="0FD50AF9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D541E7">
              <w:rPr>
                <w:rFonts w:ascii="Times New Roman" w:hAnsi="Times New Roman"/>
                <w:sz w:val="28"/>
                <w:szCs w:val="28"/>
              </w:rPr>
              <w:t>Противодействие радикальным идеологиям</w:t>
            </w:r>
          </w:p>
        </w:tc>
      </w:tr>
    </w:tbl>
    <w:p w14:paraId="55456CDD" w14:textId="147ABAEF" w:rsidR="00A01750" w:rsidRPr="008D348F" w:rsidRDefault="00632709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575A9" w:rsidRPr="008D348F">
        <w:rPr>
          <w:rFonts w:ascii="Times New Roman" w:hAnsi="Times New Roman"/>
          <w:sz w:val="28"/>
          <w:szCs w:val="28"/>
        </w:rPr>
        <w:t>1</w:t>
      </w:r>
      <w:r w:rsidRPr="008D348F">
        <w:rPr>
          <w:rFonts w:ascii="Times New Roman" w:hAnsi="Times New Roman"/>
          <w:sz w:val="28"/>
          <w:szCs w:val="28"/>
        </w:rPr>
        <w:t>-</w:t>
      </w:r>
      <w:r w:rsidR="006F4CEA" w:rsidRPr="008D348F">
        <w:rPr>
          <w:rFonts w:ascii="Times New Roman" w:hAnsi="Times New Roman"/>
          <w:sz w:val="28"/>
          <w:szCs w:val="28"/>
        </w:rPr>
        <w:t>Б</w:t>
      </w:r>
      <w:r w:rsidRPr="008D348F">
        <w:rPr>
          <w:rFonts w:ascii="Times New Roman" w:hAnsi="Times New Roman"/>
          <w:sz w:val="28"/>
          <w:szCs w:val="28"/>
        </w:rPr>
        <w:t xml:space="preserve">, </w:t>
      </w:r>
      <w:r w:rsidR="006F4CEA" w:rsidRPr="008D348F">
        <w:rPr>
          <w:rFonts w:ascii="Times New Roman" w:hAnsi="Times New Roman"/>
          <w:sz w:val="28"/>
          <w:szCs w:val="28"/>
        </w:rPr>
        <w:t>2-А, 3-В, 4-Г</w:t>
      </w:r>
    </w:p>
    <w:p w14:paraId="49E22531" w14:textId="77777777" w:rsidR="00790C49" w:rsidRPr="008D348F" w:rsidRDefault="00790C49" w:rsidP="00790C49">
      <w:pPr>
        <w:pStyle w:val="a7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УК-2 (УК-2.1, УК-2.2)</w:t>
      </w:r>
    </w:p>
    <w:p w14:paraId="14CFCCF0" w14:textId="77777777" w:rsidR="00632709" w:rsidRPr="008D348F" w:rsidRDefault="00632709" w:rsidP="002F5996">
      <w:pPr>
        <w:pStyle w:val="21"/>
        <w:tabs>
          <w:tab w:val="left" w:leader="dot" w:pos="9546"/>
        </w:tabs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02F5DFD8" w14:textId="4BF1FA51" w:rsidR="00632709" w:rsidRDefault="00FF5206" w:rsidP="002F5996">
      <w:pPr>
        <w:pStyle w:val="a6"/>
        <w:spacing w:before="0" w:beforeAutospacing="0" w:after="0" w:afterAutospacing="0"/>
        <w:ind w:right="430"/>
        <w:rPr>
          <w:sz w:val="28"/>
          <w:szCs w:val="28"/>
        </w:rPr>
      </w:pPr>
      <w:r w:rsidRPr="008D348F">
        <w:rPr>
          <w:sz w:val="28"/>
          <w:szCs w:val="28"/>
        </w:rPr>
        <w:t>2</w:t>
      </w:r>
      <w:r w:rsidR="008C4E46" w:rsidRPr="008D348F">
        <w:rPr>
          <w:sz w:val="28"/>
          <w:szCs w:val="28"/>
        </w:rPr>
        <w:t xml:space="preserve">. </w:t>
      </w:r>
      <w:r w:rsidR="00F70E7B" w:rsidRPr="008D348F">
        <w:rPr>
          <w:sz w:val="28"/>
          <w:szCs w:val="28"/>
        </w:rPr>
        <w:t>Установите соответствие между направлениями реализации Стратегии и их содержанием: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8D348F" w:rsidRPr="008D348F" w14:paraId="4AF779FC" w14:textId="77777777" w:rsidTr="003B103B">
        <w:tc>
          <w:tcPr>
            <w:tcW w:w="709" w:type="dxa"/>
          </w:tcPr>
          <w:p w14:paraId="693DE2C2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06312C4F" w14:textId="59956A8F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Развитие системы образования</w:t>
            </w:r>
          </w:p>
        </w:tc>
        <w:tc>
          <w:tcPr>
            <w:tcW w:w="711" w:type="dxa"/>
          </w:tcPr>
          <w:p w14:paraId="277D8188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14DF060A" w14:textId="432F3314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Создание условий для равного доступа к образованию</w:t>
            </w:r>
          </w:p>
        </w:tc>
      </w:tr>
      <w:tr w:rsidR="008D348F" w:rsidRPr="008D348F" w14:paraId="715830DD" w14:textId="77777777" w:rsidTr="003B103B">
        <w:tc>
          <w:tcPr>
            <w:tcW w:w="709" w:type="dxa"/>
          </w:tcPr>
          <w:p w14:paraId="130F95E9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57F6CB8F" w14:textId="4F361FA5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Поддержка межнационального сотрудничества</w:t>
            </w:r>
          </w:p>
        </w:tc>
        <w:tc>
          <w:tcPr>
            <w:tcW w:w="711" w:type="dxa"/>
          </w:tcPr>
          <w:p w14:paraId="31EC0477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46742910" w14:textId="06ABC2BB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Разработка законов, регулирующих межнациональные отношения</w:t>
            </w:r>
          </w:p>
        </w:tc>
      </w:tr>
      <w:tr w:rsidR="008D348F" w:rsidRPr="008D348F" w14:paraId="73CB718F" w14:textId="77777777" w:rsidTr="003B103B">
        <w:tc>
          <w:tcPr>
            <w:tcW w:w="709" w:type="dxa"/>
          </w:tcPr>
          <w:p w14:paraId="5F577742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39870B40" w14:textId="7410187D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Укрепление правовой базы</w:t>
            </w:r>
          </w:p>
        </w:tc>
        <w:tc>
          <w:tcPr>
            <w:tcW w:w="711" w:type="dxa"/>
          </w:tcPr>
          <w:p w14:paraId="0CC75BC9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5718F713" w14:textId="21236AC1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Организация культурных обменов между регионами</w:t>
            </w:r>
          </w:p>
        </w:tc>
      </w:tr>
      <w:tr w:rsidR="008D348F" w:rsidRPr="008D348F" w14:paraId="3A17BA56" w14:textId="77777777" w:rsidTr="003B103B">
        <w:tc>
          <w:tcPr>
            <w:tcW w:w="709" w:type="dxa"/>
          </w:tcPr>
          <w:p w14:paraId="5ED07D19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7F5C158C" w14:textId="21AC8265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Профилактика конфликтов</w:t>
            </w:r>
          </w:p>
        </w:tc>
        <w:tc>
          <w:tcPr>
            <w:tcW w:w="711" w:type="dxa"/>
          </w:tcPr>
          <w:p w14:paraId="0AB3AA87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29A1AA87" w14:textId="30606CA3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Мониторинг межэтнической напряженности</w:t>
            </w:r>
          </w:p>
        </w:tc>
      </w:tr>
    </w:tbl>
    <w:p w14:paraId="247E9E18" w14:textId="12564E84" w:rsidR="008C4E46" w:rsidRPr="008D348F" w:rsidRDefault="008C4E46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E1DBD" w:rsidRPr="008D348F">
        <w:rPr>
          <w:rFonts w:ascii="Times New Roman" w:hAnsi="Times New Roman"/>
          <w:sz w:val="28"/>
          <w:szCs w:val="28"/>
        </w:rPr>
        <w:t>1</w:t>
      </w:r>
      <w:r w:rsidRPr="008D348F">
        <w:rPr>
          <w:rFonts w:ascii="Times New Roman" w:hAnsi="Times New Roman"/>
          <w:sz w:val="28"/>
          <w:szCs w:val="28"/>
        </w:rPr>
        <w:t>-</w:t>
      </w:r>
      <w:r w:rsidR="00E065F7" w:rsidRPr="008D348F">
        <w:rPr>
          <w:rFonts w:ascii="Times New Roman" w:hAnsi="Times New Roman"/>
          <w:sz w:val="28"/>
          <w:szCs w:val="28"/>
        </w:rPr>
        <w:t>А</w:t>
      </w:r>
      <w:r w:rsidRPr="008D348F">
        <w:rPr>
          <w:rFonts w:ascii="Times New Roman" w:hAnsi="Times New Roman"/>
          <w:sz w:val="28"/>
          <w:szCs w:val="28"/>
        </w:rPr>
        <w:t xml:space="preserve">, </w:t>
      </w:r>
      <w:r w:rsidR="00F70E7B" w:rsidRPr="008D348F">
        <w:rPr>
          <w:rFonts w:ascii="Times New Roman" w:hAnsi="Times New Roman"/>
          <w:sz w:val="28"/>
          <w:szCs w:val="28"/>
        </w:rPr>
        <w:t>2-В, 3-Б, 4-Г</w:t>
      </w:r>
    </w:p>
    <w:p w14:paraId="0436B887" w14:textId="77777777" w:rsidR="00790C49" w:rsidRPr="008D348F" w:rsidRDefault="00790C49" w:rsidP="00790C49">
      <w:pPr>
        <w:pStyle w:val="a7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УК-3 (УК-3.1, УК-3.2)</w:t>
      </w:r>
    </w:p>
    <w:p w14:paraId="61F2DBD5" w14:textId="77777777" w:rsidR="00632709" w:rsidRPr="008D348F" w:rsidRDefault="00632709" w:rsidP="002F5996">
      <w:pPr>
        <w:pStyle w:val="21"/>
        <w:tabs>
          <w:tab w:val="left" w:leader="dot" w:pos="9546"/>
        </w:tabs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3CE856C4" w14:textId="3106E001" w:rsidR="00632709" w:rsidRDefault="008D2566" w:rsidP="002F5996">
      <w:pPr>
        <w:pStyle w:val="21"/>
        <w:tabs>
          <w:tab w:val="left" w:leader="dot" w:pos="9546"/>
        </w:tabs>
        <w:spacing w:before="0"/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3</w:t>
      </w:r>
      <w:r w:rsidR="00632709" w:rsidRPr="008D348F">
        <w:rPr>
          <w:rFonts w:ascii="Times New Roman" w:hAnsi="Times New Roman" w:cs="Times New Roman"/>
          <w:sz w:val="28"/>
          <w:szCs w:val="28"/>
        </w:rPr>
        <w:t xml:space="preserve">. </w:t>
      </w:r>
      <w:r w:rsidR="007E545C" w:rsidRPr="008D348F">
        <w:rPr>
          <w:rFonts w:ascii="Times New Roman" w:hAnsi="Times New Roman" w:cs="Times New Roman"/>
          <w:sz w:val="28"/>
          <w:szCs w:val="28"/>
        </w:rPr>
        <w:t>Установите соответствие между понятиями и их определениями: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8D348F" w:rsidRPr="008D348F" w14:paraId="1E42597A" w14:textId="77777777" w:rsidTr="003B103B">
        <w:tc>
          <w:tcPr>
            <w:tcW w:w="709" w:type="dxa"/>
          </w:tcPr>
          <w:p w14:paraId="4EE85EC8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4388F0DA" w14:textId="2A10E972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Анимизм</w:t>
            </w:r>
          </w:p>
        </w:tc>
        <w:tc>
          <w:tcPr>
            <w:tcW w:w="711" w:type="dxa"/>
          </w:tcPr>
          <w:p w14:paraId="778CBEFF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6D883ABD" w14:textId="4A5ACE60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Вера в священные объекты, обладающие магической силой</w:t>
            </w:r>
          </w:p>
        </w:tc>
      </w:tr>
      <w:tr w:rsidR="008D348F" w:rsidRPr="008D348F" w14:paraId="349192FA" w14:textId="77777777" w:rsidTr="003B103B">
        <w:tc>
          <w:tcPr>
            <w:tcW w:w="709" w:type="dxa"/>
          </w:tcPr>
          <w:p w14:paraId="726F57B0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3483E7E2" w14:textId="6D718A3C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Тотемизм</w:t>
            </w:r>
          </w:p>
        </w:tc>
        <w:tc>
          <w:tcPr>
            <w:tcW w:w="711" w:type="dxa"/>
          </w:tcPr>
          <w:p w14:paraId="4363A723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610FC1FB" w14:textId="5334C8ED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Вера в духов и души</w:t>
            </w:r>
          </w:p>
        </w:tc>
      </w:tr>
      <w:tr w:rsidR="008D348F" w:rsidRPr="008D348F" w14:paraId="1D52BDDF" w14:textId="77777777" w:rsidTr="003B103B">
        <w:tc>
          <w:tcPr>
            <w:tcW w:w="709" w:type="dxa"/>
          </w:tcPr>
          <w:p w14:paraId="4FC03DA9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1D0A691E" w14:textId="7FC65EC8" w:rsidR="008D348F" w:rsidRPr="008D348F" w:rsidRDefault="008D348F" w:rsidP="00F23A1E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Шам</w:t>
            </w:r>
            <w:r w:rsidR="00F23A1E">
              <w:rPr>
                <w:rFonts w:ascii="Times New Roman" w:hAnsi="Times New Roman"/>
                <w:sz w:val="28"/>
                <w:szCs w:val="28"/>
              </w:rPr>
              <w:t>а</w:t>
            </w:r>
            <w:r w:rsidRPr="008D348F">
              <w:rPr>
                <w:rFonts w:ascii="Times New Roman" w:hAnsi="Times New Roman"/>
                <w:sz w:val="28"/>
                <w:szCs w:val="28"/>
              </w:rPr>
              <w:t>низм</w:t>
            </w:r>
          </w:p>
        </w:tc>
        <w:tc>
          <w:tcPr>
            <w:tcW w:w="711" w:type="dxa"/>
          </w:tcPr>
          <w:p w14:paraId="336F6CE1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54B0CA6E" w14:textId="17E8AC69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Практика взаимодействия с миром духов через посредника</w:t>
            </w:r>
          </w:p>
        </w:tc>
      </w:tr>
      <w:tr w:rsidR="008D348F" w:rsidRPr="008D348F" w14:paraId="249EB516" w14:textId="77777777" w:rsidTr="003B103B">
        <w:tc>
          <w:tcPr>
            <w:tcW w:w="709" w:type="dxa"/>
          </w:tcPr>
          <w:p w14:paraId="0A4ADAAC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74B3B6F9" w14:textId="5BB21143" w:rsidR="008D348F" w:rsidRPr="008D348F" w:rsidRDefault="008D348F" w:rsidP="00F23A1E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Фет</w:t>
            </w:r>
            <w:r w:rsidR="00F23A1E">
              <w:rPr>
                <w:rFonts w:ascii="Times New Roman" w:hAnsi="Times New Roman"/>
                <w:sz w:val="28"/>
                <w:szCs w:val="28"/>
              </w:rPr>
              <w:t>и</w:t>
            </w:r>
            <w:r w:rsidRPr="008D348F">
              <w:rPr>
                <w:rFonts w:ascii="Times New Roman" w:hAnsi="Times New Roman"/>
                <w:sz w:val="28"/>
                <w:szCs w:val="28"/>
              </w:rPr>
              <w:t>шизм</w:t>
            </w:r>
          </w:p>
        </w:tc>
        <w:tc>
          <w:tcPr>
            <w:tcW w:w="711" w:type="dxa"/>
          </w:tcPr>
          <w:p w14:paraId="2D7F5B08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09D3FD07" w14:textId="098737E5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8D348F">
              <w:rPr>
                <w:rFonts w:ascii="Times New Roman" w:hAnsi="Times New Roman"/>
                <w:sz w:val="28"/>
                <w:szCs w:val="28"/>
              </w:rPr>
              <w:t>Вера в связь между группой людей и тотемом</w:t>
            </w:r>
          </w:p>
        </w:tc>
      </w:tr>
    </w:tbl>
    <w:p w14:paraId="323ADE37" w14:textId="4E03240F" w:rsidR="00632709" w:rsidRPr="008D348F" w:rsidRDefault="00321A7F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DA40FB" w:rsidRPr="008D348F">
        <w:rPr>
          <w:rFonts w:ascii="Times New Roman" w:hAnsi="Times New Roman" w:cs="Times New Roman"/>
          <w:sz w:val="28"/>
          <w:szCs w:val="28"/>
        </w:rPr>
        <w:t>1</w:t>
      </w:r>
      <w:r w:rsidRPr="008D348F">
        <w:rPr>
          <w:rFonts w:ascii="Times New Roman" w:hAnsi="Times New Roman" w:cs="Times New Roman"/>
          <w:sz w:val="28"/>
          <w:szCs w:val="28"/>
        </w:rPr>
        <w:t>-</w:t>
      </w:r>
      <w:r w:rsidR="00DA40FB" w:rsidRPr="008D348F">
        <w:rPr>
          <w:rFonts w:ascii="Times New Roman" w:hAnsi="Times New Roman" w:cs="Times New Roman"/>
          <w:sz w:val="28"/>
          <w:szCs w:val="28"/>
        </w:rPr>
        <w:t>Б</w:t>
      </w:r>
      <w:r w:rsidRPr="008D348F">
        <w:rPr>
          <w:rFonts w:ascii="Times New Roman" w:hAnsi="Times New Roman" w:cs="Times New Roman"/>
          <w:sz w:val="28"/>
          <w:szCs w:val="28"/>
        </w:rPr>
        <w:t>,</w:t>
      </w:r>
      <w:r w:rsidR="00DA40FB" w:rsidRPr="008D348F">
        <w:rPr>
          <w:rFonts w:ascii="Times New Roman" w:hAnsi="Times New Roman" w:cs="Times New Roman"/>
          <w:sz w:val="28"/>
          <w:szCs w:val="28"/>
        </w:rPr>
        <w:t xml:space="preserve"> </w:t>
      </w:r>
      <w:r w:rsidR="007E545C" w:rsidRPr="008D348F">
        <w:rPr>
          <w:rFonts w:ascii="Times New Roman" w:hAnsi="Times New Roman" w:cs="Times New Roman"/>
          <w:sz w:val="28"/>
          <w:szCs w:val="28"/>
        </w:rPr>
        <w:t>2-Г</w:t>
      </w:r>
      <w:r w:rsidR="008C62E0" w:rsidRPr="008D348F">
        <w:rPr>
          <w:rFonts w:ascii="Times New Roman" w:hAnsi="Times New Roman" w:cs="Times New Roman"/>
          <w:sz w:val="28"/>
          <w:szCs w:val="28"/>
        </w:rPr>
        <w:t xml:space="preserve">, 3-В, </w:t>
      </w:r>
      <w:r w:rsidR="007E545C" w:rsidRPr="008D348F">
        <w:rPr>
          <w:rFonts w:ascii="Times New Roman" w:hAnsi="Times New Roman" w:cs="Times New Roman"/>
          <w:sz w:val="28"/>
          <w:szCs w:val="28"/>
        </w:rPr>
        <w:t>4-А</w:t>
      </w:r>
    </w:p>
    <w:p w14:paraId="5889D359" w14:textId="77777777" w:rsidR="00790C49" w:rsidRDefault="00790C49" w:rsidP="00790C49">
      <w:pPr>
        <w:spacing w:after="0" w:line="240" w:lineRule="auto"/>
        <w:rPr>
          <w:rFonts w:ascii="Times New Roman" w:hAnsi="Times New Roman"/>
          <w:spacing w:val="5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ОПК-4 (ОПК-4.1, ОПК-4.2, ОПК-4.3)</w:t>
      </w:r>
    </w:p>
    <w:p w14:paraId="0DE3AC1A" w14:textId="77777777" w:rsidR="008D348F" w:rsidRPr="008D348F" w:rsidRDefault="008D348F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7795C1AA" w14:textId="1D20DF17" w:rsidR="008D348F" w:rsidRDefault="006E6E2E" w:rsidP="002F5996">
      <w:pPr>
        <w:spacing w:after="0" w:line="240" w:lineRule="auto"/>
        <w:ind w:right="430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E30219" w:rsidRPr="008D348F">
        <w:rPr>
          <w:rFonts w:ascii="Times New Roman" w:hAnsi="Times New Roman"/>
          <w:spacing w:val="-4"/>
          <w:sz w:val="28"/>
          <w:szCs w:val="28"/>
        </w:rPr>
        <w:t xml:space="preserve">Установите соответствие между принципами </w:t>
      </w:r>
      <w:r w:rsidR="00F23A1E">
        <w:rPr>
          <w:rFonts w:ascii="Times New Roman" w:hAnsi="Times New Roman"/>
          <w:spacing w:val="-4"/>
          <w:sz w:val="28"/>
          <w:szCs w:val="28"/>
        </w:rPr>
        <w:t>с</w:t>
      </w:r>
      <w:r w:rsidR="00E30219" w:rsidRPr="008D348F">
        <w:rPr>
          <w:rFonts w:ascii="Times New Roman" w:hAnsi="Times New Roman"/>
          <w:spacing w:val="-4"/>
          <w:sz w:val="28"/>
          <w:szCs w:val="28"/>
        </w:rPr>
        <w:t>тратегии и их описанием:</w:t>
      </w:r>
      <w:r w:rsidRPr="008D348F">
        <w:rPr>
          <w:rFonts w:ascii="Times New Roman" w:hAnsi="Times New Roman"/>
          <w:spacing w:val="-4"/>
          <w:sz w:val="28"/>
          <w:szCs w:val="28"/>
        </w:rPr>
        <w:t xml:space="preserve"> 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109"/>
        <w:gridCol w:w="942"/>
        <w:gridCol w:w="4110"/>
      </w:tblGrid>
      <w:tr w:rsidR="008D348F" w:rsidRPr="008D348F" w14:paraId="6B4DECF7" w14:textId="77777777" w:rsidTr="003B103B">
        <w:tc>
          <w:tcPr>
            <w:tcW w:w="709" w:type="dxa"/>
          </w:tcPr>
          <w:p w14:paraId="53A1025A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09" w:type="dxa"/>
          </w:tcPr>
          <w:p w14:paraId="62E41301" w14:textId="398FA621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Единство и целостность России</w:t>
            </w:r>
          </w:p>
        </w:tc>
        <w:tc>
          <w:tcPr>
            <w:tcW w:w="711" w:type="dxa"/>
          </w:tcPr>
          <w:p w14:paraId="62BA052C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10" w:type="dxa"/>
          </w:tcPr>
          <w:p w14:paraId="156553D6" w14:textId="75B8A6CA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Запрет на дискриминацию по национальному признаку</w:t>
            </w:r>
          </w:p>
        </w:tc>
      </w:tr>
      <w:tr w:rsidR="008D348F" w:rsidRPr="008D348F" w14:paraId="080761EB" w14:textId="77777777" w:rsidTr="003B103B">
        <w:tc>
          <w:tcPr>
            <w:tcW w:w="709" w:type="dxa"/>
          </w:tcPr>
          <w:p w14:paraId="2788B0B9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09" w:type="dxa"/>
          </w:tcPr>
          <w:p w14:paraId="41F07FC0" w14:textId="78DEE588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Равноправие народов</w:t>
            </w:r>
          </w:p>
        </w:tc>
        <w:tc>
          <w:tcPr>
            <w:tcW w:w="711" w:type="dxa"/>
          </w:tcPr>
          <w:p w14:paraId="4261BAB9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10" w:type="dxa"/>
          </w:tcPr>
          <w:p w14:paraId="3A451A1B" w14:textId="436E0B6D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Сохранение территориальной целостности страны</w:t>
            </w:r>
          </w:p>
        </w:tc>
      </w:tr>
      <w:tr w:rsidR="008D348F" w:rsidRPr="008D348F" w14:paraId="2813CFDE" w14:textId="77777777" w:rsidTr="003B103B">
        <w:tc>
          <w:tcPr>
            <w:tcW w:w="709" w:type="dxa"/>
          </w:tcPr>
          <w:p w14:paraId="1E441B43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09" w:type="dxa"/>
          </w:tcPr>
          <w:p w14:paraId="35D6973B" w14:textId="76920202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Уважение к традициям и культурам</w:t>
            </w:r>
          </w:p>
        </w:tc>
        <w:tc>
          <w:tcPr>
            <w:tcW w:w="711" w:type="dxa"/>
          </w:tcPr>
          <w:p w14:paraId="04748DA0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10" w:type="dxa"/>
          </w:tcPr>
          <w:p w14:paraId="0669E8C7" w14:textId="1BE9DE73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Обеспечение равных возможностей для всех граждан</w:t>
            </w:r>
          </w:p>
        </w:tc>
      </w:tr>
      <w:tr w:rsidR="008D348F" w:rsidRPr="008D348F" w14:paraId="4EE371C3" w14:textId="77777777" w:rsidTr="003B103B">
        <w:tc>
          <w:tcPr>
            <w:tcW w:w="709" w:type="dxa"/>
          </w:tcPr>
          <w:p w14:paraId="1B1A4C9F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09" w:type="dxa"/>
          </w:tcPr>
          <w:p w14:paraId="5AFA227D" w14:textId="7E509932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Социальная справедливость</w:t>
            </w:r>
          </w:p>
        </w:tc>
        <w:tc>
          <w:tcPr>
            <w:tcW w:w="711" w:type="dxa"/>
          </w:tcPr>
          <w:p w14:paraId="4909EE20" w14:textId="77777777" w:rsidR="008D348F" w:rsidRPr="008D348F" w:rsidRDefault="008D348F" w:rsidP="002F5996">
            <w:pPr>
              <w:ind w:right="4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348F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10" w:type="dxa"/>
          </w:tcPr>
          <w:p w14:paraId="1D011DDD" w14:textId="799CEE7F" w:rsidR="008D348F" w:rsidRPr="008D348F" w:rsidRDefault="008D348F" w:rsidP="002F5996">
            <w:pPr>
              <w:ind w:right="430"/>
              <w:rPr>
                <w:rFonts w:ascii="Times New Roman" w:hAnsi="Times New Roman"/>
                <w:sz w:val="28"/>
                <w:szCs w:val="28"/>
              </w:rPr>
            </w:pPr>
            <w:r w:rsidRPr="00655EA3">
              <w:rPr>
                <w:rFonts w:ascii="Times New Roman" w:hAnsi="Times New Roman"/>
                <w:sz w:val="28"/>
                <w:szCs w:val="28"/>
              </w:rPr>
              <w:t>Поддержка культурного наследия народов России</w:t>
            </w:r>
          </w:p>
        </w:tc>
      </w:tr>
    </w:tbl>
    <w:p w14:paraId="78AA294A" w14:textId="0008E7C2" w:rsidR="006E6E2E" w:rsidRPr="008D348F" w:rsidRDefault="006E6E2E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E30219" w:rsidRPr="008D348F">
        <w:rPr>
          <w:rFonts w:ascii="Times New Roman" w:hAnsi="Times New Roman" w:cs="Times New Roman"/>
          <w:sz w:val="28"/>
          <w:szCs w:val="28"/>
        </w:rPr>
        <w:t>Б</w:t>
      </w:r>
      <w:r w:rsidRPr="008D348F">
        <w:rPr>
          <w:rFonts w:ascii="Times New Roman" w:hAnsi="Times New Roman" w:cs="Times New Roman"/>
          <w:sz w:val="28"/>
          <w:szCs w:val="28"/>
        </w:rPr>
        <w:t>, 2-</w:t>
      </w:r>
      <w:r w:rsidR="00E30219" w:rsidRPr="008D348F">
        <w:rPr>
          <w:rFonts w:ascii="Times New Roman" w:hAnsi="Times New Roman" w:cs="Times New Roman"/>
          <w:sz w:val="28"/>
          <w:szCs w:val="28"/>
        </w:rPr>
        <w:t>А</w:t>
      </w:r>
      <w:r w:rsidRPr="008D348F">
        <w:rPr>
          <w:rFonts w:ascii="Times New Roman" w:hAnsi="Times New Roman" w:cs="Times New Roman"/>
          <w:sz w:val="28"/>
          <w:szCs w:val="28"/>
        </w:rPr>
        <w:t>, 3-</w:t>
      </w:r>
      <w:r w:rsidR="00E30219" w:rsidRPr="008D348F">
        <w:rPr>
          <w:rFonts w:ascii="Times New Roman" w:hAnsi="Times New Roman" w:cs="Times New Roman"/>
          <w:sz w:val="28"/>
          <w:szCs w:val="28"/>
        </w:rPr>
        <w:t>Г</w:t>
      </w:r>
      <w:r w:rsidRPr="008D348F">
        <w:rPr>
          <w:rFonts w:ascii="Times New Roman" w:hAnsi="Times New Roman" w:cs="Times New Roman"/>
          <w:sz w:val="28"/>
          <w:szCs w:val="28"/>
        </w:rPr>
        <w:t>, 4-</w:t>
      </w:r>
      <w:r w:rsidR="00E30219" w:rsidRPr="008D348F">
        <w:rPr>
          <w:rFonts w:ascii="Times New Roman" w:hAnsi="Times New Roman" w:cs="Times New Roman"/>
          <w:sz w:val="28"/>
          <w:szCs w:val="28"/>
        </w:rPr>
        <w:t>В</w:t>
      </w:r>
    </w:p>
    <w:p w14:paraId="07E58DF9" w14:textId="77777777" w:rsidR="00790C49" w:rsidRPr="008D348F" w:rsidRDefault="00790C49" w:rsidP="00790C4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ПК-3 (ПК-3.1, ПК-3.2, ПК-3.3)</w:t>
      </w:r>
    </w:p>
    <w:p w14:paraId="1A4CDF40" w14:textId="77777777" w:rsidR="00A01750" w:rsidRPr="008D348F" w:rsidRDefault="00A01750" w:rsidP="002F5996">
      <w:pPr>
        <w:pStyle w:val="a3"/>
        <w:ind w:right="430"/>
        <w:rPr>
          <w:b/>
          <w:sz w:val="28"/>
          <w:szCs w:val="28"/>
        </w:rPr>
      </w:pPr>
    </w:p>
    <w:p w14:paraId="121D5526" w14:textId="77777777" w:rsidR="00DB2566" w:rsidRPr="008D348F" w:rsidRDefault="00790C49" w:rsidP="002F5996">
      <w:pPr>
        <w:pStyle w:val="21"/>
        <w:tabs>
          <w:tab w:val="left" w:leader="dot" w:pos="9546"/>
        </w:tabs>
        <w:spacing w:before="0"/>
        <w:ind w:left="0" w:right="43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w:anchor="_bookmark9" w:history="1"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Задания</w:t>
        </w:r>
        <w:r w:rsidR="00DB2566" w:rsidRPr="008D348F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закрытого</w:t>
        </w:r>
        <w:r w:rsidR="00DB2566" w:rsidRPr="008D348F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типа</w:t>
        </w:r>
        <w:r w:rsidR="00DB2566" w:rsidRPr="008D348F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на</w:t>
        </w:r>
        <w:r w:rsidR="00DB2566" w:rsidRPr="008D348F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установление</w:t>
        </w:r>
        <w:r w:rsidR="00DB2566" w:rsidRPr="008D348F">
          <w:rPr>
            <w:rFonts w:ascii="Times New Roman" w:hAnsi="Times New Roman" w:cs="Times New Roman"/>
            <w:b/>
            <w:spacing w:val="-10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z w:val="28"/>
            <w:szCs w:val="28"/>
          </w:rPr>
          <w:t>правильной</w:t>
        </w:r>
        <w:r w:rsidR="00DB2566" w:rsidRPr="008D348F">
          <w:rPr>
            <w:rFonts w:ascii="Times New Roman" w:hAnsi="Times New Roman" w:cs="Times New Roman"/>
            <w:b/>
            <w:spacing w:val="-9"/>
            <w:sz w:val="28"/>
            <w:szCs w:val="28"/>
          </w:rPr>
          <w:t xml:space="preserve"> </w:t>
        </w:r>
        <w:r w:rsidR="00DB2566" w:rsidRPr="008D348F">
          <w:rPr>
            <w:rFonts w:ascii="Times New Roman" w:hAnsi="Times New Roman" w:cs="Times New Roman"/>
            <w:b/>
            <w:spacing w:val="-2"/>
            <w:sz w:val="28"/>
            <w:szCs w:val="28"/>
          </w:rPr>
          <w:t>последовательности</w:t>
        </w:r>
      </w:hyperlink>
    </w:p>
    <w:p w14:paraId="0A583D71" w14:textId="77777777" w:rsidR="003C4548" w:rsidRPr="008D348F" w:rsidRDefault="003C4548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7639D916" w14:textId="05E020BD" w:rsidR="003C4548" w:rsidRPr="008D348F" w:rsidRDefault="00E11760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D2A33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C75AE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Установите правильную </w:t>
      </w:r>
      <w:r w:rsidR="00CB183A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последовательность</w:t>
      </w:r>
      <w:r w:rsidR="00FC75AE" w:rsidRPr="008D34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244A144F" w14:textId="50A2864D" w:rsidR="003C4548" w:rsidRDefault="009E6B2B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CB183A"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Культурная политика в эпоху Николая II</w:t>
      </w:r>
    </w:p>
    <w:p w14:paraId="48F9E328" w14:textId="7AA47A20" w:rsidR="003C4548" w:rsidRPr="00655EA3" w:rsidRDefault="003C4548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CB183A"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Культурные реформы Петра I</w:t>
      </w:r>
    </w:p>
    <w:p w14:paraId="358C41CF" w14:textId="28D9BA00" w:rsidR="003C4548" w:rsidRPr="00655EA3" w:rsidRDefault="003C4548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CB183A"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Культурная политика в СССР в 1930-е годы</w:t>
      </w:r>
    </w:p>
    <w:p w14:paraId="60C57897" w14:textId="7C39A600" w:rsidR="003C4548" w:rsidRPr="00655EA3" w:rsidRDefault="003C4548" w:rsidP="002F5996">
      <w:pPr>
        <w:spacing w:after="0" w:line="240" w:lineRule="auto"/>
        <w:ind w:right="4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</w:t>
      </w:r>
      <w:r w:rsidR="00E92664"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B183A" w:rsidRPr="00655E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Современная культурная политика РФ</w:t>
      </w:r>
    </w:p>
    <w:p w14:paraId="0A454BC2" w14:textId="754D4019" w:rsidR="008C4E46" w:rsidRPr="008D348F" w:rsidRDefault="00AA187A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B183A" w:rsidRPr="008D348F">
        <w:rPr>
          <w:rFonts w:ascii="Times New Roman" w:hAnsi="Times New Roman"/>
          <w:sz w:val="28"/>
          <w:szCs w:val="28"/>
        </w:rPr>
        <w:t>Б</w:t>
      </w:r>
      <w:proofErr w:type="gramEnd"/>
      <w:r w:rsidR="00CB183A" w:rsidRPr="008D348F">
        <w:rPr>
          <w:rFonts w:ascii="Times New Roman" w:hAnsi="Times New Roman"/>
          <w:sz w:val="28"/>
          <w:szCs w:val="28"/>
        </w:rPr>
        <w:t>, А, В, Г</w:t>
      </w:r>
    </w:p>
    <w:p w14:paraId="468A40DC" w14:textId="77777777" w:rsidR="00790C49" w:rsidRPr="008D348F" w:rsidRDefault="00790C49" w:rsidP="00790C49">
      <w:pPr>
        <w:pStyle w:val="a7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УК-2 (УК-2.1, УК-2.2)</w:t>
      </w:r>
    </w:p>
    <w:p w14:paraId="5BCFE5E3" w14:textId="77777777" w:rsidR="00EA75DE" w:rsidRPr="008D348F" w:rsidRDefault="00EA75DE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51B31C91" w14:textId="55EB3011" w:rsidR="008C4E46" w:rsidRPr="008D348F" w:rsidRDefault="00E11760" w:rsidP="002F5996">
      <w:pPr>
        <w:spacing w:after="0" w:line="240" w:lineRule="auto"/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hAnsi="Times New Roman"/>
          <w:sz w:val="28"/>
          <w:szCs w:val="28"/>
        </w:rPr>
        <w:t>2</w:t>
      </w:r>
      <w:r w:rsidR="008C4E46" w:rsidRPr="008D348F">
        <w:rPr>
          <w:rFonts w:ascii="Times New Roman" w:hAnsi="Times New Roman"/>
          <w:sz w:val="28"/>
          <w:szCs w:val="28"/>
        </w:rPr>
        <w:t>.</w:t>
      </w:r>
      <w:r w:rsidR="001642E1" w:rsidRPr="008D348F">
        <w:rPr>
          <w:sz w:val="28"/>
          <w:szCs w:val="28"/>
        </w:rPr>
        <w:t xml:space="preserve"> </w:t>
      </w:r>
      <w:r w:rsidR="00CB183A" w:rsidRPr="008D348F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этапов разработки государственной культурной политики РФ:</w:t>
      </w:r>
      <w:r w:rsidR="0045403D" w:rsidRPr="008D348F">
        <w:rPr>
          <w:sz w:val="28"/>
          <w:szCs w:val="28"/>
        </w:rPr>
        <w:t xml:space="preserve"> </w:t>
      </w:r>
      <w:r w:rsidR="008C4E46" w:rsidRPr="008D348F">
        <w:rPr>
          <w:sz w:val="28"/>
          <w:szCs w:val="28"/>
        </w:rPr>
        <w:t xml:space="preserve"> </w:t>
      </w:r>
    </w:p>
    <w:p w14:paraId="2C845C74" w14:textId="77777777" w:rsidR="00655EA3" w:rsidRDefault="00A61DF3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А</w:t>
      </w:r>
      <w:r w:rsidR="00BB7D42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Анализ текущего состояния культуры</w:t>
      </w:r>
    </w:p>
    <w:p w14:paraId="7DFD8E0E" w14:textId="77777777" w:rsidR="00655EA3" w:rsidRDefault="00A61DF3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Б</w:t>
      </w:r>
      <w:r w:rsidR="00BB7D42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Формулирование целей и задач культурной политики</w:t>
      </w:r>
    </w:p>
    <w:p w14:paraId="5F5BBE1E" w14:textId="033FAFF7" w:rsidR="008C4E46" w:rsidRPr="008D348F" w:rsidRDefault="00A61DF3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В</w:t>
      </w:r>
      <w:r w:rsidR="008C4E46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Формулирование целей и задач культурной политики</w:t>
      </w:r>
    </w:p>
    <w:p w14:paraId="5FAEEC03" w14:textId="07D34B38" w:rsidR="00BE7252" w:rsidRPr="008D348F" w:rsidRDefault="00A61DF3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Г</w:t>
      </w:r>
      <w:r w:rsidR="00BB7D42" w:rsidRPr="008D348F">
        <w:rPr>
          <w:rFonts w:ascii="Times New Roman" w:hAnsi="Times New Roman"/>
          <w:sz w:val="28"/>
          <w:szCs w:val="28"/>
        </w:rPr>
        <w:t>)</w:t>
      </w:r>
      <w:r w:rsidR="008C4E46" w:rsidRPr="008D348F">
        <w:rPr>
          <w:rFonts w:ascii="Times New Roman" w:hAnsi="Times New Roman"/>
          <w:sz w:val="28"/>
          <w:szCs w:val="28"/>
        </w:rPr>
        <w:t xml:space="preserve"> </w:t>
      </w:r>
      <w:r w:rsidR="00CB183A" w:rsidRPr="008D348F">
        <w:rPr>
          <w:rFonts w:ascii="Times New Roman" w:hAnsi="Times New Roman"/>
          <w:sz w:val="28"/>
          <w:szCs w:val="28"/>
        </w:rPr>
        <w:t>Анализ текущего состояния культуры</w:t>
      </w:r>
    </w:p>
    <w:p w14:paraId="4316AAA8" w14:textId="0182A17E" w:rsidR="008C4E46" w:rsidRPr="008D348F" w:rsidRDefault="008C4E46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D63" w:rsidRPr="008D348F">
        <w:rPr>
          <w:rFonts w:ascii="Times New Roman" w:hAnsi="Times New Roman"/>
          <w:sz w:val="28"/>
          <w:szCs w:val="28"/>
        </w:rPr>
        <w:t>Г</w:t>
      </w:r>
      <w:r w:rsidR="00A61DF3" w:rsidRPr="008D348F">
        <w:rPr>
          <w:rFonts w:ascii="Times New Roman" w:hAnsi="Times New Roman"/>
          <w:sz w:val="28"/>
          <w:szCs w:val="28"/>
        </w:rPr>
        <w:t xml:space="preserve">, </w:t>
      </w:r>
      <w:r w:rsidR="00DA6D63" w:rsidRPr="008D348F">
        <w:rPr>
          <w:rFonts w:ascii="Times New Roman" w:hAnsi="Times New Roman"/>
          <w:sz w:val="28"/>
          <w:szCs w:val="28"/>
        </w:rPr>
        <w:t>В, А, Б</w:t>
      </w:r>
    </w:p>
    <w:p w14:paraId="7D05A779" w14:textId="77777777" w:rsidR="00790C49" w:rsidRPr="008D348F" w:rsidRDefault="00790C49" w:rsidP="00790C4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УК-3 (УК-3.1, УК-3.2)</w:t>
      </w:r>
    </w:p>
    <w:p w14:paraId="5A301031" w14:textId="77777777" w:rsidR="008C4E46" w:rsidRPr="008D348F" w:rsidRDefault="008C4E46" w:rsidP="002F5996">
      <w:pPr>
        <w:pStyle w:val="a7"/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00EA16B3" w14:textId="131F2FD2" w:rsidR="008C4E46" w:rsidRPr="008D348F" w:rsidRDefault="00E11760" w:rsidP="002F5996">
      <w:pPr>
        <w:pStyle w:val="a6"/>
        <w:spacing w:before="0" w:beforeAutospacing="0" w:after="0" w:afterAutospacing="0"/>
        <w:ind w:right="430"/>
        <w:jc w:val="both"/>
        <w:rPr>
          <w:sz w:val="28"/>
          <w:szCs w:val="28"/>
        </w:rPr>
      </w:pPr>
      <w:r w:rsidRPr="008D348F">
        <w:rPr>
          <w:spacing w:val="-4"/>
          <w:sz w:val="28"/>
          <w:szCs w:val="28"/>
        </w:rPr>
        <w:t>3</w:t>
      </w:r>
      <w:r w:rsidR="008C4E46" w:rsidRPr="008D348F">
        <w:rPr>
          <w:spacing w:val="-4"/>
          <w:sz w:val="28"/>
          <w:szCs w:val="28"/>
        </w:rPr>
        <w:t>.</w:t>
      </w:r>
      <w:r w:rsidR="008C4E46" w:rsidRPr="008D348F">
        <w:rPr>
          <w:sz w:val="28"/>
          <w:szCs w:val="28"/>
        </w:rPr>
        <w:t xml:space="preserve"> </w:t>
      </w:r>
      <w:r w:rsidR="00CB183A" w:rsidRPr="008D348F">
        <w:rPr>
          <w:sz w:val="28"/>
          <w:szCs w:val="28"/>
        </w:rPr>
        <w:t>Установите правильную последовательность уровней реализации культурной политики в РФ:</w:t>
      </w:r>
    </w:p>
    <w:p w14:paraId="01EE88FF" w14:textId="1921BB81" w:rsidR="00655EA3" w:rsidRDefault="00731894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А</w:t>
      </w:r>
      <w:r w:rsidR="008C4E46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Региональный уровень</w:t>
      </w:r>
    </w:p>
    <w:p w14:paraId="5C61021B" w14:textId="3E22F0AC" w:rsidR="00655EA3" w:rsidRDefault="00731894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Б</w:t>
      </w:r>
      <w:r w:rsidR="008C4E46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Муниципальный уровень</w:t>
      </w:r>
    </w:p>
    <w:p w14:paraId="2F757DE9" w14:textId="5D77C1C9" w:rsidR="008C4E46" w:rsidRPr="008D348F" w:rsidRDefault="00731894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В</w:t>
      </w:r>
      <w:r w:rsidR="008C4E46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Федеральный уровень</w:t>
      </w:r>
    </w:p>
    <w:p w14:paraId="496C25EB" w14:textId="56522AEA" w:rsidR="000458CA" w:rsidRPr="008D348F" w:rsidRDefault="00731894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Г</w:t>
      </w:r>
      <w:r w:rsidR="000458CA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Уровень учреждений культуры</w:t>
      </w:r>
    </w:p>
    <w:p w14:paraId="34CE4477" w14:textId="5BC5DA1B" w:rsidR="000458CA" w:rsidRPr="008D348F" w:rsidRDefault="000458CA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6218" w:rsidRPr="008D348F">
        <w:rPr>
          <w:rFonts w:ascii="Times New Roman" w:hAnsi="Times New Roman"/>
          <w:sz w:val="28"/>
          <w:szCs w:val="28"/>
        </w:rPr>
        <w:t>В, А, Б, Г</w:t>
      </w:r>
    </w:p>
    <w:p w14:paraId="39AB6CD3" w14:textId="77777777" w:rsidR="00790C49" w:rsidRDefault="00790C49" w:rsidP="00790C49">
      <w:pPr>
        <w:pStyle w:val="a7"/>
        <w:rPr>
          <w:rFonts w:ascii="Times New Roman" w:hAnsi="Times New Roman"/>
          <w:spacing w:val="5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УК-6 (УК-6.1, УК-6.2)</w:t>
      </w:r>
    </w:p>
    <w:p w14:paraId="29452641" w14:textId="77777777" w:rsidR="00655EA3" w:rsidRPr="008D348F" w:rsidRDefault="00655EA3" w:rsidP="002F5996">
      <w:pPr>
        <w:pStyle w:val="a7"/>
        <w:ind w:right="430"/>
        <w:rPr>
          <w:rFonts w:ascii="Times New Roman" w:hAnsi="Times New Roman"/>
          <w:spacing w:val="-4"/>
          <w:sz w:val="28"/>
          <w:szCs w:val="28"/>
        </w:rPr>
      </w:pPr>
    </w:p>
    <w:p w14:paraId="04253EC1" w14:textId="2C464644" w:rsidR="0043628B" w:rsidRPr="008D348F" w:rsidRDefault="0043628B" w:rsidP="002F5996">
      <w:pPr>
        <w:pStyle w:val="a6"/>
        <w:spacing w:before="0" w:beforeAutospacing="0" w:after="0" w:afterAutospacing="0"/>
        <w:ind w:right="430"/>
        <w:jc w:val="both"/>
        <w:rPr>
          <w:sz w:val="28"/>
          <w:szCs w:val="28"/>
        </w:rPr>
      </w:pPr>
      <w:r w:rsidRPr="008D348F">
        <w:rPr>
          <w:spacing w:val="-4"/>
          <w:sz w:val="28"/>
          <w:szCs w:val="28"/>
        </w:rPr>
        <w:t>4.</w:t>
      </w:r>
      <w:r w:rsidRPr="008D348F">
        <w:rPr>
          <w:sz w:val="28"/>
          <w:szCs w:val="28"/>
        </w:rPr>
        <w:t xml:space="preserve"> </w:t>
      </w:r>
      <w:r w:rsidR="00CB183A" w:rsidRPr="008D348F">
        <w:rPr>
          <w:sz w:val="28"/>
          <w:szCs w:val="28"/>
        </w:rPr>
        <w:t>Установите правильную последовательность приоритетов культурной политики РФ:</w:t>
      </w:r>
    </w:p>
    <w:p w14:paraId="19F391E1" w14:textId="759060F8" w:rsidR="00655EA3" w:rsidRDefault="0043628B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А)</w:t>
      </w:r>
      <w:r w:rsidR="005F7FD6" w:rsidRPr="008D348F">
        <w:rPr>
          <w:rFonts w:ascii="Times New Roman" w:hAnsi="Times New Roman"/>
          <w:sz w:val="28"/>
          <w:szCs w:val="28"/>
        </w:rPr>
        <w:t xml:space="preserve"> </w:t>
      </w:r>
      <w:r w:rsidR="00CB183A" w:rsidRPr="008D348F">
        <w:rPr>
          <w:rFonts w:ascii="Times New Roman" w:hAnsi="Times New Roman"/>
          <w:sz w:val="28"/>
          <w:szCs w:val="28"/>
        </w:rPr>
        <w:t>Развитие культурного образования</w:t>
      </w:r>
    </w:p>
    <w:p w14:paraId="10ACD623" w14:textId="3EE512B0" w:rsidR="00655EA3" w:rsidRDefault="0043628B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Б</w:t>
      </w:r>
      <w:r w:rsidR="005F7FD6" w:rsidRPr="008D348F">
        <w:rPr>
          <w:rFonts w:ascii="Times New Roman" w:hAnsi="Times New Roman"/>
          <w:sz w:val="28"/>
          <w:szCs w:val="28"/>
        </w:rPr>
        <w:t xml:space="preserve">) </w:t>
      </w:r>
      <w:r w:rsidR="00CB183A" w:rsidRPr="008D348F">
        <w:rPr>
          <w:rFonts w:ascii="Times New Roman" w:hAnsi="Times New Roman"/>
          <w:sz w:val="28"/>
          <w:szCs w:val="28"/>
        </w:rPr>
        <w:t>Сохранение культурного наследия</w:t>
      </w:r>
    </w:p>
    <w:p w14:paraId="23E535B3" w14:textId="750AC8DE" w:rsidR="0043628B" w:rsidRPr="008D348F" w:rsidRDefault="0043628B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В)</w:t>
      </w:r>
      <w:r w:rsidR="0085662B" w:rsidRPr="008D348F">
        <w:rPr>
          <w:rFonts w:ascii="Times New Roman" w:hAnsi="Times New Roman"/>
          <w:sz w:val="28"/>
          <w:szCs w:val="28"/>
        </w:rPr>
        <w:t xml:space="preserve"> </w:t>
      </w:r>
      <w:r w:rsidR="00CB183A" w:rsidRPr="008D348F">
        <w:rPr>
          <w:rFonts w:ascii="Times New Roman" w:hAnsi="Times New Roman"/>
          <w:sz w:val="28"/>
          <w:szCs w:val="28"/>
        </w:rPr>
        <w:t>Продвижение российской культуры за рубежом</w:t>
      </w:r>
    </w:p>
    <w:p w14:paraId="2B49E7B9" w14:textId="39C8F22C" w:rsidR="0043628B" w:rsidRPr="008D348F" w:rsidRDefault="0043628B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Г)</w:t>
      </w:r>
      <w:r w:rsidR="0085662B" w:rsidRPr="008D348F">
        <w:rPr>
          <w:rFonts w:ascii="Times New Roman" w:hAnsi="Times New Roman"/>
          <w:sz w:val="28"/>
          <w:szCs w:val="28"/>
        </w:rPr>
        <w:t xml:space="preserve"> </w:t>
      </w:r>
      <w:r w:rsidR="00CB183A" w:rsidRPr="008D348F">
        <w:rPr>
          <w:rFonts w:ascii="Times New Roman" w:hAnsi="Times New Roman"/>
          <w:sz w:val="28"/>
          <w:szCs w:val="28"/>
        </w:rPr>
        <w:t>Поддержка современных форм искусства</w:t>
      </w:r>
    </w:p>
    <w:p w14:paraId="63914B24" w14:textId="583A1926" w:rsidR="0043628B" w:rsidRPr="008D348F" w:rsidRDefault="0043628B" w:rsidP="002F5996">
      <w:pPr>
        <w:pStyle w:val="a7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DE3739" w:rsidRPr="008D348F">
        <w:rPr>
          <w:rFonts w:ascii="Times New Roman" w:hAnsi="Times New Roman"/>
          <w:sz w:val="28"/>
          <w:szCs w:val="28"/>
        </w:rPr>
        <w:t>Б</w:t>
      </w:r>
      <w:proofErr w:type="gramEnd"/>
      <w:r w:rsidRPr="008D348F">
        <w:rPr>
          <w:rFonts w:ascii="Times New Roman" w:hAnsi="Times New Roman"/>
          <w:sz w:val="28"/>
          <w:szCs w:val="28"/>
        </w:rPr>
        <w:t xml:space="preserve">, </w:t>
      </w:r>
      <w:r w:rsidR="005F7FD6" w:rsidRPr="008D348F">
        <w:rPr>
          <w:rFonts w:ascii="Times New Roman" w:hAnsi="Times New Roman"/>
          <w:sz w:val="28"/>
          <w:szCs w:val="28"/>
        </w:rPr>
        <w:t>Г</w:t>
      </w:r>
      <w:r w:rsidRPr="008D348F">
        <w:rPr>
          <w:rFonts w:ascii="Times New Roman" w:hAnsi="Times New Roman"/>
          <w:sz w:val="28"/>
          <w:szCs w:val="28"/>
        </w:rPr>
        <w:t xml:space="preserve">, </w:t>
      </w:r>
      <w:r w:rsidR="00DE3739" w:rsidRPr="008D348F">
        <w:rPr>
          <w:rFonts w:ascii="Times New Roman" w:hAnsi="Times New Roman"/>
          <w:sz w:val="28"/>
          <w:szCs w:val="28"/>
        </w:rPr>
        <w:t>А</w:t>
      </w:r>
      <w:r w:rsidRPr="008D348F">
        <w:rPr>
          <w:rFonts w:ascii="Times New Roman" w:hAnsi="Times New Roman"/>
          <w:sz w:val="28"/>
          <w:szCs w:val="28"/>
        </w:rPr>
        <w:t xml:space="preserve">, </w:t>
      </w:r>
      <w:r w:rsidR="005F7FD6" w:rsidRPr="008D348F">
        <w:rPr>
          <w:rFonts w:ascii="Times New Roman" w:hAnsi="Times New Roman"/>
          <w:sz w:val="28"/>
          <w:szCs w:val="28"/>
        </w:rPr>
        <w:t>В</w:t>
      </w:r>
    </w:p>
    <w:p w14:paraId="7BD1A558" w14:textId="77777777" w:rsidR="00790C49" w:rsidRPr="008D348F" w:rsidRDefault="00790C49" w:rsidP="00790C4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ПК-3 (ПК-3.1, ПК-3.2, ПК-3.3)</w:t>
      </w:r>
    </w:p>
    <w:p w14:paraId="7962A8BB" w14:textId="77777777" w:rsidR="008C4E46" w:rsidRPr="008D348F" w:rsidRDefault="008C4E46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58F0067E" w14:textId="77777777" w:rsidR="00F9105D" w:rsidRDefault="00F9105D" w:rsidP="002F5996">
      <w:pPr>
        <w:spacing w:after="0" w:line="240" w:lineRule="auto"/>
        <w:ind w:right="430"/>
        <w:rPr>
          <w:rFonts w:ascii="Times New Roman" w:hAnsi="Times New Roman"/>
          <w:b/>
          <w:sz w:val="28"/>
          <w:szCs w:val="28"/>
        </w:rPr>
      </w:pPr>
      <w:r w:rsidRPr="008D348F">
        <w:rPr>
          <w:rFonts w:ascii="Times New Roman" w:hAnsi="Times New Roman"/>
          <w:b/>
          <w:sz w:val="28"/>
          <w:szCs w:val="28"/>
        </w:rPr>
        <w:t>Задания</w:t>
      </w:r>
      <w:r w:rsidRPr="008D348F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8D348F">
        <w:rPr>
          <w:rFonts w:ascii="Times New Roman" w:hAnsi="Times New Roman"/>
          <w:b/>
          <w:sz w:val="28"/>
          <w:szCs w:val="28"/>
        </w:rPr>
        <w:t>открытого</w:t>
      </w:r>
      <w:r w:rsidRPr="008D348F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8D348F">
        <w:rPr>
          <w:rFonts w:ascii="Times New Roman" w:hAnsi="Times New Roman"/>
          <w:b/>
          <w:sz w:val="28"/>
          <w:szCs w:val="28"/>
        </w:rPr>
        <w:t>типа</w:t>
      </w:r>
    </w:p>
    <w:p w14:paraId="6CFF4FD5" w14:textId="77777777" w:rsidR="00655EA3" w:rsidRPr="008D348F" w:rsidRDefault="00655EA3" w:rsidP="002F5996">
      <w:pPr>
        <w:spacing w:after="0" w:line="240" w:lineRule="auto"/>
        <w:ind w:right="430"/>
        <w:rPr>
          <w:rFonts w:ascii="Times New Roman" w:hAnsi="Times New Roman"/>
          <w:b/>
          <w:sz w:val="28"/>
          <w:szCs w:val="28"/>
        </w:rPr>
      </w:pPr>
    </w:p>
    <w:p w14:paraId="0B35F3A8" w14:textId="77777777" w:rsidR="000458CA" w:rsidRDefault="000458CA" w:rsidP="002F5996">
      <w:pPr>
        <w:pStyle w:val="2"/>
        <w:spacing w:before="0"/>
        <w:ind w:left="0" w:right="43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Задания</w:t>
      </w:r>
      <w:r w:rsidRPr="008D34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открытого</w:t>
      </w:r>
      <w:r w:rsidRPr="008D34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типа</w:t>
      </w:r>
      <w:r w:rsidRPr="008D34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на</w:t>
      </w:r>
      <w:r w:rsidRPr="008D34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14:paraId="19A69405" w14:textId="77777777" w:rsidR="00655EA3" w:rsidRPr="008D348F" w:rsidRDefault="00655EA3" w:rsidP="002F5996">
      <w:pPr>
        <w:pStyle w:val="2"/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2FD12C61" w14:textId="7A237E04" w:rsidR="000458CA" w:rsidRPr="008D348F" w:rsidRDefault="000458CA" w:rsidP="002F5996">
      <w:pPr>
        <w:spacing w:after="0" w:line="240" w:lineRule="auto"/>
        <w:ind w:right="430"/>
        <w:rPr>
          <w:rFonts w:ascii="Times New Roman" w:hAnsi="Times New Roman"/>
          <w:i/>
          <w:sz w:val="28"/>
          <w:szCs w:val="28"/>
        </w:rPr>
      </w:pPr>
      <w:r w:rsidRPr="008D348F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8D348F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8D348F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8D348F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8D348F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="00655EA3">
        <w:rPr>
          <w:rFonts w:ascii="Times New Roman" w:hAnsi="Times New Roman"/>
          <w:i/>
          <w:spacing w:val="-2"/>
          <w:sz w:val="28"/>
          <w:szCs w:val="28"/>
        </w:rPr>
        <w:t>(словосочетание)</w:t>
      </w:r>
    </w:p>
    <w:p w14:paraId="06A04F7F" w14:textId="77777777" w:rsidR="000458CA" w:rsidRPr="008D348F" w:rsidRDefault="000458CA" w:rsidP="002F5996">
      <w:pPr>
        <w:pStyle w:val="a3"/>
        <w:ind w:right="430"/>
        <w:rPr>
          <w:rFonts w:ascii="Times New Roman" w:hAnsi="Times New Roman" w:cs="Times New Roman"/>
          <w:i/>
          <w:sz w:val="28"/>
          <w:szCs w:val="28"/>
        </w:rPr>
      </w:pPr>
    </w:p>
    <w:p w14:paraId="2AA6EE52" w14:textId="3E1338DA" w:rsidR="0077175A" w:rsidRPr="008D348F" w:rsidRDefault="003A6BAA" w:rsidP="002F5996">
      <w:pPr>
        <w:tabs>
          <w:tab w:val="left" w:pos="354"/>
          <w:tab w:val="left" w:pos="7950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>1. </w:t>
      </w:r>
      <w:r w:rsidR="00946AD5" w:rsidRPr="008D348F">
        <w:rPr>
          <w:rFonts w:ascii="Times New Roman" w:hAnsi="Times New Roman"/>
          <w:sz w:val="28"/>
          <w:szCs w:val="28"/>
        </w:rPr>
        <w:t>Одной из задач культурной политики является сохранение и популяризация ___________ наследия.</w:t>
      </w:r>
    </w:p>
    <w:p w14:paraId="61118CD0" w14:textId="18765505" w:rsidR="000458CA" w:rsidRPr="008D348F" w:rsidRDefault="000458CA" w:rsidP="002F5996">
      <w:pPr>
        <w:tabs>
          <w:tab w:val="left" w:pos="354"/>
          <w:tab w:val="left" w:pos="7950"/>
        </w:tabs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6AD5" w:rsidRPr="008D348F">
        <w:rPr>
          <w:rFonts w:ascii="Times New Roman" w:hAnsi="Times New Roman"/>
          <w:sz w:val="28"/>
          <w:szCs w:val="28"/>
        </w:rPr>
        <w:t>культурного</w:t>
      </w:r>
      <w:r w:rsidR="002C3210" w:rsidRPr="008D348F">
        <w:rPr>
          <w:rFonts w:ascii="Times New Roman" w:hAnsi="Times New Roman"/>
          <w:sz w:val="28"/>
          <w:szCs w:val="28"/>
        </w:rPr>
        <w:t>.</w:t>
      </w:r>
    </w:p>
    <w:p w14:paraId="6EC981C9" w14:textId="77777777" w:rsidR="00790C49" w:rsidRPr="008D348F" w:rsidRDefault="00790C49" w:rsidP="00790C4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УК-2 (УК-2.1, УК-2.2)</w:t>
      </w:r>
    </w:p>
    <w:p w14:paraId="26284DFC" w14:textId="77777777" w:rsidR="000458CA" w:rsidRPr="008D348F" w:rsidRDefault="000458CA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23B865C9" w14:textId="64AB7F77" w:rsidR="00E875CE" w:rsidRPr="008D348F" w:rsidRDefault="00DC4C98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 xml:space="preserve">2. </w:t>
      </w:r>
      <w:r w:rsidR="00946AD5" w:rsidRPr="008D348F">
        <w:rPr>
          <w:rFonts w:ascii="Times New Roman" w:hAnsi="Times New Roman" w:cs="Times New Roman"/>
          <w:sz w:val="28"/>
          <w:szCs w:val="28"/>
        </w:rPr>
        <w:t>Эффективная культурная политика способствует укреплению ___________ идентичности.</w:t>
      </w:r>
    </w:p>
    <w:p w14:paraId="5FC4DEB4" w14:textId="703EB504" w:rsidR="00E875CE" w:rsidRPr="008D348F" w:rsidRDefault="00BA33DD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D467D" w:rsidRPr="008D348F">
        <w:rPr>
          <w:rFonts w:ascii="Times New Roman" w:hAnsi="Times New Roman" w:cs="Times New Roman"/>
          <w:sz w:val="28"/>
          <w:szCs w:val="28"/>
        </w:rPr>
        <w:t>:</w:t>
      </w:r>
      <w:r w:rsidRPr="008D348F">
        <w:rPr>
          <w:rFonts w:ascii="Times New Roman" w:hAnsi="Times New Roman" w:cs="Times New Roman"/>
          <w:sz w:val="28"/>
          <w:szCs w:val="28"/>
        </w:rPr>
        <w:t xml:space="preserve"> </w:t>
      </w:r>
      <w:r w:rsidR="00946AD5" w:rsidRPr="008D348F">
        <w:rPr>
          <w:rFonts w:ascii="Times New Roman" w:hAnsi="Times New Roman" w:cs="Times New Roman"/>
          <w:sz w:val="28"/>
          <w:szCs w:val="28"/>
        </w:rPr>
        <w:t>национальной</w:t>
      </w:r>
      <w:r w:rsidR="006961E0" w:rsidRPr="008D348F">
        <w:rPr>
          <w:rFonts w:ascii="Times New Roman" w:hAnsi="Times New Roman" w:cs="Times New Roman"/>
          <w:sz w:val="28"/>
          <w:szCs w:val="28"/>
        </w:rPr>
        <w:t>.</w:t>
      </w:r>
    </w:p>
    <w:p w14:paraId="5FFDC62E" w14:textId="77777777" w:rsidR="00790C49" w:rsidRPr="008D348F" w:rsidRDefault="00790C49" w:rsidP="00790C4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УК-3 (УК-3.1, УК-3.2)</w:t>
      </w:r>
    </w:p>
    <w:p w14:paraId="0D12A136" w14:textId="77777777" w:rsidR="00E875CE" w:rsidRPr="008D348F" w:rsidRDefault="00E875CE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1EBF5DD3" w14:textId="7402B0F2" w:rsidR="00D06110" w:rsidRPr="008D348F" w:rsidRDefault="00225DEA" w:rsidP="002F5996">
      <w:pPr>
        <w:pStyle w:val="HTML"/>
        <w:ind w:right="430"/>
        <w:jc w:val="both"/>
        <w:rPr>
          <w:rFonts w:ascii="Times New Roman" w:hAnsi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3. </w:t>
      </w:r>
      <w:r w:rsidR="007342EC" w:rsidRPr="008D348F">
        <w:rPr>
          <w:rFonts w:ascii="Times New Roman" w:hAnsi="Times New Roman" w:cs="Times New Roman"/>
          <w:sz w:val="28"/>
          <w:szCs w:val="28"/>
        </w:rPr>
        <w:t>Концепция «культурного релятивизма» была разработана ________, который утверждал, что культуры нельзя оценивать с позиций другой культуры.</w:t>
      </w:r>
    </w:p>
    <w:p w14:paraId="5FE9D402" w14:textId="581578CD" w:rsidR="00D06110" w:rsidRPr="008D348F" w:rsidRDefault="00D06110" w:rsidP="002F5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48F">
        <w:rPr>
          <w:rFonts w:ascii="Times New Roman" w:hAnsi="Times New Roman"/>
          <w:sz w:val="28"/>
          <w:szCs w:val="28"/>
        </w:rPr>
        <w:t>Правильный ответ:</w:t>
      </w:r>
      <w:r w:rsidR="00040EFA"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2EC" w:rsidRPr="008D348F">
        <w:rPr>
          <w:rFonts w:ascii="Times New Roman" w:eastAsia="Times New Roman" w:hAnsi="Times New Roman"/>
          <w:sz w:val="28"/>
          <w:szCs w:val="28"/>
          <w:lang w:eastAsia="ru-RU"/>
        </w:rPr>
        <w:t xml:space="preserve">Францем </w:t>
      </w:r>
      <w:proofErr w:type="spellStart"/>
      <w:r w:rsidR="007342EC" w:rsidRPr="008D348F">
        <w:rPr>
          <w:rFonts w:ascii="Times New Roman" w:eastAsia="Times New Roman" w:hAnsi="Times New Roman"/>
          <w:sz w:val="28"/>
          <w:szCs w:val="28"/>
          <w:lang w:eastAsia="ru-RU"/>
        </w:rPr>
        <w:t>Боасом</w:t>
      </w:r>
      <w:proofErr w:type="spellEnd"/>
      <w:r w:rsidR="00040EFA" w:rsidRPr="008D34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DF0429" w14:textId="77777777" w:rsidR="00790C49" w:rsidRPr="008D348F" w:rsidRDefault="00790C49" w:rsidP="00790C49">
      <w:pPr>
        <w:pStyle w:val="a7"/>
        <w:rPr>
          <w:rFonts w:ascii="Times New Roman" w:hAnsi="Times New Roman"/>
          <w:spacing w:val="-4"/>
          <w:sz w:val="28"/>
          <w:szCs w:val="28"/>
        </w:rPr>
      </w:pPr>
      <w:r w:rsidRPr="008D348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348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348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348F">
        <w:rPr>
          <w:rFonts w:ascii="Times New Roman" w:hAnsi="Times New Roman"/>
          <w:spacing w:val="5"/>
          <w:sz w:val="28"/>
          <w:szCs w:val="28"/>
        </w:rPr>
        <w:t xml:space="preserve"> УК-6 (УК-6.1, УК-6.2)</w:t>
      </w:r>
    </w:p>
    <w:p w14:paraId="01B3CB4E" w14:textId="77777777" w:rsidR="00E875CE" w:rsidRPr="008D348F" w:rsidRDefault="00E875CE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698B1E17" w14:textId="7EBE0F1C" w:rsidR="00E875CE" w:rsidRPr="008D348F" w:rsidRDefault="00765BBD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 xml:space="preserve">4. </w:t>
      </w:r>
      <w:r w:rsidR="007342EC" w:rsidRPr="008D348F">
        <w:rPr>
          <w:rFonts w:ascii="Times New Roman" w:hAnsi="Times New Roman" w:cs="Times New Roman"/>
          <w:sz w:val="28"/>
          <w:szCs w:val="28"/>
        </w:rPr>
        <w:t>В своей теории «культурных кругов» ________ утверждал, что культурные элементы распространяются из определённых центров и образуют круги.</w:t>
      </w:r>
    </w:p>
    <w:p w14:paraId="505153DF" w14:textId="6BAAF29D" w:rsidR="009C5C42" w:rsidRPr="008D348F" w:rsidRDefault="009C5C42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342EC" w:rsidRPr="008D348F">
        <w:rPr>
          <w:rFonts w:ascii="Times New Roman" w:hAnsi="Times New Roman" w:cs="Times New Roman"/>
          <w:sz w:val="28"/>
          <w:szCs w:val="28"/>
        </w:rPr>
        <w:t xml:space="preserve"> Фриц </w:t>
      </w:r>
      <w:proofErr w:type="spellStart"/>
      <w:r w:rsidR="007342EC" w:rsidRPr="008D348F">
        <w:rPr>
          <w:rFonts w:ascii="Times New Roman" w:hAnsi="Times New Roman" w:cs="Times New Roman"/>
          <w:sz w:val="28"/>
          <w:szCs w:val="28"/>
        </w:rPr>
        <w:t>Гребнер</w:t>
      </w:r>
      <w:proofErr w:type="spellEnd"/>
      <w:r w:rsidR="009D467D" w:rsidRPr="008D348F">
        <w:rPr>
          <w:rFonts w:ascii="Times New Roman" w:hAnsi="Times New Roman" w:cs="Times New Roman"/>
          <w:sz w:val="28"/>
          <w:szCs w:val="28"/>
        </w:rPr>
        <w:t>.</w:t>
      </w:r>
    </w:p>
    <w:p w14:paraId="3F3BC32F" w14:textId="77777777" w:rsidR="00790C49" w:rsidRPr="008D348F" w:rsidRDefault="00790C49" w:rsidP="00790C49">
      <w:pPr>
        <w:pStyle w:val="2"/>
        <w:spacing w:before="0"/>
        <w:ind w:lef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348F"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 ПК-3 (ПК-3.1, ПК-3.2, ПК-3.3)</w:t>
      </w:r>
    </w:p>
    <w:p w14:paraId="55F2BB0D" w14:textId="77777777" w:rsidR="00CD0782" w:rsidRPr="008D348F" w:rsidRDefault="00CD0782" w:rsidP="002F5996">
      <w:pPr>
        <w:pStyle w:val="2"/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190E3F63" w14:textId="236E34F7" w:rsidR="00E875CE" w:rsidRDefault="00E875CE" w:rsidP="002F5996">
      <w:pPr>
        <w:pStyle w:val="2"/>
        <w:spacing w:before="0"/>
        <w:ind w:left="0" w:right="43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Задания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открытого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типа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с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кратким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свободным</w:t>
      </w:r>
      <w:r w:rsidRPr="008D348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7918D12D" w14:textId="77777777" w:rsidR="00DE0404" w:rsidRPr="008D348F" w:rsidRDefault="00DE0404" w:rsidP="002F5996">
      <w:pPr>
        <w:pStyle w:val="2"/>
        <w:spacing w:before="0"/>
        <w:ind w:left="0" w:right="430"/>
        <w:rPr>
          <w:rFonts w:ascii="Times New Roman" w:hAnsi="Times New Roman" w:cs="Times New Roman"/>
          <w:sz w:val="28"/>
          <w:szCs w:val="28"/>
        </w:rPr>
      </w:pPr>
    </w:p>
    <w:p w14:paraId="52A27A14" w14:textId="3D72D316" w:rsidR="00E875CE" w:rsidRPr="008D348F" w:rsidRDefault="00C3779F" w:rsidP="002F5996">
      <w:pPr>
        <w:pStyle w:val="a3"/>
        <w:ind w:right="430"/>
        <w:rPr>
          <w:rFonts w:ascii="Times New Roman" w:hAnsi="Times New Roman" w:cs="Times New Roman"/>
          <w:i/>
          <w:iCs/>
          <w:sz w:val="28"/>
          <w:szCs w:val="28"/>
        </w:rPr>
      </w:pPr>
      <w:r w:rsidRPr="008D348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E322530" w14:textId="77777777" w:rsidR="00E875CE" w:rsidRPr="008D348F" w:rsidRDefault="00E875CE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5D75A6B6" w14:textId="3BDE88A7" w:rsidR="005F7013" w:rsidRPr="008D348F" w:rsidRDefault="00870ED0" w:rsidP="002F5996">
      <w:pPr>
        <w:pStyle w:val="a5"/>
        <w:tabs>
          <w:tab w:val="left" w:pos="357"/>
          <w:tab w:val="left" w:pos="7531"/>
        </w:tabs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/>
          <w:sz w:val="28"/>
          <w:szCs w:val="28"/>
        </w:rPr>
        <w:t xml:space="preserve">1. </w:t>
      </w:r>
      <w:r w:rsidR="00946AD5" w:rsidRPr="008D348F">
        <w:rPr>
          <w:rFonts w:ascii="Times New Roman" w:hAnsi="Times New Roman"/>
          <w:sz w:val="28"/>
          <w:szCs w:val="28"/>
        </w:rPr>
        <w:t>________ культура России включает в себя богатое наследие литературы, музыки, театра и изобразительного искусства.</w:t>
      </w:r>
    </w:p>
    <w:p w14:paraId="05896B1D" w14:textId="647D8D55" w:rsidR="005F7013" w:rsidRPr="008D348F" w:rsidRDefault="005F7013" w:rsidP="002F5996">
      <w:pPr>
        <w:pStyle w:val="a3"/>
        <w:ind w:right="430"/>
        <w:rPr>
          <w:rFonts w:ascii="Times New Roman" w:hAnsi="Times New Roman" w:cs="Times New Roman"/>
          <w:spacing w:val="80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</w:t>
      </w:r>
      <w:r w:rsidRPr="008D348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ответ:</w:t>
      </w:r>
      <w:r w:rsidR="00BB4421" w:rsidRPr="008D348F">
        <w:rPr>
          <w:rFonts w:ascii="Times New Roman" w:hAnsi="Times New Roman" w:cs="Times New Roman"/>
          <w:sz w:val="28"/>
          <w:szCs w:val="28"/>
        </w:rPr>
        <w:t xml:space="preserve"> </w:t>
      </w:r>
      <w:r w:rsidR="00946AD5" w:rsidRPr="008D348F">
        <w:rPr>
          <w:rFonts w:ascii="Times New Roman" w:hAnsi="Times New Roman" w:cs="Times New Roman"/>
          <w:sz w:val="28"/>
          <w:szCs w:val="28"/>
        </w:rPr>
        <w:t>Современная</w:t>
      </w:r>
      <w:r w:rsidR="002C3210" w:rsidRPr="008D348F">
        <w:rPr>
          <w:rFonts w:ascii="Times New Roman" w:hAnsi="Times New Roman" w:cs="Times New Roman"/>
          <w:sz w:val="28"/>
          <w:szCs w:val="28"/>
        </w:rPr>
        <w:t>.</w:t>
      </w:r>
    </w:p>
    <w:p w14:paraId="2738F0C7" w14:textId="77777777" w:rsidR="00790C49" w:rsidRPr="008D348F" w:rsidRDefault="00790C49" w:rsidP="0079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Компетенции (индикаторы): УК-2 (УК-2.1, УК-2.2)</w:t>
      </w:r>
    </w:p>
    <w:p w14:paraId="67E763A9" w14:textId="77777777" w:rsidR="00E72AD2" w:rsidRPr="008D348F" w:rsidRDefault="00E72AD2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6F5EE1AD" w14:textId="5820D3D3" w:rsidR="00E875CE" w:rsidRPr="008D348F" w:rsidRDefault="00E72AD2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46AD5" w:rsidRPr="008D348F">
        <w:rPr>
          <w:rFonts w:ascii="Times New Roman" w:hAnsi="Times New Roman" w:cs="Times New Roman"/>
          <w:sz w:val="28"/>
          <w:szCs w:val="28"/>
        </w:rPr>
        <w:t>________ вклад России в мировую культуру включает творчество таких писателей, как Лев Толстой и Фёдор Достоевский.</w:t>
      </w:r>
    </w:p>
    <w:p w14:paraId="1CAEBE74" w14:textId="57462014" w:rsidR="007545E8" w:rsidRPr="008D348F" w:rsidRDefault="007545E8" w:rsidP="002F5996">
      <w:pPr>
        <w:pStyle w:val="a3"/>
        <w:ind w:right="430"/>
        <w:rPr>
          <w:rFonts w:ascii="Times New Roman" w:hAnsi="Times New Roman" w:cs="Times New Roman"/>
          <w:spacing w:val="80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</w:t>
      </w:r>
      <w:r w:rsidRPr="008D348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ответ</w:t>
      </w:r>
      <w:r w:rsidR="00946AD5" w:rsidRPr="008D348F">
        <w:rPr>
          <w:rFonts w:ascii="Times New Roman" w:hAnsi="Times New Roman" w:cs="Times New Roman"/>
          <w:sz w:val="28"/>
          <w:szCs w:val="28"/>
        </w:rPr>
        <w:t>: Исторический</w:t>
      </w:r>
    </w:p>
    <w:p w14:paraId="2F9DC876" w14:textId="77777777" w:rsidR="00790C49" w:rsidRPr="008D348F" w:rsidRDefault="00790C49" w:rsidP="0079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660F81D" w14:textId="77777777" w:rsidR="00E72AD2" w:rsidRPr="008D348F" w:rsidRDefault="00E72AD2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28EED778" w14:textId="3BAC32A2" w:rsidR="007545E8" w:rsidRPr="008D348F" w:rsidRDefault="00E72AD2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 xml:space="preserve">3. </w:t>
      </w:r>
      <w:r w:rsidR="00946AD5" w:rsidRPr="008D348F">
        <w:rPr>
          <w:rFonts w:ascii="Times New Roman" w:hAnsi="Times New Roman"/>
          <w:sz w:val="28"/>
          <w:szCs w:val="28"/>
        </w:rPr>
        <w:t>________ искусство России, представленное иконами и фресками, оказало влияние на развитие христианской культуры.</w:t>
      </w:r>
    </w:p>
    <w:p w14:paraId="320AB09F" w14:textId="38B248A8" w:rsidR="00E72AD2" w:rsidRPr="008D348F" w:rsidRDefault="007545E8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</w:t>
      </w:r>
      <w:r w:rsidRPr="008D348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46AD5" w:rsidRPr="008D348F">
        <w:rPr>
          <w:rFonts w:ascii="Times New Roman" w:hAnsi="Times New Roman" w:cs="Times New Roman"/>
          <w:sz w:val="28"/>
          <w:szCs w:val="28"/>
        </w:rPr>
        <w:t>Древнерусское</w:t>
      </w:r>
      <w:r w:rsidR="00040EFA" w:rsidRPr="008D348F">
        <w:rPr>
          <w:rFonts w:ascii="Times New Roman" w:hAnsi="Times New Roman" w:cs="Times New Roman"/>
          <w:sz w:val="28"/>
          <w:szCs w:val="28"/>
        </w:rPr>
        <w:t>.</w:t>
      </w:r>
    </w:p>
    <w:p w14:paraId="144CE930" w14:textId="77777777" w:rsidR="00790C49" w:rsidRPr="008D348F" w:rsidRDefault="00790C49" w:rsidP="0079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Компетенции (индикаторы): УК-6 (УК-6.1, УК-6.2)</w:t>
      </w:r>
    </w:p>
    <w:p w14:paraId="6795AD52" w14:textId="77777777" w:rsidR="00E72AD2" w:rsidRPr="008D348F" w:rsidRDefault="00E72AD2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</w:p>
    <w:p w14:paraId="6024F578" w14:textId="2E3F4DB6" w:rsidR="00E9391F" w:rsidRPr="008D348F" w:rsidRDefault="00E72AD2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 xml:space="preserve">4. </w:t>
      </w:r>
      <w:r w:rsidR="00946AD5" w:rsidRPr="008D348F">
        <w:rPr>
          <w:rFonts w:ascii="Times New Roman" w:hAnsi="Times New Roman" w:cs="Times New Roman"/>
          <w:sz w:val="28"/>
          <w:szCs w:val="28"/>
        </w:rPr>
        <w:t>________ музыкальная школа России подарила миру таких композиторов, как Чайковский и Шостакович.</w:t>
      </w:r>
    </w:p>
    <w:p w14:paraId="59F71266" w14:textId="31659EC6" w:rsidR="0077564C" w:rsidRPr="008D348F" w:rsidRDefault="0077564C" w:rsidP="002F5996">
      <w:pPr>
        <w:pStyle w:val="a3"/>
        <w:ind w:right="430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Правильный</w:t>
      </w:r>
      <w:r w:rsidRPr="008D348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46AD5" w:rsidRPr="008D348F">
        <w:rPr>
          <w:rFonts w:ascii="Times New Roman" w:hAnsi="Times New Roman" w:cs="Times New Roman"/>
          <w:sz w:val="28"/>
          <w:szCs w:val="28"/>
        </w:rPr>
        <w:t>Классическая</w:t>
      </w:r>
    </w:p>
    <w:p w14:paraId="7727CAF7" w14:textId="77777777" w:rsidR="00790C49" w:rsidRPr="008D348F" w:rsidRDefault="00790C49" w:rsidP="0079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3EF12D18" w14:textId="77777777" w:rsidR="00E875CE" w:rsidRPr="008D348F" w:rsidRDefault="00E875CE" w:rsidP="002F5996">
      <w:pPr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455BCC62" w14:textId="77777777" w:rsidR="00E875CE" w:rsidRPr="008D348F" w:rsidRDefault="00E875CE" w:rsidP="002F5996">
      <w:pPr>
        <w:pStyle w:val="2"/>
        <w:spacing w:before="0"/>
        <w:ind w:left="0" w:right="430" w:firstLine="709"/>
        <w:rPr>
          <w:rFonts w:ascii="Times New Roman" w:hAnsi="Times New Roman" w:cs="Times New Roman"/>
          <w:sz w:val="28"/>
          <w:szCs w:val="28"/>
        </w:rPr>
      </w:pPr>
      <w:r w:rsidRPr="008D348F">
        <w:rPr>
          <w:rFonts w:ascii="Times New Roman" w:hAnsi="Times New Roman" w:cs="Times New Roman"/>
          <w:sz w:val="28"/>
          <w:szCs w:val="28"/>
        </w:rPr>
        <w:t>Задания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открытого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типа</w:t>
      </w:r>
      <w:r w:rsidRPr="008D34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с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z w:val="28"/>
          <w:szCs w:val="28"/>
        </w:rPr>
        <w:t>развернутым</w:t>
      </w:r>
      <w:r w:rsidRPr="008D348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D348F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14:paraId="601CAC1C" w14:textId="77777777" w:rsidR="0009638D" w:rsidRPr="008D348F" w:rsidRDefault="0009638D" w:rsidP="002F5996">
      <w:pPr>
        <w:tabs>
          <w:tab w:val="left" w:pos="404"/>
        </w:tabs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</w:p>
    <w:p w14:paraId="41C6E528" w14:textId="12A065CF" w:rsidR="001A113E" w:rsidRPr="00F23A1E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F23A1E">
        <w:rPr>
          <w:rFonts w:ascii="Times New Roman" w:hAnsi="Times New Roman"/>
          <w:sz w:val="28"/>
          <w:szCs w:val="28"/>
        </w:rPr>
        <w:t>1.</w:t>
      </w:r>
      <w:r w:rsidRPr="00F23A1E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7245FA1" w14:textId="1246D0DA" w:rsidR="00FA18CB" w:rsidRPr="001D76CB" w:rsidRDefault="003A099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D76CB">
        <w:rPr>
          <w:rFonts w:ascii="Times New Roman" w:hAnsi="Times New Roman"/>
          <w:sz w:val="28"/>
          <w:szCs w:val="28"/>
        </w:rPr>
        <w:t>Укажите ц</w:t>
      </w:r>
      <w:r w:rsidR="0093299C" w:rsidRPr="001D76CB">
        <w:rPr>
          <w:rFonts w:ascii="Times New Roman" w:hAnsi="Times New Roman"/>
          <w:sz w:val="28"/>
          <w:szCs w:val="28"/>
        </w:rPr>
        <w:t>ели национальной политики России</w:t>
      </w:r>
      <w:r w:rsidR="0009638D" w:rsidRPr="001D76CB">
        <w:rPr>
          <w:rFonts w:ascii="Times New Roman" w:hAnsi="Times New Roman"/>
          <w:sz w:val="28"/>
          <w:szCs w:val="28"/>
        </w:rPr>
        <w:t>.</w:t>
      </w:r>
    </w:p>
    <w:p w14:paraId="339A1257" w14:textId="5336D830" w:rsidR="001D76CB" w:rsidRPr="001D76CB" w:rsidRDefault="001A113E" w:rsidP="002F5996">
      <w:pPr>
        <w:tabs>
          <w:tab w:val="left" w:pos="404"/>
        </w:tabs>
        <w:spacing w:after="0" w:line="240" w:lineRule="auto"/>
        <w:ind w:right="4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</w:t>
      </w:r>
      <w:r w:rsidR="001D76CB" w:rsidRPr="001D76CB">
        <w:rPr>
          <w:rFonts w:ascii="Times New Roman" w:hAnsi="Times New Roman"/>
          <w:sz w:val="28"/>
          <w:szCs w:val="28"/>
        </w:rPr>
        <w:t>5 минут.</w:t>
      </w:r>
    </w:p>
    <w:p w14:paraId="2B93EBDD" w14:textId="77777777" w:rsidR="001A113E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D76CB">
        <w:rPr>
          <w:rFonts w:ascii="Times New Roman" w:hAnsi="Times New Roman"/>
          <w:sz w:val="28"/>
          <w:szCs w:val="28"/>
        </w:rPr>
        <w:t>Ожидаемый результат:</w:t>
      </w:r>
    </w:p>
    <w:p w14:paraId="5BAC7805" w14:textId="3D98D799" w:rsidR="001D76CB" w:rsidRPr="001D76CB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D76CB">
        <w:rPr>
          <w:rFonts w:ascii="Times New Roman" w:hAnsi="Times New Roman"/>
          <w:sz w:val="28"/>
          <w:szCs w:val="28"/>
        </w:rPr>
        <w:t>Национальная политика России направлена на укрепление единства многонационального народа страны, сохранение этнокультурного многообразия и обеспечение стабильного развития общества. Её основные цели закреплены в «Стратегии государственной национальной политики Российской Федерации на период до 2025 года» и других нормативных документах.</w:t>
      </w:r>
    </w:p>
    <w:p w14:paraId="41F3C1AD" w14:textId="5519D926" w:rsidR="001D76CB" w:rsidRPr="001D76CB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D76CB">
        <w:rPr>
          <w:rFonts w:ascii="Times New Roman" w:hAnsi="Times New Roman"/>
          <w:sz w:val="28"/>
          <w:szCs w:val="28"/>
        </w:rPr>
        <w:t>Основные цели государственной национальной политики России:</w:t>
      </w:r>
    </w:p>
    <w:p w14:paraId="741F4406" w14:textId="4E135793" w:rsidR="001D76CB" w:rsidRPr="001D76CB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1D76CB">
        <w:rPr>
          <w:rFonts w:ascii="Times New Roman" w:hAnsi="Times New Roman"/>
          <w:sz w:val="28"/>
          <w:szCs w:val="28"/>
        </w:rPr>
        <w:t>крепление гражданского единства и общероссийской идентичности – формирование у граждан чувства принадлежности к единой нации при сохранении этнических и культурных особенностей.</w:t>
      </w:r>
    </w:p>
    <w:p w14:paraId="7BADC31F" w14:textId="79B92F5A" w:rsidR="001D76CB" w:rsidRPr="001D76CB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D76CB">
        <w:rPr>
          <w:rFonts w:ascii="Times New Roman" w:hAnsi="Times New Roman"/>
          <w:sz w:val="28"/>
          <w:szCs w:val="28"/>
        </w:rPr>
        <w:t>охранение и развитие этнокультурного и языкового многообразия – поддержка культур народов Росси</w:t>
      </w:r>
      <w:r w:rsidR="00127A04">
        <w:rPr>
          <w:rFonts w:ascii="Times New Roman" w:hAnsi="Times New Roman"/>
          <w:sz w:val="28"/>
          <w:szCs w:val="28"/>
        </w:rPr>
        <w:t>и, защита их традиций и языков;</w:t>
      </w:r>
    </w:p>
    <w:p w14:paraId="7202E09C" w14:textId="25A0D95C" w:rsidR="001D76CB" w:rsidRPr="001D76CB" w:rsidRDefault="00127A04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1D76CB" w:rsidRPr="001D76CB">
        <w:rPr>
          <w:rFonts w:ascii="Times New Roman" w:hAnsi="Times New Roman"/>
          <w:sz w:val="28"/>
          <w:szCs w:val="28"/>
        </w:rPr>
        <w:t>беспечение равенства прав и свобод граждан независимо от национальности, религии и языка – противодействие дискримина</w:t>
      </w:r>
      <w:r>
        <w:rPr>
          <w:rFonts w:ascii="Times New Roman" w:hAnsi="Times New Roman"/>
          <w:sz w:val="28"/>
          <w:szCs w:val="28"/>
        </w:rPr>
        <w:t>ции и экстремизму;</w:t>
      </w:r>
    </w:p>
    <w:p w14:paraId="20CB889C" w14:textId="388F31ED" w:rsidR="001D76CB" w:rsidRPr="001D76CB" w:rsidRDefault="00127A04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="001D76CB" w:rsidRPr="001D76CB">
        <w:rPr>
          <w:rFonts w:ascii="Times New Roman" w:hAnsi="Times New Roman"/>
          <w:sz w:val="28"/>
          <w:szCs w:val="28"/>
        </w:rPr>
        <w:t xml:space="preserve">армонизация межнациональных и межрелигиозных отношений – предотвращение конфликтов на </w:t>
      </w:r>
      <w:r>
        <w:rPr>
          <w:rFonts w:ascii="Times New Roman" w:hAnsi="Times New Roman"/>
          <w:sz w:val="28"/>
          <w:szCs w:val="28"/>
        </w:rPr>
        <w:t>этнической и религиозной почве;</w:t>
      </w:r>
    </w:p>
    <w:p w14:paraId="50DC6720" w14:textId="1C120BC4" w:rsidR="001D76CB" w:rsidRPr="001D76CB" w:rsidRDefault="00127A04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1D76CB" w:rsidRPr="001D76CB">
        <w:rPr>
          <w:rFonts w:ascii="Times New Roman" w:hAnsi="Times New Roman"/>
          <w:sz w:val="28"/>
          <w:szCs w:val="28"/>
        </w:rPr>
        <w:t>оддержка соотечественников за рубежом – сохранение их св</w:t>
      </w:r>
      <w:r>
        <w:rPr>
          <w:rFonts w:ascii="Times New Roman" w:hAnsi="Times New Roman"/>
          <w:sz w:val="28"/>
          <w:szCs w:val="28"/>
        </w:rPr>
        <w:t>язей с Россией, защита их прав;</w:t>
      </w:r>
    </w:p>
    <w:p w14:paraId="37B3BF94" w14:textId="68F57F98" w:rsidR="001D76CB" w:rsidRPr="001D76CB" w:rsidRDefault="00127A04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1D76CB" w:rsidRPr="001D76CB">
        <w:rPr>
          <w:rFonts w:ascii="Times New Roman" w:hAnsi="Times New Roman"/>
          <w:sz w:val="28"/>
          <w:szCs w:val="28"/>
        </w:rPr>
        <w:t>азвитие системы адаптации и интеграции мигрантов – обеспечение их правовой и культурной адаптации для сн</w:t>
      </w:r>
      <w:r>
        <w:rPr>
          <w:rFonts w:ascii="Times New Roman" w:hAnsi="Times New Roman"/>
          <w:sz w:val="28"/>
          <w:szCs w:val="28"/>
        </w:rPr>
        <w:t>ижения социальной напряжённости;</w:t>
      </w:r>
    </w:p>
    <w:p w14:paraId="28DC2881" w14:textId="0CA76533" w:rsidR="007545E8" w:rsidRPr="001D76CB" w:rsidRDefault="001D76CB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1D76C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93299C" w:rsidRPr="001D76CB">
        <w:rPr>
          <w:rFonts w:ascii="Times New Roman" w:hAnsi="Times New Roman" w:cs="Times New Roman"/>
          <w:sz w:val="28"/>
          <w:szCs w:val="28"/>
        </w:rPr>
        <w:t>перечисление основных целей государственной национальной политики России</w:t>
      </w:r>
      <w:r w:rsidR="00E875CE" w:rsidRPr="001D76CB">
        <w:rPr>
          <w:rFonts w:ascii="Times New Roman" w:hAnsi="Times New Roman" w:cs="Times New Roman"/>
          <w:sz w:val="28"/>
          <w:szCs w:val="28"/>
        </w:rPr>
        <w:t>;</w:t>
      </w:r>
      <w:r w:rsidRPr="001D76CB">
        <w:rPr>
          <w:rFonts w:ascii="Times New Roman" w:hAnsi="Times New Roman" w:cs="Times New Roman"/>
          <w:sz w:val="28"/>
          <w:szCs w:val="28"/>
        </w:rPr>
        <w:t xml:space="preserve"> </w:t>
      </w:r>
      <w:r w:rsidR="0093299C" w:rsidRPr="001D76CB">
        <w:rPr>
          <w:rFonts w:ascii="Times New Roman" w:hAnsi="Times New Roman" w:cs="Times New Roman"/>
          <w:sz w:val="28"/>
          <w:szCs w:val="28"/>
        </w:rPr>
        <w:t>описание того, как эти цели способствуют укреплению единства многонационального народа России</w:t>
      </w:r>
      <w:r w:rsidR="0009638D" w:rsidRPr="001D76CB">
        <w:rPr>
          <w:rFonts w:ascii="Times New Roman" w:hAnsi="Times New Roman" w:cs="Times New Roman"/>
          <w:sz w:val="28"/>
          <w:szCs w:val="28"/>
        </w:rPr>
        <w:t>;</w:t>
      </w:r>
      <w:r w:rsidRPr="001D76CB">
        <w:rPr>
          <w:rFonts w:ascii="Times New Roman" w:hAnsi="Times New Roman" w:cs="Times New Roman"/>
          <w:sz w:val="28"/>
          <w:szCs w:val="28"/>
        </w:rPr>
        <w:t xml:space="preserve"> </w:t>
      </w:r>
      <w:r w:rsidR="0093299C" w:rsidRPr="001D76CB">
        <w:rPr>
          <w:rFonts w:ascii="Times New Roman" w:hAnsi="Times New Roman" w:cs="Times New Roman"/>
          <w:sz w:val="28"/>
          <w:szCs w:val="28"/>
        </w:rPr>
        <w:t>примеры конкретных мер, реализуемых для достижения этих целей.</w:t>
      </w:r>
    </w:p>
    <w:p w14:paraId="48B5E9C2" w14:textId="77777777" w:rsidR="00790C49" w:rsidRPr="00197DAE" w:rsidRDefault="00790C49" w:rsidP="00790C49">
      <w:pPr>
        <w:pStyle w:val="a3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  <w:r w:rsidRPr="001D76CB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Компетенции</w:t>
      </w:r>
      <w:r w:rsidRPr="001D76C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D76C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1D76CB">
        <w:rPr>
          <w:rFonts w:ascii="Times New Roman" w:hAnsi="Times New Roman" w:cs="Times New Roman"/>
          <w:spacing w:val="8"/>
          <w:sz w:val="28"/>
          <w:szCs w:val="28"/>
        </w:rPr>
        <w:t xml:space="preserve"> УК-2 (УК-2.1, УК-2.2)</w:t>
      </w:r>
    </w:p>
    <w:p w14:paraId="79A7ED50" w14:textId="77777777" w:rsidR="00320976" w:rsidRPr="00197DAE" w:rsidRDefault="00320976" w:rsidP="002F5996">
      <w:pPr>
        <w:pStyle w:val="a3"/>
        <w:ind w:right="430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14:paraId="3A3CC36D" w14:textId="5D3DFE45" w:rsidR="001A113E" w:rsidRPr="00F23A1E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F23A1E">
        <w:rPr>
          <w:rFonts w:ascii="Times New Roman" w:hAnsi="Times New Roman"/>
          <w:sz w:val="28"/>
          <w:szCs w:val="28"/>
        </w:rPr>
        <w:t>2.</w:t>
      </w:r>
      <w:r w:rsidRPr="00F23A1E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30BE5BEA" w14:textId="7F6A2C6D" w:rsidR="00320976" w:rsidRDefault="00127A04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A113E">
        <w:rPr>
          <w:rFonts w:ascii="Times New Roman" w:hAnsi="Times New Roman"/>
          <w:sz w:val="28"/>
          <w:szCs w:val="28"/>
        </w:rPr>
        <w:t>Проанализируйте р</w:t>
      </w:r>
      <w:r w:rsidR="00243A82" w:rsidRPr="001A113E">
        <w:rPr>
          <w:rFonts w:ascii="Times New Roman" w:hAnsi="Times New Roman"/>
          <w:sz w:val="28"/>
          <w:szCs w:val="28"/>
        </w:rPr>
        <w:t>оль русского языка в национальной политике</w:t>
      </w:r>
      <w:r w:rsidRPr="001A113E">
        <w:rPr>
          <w:rFonts w:ascii="Times New Roman" w:hAnsi="Times New Roman"/>
          <w:sz w:val="28"/>
          <w:szCs w:val="28"/>
        </w:rPr>
        <w:t xml:space="preserve"> России</w:t>
      </w:r>
      <w:r w:rsidR="0009638D" w:rsidRPr="001A113E">
        <w:rPr>
          <w:rFonts w:ascii="Times New Roman" w:hAnsi="Times New Roman"/>
          <w:sz w:val="28"/>
          <w:szCs w:val="28"/>
        </w:rPr>
        <w:t>.</w:t>
      </w:r>
    </w:p>
    <w:p w14:paraId="27375BC4" w14:textId="64CC4A9C" w:rsidR="001A113E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</w:t>
      </w:r>
      <w:r w:rsidRPr="001D76CB">
        <w:rPr>
          <w:rFonts w:ascii="Times New Roman" w:hAnsi="Times New Roman"/>
          <w:sz w:val="28"/>
          <w:szCs w:val="28"/>
        </w:rPr>
        <w:t>5 минут.</w:t>
      </w:r>
    </w:p>
    <w:p w14:paraId="0C572DE6" w14:textId="4EE187D4" w:rsidR="001A113E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1A6ED745" w14:textId="1B19CE63" w:rsidR="001D76CB" w:rsidRPr="001D76CB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D76CB">
        <w:rPr>
          <w:rFonts w:ascii="Times New Roman" w:hAnsi="Times New Roman"/>
          <w:sz w:val="28"/>
          <w:szCs w:val="28"/>
        </w:rPr>
        <w:t xml:space="preserve">Русский язык играет ключевую роль в национальной политике России, выступая важным инструментом укрепления единства многонационального народа страны. Его значение определяется не только статусом государственного языка, но и функцией языка межнационального общения, способствующего взаимопониманию между </w:t>
      </w:r>
      <w:r w:rsidR="00127A04">
        <w:rPr>
          <w:rFonts w:ascii="Times New Roman" w:hAnsi="Times New Roman"/>
          <w:sz w:val="28"/>
          <w:szCs w:val="28"/>
        </w:rPr>
        <w:t>представителями разных этносов.</w:t>
      </w:r>
    </w:p>
    <w:p w14:paraId="5D003431" w14:textId="64757631" w:rsidR="001D76CB" w:rsidRPr="001D76CB" w:rsidRDefault="001D76CB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1D76CB">
        <w:rPr>
          <w:rFonts w:ascii="Times New Roman" w:hAnsi="Times New Roman"/>
          <w:sz w:val="28"/>
          <w:szCs w:val="28"/>
        </w:rPr>
        <w:t>Русский язык исторически сложился как общий коммуникативный код для народов России. В условиях многонационально</w:t>
      </w:r>
      <w:r w:rsidR="001A113E">
        <w:rPr>
          <w:rFonts w:ascii="Times New Roman" w:hAnsi="Times New Roman"/>
          <w:sz w:val="28"/>
          <w:szCs w:val="28"/>
        </w:rPr>
        <w:t>го государства он обеспечивает:</w:t>
      </w:r>
    </w:p>
    <w:p w14:paraId="6B47C3FA" w14:textId="458BE617" w:rsidR="001D76CB" w:rsidRPr="001D76CB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</w:t>
      </w:r>
      <w:r w:rsidR="001D76CB" w:rsidRPr="001D76CB">
        <w:rPr>
          <w:rFonts w:ascii="Times New Roman" w:hAnsi="Times New Roman"/>
          <w:sz w:val="28"/>
          <w:szCs w:val="28"/>
        </w:rPr>
        <w:t>динство культурного и информационного пространства – благодаря русскому языку граждане разных национальностей имеют равный доступ к образованию,</w:t>
      </w:r>
      <w:r>
        <w:rPr>
          <w:rFonts w:ascii="Times New Roman" w:hAnsi="Times New Roman"/>
          <w:sz w:val="28"/>
          <w:szCs w:val="28"/>
        </w:rPr>
        <w:t xml:space="preserve"> науке, правовой системе и СМИ;</w:t>
      </w:r>
    </w:p>
    <w:p w14:paraId="2A9EAD7C" w14:textId="21877CB6" w:rsidR="001D76CB" w:rsidRPr="001D76CB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="001D76CB" w:rsidRPr="001D76CB">
        <w:rPr>
          <w:rFonts w:ascii="Times New Roman" w:hAnsi="Times New Roman"/>
          <w:sz w:val="28"/>
          <w:szCs w:val="28"/>
        </w:rPr>
        <w:t>армонизацию межэтнических отношений – общий язык снижает риски недопонимания и конфликтов, способствуя интеграции мигрантов и сохранению гражданского мир</w:t>
      </w:r>
      <w:r>
        <w:rPr>
          <w:rFonts w:ascii="Times New Roman" w:hAnsi="Times New Roman"/>
          <w:sz w:val="28"/>
          <w:szCs w:val="28"/>
        </w:rPr>
        <w:t>а;</w:t>
      </w:r>
    </w:p>
    <w:p w14:paraId="1B30D3BA" w14:textId="430006E6" w:rsidR="001D76CB" w:rsidRPr="00197DAE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 р</w:t>
      </w:r>
      <w:r w:rsidR="001D76CB" w:rsidRPr="001D76CB">
        <w:rPr>
          <w:rFonts w:ascii="Times New Roman" w:hAnsi="Times New Roman"/>
          <w:sz w:val="28"/>
          <w:szCs w:val="28"/>
        </w:rPr>
        <w:t>азвитие патриотизма и гражданской идентичности – владение русским языком помогает формировать общероссийскую идентичность, не умаляя при этом значения родных языков народов РФ.</w:t>
      </w:r>
    </w:p>
    <w:p w14:paraId="44E31482" w14:textId="6935106A" w:rsidR="00320976" w:rsidRPr="001A113E" w:rsidRDefault="00127A04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1A113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243A82" w:rsidRPr="001A113E">
        <w:rPr>
          <w:rFonts w:ascii="Times New Roman" w:hAnsi="Times New Roman" w:cs="Times New Roman"/>
          <w:sz w:val="28"/>
          <w:szCs w:val="28"/>
        </w:rPr>
        <w:t>описание роли</w:t>
      </w:r>
      <w:r w:rsidR="001A113E" w:rsidRPr="001A113E">
        <w:rPr>
          <w:rFonts w:ascii="Times New Roman" w:hAnsi="Times New Roman" w:cs="Times New Roman"/>
          <w:sz w:val="28"/>
          <w:szCs w:val="28"/>
        </w:rPr>
        <w:t>, которую</w:t>
      </w:r>
      <w:r w:rsidR="00243A82" w:rsidRPr="001A113E">
        <w:rPr>
          <w:rFonts w:ascii="Times New Roman" w:hAnsi="Times New Roman" w:cs="Times New Roman"/>
          <w:sz w:val="28"/>
          <w:szCs w:val="28"/>
        </w:rPr>
        <w:t xml:space="preserve"> играет русский язык в укреплении межнационального согласия</w:t>
      </w:r>
      <w:r w:rsidR="00320976" w:rsidRPr="001A113E">
        <w:rPr>
          <w:rFonts w:ascii="Times New Roman" w:hAnsi="Times New Roman" w:cs="Times New Roman"/>
          <w:sz w:val="28"/>
          <w:szCs w:val="28"/>
        </w:rPr>
        <w:t>;</w:t>
      </w:r>
      <w:r w:rsidRPr="001A113E">
        <w:rPr>
          <w:rFonts w:ascii="Times New Roman" w:hAnsi="Times New Roman" w:cs="Times New Roman"/>
          <w:sz w:val="28"/>
          <w:szCs w:val="28"/>
        </w:rPr>
        <w:t xml:space="preserve"> </w:t>
      </w:r>
      <w:r w:rsidR="00243A82" w:rsidRPr="001A113E">
        <w:rPr>
          <w:rFonts w:ascii="Times New Roman" w:hAnsi="Times New Roman" w:cs="Times New Roman"/>
          <w:sz w:val="28"/>
          <w:szCs w:val="28"/>
        </w:rPr>
        <w:t>описание принятых мер, направленных на популяризацию русского языка как языка межнационального общения</w:t>
      </w:r>
      <w:r w:rsidR="0009638D" w:rsidRPr="001A113E">
        <w:rPr>
          <w:rFonts w:ascii="Times New Roman" w:hAnsi="Times New Roman" w:cs="Times New Roman"/>
          <w:sz w:val="28"/>
          <w:szCs w:val="28"/>
        </w:rPr>
        <w:t>;</w:t>
      </w:r>
      <w:r w:rsidRPr="001A113E">
        <w:rPr>
          <w:rFonts w:ascii="Times New Roman" w:hAnsi="Times New Roman" w:cs="Times New Roman"/>
          <w:sz w:val="28"/>
          <w:szCs w:val="28"/>
        </w:rPr>
        <w:t xml:space="preserve"> </w:t>
      </w:r>
      <w:r w:rsidR="00243A82" w:rsidRPr="001A113E">
        <w:rPr>
          <w:rFonts w:ascii="Times New Roman" w:hAnsi="Times New Roman" w:cs="Times New Roman"/>
          <w:sz w:val="28"/>
          <w:szCs w:val="28"/>
        </w:rPr>
        <w:t>примеры инициатив, способствующих развитию многоязычия в России</w:t>
      </w:r>
      <w:r w:rsidR="0009638D" w:rsidRPr="001A113E">
        <w:rPr>
          <w:rFonts w:ascii="Times New Roman" w:hAnsi="Times New Roman" w:cs="Times New Roman"/>
          <w:sz w:val="28"/>
          <w:szCs w:val="28"/>
        </w:rPr>
        <w:t>.</w:t>
      </w:r>
    </w:p>
    <w:p w14:paraId="6D657FE6" w14:textId="77777777" w:rsidR="00790C49" w:rsidRPr="00197DAE" w:rsidRDefault="00790C49" w:rsidP="00790C49">
      <w:pPr>
        <w:pStyle w:val="a3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  <w:r w:rsidRPr="001A113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1A113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1A113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1A113E">
        <w:rPr>
          <w:rFonts w:ascii="Times New Roman" w:hAnsi="Times New Roman" w:cs="Times New Roman"/>
          <w:spacing w:val="8"/>
          <w:sz w:val="28"/>
          <w:szCs w:val="28"/>
        </w:rPr>
        <w:t xml:space="preserve"> УК-3 (УК-3.1, УК-3.2)</w:t>
      </w:r>
    </w:p>
    <w:p w14:paraId="1ED74840" w14:textId="77777777" w:rsidR="00320976" w:rsidRPr="00197DAE" w:rsidRDefault="00320976" w:rsidP="002F5996">
      <w:pPr>
        <w:pStyle w:val="a3"/>
        <w:ind w:right="430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14:paraId="0A23EE67" w14:textId="2E6E113D" w:rsidR="001A113E" w:rsidRPr="00F23A1E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F23A1E">
        <w:rPr>
          <w:rFonts w:ascii="Times New Roman" w:hAnsi="Times New Roman"/>
          <w:sz w:val="28"/>
          <w:szCs w:val="28"/>
        </w:rPr>
        <w:t>3.</w:t>
      </w:r>
      <w:r w:rsidRPr="00F23A1E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22D71F70" w14:textId="034B59D6" w:rsidR="00320976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Проведите сравнительный анализ национальной политики СССР и современной России.</w:t>
      </w:r>
    </w:p>
    <w:p w14:paraId="3AB74793" w14:textId="200B49F3" w:rsidR="001A113E" w:rsidRPr="00061D30" w:rsidRDefault="001A113E" w:rsidP="002F5996">
      <w:pPr>
        <w:spacing w:after="0" w:line="240" w:lineRule="auto"/>
        <w:ind w:right="430"/>
        <w:contextualSpacing/>
        <w:jc w:val="both"/>
        <w:rPr>
          <w:rFonts w:ascii="Times New Roman" w:hAnsi="Times New Roman"/>
          <w:sz w:val="28"/>
          <w:szCs w:val="24"/>
        </w:rPr>
      </w:pPr>
      <w:r w:rsidRPr="00061D30">
        <w:rPr>
          <w:rFonts w:ascii="Times New Roman" w:hAnsi="Times New Roman"/>
          <w:sz w:val="28"/>
          <w:szCs w:val="24"/>
        </w:rPr>
        <w:t>Время выполнения – 25 мин.</w:t>
      </w:r>
    </w:p>
    <w:p w14:paraId="7CC207EF" w14:textId="56CB5A68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4"/>
        </w:rPr>
      </w:pPr>
      <w:r w:rsidRPr="00061D30">
        <w:rPr>
          <w:rFonts w:ascii="Times New Roman" w:hAnsi="Times New Roman"/>
          <w:sz w:val="28"/>
          <w:szCs w:val="24"/>
        </w:rPr>
        <w:t>Ожидаемый результат:</w:t>
      </w:r>
    </w:p>
    <w:p w14:paraId="75ADEA48" w14:textId="266B3C36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 xml:space="preserve">Национальная политика СССР и современной России существенно различаются по идеологии, методам реализации и результатам. </w:t>
      </w:r>
    </w:p>
    <w:p w14:paraId="2C01C072" w14:textId="2900A3FD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Идеологическая основа</w:t>
      </w:r>
      <w:r w:rsidR="00061D30" w:rsidRPr="00061D30">
        <w:rPr>
          <w:rFonts w:ascii="Times New Roman" w:hAnsi="Times New Roman"/>
          <w:sz w:val="28"/>
          <w:szCs w:val="28"/>
        </w:rPr>
        <w:t>:</w:t>
      </w:r>
    </w:p>
    <w:p w14:paraId="7E06287D" w14:textId="189FF715" w:rsidR="001A113E" w:rsidRPr="00061D30" w:rsidRDefault="00061D3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СССР:</w:t>
      </w:r>
    </w:p>
    <w:p w14:paraId="029F6637" w14:textId="62B07DAD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Официальная доктрина интерн</w:t>
      </w:r>
      <w:r w:rsidR="00061D30" w:rsidRPr="00061D30">
        <w:rPr>
          <w:rFonts w:ascii="Times New Roman" w:hAnsi="Times New Roman"/>
          <w:sz w:val="28"/>
          <w:szCs w:val="28"/>
        </w:rPr>
        <w:t>ационализма и «дружбы народов».</w:t>
      </w:r>
    </w:p>
    <w:p w14:paraId="6639CE90" w14:textId="449D775B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Формальное равенство всех наций и этносов при доминировании русской ку</w:t>
      </w:r>
      <w:r w:rsidR="00061D30" w:rsidRPr="00061D30">
        <w:rPr>
          <w:rFonts w:ascii="Times New Roman" w:hAnsi="Times New Roman"/>
          <w:sz w:val="28"/>
          <w:szCs w:val="28"/>
        </w:rPr>
        <w:t>льтуры как объединяющей силы.</w:t>
      </w:r>
    </w:p>
    <w:p w14:paraId="37F68018" w14:textId="4D556E7F" w:rsidR="001A113E" w:rsidRPr="00061D30" w:rsidRDefault="00061D3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Конечная цель –  формирование «советского народа»</w:t>
      </w:r>
      <w:r w:rsidR="001A113E" w:rsidRPr="00061D30">
        <w:rPr>
          <w:rFonts w:ascii="Times New Roman" w:hAnsi="Times New Roman"/>
          <w:sz w:val="28"/>
          <w:szCs w:val="28"/>
        </w:rPr>
        <w:t xml:space="preserve"> как новой истори</w:t>
      </w:r>
      <w:r w:rsidRPr="00061D30">
        <w:rPr>
          <w:rFonts w:ascii="Times New Roman" w:hAnsi="Times New Roman"/>
          <w:sz w:val="28"/>
          <w:szCs w:val="28"/>
        </w:rPr>
        <w:t>ческой общности.</w:t>
      </w:r>
    </w:p>
    <w:p w14:paraId="4FB016FF" w14:textId="63BA535A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lastRenderedPageBreak/>
        <w:t>Критика национализма, но с элементами этнического федерализма (</w:t>
      </w:r>
      <w:r w:rsidR="00061D30" w:rsidRPr="00061D30">
        <w:rPr>
          <w:rFonts w:ascii="Times New Roman" w:hAnsi="Times New Roman"/>
          <w:sz w:val="28"/>
          <w:szCs w:val="28"/>
        </w:rPr>
        <w:t>союзные республики, автономии).</w:t>
      </w:r>
    </w:p>
    <w:p w14:paraId="0F87CD98" w14:textId="7E1C7C7B" w:rsidR="001A113E" w:rsidRPr="00061D30" w:rsidRDefault="00061D3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Современная Россия:</w:t>
      </w:r>
    </w:p>
    <w:p w14:paraId="248129EC" w14:textId="1B701F8F" w:rsidR="001A113E" w:rsidRPr="00061D30" w:rsidRDefault="00061D3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Официальный курс на «многонациональное единство»</w:t>
      </w:r>
      <w:r w:rsidR="001A113E" w:rsidRPr="00061D30">
        <w:rPr>
          <w:rFonts w:ascii="Times New Roman" w:hAnsi="Times New Roman"/>
          <w:sz w:val="28"/>
          <w:szCs w:val="28"/>
        </w:rPr>
        <w:t xml:space="preserve"> при доминиро</w:t>
      </w:r>
      <w:r w:rsidRPr="00061D30">
        <w:rPr>
          <w:rFonts w:ascii="Times New Roman" w:hAnsi="Times New Roman"/>
          <w:sz w:val="28"/>
          <w:szCs w:val="28"/>
        </w:rPr>
        <w:t>вании русской культуры и языка.</w:t>
      </w:r>
    </w:p>
    <w:p w14:paraId="3AFB7910" w14:textId="7CED2360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Акцент на гражданскую (российскую) идентичность, но с сохранение</w:t>
      </w:r>
      <w:r w:rsidR="00061D30" w:rsidRPr="00061D30">
        <w:rPr>
          <w:rFonts w:ascii="Times New Roman" w:hAnsi="Times New Roman"/>
          <w:sz w:val="28"/>
          <w:szCs w:val="28"/>
        </w:rPr>
        <w:t>м этнокультурного разнообразия.</w:t>
      </w:r>
    </w:p>
    <w:p w14:paraId="72CDB0F5" w14:textId="4BA51876" w:rsidR="001A113E" w:rsidRPr="00061D30" w:rsidRDefault="001A113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Отказ от советского интернационализма, но</w:t>
      </w:r>
      <w:r w:rsidR="00061D30" w:rsidRPr="00061D30">
        <w:rPr>
          <w:rFonts w:ascii="Times New Roman" w:hAnsi="Times New Roman"/>
          <w:sz w:val="28"/>
          <w:szCs w:val="28"/>
        </w:rPr>
        <w:t xml:space="preserve"> критика крайнего национализма.</w:t>
      </w:r>
    </w:p>
    <w:p w14:paraId="525830E8" w14:textId="73BD53D2" w:rsidR="001A113E" w:rsidRPr="00061D30" w:rsidRDefault="00061D3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061D30">
        <w:rPr>
          <w:rFonts w:ascii="Times New Roman" w:hAnsi="Times New Roman"/>
          <w:sz w:val="28"/>
          <w:szCs w:val="28"/>
        </w:rPr>
        <w:t>Конституционное закрепление «</w:t>
      </w:r>
      <w:r w:rsidR="001A113E" w:rsidRPr="00061D30">
        <w:rPr>
          <w:rFonts w:ascii="Times New Roman" w:hAnsi="Times New Roman"/>
          <w:sz w:val="28"/>
          <w:szCs w:val="28"/>
        </w:rPr>
        <w:t>м</w:t>
      </w:r>
      <w:r w:rsidRPr="00061D30">
        <w:rPr>
          <w:rFonts w:ascii="Times New Roman" w:hAnsi="Times New Roman"/>
          <w:sz w:val="28"/>
          <w:szCs w:val="28"/>
        </w:rPr>
        <w:t>ногонационального народа России»</w:t>
      </w:r>
      <w:r w:rsidR="001A113E" w:rsidRPr="00061D30">
        <w:rPr>
          <w:rFonts w:ascii="Times New Roman" w:hAnsi="Times New Roman"/>
          <w:sz w:val="28"/>
          <w:szCs w:val="28"/>
        </w:rPr>
        <w:t xml:space="preserve"> (ст. 3 Конституции РФ).</w:t>
      </w:r>
    </w:p>
    <w:p w14:paraId="203645D4" w14:textId="6D696A46" w:rsidR="00061D30" w:rsidRPr="00061D30" w:rsidRDefault="00061D30" w:rsidP="002F5996">
      <w:pPr>
        <w:pStyle w:val="a3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061D3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Pr="00061D30">
        <w:rPr>
          <w:rFonts w:ascii="Times New Roman" w:hAnsi="Times New Roman" w:cs="Times New Roman"/>
          <w:sz w:val="28"/>
          <w:szCs w:val="28"/>
        </w:rPr>
        <w:t xml:space="preserve"> позиций при анализе национальной политики.</w:t>
      </w:r>
    </w:p>
    <w:p w14:paraId="16B4ADC8" w14:textId="77777777" w:rsidR="00790C49" w:rsidRPr="00197DAE" w:rsidRDefault="00790C49" w:rsidP="00790C49">
      <w:pPr>
        <w:pStyle w:val="a3"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  <w:r w:rsidRPr="00061D30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061D3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061D30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061D30">
        <w:rPr>
          <w:rFonts w:ascii="Times New Roman" w:hAnsi="Times New Roman" w:cs="Times New Roman"/>
          <w:spacing w:val="8"/>
          <w:sz w:val="28"/>
          <w:szCs w:val="28"/>
        </w:rPr>
        <w:t xml:space="preserve"> УК-6 (УК-6.1, УК-6.2)</w:t>
      </w:r>
    </w:p>
    <w:p w14:paraId="41E65AB7" w14:textId="77777777" w:rsidR="007624F7" w:rsidRPr="00197DAE" w:rsidRDefault="007624F7" w:rsidP="002F5996">
      <w:pPr>
        <w:pStyle w:val="a3"/>
        <w:ind w:right="430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14:paraId="2D32A8B3" w14:textId="00E5F076" w:rsidR="00061D30" w:rsidRPr="00F23A1E" w:rsidRDefault="00061D30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F23A1E">
        <w:rPr>
          <w:rFonts w:ascii="Times New Roman" w:hAnsi="Times New Roman"/>
          <w:sz w:val="28"/>
          <w:szCs w:val="28"/>
        </w:rPr>
        <w:t>4.</w:t>
      </w:r>
      <w:r w:rsidRPr="00F23A1E">
        <w:rPr>
          <w:rFonts w:ascii="Times New Roman" w:hAnsi="Times New Roman"/>
          <w:b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7F72D40" w14:textId="76FB5077" w:rsidR="007624F7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Проанализируйте влияние глобализации на национальную политику России.</w:t>
      </w:r>
    </w:p>
    <w:p w14:paraId="1830BDCB" w14:textId="224ADB3F" w:rsidR="00C36E81" w:rsidRPr="00415DEE" w:rsidRDefault="00C36E81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4"/>
        </w:rPr>
      </w:pPr>
      <w:r w:rsidRPr="00415DEE">
        <w:rPr>
          <w:rFonts w:ascii="Times New Roman" w:hAnsi="Times New Roman"/>
          <w:sz w:val="28"/>
          <w:szCs w:val="24"/>
        </w:rPr>
        <w:t>Время выполнения – 25 мин.</w:t>
      </w:r>
    </w:p>
    <w:p w14:paraId="2CC9B6A9" w14:textId="4DEF2CDC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4"/>
        </w:rPr>
      </w:pPr>
      <w:r w:rsidRPr="00415DEE">
        <w:rPr>
          <w:rFonts w:ascii="Times New Roman" w:hAnsi="Times New Roman"/>
          <w:sz w:val="28"/>
          <w:szCs w:val="24"/>
        </w:rPr>
        <w:t>Ожидаемый результат:</w:t>
      </w:r>
    </w:p>
    <w:p w14:paraId="41498D64" w14:textId="695228C1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Глобализация – процесс усиления взаимосвязанности мира в экономической, политической, культу</w:t>
      </w:r>
      <w:r w:rsidR="00415DEE" w:rsidRPr="00415DEE">
        <w:rPr>
          <w:rFonts w:ascii="Times New Roman" w:hAnsi="Times New Roman"/>
          <w:sz w:val="28"/>
          <w:szCs w:val="28"/>
        </w:rPr>
        <w:t xml:space="preserve">рной и технологической сферах – </w:t>
      </w:r>
      <w:r w:rsidRPr="00415DEE">
        <w:rPr>
          <w:rFonts w:ascii="Times New Roman" w:hAnsi="Times New Roman"/>
          <w:sz w:val="28"/>
          <w:szCs w:val="28"/>
        </w:rPr>
        <w:t>оказывает значительное влияние на национальную политику России. Это влияние проявляется как в вызовах, так и в новых возможностях для страны.</w:t>
      </w:r>
    </w:p>
    <w:p w14:paraId="3DC20B45" w14:textId="77777777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1. Экономическое влияние</w:t>
      </w:r>
    </w:p>
    <w:p w14:paraId="5A2CB252" w14:textId="3936B11F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Изменение экономической стратегии России под давлением глобальных рынков и санкций.</w:t>
      </w:r>
    </w:p>
    <w:p w14:paraId="4A113E9D" w14:textId="05D8229C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Интеграция в мировую экономику: Россия участвует в международных организациях (ВТО, БРИКС, ЕАЭС), что требует адаптации законодательства к глобальным стандартам.</w:t>
      </w:r>
    </w:p>
    <w:p w14:paraId="053C4B4A" w14:textId="1E7724B2" w:rsidR="00097996" w:rsidRPr="00415DEE" w:rsidRDefault="00415DEE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Санкционное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давление: з</w:t>
      </w:r>
      <w:r w:rsidR="00097996" w:rsidRPr="00415DEE">
        <w:rPr>
          <w:rFonts w:ascii="Times New Roman" w:hAnsi="Times New Roman"/>
          <w:sz w:val="28"/>
          <w:szCs w:val="28"/>
        </w:rPr>
        <w:t xml:space="preserve">ападные санкции (с 2014 года) вынудили Россию переориентироваться на альтернативные рынки (Китай, Индия, Ближний Восток) и развивать </w:t>
      </w:r>
      <w:proofErr w:type="spellStart"/>
      <w:r w:rsidR="00097996" w:rsidRPr="00415DEE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="00097996" w:rsidRPr="00415DEE">
        <w:rPr>
          <w:rFonts w:ascii="Times New Roman" w:hAnsi="Times New Roman"/>
          <w:sz w:val="28"/>
          <w:szCs w:val="28"/>
        </w:rPr>
        <w:t>.</w:t>
      </w:r>
    </w:p>
    <w:p w14:paraId="6B98D97C" w14:textId="0235B8C6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Зависимость от сырьевого экспорта: глобальные цены на нефть и газ напрямую влияют на бюджет и социально-экономическую политику.</w:t>
      </w:r>
    </w:p>
    <w:p w14:paraId="69A03898" w14:textId="77777777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2. Политическое влияние</w:t>
      </w:r>
    </w:p>
    <w:p w14:paraId="458B3243" w14:textId="07BF1B7B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Реакция России на глобальные политические тренды (многополярность, гибридные войны, цифровая дипломатия).</w:t>
      </w:r>
    </w:p>
    <w:p w14:paraId="6D25595F" w14:textId="179509EF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Укрепление суверени</w:t>
      </w:r>
      <w:r w:rsidR="00415DEE" w:rsidRPr="00415DEE">
        <w:rPr>
          <w:rFonts w:ascii="Times New Roman" w:hAnsi="Times New Roman"/>
          <w:sz w:val="28"/>
          <w:szCs w:val="28"/>
        </w:rPr>
        <w:t>тета: Россия проводит политику суверенной демократии</w:t>
      </w:r>
      <w:r w:rsidRPr="00415DEE">
        <w:rPr>
          <w:rFonts w:ascii="Times New Roman" w:hAnsi="Times New Roman"/>
          <w:sz w:val="28"/>
          <w:szCs w:val="28"/>
        </w:rPr>
        <w:t>, ограничивая влияние западных НКО.</w:t>
      </w:r>
    </w:p>
    <w:p w14:paraId="61FE347B" w14:textId="3492A136" w:rsidR="00097996" w:rsidRPr="00415DEE" w:rsidRDefault="00097996" w:rsidP="002F5996">
      <w:pPr>
        <w:tabs>
          <w:tab w:val="left" w:pos="404"/>
        </w:tabs>
        <w:spacing w:after="0" w:line="240" w:lineRule="auto"/>
        <w:ind w:right="430"/>
        <w:jc w:val="both"/>
        <w:rPr>
          <w:rFonts w:ascii="Times New Roman" w:hAnsi="Times New Roman"/>
          <w:sz w:val="28"/>
          <w:szCs w:val="28"/>
        </w:rPr>
      </w:pPr>
      <w:r w:rsidRPr="00415DEE">
        <w:rPr>
          <w:rFonts w:ascii="Times New Roman" w:hAnsi="Times New Roman"/>
          <w:sz w:val="28"/>
          <w:szCs w:val="28"/>
        </w:rPr>
        <w:t>Уч</w:t>
      </w:r>
      <w:r w:rsidR="00415DEE" w:rsidRPr="00415DEE">
        <w:rPr>
          <w:rFonts w:ascii="Times New Roman" w:hAnsi="Times New Roman"/>
          <w:sz w:val="28"/>
          <w:szCs w:val="28"/>
        </w:rPr>
        <w:t>астие в альтернативных союзах: р</w:t>
      </w:r>
      <w:r w:rsidRPr="00415DEE">
        <w:rPr>
          <w:rFonts w:ascii="Times New Roman" w:hAnsi="Times New Roman"/>
          <w:sz w:val="28"/>
          <w:szCs w:val="28"/>
        </w:rPr>
        <w:t>азвитие сотрудничества в рамках ОДКБ, ШОС, БРИКС как противовес западным структурам (НАТО, ЕС).</w:t>
      </w:r>
    </w:p>
    <w:p w14:paraId="7E10CF89" w14:textId="7D494CBC" w:rsidR="007624F7" w:rsidRPr="00415DEE" w:rsidRDefault="00415DEE" w:rsidP="002F5996">
      <w:pPr>
        <w:pStyle w:val="a5"/>
        <w:tabs>
          <w:tab w:val="left" w:pos="411"/>
        </w:tabs>
        <w:ind w:left="0" w:right="430"/>
        <w:jc w:val="both"/>
        <w:rPr>
          <w:rFonts w:ascii="Times New Roman" w:hAnsi="Times New Roman" w:cs="Times New Roman"/>
          <w:sz w:val="28"/>
          <w:szCs w:val="28"/>
        </w:rPr>
      </w:pPr>
      <w:r w:rsidRPr="00415DEE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шести позиций при анализе </w:t>
      </w:r>
      <w:r w:rsidR="00733590" w:rsidRPr="00733590">
        <w:rPr>
          <w:rFonts w:ascii="Times New Roman" w:hAnsi="Times New Roman" w:cs="Times New Roman"/>
          <w:sz w:val="28"/>
          <w:szCs w:val="28"/>
        </w:rPr>
        <w:t>влияние глобализации на национальную политику России.</w:t>
      </w:r>
    </w:p>
    <w:p w14:paraId="1C303E30" w14:textId="77777777" w:rsidR="00790C49" w:rsidRPr="008D348F" w:rsidRDefault="00790C49" w:rsidP="00790C49">
      <w:pPr>
        <w:pStyle w:val="a3"/>
        <w:rPr>
          <w:rFonts w:ascii="Times New Roman" w:hAnsi="Times New Roman" w:cs="Times New Roman"/>
          <w:spacing w:val="8"/>
          <w:sz w:val="28"/>
          <w:szCs w:val="28"/>
        </w:rPr>
      </w:pPr>
      <w:r w:rsidRPr="00415DEE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415DE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5DEE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415DEE">
        <w:rPr>
          <w:rFonts w:ascii="Times New Roman" w:hAnsi="Times New Roman" w:cs="Times New Roman"/>
          <w:spacing w:val="8"/>
          <w:sz w:val="28"/>
          <w:szCs w:val="28"/>
        </w:rPr>
        <w:t xml:space="preserve"> ПК-3 (ПК-3.1, ПК-3.2, ПК-3.3)</w:t>
      </w:r>
    </w:p>
    <w:p w14:paraId="3D32FBEB" w14:textId="48B90FDF" w:rsidR="007624F7" w:rsidRPr="008D348F" w:rsidRDefault="007624F7" w:rsidP="00C114F5">
      <w:pPr>
        <w:pStyle w:val="a3"/>
        <w:ind w:right="430"/>
        <w:rPr>
          <w:rFonts w:ascii="Times New Roman" w:hAnsi="Times New Roman" w:cs="Times New Roman"/>
          <w:spacing w:val="8"/>
          <w:sz w:val="28"/>
          <w:szCs w:val="28"/>
        </w:rPr>
      </w:pPr>
      <w:bookmarkStart w:id="0" w:name="_GoBack"/>
      <w:bookmarkEnd w:id="0"/>
    </w:p>
    <w:sectPr w:rsidR="007624F7" w:rsidRPr="008D348F" w:rsidSect="00AF25A0">
      <w:pgSz w:w="11910" w:h="16840"/>
      <w:pgMar w:top="1040" w:right="566" w:bottom="1200" w:left="1275" w:header="0" w:footer="10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FD5"/>
    <w:multiLevelType w:val="hybridMultilevel"/>
    <w:tmpl w:val="2E4A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C01F7"/>
    <w:multiLevelType w:val="hybridMultilevel"/>
    <w:tmpl w:val="5498B5BC"/>
    <w:lvl w:ilvl="0" w:tplc="ED1AB2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294D"/>
    <w:multiLevelType w:val="hybridMultilevel"/>
    <w:tmpl w:val="34AAD89E"/>
    <w:lvl w:ilvl="0" w:tplc="041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243100C"/>
    <w:multiLevelType w:val="hybridMultilevel"/>
    <w:tmpl w:val="234CA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E3BB7"/>
    <w:multiLevelType w:val="hybridMultilevel"/>
    <w:tmpl w:val="14D0B4D4"/>
    <w:lvl w:ilvl="0" w:tplc="7E62F15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75C2C48"/>
    <w:multiLevelType w:val="hybridMultilevel"/>
    <w:tmpl w:val="0E3088C4"/>
    <w:lvl w:ilvl="0" w:tplc="0D46B0E6">
      <w:start w:val="10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8">
    <w:nsid w:val="3A8E09EF"/>
    <w:multiLevelType w:val="hybridMultilevel"/>
    <w:tmpl w:val="2C204810"/>
    <w:lvl w:ilvl="0" w:tplc="F63C18F2">
      <w:start w:val="1"/>
      <w:numFmt w:val="decimal"/>
      <w:lvlText w:val="%1."/>
      <w:lvlJc w:val="left"/>
      <w:pPr>
        <w:ind w:left="143" w:hanging="2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>
    <w:nsid w:val="3AC01142"/>
    <w:multiLevelType w:val="hybridMultilevel"/>
    <w:tmpl w:val="12AE0BA2"/>
    <w:lvl w:ilvl="0" w:tplc="B7E0A54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3CF42A34"/>
    <w:multiLevelType w:val="hybridMultilevel"/>
    <w:tmpl w:val="74AED9DC"/>
    <w:lvl w:ilvl="0" w:tplc="0419000F">
      <w:start w:val="1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94E7D"/>
    <w:multiLevelType w:val="hybridMultilevel"/>
    <w:tmpl w:val="139E0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5">
    <w:nsid w:val="54B729B6"/>
    <w:multiLevelType w:val="hybridMultilevel"/>
    <w:tmpl w:val="1288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87092"/>
    <w:multiLevelType w:val="hybridMultilevel"/>
    <w:tmpl w:val="03AC3372"/>
    <w:lvl w:ilvl="0" w:tplc="4EDA60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D3647"/>
    <w:multiLevelType w:val="hybridMultilevel"/>
    <w:tmpl w:val="22BCD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C17B5"/>
    <w:multiLevelType w:val="hybridMultilevel"/>
    <w:tmpl w:val="E6784230"/>
    <w:lvl w:ilvl="0" w:tplc="013E061E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1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86283"/>
    <w:multiLevelType w:val="hybridMultilevel"/>
    <w:tmpl w:val="F92E0942"/>
    <w:lvl w:ilvl="0" w:tplc="69A69E0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20"/>
  </w:num>
  <w:num w:numId="8">
    <w:abstractNumId w:val="21"/>
  </w:num>
  <w:num w:numId="9">
    <w:abstractNumId w:val="17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9"/>
  </w:num>
  <w:num w:numId="15">
    <w:abstractNumId w:val="4"/>
  </w:num>
  <w:num w:numId="16">
    <w:abstractNumId w:val="15"/>
  </w:num>
  <w:num w:numId="17">
    <w:abstractNumId w:val="18"/>
  </w:num>
  <w:num w:numId="18">
    <w:abstractNumId w:val="3"/>
  </w:num>
  <w:num w:numId="19">
    <w:abstractNumId w:val="0"/>
  </w:num>
  <w:num w:numId="20">
    <w:abstractNumId w:val="13"/>
  </w:num>
  <w:num w:numId="21">
    <w:abstractNumId w:val="22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7CFA"/>
    <w:rsid w:val="00033274"/>
    <w:rsid w:val="00040EFA"/>
    <w:rsid w:val="0004586A"/>
    <w:rsid w:val="000458CA"/>
    <w:rsid w:val="000530E9"/>
    <w:rsid w:val="00061D30"/>
    <w:rsid w:val="00074652"/>
    <w:rsid w:val="00094870"/>
    <w:rsid w:val="0009638D"/>
    <w:rsid w:val="00097996"/>
    <w:rsid w:val="000B0F36"/>
    <w:rsid w:val="000C226E"/>
    <w:rsid w:val="000C353A"/>
    <w:rsid w:val="000C3555"/>
    <w:rsid w:val="000D4B0C"/>
    <w:rsid w:val="000F46D3"/>
    <w:rsid w:val="000F727E"/>
    <w:rsid w:val="00103B1A"/>
    <w:rsid w:val="001056A2"/>
    <w:rsid w:val="00113694"/>
    <w:rsid w:val="001200A8"/>
    <w:rsid w:val="00120A24"/>
    <w:rsid w:val="00127A04"/>
    <w:rsid w:val="00132F62"/>
    <w:rsid w:val="00133DDC"/>
    <w:rsid w:val="00146770"/>
    <w:rsid w:val="00162C77"/>
    <w:rsid w:val="0016388A"/>
    <w:rsid w:val="001642E1"/>
    <w:rsid w:val="00164EB3"/>
    <w:rsid w:val="00197DAE"/>
    <w:rsid w:val="001A113E"/>
    <w:rsid w:val="001D76CB"/>
    <w:rsid w:val="001E58EA"/>
    <w:rsid w:val="001F12B9"/>
    <w:rsid w:val="001F5070"/>
    <w:rsid w:val="001F7032"/>
    <w:rsid w:val="002176F3"/>
    <w:rsid w:val="00224AC0"/>
    <w:rsid w:val="00225DEA"/>
    <w:rsid w:val="00237440"/>
    <w:rsid w:val="00237EFC"/>
    <w:rsid w:val="00243A82"/>
    <w:rsid w:val="00252B3C"/>
    <w:rsid w:val="002575A9"/>
    <w:rsid w:val="00264C9D"/>
    <w:rsid w:val="00272C72"/>
    <w:rsid w:val="00276A94"/>
    <w:rsid w:val="002C02A9"/>
    <w:rsid w:val="002C3210"/>
    <w:rsid w:val="002D4C9A"/>
    <w:rsid w:val="002D74F9"/>
    <w:rsid w:val="002F5996"/>
    <w:rsid w:val="00306387"/>
    <w:rsid w:val="00320976"/>
    <w:rsid w:val="00321A7F"/>
    <w:rsid w:val="00391EB2"/>
    <w:rsid w:val="003947AC"/>
    <w:rsid w:val="003A0990"/>
    <w:rsid w:val="003A6BAA"/>
    <w:rsid w:val="003C4548"/>
    <w:rsid w:val="003D7224"/>
    <w:rsid w:val="00414F19"/>
    <w:rsid w:val="00415DEE"/>
    <w:rsid w:val="004260A8"/>
    <w:rsid w:val="00431675"/>
    <w:rsid w:val="0043597F"/>
    <w:rsid w:val="0043628B"/>
    <w:rsid w:val="00452267"/>
    <w:rsid w:val="0045403D"/>
    <w:rsid w:val="00486218"/>
    <w:rsid w:val="004A2524"/>
    <w:rsid w:val="004A3011"/>
    <w:rsid w:val="004B763B"/>
    <w:rsid w:val="004C6301"/>
    <w:rsid w:val="004C7993"/>
    <w:rsid w:val="004D67C8"/>
    <w:rsid w:val="004E11EB"/>
    <w:rsid w:val="00525F0E"/>
    <w:rsid w:val="00532870"/>
    <w:rsid w:val="00547C1B"/>
    <w:rsid w:val="005572C8"/>
    <w:rsid w:val="00587A29"/>
    <w:rsid w:val="00592465"/>
    <w:rsid w:val="00593E74"/>
    <w:rsid w:val="005B6AAB"/>
    <w:rsid w:val="005E5081"/>
    <w:rsid w:val="005F0103"/>
    <w:rsid w:val="005F68B4"/>
    <w:rsid w:val="005F7013"/>
    <w:rsid w:val="005F7FD6"/>
    <w:rsid w:val="00600973"/>
    <w:rsid w:val="00603C93"/>
    <w:rsid w:val="00612594"/>
    <w:rsid w:val="00632709"/>
    <w:rsid w:val="006330DB"/>
    <w:rsid w:val="006374D7"/>
    <w:rsid w:val="00640D3E"/>
    <w:rsid w:val="00655EA3"/>
    <w:rsid w:val="00655FD1"/>
    <w:rsid w:val="00671B0D"/>
    <w:rsid w:val="006961E0"/>
    <w:rsid w:val="006B1A25"/>
    <w:rsid w:val="006D11A7"/>
    <w:rsid w:val="006D5725"/>
    <w:rsid w:val="006E6E2E"/>
    <w:rsid w:val="006E79AE"/>
    <w:rsid w:val="006F4CEA"/>
    <w:rsid w:val="00731894"/>
    <w:rsid w:val="00733590"/>
    <w:rsid w:val="007342EC"/>
    <w:rsid w:val="007508C6"/>
    <w:rsid w:val="007545E8"/>
    <w:rsid w:val="007624F7"/>
    <w:rsid w:val="00765BBD"/>
    <w:rsid w:val="0077175A"/>
    <w:rsid w:val="0077564C"/>
    <w:rsid w:val="00790C49"/>
    <w:rsid w:val="00795AC3"/>
    <w:rsid w:val="007B739A"/>
    <w:rsid w:val="007E1DBD"/>
    <w:rsid w:val="007E545C"/>
    <w:rsid w:val="007E760A"/>
    <w:rsid w:val="007F5DC9"/>
    <w:rsid w:val="00801D51"/>
    <w:rsid w:val="008240F0"/>
    <w:rsid w:val="008276AE"/>
    <w:rsid w:val="00830FAB"/>
    <w:rsid w:val="0083759E"/>
    <w:rsid w:val="00845DC6"/>
    <w:rsid w:val="008460FF"/>
    <w:rsid w:val="00850DBD"/>
    <w:rsid w:val="0085662B"/>
    <w:rsid w:val="00870ED0"/>
    <w:rsid w:val="00877265"/>
    <w:rsid w:val="00881D8C"/>
    <w:rsid w:val="008A32BD"/>
    <w:rsid w:val="008A5857"/>
    <w:rsid w:val="008A61FC"/>
    <w:rsid w:val="008A639E"/>
    <w:rsid w:val="008B03C1"/>
    <w:rsid w:val="008C4E46"/>
    <w:rsid w:val="008C62E0"/>
    <w:rsid w:val="008D2566"/>
    <w:rsid w:val="008D348F"/>
    <w:rsid w:val="00903071"/>
    <w:rsid w:val="00910E72"/>
    <w:rsid w:val="009118AA"/>
    <w:rsid w:val="00922489"/>
    <w:rsid w:val="0093299C"/>
    <w:rsid w:val="009364FD"/>
    <w:rsid w:val="00946AD5"/>
    <w:rsid w:val="00950331"/>
    <w:rsid w:val="009733A5"/>
    <w:rsid w:val="009A00FE"/>
    <w:rsid w:val="009A3631"/>
    <w:rsid w:val="009A5533"/>
    <w:rsid w:val="009C191F"/>
    <w:rsid w:val="009C5C42"/>
    <w:rsid w:val="009C74C0"/>
    <w:rsid w:val="009D467D"/>
    <w:rsid w:val="009D5AFB"/>
    <w:rsid w:val="009D6BFB"/>
    <w:rsid w:val="009E4360"/>
    <w:rsid w:val="009E5541"/>
    <w:rsid w:val="009E6B2B"/>
    <w:rsid w:val="00A01750"/>
    <w:rsid w:val="00A230A9"/>
    <w:rsid w:val="00A4454B"/>
    <w:rsid w:val="00A54A8E"/>
    <w:rsid w:val="00A61DF3"/>
    <w:rsid w:val="00A87A51"/>
    <w:rsid w:val="00A92C90"/>
    <w:rsid w:val="00A949E3"/>
    <w:rsid w:val="00AA16B4"/>
    <w:rsid w:val="00AA187A"/>
    <w:rsid w:val="00AA4789"/>
    <w:rsid w:val="00AA7E24"/>
    <w:rsid w:val="00AE0954"/>
    <w:rsid w:val="00AE43A4"/>
    <w:rsid w:val="00AF25A0"/>
    <w:rsid w:val="00B06117"/>
    <w:rsid w:val="00B41ACD"/>
    <w:rsid w:val="00B5492B"/>
    <w:rsid w:val="00B860D9"/>
    <w:rsid w:val="00BA009E"/>
    <w:rsid w:val="00BA33DD"/>
    <w:rsid w:val="00BA4630"/>
    <w:rsid w:val="00BB0C55"/>
    <w:rsid w:val="00BB0E1C"/>
    <w:rsid w:val="00BB4421"/>
    <w:rsid w:val="00BB4C65"/>
    <w:rsid w:val="00BB7D42"/>
    <w:rsid w:val="00BE7252"/>
    <w:rsid w:val="00BF3BDF"/>
    <w:rsid w:val="00C021F4"/>
    <w:rsid w:val="00C04363"/>
    <w:rsid w:val="00C114F5"/>
    <w:rsid w:val="00C157B7"/>
    <w:rsid w:val="00C362FE"/>
    <w:rsid w:val="00C36E81"/>
    <w:rsid w:val="00C3779F"/>
    <w:rsid w:val="00C45D60"/>
    <w:rsid w:val="00C63EE1"/>
    <w:rsid w:val="00C74997"/>
    <w:rsid w:val="00C80568"/>
    <w:rsid w:val="00C87812"/>
    <w:rsid w:val="00C92B45"/>
    <w:rsid w:val="00CA0E86"/>
    <w:rsid w:val="00CB183A"/>
    <w:rsid w:val="00CC4C80"/>
    <w:rsid w:val="00CC7F7C"/>
    <w:rsid w:val="00CD0782"/>
    <w:rsid w:val="00CF7D8E"/>
    <w:rsid w:val="00CF7FDC"/>
    <w:rsid w:val="00D046EE"/>
    <w:rsid w:val="00D06110"/>
    <w:rsid w:val="00D0622E"/>
    <w:rsid w:val="00D35D21"/>
    <w:rsid w:val="00D406FF"/>
    <w:rsid w:val="00D44558"/>
    <w:rsid w:val="00D7522A"/>
    <w:rsid w:val="00D75CD8"/>
    <w:rsid w:val="00D766D7"/>
    <w:rsid w:val="00D825F7"/>
    <w:rsid w:val="00D938CF"/>
    <w:rsid w:val="00D964F2"/>
    <w:rsid w:val="00DA40FB"/>
    <w:rsid w:val="00DA6D63"/>
    <w:rsid w:val="00DA736E"/>
    <w:rsid w:val="00DB2566"/>
    <w:rsid w:val="00DB7FC2"/>
    <w:rsid w:val="00DC4C98"/>
    <w:rsid w:val="00DC5747"/>
    <w:rsid w:val="00DD2A33"/>
    <w:rsid w:val="00DE0404"/>
    <w:rsid w:val="00DE3739"/>
    <w:rsid w:val="00DF3748"/>
    <w:rsid w:val="00E01EC2"/>
    <w:rsid w:val="00E030AB"/>
    <w:rsid w:val="00E065F7"/>
    <w:rsid w:val="00E11760"/>
    <w:rsid w:val="00E2419F"/>
    <w:rsid w:val="00E27AC3"/>
    <w:rsid w:val="00E30219"/>
    <w:rsid w:val="00E36F5B"/>
    <w:rsid w:val="00E72AD2"/>
    <w:rsid w:val="00E875CE"/>
    <w:rsid w:val="00E916C8"/>
    <w:rsid w:val="00E92664"/>
    <w:rsid w:val="00E9391F"/>
    <w:rsid w:val="00E97E18"/>
    <w:rsid w:val="00EA75DE"/>
    <w:rsid w:val="00EF74FF"/>
    <w:rsid w:val="00F05A82"/>
    <w:rsid w:val="00F110D1"/>
    <w:rsid w:val="00F23A1E"/>
    <w:rsid w:val="00F26DD5"/>
    <w:rsid w:val="00F31002"/>
    <w:rsid w:val="00F443E4"/>
    <w:rsid w:val="00F50257"/>
    <w:rsid w:val="00F50B7E"/>
    <w:rsid w:val="00F65A78"/>
    <w:rsid w:val="00F70E7B"/>
    <w:rsid w:val="00F757B9"/>
    <w:rsid w:val="00F9105D"/>
    <w:rsid w:val="00FA18CB"/>
    <w:rsid w:val="00FC67EF"/>
    <w:rsid w:val="00FC75AE"/>
    <w:rsid w:val="00FE2B2E"/>
    <w:rsid w:val="00FE3617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C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8D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8D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D3F62-9F5A-4444-BCF5-34A8C672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Pentium</cp:lastModifiedBy>
  <cp:revision>239</cp:revision>
  <dcterms:created xsi:type="dcterms:W3CDTF">2025-01-16T06:55:00Z</dcterms:created>
  <dcterms:modified xsi:type="dcterms:W3CDTF">2025-04-04T17:14:00Z</dcterms:modified>
</cp:coreProperties>
</file>