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ADED2" w14:textId="77777777" w:rsidR="00D05919" w:rsidRPr="00D05919" w:rsidRDefault="00D05919" w:rsidP="00C21B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7492DF8C" w14:textId="77777777" w:rsidR="00D05919" w:rsidRPr="00D05919" w:rsidRDefault="00D05919" w:rsidP="00C21B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«</w:t>
      </w:r>
      <w:r w:rsidR="005B6525">
        <w:rPr>
          <w:rFonts w:ascii="Times New Roman" w:hAnsi="Times New Roman" w:cs="Times New Roman"/>
          <w:b/>
          <w:sz w:val="28"/>
          <w:szCs w:val="28"/>
        </w:rPr>
        <w:t>Немецкая классическая философия</w:t>
      </w:r>
      <w:r w:rsidRPr="00D05919">
        <w:rPr>
          <w:rFonts w:ascii="Times New Roman" w:hAnsi="Times New Roman" w:cs="Times New Roman"/>
          <w:b/>
          <w:sz w:val="28"/>
          <w:szCs w:val="28"/>
        </w:rPr>
        <w:t>»</w:t>
      </w:r>
    </w:p>
    <w:p w14:paraId="41970614" w14:textId="307B28D3" w:rsidR="00D05919" w:rsidRDefault="00D05919" w:rsidP="00C21BF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FD9F15A" w14:textId="77777777" w:rsidR="0064497B" w:rsidRPr="00D05919" w:rsidRDefault="0064497B" w:rsidP="00C21BF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9D10FCC" w14:textId="77777777" w:rsidR="00D05919" w:rsidRDefault="00D05919" w:rsidP="00C21BF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4457D97B" w14:textId="77777777" w:rsidR="00C21BFA" w:rsidRPr="00D05919" w:rsidRDefault="00C21BFA" w:rsidP="00C21BF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93F0B63" w14:textId="77777777" w:rsidR="00D05919" w:rsidRDefault="00D05919" w:rsidP="00C21BFA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2A4CEA7" w14:textId="77777777" w:rsidR="00C21BFA" w:rsidRPr="00D05919" w:rsidRDefault="00C21BFA" w:rsidP="00C21BFA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7988F8C" w14:textId="77777777" w:rsidR="005911B2" w:rsidRDefault="00D05919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911B2" w:rsidRPr="005911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911B2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02C7AE27" w14:textId="77777777" w:rsidR="00D05919" w:rsidRPr="008F3E64" w:rsidRDefault="005B6525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Предтечей </w:t>
      </w:r>
      <w:r w:rsidR="005911B2">
        <w:rPr>
          <w:rFonts w:ascii="Times New Roman" w:hAnsi="Times New Roman" w:cs="Times New Roman"/>
          <w:sz w:val="28"/>
          <w:szCs w:val="28"/>
        </w:rPr>
        <w:t>немецкой классической философии (</w:t>
      </w:r>
      <w:r>
        <w:rPr>
          <w:rFonts w:ascii="Times New Roman" w:hAnsi="Times New Roman" w:cs="Times New Roman"/>
          <w:sz w:val="28"/>
          <w:szCs w:val="28"/>
        </w:rPr>
        <w:t>НКФ</w:t>
      </w:r>
      <w:r w:rsidR="005911B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919" w:rsidRPr="008F3E64">
        <w:rPr>
          <w:rFonts w:ascii="Times New Roman" w:hAnsi="Times New Roman" w:cs="Times New Roman"/>
          <w:sz w:val="28"/>
          <w:szCs w:val="28"/>
        </w:rPr>
        <w:t>называют:</w:t>
      </w:r>
    </w:p>
    <w:p w14:paraId="4170D2CB" w14:textId="150D6897" w:rsidR="00D05919" w:rsidRDefault="00D05919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B6525">
        <w:rPr>
          <w:rFonts w:ascii="Times New Roman" w:hAnsi="Times New Roman" w:cs="Times New Roman"/>
          <w:sz w:val="28"/>
          <w:szCs w:val="28"/>
        </w:rPr>
        <w:t>Парацельса</w:t>
      </w:r>
    </w:p>
    <w:p w14:paraId="20538F05" w14:textId="3E722938" w:rsidR="00D05919" w:rsidRDefault="00D05919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B6525">
        <w:rPr>
          <w:rFonts w:ascii="Times New Roman" w:hAnsi="Times New Roman" w:cs="Times New Roman"/>
          <w:sz w:val="28"/>
          <w:szCs w:val="28"/>
        </w:rPr>
        <w:t>Беме</w:t>
      </w:r>
    </w:p>
    <w:p w14:paraId="40A26B2A" w14:textId="3CA4244F" w:rsidR="00D05919" w:rsidRPr="00CC5CA4" w:rsidRDefault="00D05919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8435A4">
        <w:rPr>
          <w:rFonts w:ascii="Times New Roman" w:hAnsi="Times New Roman" w:cs="Times New Roman"/>
          <w:sz w:val="28"/>
          <w:szCs w:val="28"/>
        </w:rPr>
        <w:t>Лютер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31F5F483" w14:textId="77777777" w:rsidR="00D05919" w:rsidRDefault="00D05919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43B21FA7" w14:textId="77777777" w:rsidR="00D05919" w:rsidRDefault="00D05919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373CC">
        <w:rPr>
          <w:rFonts w:ascii="Times New Roman" w:hAnsi="Times New Roman" w:cs="Times New Roman"/>
          <w:sz w:val="28"/>
          <w:szCs w:val="28"/>
        </w:rPr>
        <w:t xml:space="preserve"> ОПК-8 (ОПК-8.2)</w:t>
      </w:r>
    </w:p>
    <w:p w14:paraId="2375303F" w14:textId="77777777" w:rsidR="005911B2" w:rsidRPr="00CC5CA4" w:rsidRDefault="005911B2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C8ADE9" w14:textId="77777777" w:rsidR="005911B2" w:rsidRDefault="002B67FD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5919">
        <w:rPr>
          <w:rFonts w:ascii="Times New Roman" w:hAnsi="Times New Roman" w:cs="Times New Roman"/>
          <w:sz w:val="28"/>
          <w:szCs w:val="28"/>
        </w:rPr>
        <w:t>.</w:t>
      </w:r>
      <w:r w:rsidR="005911B2" w:rsidRPr="005911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911B2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6AC4B95B" w14:textId="77777777" w:rsidR="00D05919" w:rsidRDefault="00D05919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C3A">
        <w:rPr>
          <w:rFonts w:ascii="Times New Roman" w:hAnsi="Times New Roman" w:cs="Times New Roman"/>
          <w:sz w:val="28"/>
          <w:szCs w:val="28"/>
        </w:rPr>
        <w:t>НКФ выросла из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807BF9D" w14:textId="77777777" w:rsidR="00D05919" w:rsidRDefault="00D05919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35C3A">
        <w:rPr>
          <w:rFonts w:ascii="Times New Roman" w:hAnsi="Times New Roman" w:cs="Times New Roman"/>
          <w:sz w:val="28"/>
          <w:szCs w:val="28"/>
        </w:rPr>
        <w:t>Схоластики</w:t>
      </w:r>
    </w:p>
    <w:p w14:paraId="7C4E9E8E" w14:textId="77777777" w:rsidR="00D05919" w:rsidRDefault="00D05919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35C3A">
        <w:rPr>
          <w:rFonts w:ascii="Times New Roman" w:hAnsi="Times New Roman" w:cs="Times New Roman"/>
          <w:sz w:val="28"/>
          <w:szCs w:val="28"/>
        </w:rPr>
        <w:t>Возрождения</w:t>
      </w:r>
    </w:p>
    <w:p w14:paraId="6F25BA73" w14:textId="77777777" w:rsidR="00D05919" w:rsidRDefault="00D05919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35C3A">
        <w:rPr>
          <w:rFonts w:ascii="Times New Roman" w:hAnsi="Times New Roman" w:cs="Times New Roman"/>
          <w:sz w:val="28"/>
          <w:szCs w:val="28"/>
        </w:rPr>
        <w:t>Реформации</w:t>
      </w:r>
    </w:p>
    <w:p w14:paraId="156EBA34" w14:textId="77777777" w:rsidR="00D05919" w:rsidRDefault="00D05919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F35C3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53EA0A12" w14:textId="77777777" w:rsidR="006373CC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549142AF" w14:textId="77777777" w:rsidR="005911B2" w:rsidRDefault="005911B2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B80DDC" w14:textId="77777777" w:rsidR="005911B2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911B2" w:rsidRPr="005911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911B2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26F8AC68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C3A">
        <w:rPr>
          <w:rFonts w:ascii="Times New Roman" w:hAnsi="Times New Roman" w:cs="Times New Roman"/>
          <w:sz w:val="28"/>
          <w:szCs w:val="28"/>
        </w:rPr>
        <w:t>Философия Канта выросла из:</w:t>
      </w:r>
    </w:p>
    <w:p w14:paraId="2CFAD272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35C3A">
        <w:rPr>
          <w:rFonts w:ascii="Times New Roman" w:hAnsi="Times New Roman" w:cs="Times New Roman"/>
          <w:sz w:val="28"/>
          <w:szCs w:val="28"/>
        </w:rPr>
        <w:t>Барокко</w:t>
      </w:r>
    </w:p>
    <w:p w14:paraId="2D682FE3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35C3A">
        <w:rPr>
          <w:rFonts w:ascii="Times New Roman" w:hAnsi="Times New Roman" w:cs="Times New Roman"/>
          <w:sz w:val="28"/>
          <w:szCs w:val="28"/>
        </w:rPr>
        <w:t>Просвещения</w:t>
      </w:r>
    </w:p>
    <w:p w14:paraId="1101F474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35C3A">
        <w:rPr>
          <w:rFonts w:ascii="Times New Roman" w:hAnsi="Times New Roman" w:cs="Times New Roman"/>
          <w:sz w:val="28"/>
          <w:szCs w:val="28"/>
        </w:rPr>
        <w:t>Классицизма</w:t>
      </w:r>
    </w:p>
    <w:p w14:paraId="130BC994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F35C3A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4640F886" w14:textId="77777777" w:rsidR="006373CC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458B0AA4" w14:textId="77777777" w:rsidR="006373CC" w:rsidRPr="00CC5CA4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2406E1" w14:textId="77777777" w:rsidR="005911B2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911B2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3B289C49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C3A">
        <w:rPr>
          <w:rFonts w:ascii="Times New Roman" w:hAnsi="Times New Roman" w:cs="Times New Roman"/>
          <w:sz w:val="28"/>
          <w:szCs w:val="28"/>
        </w:rPr>
        <w:t>«Критика чистого разума» посвящена исследованию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0007F5B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35C3A">
        <w:rPr>
          <w:rFonts w:ascii="Times New Roman" w:hAnsi="Times New Roman" w:cs="Times New Roman"/>
          <w:sz w:val="28"/>
          <w:szCs w:val="28"/>
        </w:rPr>
        <w:t>Этики</w:t>
      </w:r>
    </w:p>
    <w:p w14:paraId="4E228094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35C3A">
        <w:rPr>
          <w:rFonts w:ascii="Times New Roman" w:hAnsi="Times New Roman" w:cs="Times New Roman"/>
          <w:sz w:val="28"/>
          <w:szCs w:val="28"/>
        </w:rPr>
        <w:t>Гносеологии</w:t>
      </w:r>
    </w:p>
    <w:p w14:paraId="1CAB824A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35C3A">
        <w:rPr>
          <w:rFonts w:ascii="Times New Roman" w:hAnsi="Times New Roman" w:cs="Times New Roman"/>
          <w:sz w:val="28"/>
          <w:szCs w:val="28"/>
        </w:rPr>
        <w:t>Натурфилософии</w:t>
      </w:r>
    </w:p>
    <w:p w14:paraId="7AB20029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19BD1657" w14:textId="77777777" w:rsidR="006373CC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060EBB63" w14:textId="77777777" w:rsidR="006373CC" w:rsidRPr="00CC5CA4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3765C8" w14:textId="77777777" w:rsidR="005911B2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911B2" w:rsidRPr="005911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911B2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2E4898ED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776">
        <w:rPr>
          <w:rFonts w:ascii="Times New Roman" w:hAnsi="Times New Roman" w:cs="Times New Roman"/>
          <w:sz w:val="28"/>
          <w:szCs w:val="28"/>
        </w:rPr>
        <w:t>Философия Фихте</w:t>
      </w:r>
      <w:r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14:paraId="321F8BE6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00776">
        <w:rPr>
          <w:rFonts w:ascii="Times New Roman" w:hAnsi="Times New Roman" w:cs="Times New Roman"/>
          <w:sz w:val="28"/>
          <w:szCs w:val="28"/>
        </w:rPr>
        <w:t>Объективным идеализмом</w:t>
      </w:r>
    </w:p>
    <w:p w14:paraId="7F46BB2F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00776">
        <w:rPr>
          <w:rFonts w:ascii="Times New Roman" w:hAnsi="Times New Roman" w:cs="Times New Roman"/>
          <w:sz w:val="28"/>
          <w:szCs w:val="28"/>
        </w:rPr>
        <w:t>Субъективным идеализмом</w:t>
      </w:r>
    </w:p>
    <w:p w14:paraId="578808F6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C00776">
        <w:rPr>
          <w:rFonts w:ascii="Times New Roman" w:hAnsi="Times New Roman" w:cs="Times New Roman"/>
          <w:sz w:val="28"/>
          <w:szCs w:val="28"/>
        </w:rPr>
        <w:t>Солипсизмом</w:t>
      </w:r>
    </w:p>
    <w:p w14:paraId="18CCAE32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7F436C0F" w14:textId="77777777" w:rsidR="006373CC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5895689E" w14:textId="77777777" w:rsidR="006373CC" w:rsidRPr="00CC5CA4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DB6843" w14:textId="77777777" w:rsidR="005911B2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911B2" w:rsidRPr="005911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911B2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5A3BBDA3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776">
        <w:rPr>
          <w:rFonts w:ascii="Times New Roman" w:hAnsi="Times New Roman" w:cs="Times New Roman"/>
          <w:sz w:val="28"/>
          <w:szCs w:val="28"/>
        </w:rPr>
        <w:t>Эстетика Шеллинга примыкает к эстетике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0E6F440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00776">
        <w:rPr>
          <w:rFonts w:ascii="Times New Roman" w:hAnsi="Times New Roman" w:cs="Times New Roman"/>
          <w:sz w:val="28"/>
          <w:szCs w:val="28"/>
        </w:rPr>
        <w:t>Классицизма</w:t>
      </w:r>
    </w:p>
    <w:p w14:paraId="77351383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00776">
        <w:rPr>
          <w:rFonts w:ascii="Times New Roman" w:hAnsi="Times New Roman" w:cs="Times New Roman"/>
          <w:sz w:val="28"/>
          <w:szCs w:val="28"/>
        </w:rPr>
        <w:t>Романтизма</w:t>
      </w:r>
    </w:p>
    <w:p w14:paraId="4A3A87BE" w14:textId="77777777" w:rsidR="003C466F" w:rsidRDefault="00C00776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Реализма</w:t>
      </w:r>
    </w:p>
    <w:p w14:paraId="4276674E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5365E8A9" w14:textId="77777777" w:rsidR="006373CC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079B869F" w14:textId="77777777" w:rsidR="005911B2" w:rsidRPr="00CC5CA4" w:rsidRDefault="005911B2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883276" w14:textId="77777777" w:rsidR="005911B2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5911B2" w:rsidRPr="005911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911B2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2804DB9E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776">
        <w:rPr>
          <w:rFonts w:ascii="Times New Roman" w:hAnsi="Times New Roman" w:cs="Times New Roman"/>
          <w:sz w:val="28"/>
          <w:szCs w:val="28"/>
        </w:rPr>
        <w:t>Логика Гегеля является развитием логики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D6A14E3" w14:textId="77777777" w:rsidR="003C466F" w:rsidRDefault="002F7D55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Лейбница</w:t>
      </w:r>
    </w:p>
    <w:p w14:paraId="49B03629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F7D55">
        <w:rPr>
          <w:rFonts w:ascii="Times New Roman" w:hAnsi="Times New Roman" w:cs="Times New Roman"/>
          <w:sz w:val="28"/>
          <w:szCs w:val="28"/>
        </w:rPr>
        <w:t>Аристотеля</w:t>
      </w:r>
    </w:p>
    <w:p w14:paraId="081A99BD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F7D55">
        <w:rPr>
          <w:rFonts w:ascii="Times New Roman" w:hAnsi="Times New Roman" w:cs="Times New Roman"/>
          <w:sz w:val="28"/>
          <w:szCs w:val="28"/>
        </w:rPr>
        <w:t>Схоластов</w:t>
      </w:r>
    </w:p>
    <w:p w14:paraId="7F88AF23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39B3DCDB" w14:textId="77777777" w:rsidR="006373CC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442CA33D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7F214A" w14:textId="77777777" w:rsidR="005911B2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911B2" w:rsidRPr="005911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911B2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4B2D14AF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F87">
        <w:rPr>
          <w:rFonts w:ascii="Times New Roman" w:hAnsi="Times New Roman" w:cs="Times New Roman"/>
          <w:sz w:val="28"/>
          <w:szCs w:val="28"/>
        </w:rPr>
        <w:t>Философия Фейербаха является:</w:t>
      </w:r>
    </w:p>
    <w:p w14:paraId="1B7F60B5" w14:textId="77777777" w:rsidR="003C466F" w:rsidRDefault="00B07F87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началом НКФ</w:t>
      </w:r>
    </w:p>
    <w:p w14:paraId="00ADBF26" w14:textId="77777777" w:rsidR="003C466F" w:rsidRDefault="00B07F87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серединой НКФ</w:t>
      </w:r>
    </w:p>
    <w:p w14:paraId="248ABB8B" w14:textId="77777777" w:rsidR="003C466F" w:rsidRDefault="00B07F87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концом НКФ</w:t>
      </w:r>
    </w:p>
    <w:p w14:paraId="794999D0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179EAF7F" w14:textId="77777777" w:rsidR="006373CC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3DBF5ECC" w14:textId="77777777" w:rsidR="005911B2" w:rsidRPr="00CC5CA4" w:rsidRDefault="005911B2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A492C5" w14:textId="77777777" w:rsidR="005911B2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5911B2" w:rsidRPr="005911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911B2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519F8787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625AA">
        <w:rPr>
          <w:rFonts w:ascii="Times New Roman" w:hAnsi="Times New Roman" w:cs="Times New Roman"/>
          <w:sz w:val="28"/>
          <w:szCs w:val="28"/>
        </w:rPr>
        <w:t>Трансцендентальная философия» берет начало с работ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01F1889" w14:textId="77777777" w:rsidR="003C466F" w:rsidRDefault="005625AA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Фихте</w:t>
      </w:r>
    </w:p>
    <w:p w14:paraId="73FD3F72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625AA">
        <w:rPr>
          <w:rFonts w:ascii="Times New Roman" w:hAnsi="Times New Roman" w:cs="Times New Roman"/>
          <w:sz w:val="28"/>
          <w:szCs w:val="28"/>
        </w:rPr>
        <w:t xml:space="preserve">Канта </w:t>
      </w:r>
    </w:p>
    <w:p w14:paraId="5577E608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625AA">
        <w:rPr>
          <w:rFonts w:ascii="Times New Roman" w:hAnsi="Times New Roman" w:cs="Times New Roman"/>
          <w:sz w:val="28"/>
          <w:szCs w:val="28"/>
        </w:rPr>
        <w:t>Шеллинга</w:t>
      </w:r>
    </w:p>
    <w:p w14:paraId="73C0B737" w14:textId="77777777" w:rsidR="00CA4028" w:rsidRDefault="00CA4028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4341B1EA" w14:textId="77777777" w:rsidR="006373CC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4A533E71" w14:textId="77777777" w:rsidR="006373CC" w:rsidRPr="00CC5CA4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8F461F" w14:textId="77777777" w:rsidR="005911B2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5911B2" w:rsidRPr="005911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911B2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718201A1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5AA">
        <w:rPr>
          <w:rFonts w:ascii="Times New Roman" w:hAnsi="Times New Roman" w:cs="Times New Roman"/>
          <w:sz w:val="28"/>
          <w:szCs w:val="28"/>
        </w:rPr>
        <w:t>Философский метод Гегеля называется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3856CC2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625AA">
        <w:rPr>
          <w:rFonts w:ascii="Times New Roman" w:hAnsi="Times New Roman" w:cs="Times New Roman"/>
          <w:sz w:val="28"/>
          <w:szCs w:val="28"/>
        </w:rPr>
        <w:t>Трансцендентальным</w:t>
      </w:r>
    </w:p>
    <w:p w14:paraId="50AA1E46" w14:textId="77777777" w:rsidR="003C466F" w:rsidRDefault="005625AA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Диалектическим </w:t>
      </w:r>
    </w:p>
    <w:p w14:paraId="29584E6E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625AA">
        <w:rPr>
          <w:rFonts w:ascii="Times New Roman" w:hAnsi="Times New Roman" w:cs="Times New Roman"/>
          <w:sz w:val="28"/>
          <w:szCs w:val="28"/>
        </w:rPr>
        <w:t>Схоластическим</w:t>
      </w:r>
    </w:p>
    <w:p w14:paraId="3BC59420" w14:textId="77777777" w:rsidR="00CA4028" w:rsidRDefault="00CA4028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5625AA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5D05203" w14:textId="77777777" w:rsidR="006373CC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43E71462" w14:textId="77777777" w:rsidR="006373CC" w:rsidRPr="00CC5CA4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05BE88" w14:textId="77777777" w:rsidR="005911B2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="005911B2" w:rsidRPr="005911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911B2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5E6B3375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5AA">
        <w:rPr>
          <w:rFonts w:ascii="Times New Roman" w:hAnsi="Times New Roman" w:cs="Times New Roman"/>
          <w:sz w:val="28"/>
          <w:szCs w:val="28"/>
        </w:rPr>
        <w:t>Историей философии в НКФ больше занимался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1A1F75B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625AA">
        <w:rPr>
          <w:rFonts w:ascii="Times New Roman" w:hAnsi="Times New Roman" w:cs="Times New Roman"/>
          <w:sz w:val="28"/>
          <w:szCs w:val="28"/>
        </w:rPr>
        <w:t>Фихте</w:t>
      </w:r>
    </w:p>
    <w:p w14:paraId="4D9B2E75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625AA">
        <w:rPr>
          <w:rFonts w:ascii="Times New Roman" w:hAnsi="Times New Roman" w:cs="Times New Roman"/>
          <w:sz w:val="28"/>
          <w:szCs w:val="28"/>
        </w:rPr>
        <w:t>Шеллинг</w:t>
      </w:r>
    </w:p>
    <w:p w14:paraId="55521485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625AA">
        <w:rPr>
          <w:rFonts w:ascii="Times New Roman" w:hAnsi="Times New Roman" w:cs="Times New Roman"/>
          <w:sz w:val="28"/>
          <w:szCs w:val="28"/>
        </w:rPr>
        <w:t>Гегель</w:t>
      </w:r>
    </w:p>
    <w:p w14:paraId="48EA203C" w14:textId="77777777" w:rsidR="00CA4028" w:rsidRDefault="00CA4028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58E3898B" w14:textId="77777777" w:rsidR="006373CC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2C207AFB" w14:textId="77777777" w:rsidR="006373CC" w:rsidRPr="00CC5CA4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1AAEB8" w14:textId="77777777" w:rsidR="005911B2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5911B2" w:rsidRPr="005911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911B2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1BADCA3F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8A6807">
        <w:rPr>
          <w:rFonts w:ascii="Times New Roman" w:hAnsi="Times New Roman" w:cs="Times New Roman"/>
          <w:sz w:val="28"/>
          <w:szCs w:val="28"/>
        </w:rPr>
        <w:t>илософией природы в НКФ больше занимался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534A109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</w:t>
      </w:r>
      <w:r w:rsidR="008A6807">
        <w:rPr>
          <w:rFonts w:ascii="Times New Roman" w:hAnsi="Times New Roman" w:cs="Times New Roman"/>
          <w:sz w:val="28"/>
          <w:szCs w:val="28"/>
        </w:rPr>
        <w:t>ихте</w:t>
      </w:r>
    </w:p>
    <w:p w14:paraId="7F12C16A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A6807">
        <w:rPr>
          <w:rFonts w:ascii="Times New Roman" w:hAnsi="Times New Roman" w:cs="Times New Roman"/>
          <w:sz w:val="28"/>
          <w:szCs w:val="28"/>
        </w:rPr>
        <w:t>Шеллинг</w:t>
      </w:r>
    </w:p>
    <w:p w14:paraId="0D92F61F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8A6807">
        <w:rPr>
          <w:rFonts w:ascii="Times New Roman" w:hAnsi="Times New Roman" w:cs="Times New Roman"/>
          <w:sz w:val="28"/>
          <w:szCs w:val="28"/>
        </w:rPr>
        <w:t>Кант</w:t>
      </w:r>
    </w:p>
    <w:p w14:paraId="59F8CB6B" w14:textId="77777777" w:rsidR="00CA4028" w:rsidRDefault="00CA4028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38A09EA4" w14:textId="77777777" w:rsidR="006373CC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04F2BA18" w14:textId="77777777" w:rsidR="006373CC" w:rsidRPr="00CC5CA4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D9ED41" w14:textId="77777777" w:rsidR="003C466F" w:rsidRDefault="003C466F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6FBBD8" w14:textId="77777777" w:rsidR="003C466F" w:rsidRPr="00CA4028" w:rsidRDefault="003C466F" w:rsidP="00C21B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0E86103C" w14:textId="77777777" w:rsidR="003C466F" w:rsidRPr="003808AC" w:rsidRDefault="003C466F" w:rsidP="00C21BFA">
      <w:pPr>
        <w:spacing w:after="0" w:line="240" w:lineRule="auto"/>
        <w:contextualSpacing/>
        <w:rPr>
          <w:rFonts w:cs="Times New Roman"/>
          <w:b/>
          <w:szCs w:val="28"/>
        </w:rPr>
      </w:pPr>
    </w:p>
    <w:p w14:paraId="48297B34" w14:textId="77777777" w:rsidR="005911B2" w:rsidRDefault="00CA4028" w:rsidP="00C21BFA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>1.</w:t>
      </w:r>
      <w:r w:rsidRPr="005911B2">
        <w:rPr>
          <w:rFonts w:cs="Times New Roman"/>
          <w:i/>
          <w:szCs w:val="28"/>
        </w:rPr>
        <w:t>Установите соотве</w:t>
      </w:r>
      <w:r w:rsidR="005911B2" w:rsidRPr="005911B2">
        <w:rPr>
          <w:rFonts w:cs="Times New Roman"/>
          <w:i/>
          <w:szCs w:val="28"/>
        </w:rPr>
        <w:t>тствие между событиями и датами.</w:t>
      </w:r>
      <w:r w:rsidR="005911B2" w:rsidRPr="005911B2">
        <w:rPr>
          <w:i/>
          <w:iCs/>
          <w:szCs w:val="28"/>
        </w:rPr>
        <w:t xml:space="preserve"> </w:t>
      </w:r>
      <w:r w:rsidR="005911B2"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C21BFA" w14:paraId="7588118A" w14:textId="77777777" w:rsidTr="00C21BFA">
        <w:tc>
          <w:tcPr>
            <w:tcW w:w="4957" w:type="dxa"/>
          </w:tcPr>
          <w:p w14:paraId="7A685693" w14:textId="77777777" w:rsidR="00C21BFA" w:rsidRPr="00C21BFA" w:rsidRDefault="00C21BFA" w:rsidP="00C21BFA">
            <w:pPr>
              <w:pStyle w:val="a3"/>
              <w:ind w:left="0" w:firstLine="0"/>
              <w:jc w:val="center"/>
              <w:rPr>
                <w:iCs/>
                <w:szCs w:val="28"/>
              </w:rPr>
            </w:pPr>
            <w:r w:rsidRPr="00C21BFA">
              <w:rPr>
                <w:iCs/>
                <w:szCs w:val="28"/>
              </w:rPr>
              <w:t>События</w:t>
            </w:r>
          </w:p>
        </w:tc>
        <w:tc>
          <w:tcPr>
            <w:tcW w:w="4388" w:type="dxa"/>
          </w:tcPr>
          <w:p w14:paraId="0FCE39B2" w14:textId="77777777" w:rsidR="00C21BFA" w:rsidRPr="00C21BFA" w:rsidRDefault="00C21BFA" w:rsidP="00C21BFA">
            <w:pPr>
              <w:pStyle w:val="a3"/>
              <w:ind w:left="0" w:firstLine="0"/>
              <w:jc w:val="center"/>
              <w:rPr>
                <w:iCs/>
                <w:szCs w:val="28"/>
              </w:rPr>
            </w:pPr>
            <w:r w:rsidRPr="00C21BFA">
              <w:rPr>
                <w:iCs/>
                <w:szCs w:val="28"/>
              </w:rPr>
              <w:t>Даты</w:t>
            </w:r>
          </w:p>
        </w:tc>
      </w:tr>
      <w:tr w:rsidR="00C21BFA" w14:paraId="70BC7B50" w14:textId="77777777" w:rsidTr="00C21BFA">
        <w:tc>
          <w:tcPr>
            <w:tcW w:w="4957" w:type="dxa"/>
          </w:tcPr>
          <w:p w14:paraId="0015DDF6" w14:textId="77777777" w:rsidR="00C21BFA" w:rsidRDefault="00C21BFA" w:rsidP="00C21BFA">
            <w:pPr>
              <w:pStyle w:val="a3"/>
              <w:ind w:left="0" w:firstLine="0"/>
              <w:rPr>
                <w:i/>
                <w:iCs/>
                <w:szCs w:val="28"/>
              </w:rPr>
            </w:pPr>
            <w:r>
              <w:rPr>
                <w:rFonts w:cs="Times New Roman"/>
                <w:szCs w:val="28"/>
              </w:rPr>
              <w:t>1) «Критика чистого разума»</w:t>
            </w:r>
          </w:p>
        </w:tc>
        <w:tc>
          <w:tcPr>
            <w:tcW w:w="4388" w:type="dxa"/>
          </w:tcPr>
          <w:p w14:paraId="61F0DF89" w14:textId="77777777" w:rsidR="00C21BFA" w:rsidRPr="005014F6" w:rsidRDefault="00C21BFA" w:rsidP="00C21BF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4F6">
              <w:rPr>
                <w:rFonts w:ascii="Times New Roman" w:hAnsi="Times New Roman" w:cs="Times New Roman"/>
                <w:sz w:val="28"/>
                <w:szCs w:val="28"/>
              </w:rPr>
              <w:t>А) 1807</w:t>
            </w:r>
          </w:p>
        </w:tc>
      </w:tr>
      <w:tr w:rsidR="00C21BFA" w14:paraId="426E280F" w14:textId="77777777" w:rsidTr="00C21BFA">
        <w:tc>
          <w:tcPr>
            <w:tcW w:w="4957" w:type="dxa"/>
          </w:tcPr>
          <w:p w14:paraId="09D38CCC" w14:textId="77777777" w:rsidR="00C21BFA" w:rsidRDefault="00C21BFA" w:rsidP="00C21BFA">
            <w:pPr>
              <w:pStyle w:val="a3"/>
              <w:ind w:left="0" w:firstLine="0"/>
              <w:rPr>
                <w:i/>
                <w:iCs/>
                <w:szCs w:val="28"/>
              </w:rPr>
            </w:pPr>
            <w:r>
              <w:rPr>
                <w:rFonts w:cs="Times New Roman"/>
                <w:szCs w:val="28"/>
              </w:rPr>
              <w:t>2) «Феноменология духа»</w:t>
            </w:r>
          </w:p>
        </w:tc>
        <w:tc>
          <w:tcPr>
            <w:tcW w:w="4388" w:type="dxa"/>
          </w:tcPr>
          <w:p w14:paraId="13CD34C5" w14:textId="77777777" w:rsidR="00C21BFA" w:rsidRPr="005014F6" w:rsidRDefault="00C21BFA" w:rsidP="00C21BF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4F6">
              <w:rPr>
                <w:rFonts w:ascii="Times New Roman" w:hAnsi="Times New Roman" w:cs="Times New Roman"/>
                <w:sz w:val="28"/>
                <w:szCs w:val="28"/>
              </w:rPr>
              <w:t>Б) 1812</w:t>
            </w:r>
          </w:p>
        </w:tc>
      </w:tr>
      <w:tr w:rsidR="00C21BFA" w14:paraId="01E772A0" w14:textId="77777777" w:rsidTr="00C21BFA">
        <w:tc>
          <w:tcPr>
            <w:tcW w:w="4957" w:type="dxa"/>
          </w:tcPr>
          <w:p w14:paraId="17038DA9" w14:textId="77777777" w:rsidR="00C21BFA" w:rsidRDefault="00C21BFA" w:rsidP="00C21BFA">
            <w:pPr>
              <w:pStyle w:val="a3"/>
              <w:ind w:left="0" w:firstLine="0"/>
              <w:rPr>
                <w:i/>
                <w:iCs/>
                <w:szCs w:val="28"/>
              </w:rPr>
            </w:pPr>
            <w:r>
              <w:rPr>
                <w:rFonts w:cs="Times New Roman"/>
                <w:szCs w:val="28"/>
              </w:rPr>
              <w:t>3) «Наука логики»</w:t>
            </w:r>
          </w:p>
        </w:tc>
        <w:tc>
          <w:tcPr>
            <w:tcW w:w="4388" w:type="dxa"/>
          </w:tcPr>
          <w:p w14:paraId="7E5E476F" w14:textId="77777777" w:rsidR="00C21BFA" w:rsidRPr="005014F6" w:rsidRDefault="00C21BFA" w:rsidP="00C21BF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4F6">
              <w:rPr>
                <w:rFonts w:ascii="Times New Roman" w:hAnsi="Times New Roman" w:cs="Times New Roman"/>
                <w:sz w:val="28"/>
                <w:szCs w:val="28"/>
              </w:rPr>
              <w:t>В) 1800</w:t>
            </w:r>
          </w:p>
        </w:tc>
      </w:tr>
      <w:tr w:rsidR="00C21BFA" w14:paraId="1614A5EC" w14:textId="77777777" w:rsidTr="00C21BFA">
        <w:tc>
          <w:tcPr>
            <w:tcW w:w="4957" w:type="dxa"/>
          </w:tcPr>
          <w:p w14:paraId="27251CFF" w14:textId="77777777" w:rsidR="00C21BFA" w:rsidRDefault="00C21BFA" w:rsidP="00C21BFA">
            <w:pPr>
              <w:pStyle w:val="a3"/>
              <w:ind w:left="0" w:firstLine="0"/>
              <w:rPr>
                <w:i/>
                <w:iCs/>
                <w:szCs w:val="28"/>
              </w:rPr>
            </w:pPr>
            <w:r>
              <w:rPr>
                <w:rFonts w:cs="Times New Roman"/>
                <w:szCs w:val="28"/>
              </w:rPr>
              <w:t>4) «Система трансцендентального идеализма»</w:t>
            </w:r>
          </w:p>
        </w:tc>
        <w:tc>
          <w:tcPr>
            <w:tcW w:w="4388" w:type="dxa"/>
          </w:tcPr>
          <w:p w14:paraId="55D6374F" w14:textId="77777777" w:rsidR="00C21BFA" w:rsidRPr="005014F6" w:rsidRDefault="00C21BFA" w:rsidP="00C21BF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4F6">
              <w:rPr>
                <w:rFonts w:ascii="Times New Roman" w:hAnsi="Times New Roman" w:cs="Times New Roman"/>
                <w:sz w:val="28"/>
                <w:szCs w:val="28"/>
              </w:rPr>
              <w:t>Г) 1781</w:t>
            </w:r>
          </w:p>
        </w:tc>
      </w:tr>
    </w:tbl>
    <w:p w14:paraId="312E0881" w14:textId="77777777" w:rsidR="00CA4028" w:rsidRDefault="00CA4028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5911B2">
        <w:rPr>
          <w:rFonts w:ascii="Times New Roman" w:hAnsi="Times New Roman" w:cs="Times New Roman"/>
          <w:sz w:val="28"/>
          <w:szCs w:val="28"/>
        </w:rPr>
        <w:t>-</w:t>
      </w:r>
      <w:r w:rsidR="00A27F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, 2</w:t>
      </w:r>
      <w:r w:rsidR="005911B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А, 3</w:t>
      </w:r>
      <w:r w:rsidR="005911B2">
        <w:rPr>
          <w:rFonts w:ascii="Times New Roman" w:hAnsi="Times New Roman" w:cs="Times New Roman"/>
          <w:sz w:val="28"/>
          <w:szCs w:val="28"/>
        </w:rPr>
        <w:t>-</w:t>
      </w:r>
      <w:r w:rsidR="00A27F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4</w:t>
      </w:r>
      <w:r w:rsidR="005911B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4E09186D" w14:textId="77777777" w:rsidR="006373CC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4DFAE616" w14:textId="77777777" w:rsidR="006373CC" w:rsidRPr="00CC5CA4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59C7B0" w14:textId="77777777" w:rsidR="005911B2" w:rsidRDefault="00CA4028" w:rsidP="00C21BFA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>2.</w:t>
      </w:r>
      <w:r w:rsidRPr="005911B2">
        <w:rPr>
          <w:rFonts w:cs="Times New Roman"/>
          <w:i/>
          <w:szCs w:val="28"/>
        </w:rPr>
        <w:t>Установите соответствие между произведениями</w:t>
      </w:r>
      <w:r w:rsidR="00A27FE1" w:rsidRPr="005911B2">
        <w:rPr>
          <w:rFonts w:cs="Times New Roman"/>
          <w:i/>
          <w:szCs w:val="28"/>
        </w:rPr>
        <w:t xml:space="preserve"> и тематикой</w:t>
      </w:r>
      <w:r w:rsidR="005911B2" w:rsidRPr="005911B2">
        <w:rPr>
          <w:rFonts w:cs="Times New Roman"/>
          <w:i/>
          <w:szCs w:val="28"/>
        </w:rPr>
        <w:t>.</w:t>
      </w:r>
      <w:r w:rsidR="005911B2" w:rsidRPr="005911B2">
        <w:rPr>
          <w:i/>
          <w:iCs/>
          <w:szCs w:val="28"/>
        </w:rPr>
        <w:t xml:space="preserve"> </w:t>
      </w:r>
      <w:r w:rsidR="005911B2"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21BFA" w14:paraId="6BFA2C7E" w14:textId="77777777" w:rsidTr="00C21BFA">
        <w:tc>
          <w:tcPr>
            <w:tcW w:w="4672" w:type="dxa"/>
          </w:tcPr>
          <w:p w14:paraId="684E81C7" w14:textId="77777777" w:rsidR="00C21BFA" w:rsidRDefault="00C21BFA" w:rsidP="00C21BFA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Произведения</w:t>
            </w:r>
          </w:p>
        </w:tc>
        <w:tc>
          <w:tcPr>
            <w:tcW w:w="4673" w:type="dxa"/>
          </w:tcPr>
          <w:p w14:paraId="26D59D24" w14:textId="77777777" w:rsidR="00C21BFA" w:rsidRDefault="00C21BFA" w:rsidP="00C21BFA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Тематика</w:t>
            </w:r>
          </w:p>
        </w:tc>
      </w:tr>
      <w:tr w:rsidR="00C21BFA" w14:paraId="0DD6910E" w14:textId="77777777" w:rsidTr="00C21BFA">
        <w:tc>
          <w:tcPr>
            <w:tcW w:w="4672" w:type="dxa"/>
          </w:tcPr>
          <w:p w14:paraId="7789C360" w14:textId="77777777" w:rsidR="00C21BFA" w:rsidRDefault="00C21BFA" w:rsidP="00C21BFA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 «Критика чистого разума»</w:t>
            </w:r>
          </w:p>
        </w:tc>
        <w:tc>
          <w:tcPr>
            <w:tcW w:w="4673" w:type="dxa"/>
          </w:tcPr>
          <w:p w14:paraId="7B191F66" w14:textId="77777777" w:rsidR="00C21BFA" w:rsidRPr="00F2252F" w:rsidRDefault="00C21BFA" w:rsidP="00C21BF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52F">
              <w:rPr>
                <w:rFonts w:ascii="Times New Roman" w:hAnsi="Times New Roman" w:cs="Times New Roman"/>
                <w:sz w:val="28"/>
                <w:szCs w:val="28"/>
              </w:rPr>
              <w:t>А) Этика</w:t>
            </w:r>
          </w:p>
        </w:tc>
      </w:tr>
      <w:tr w:rsidR="00C21BFA" w14:paraId="2CB1FFE9" w14:textId="77777777" w:rsidTr="00C21BFA">
        <w:tc>
          <w:tcPr>
            <w:tcW w:w="4672" w:type="dxa"/>
          </w:tcPr>
          <w:p w14:paraId="7B878971" w14:textId="77777777" w:rsidR="00C21BFA" w:rsidRDefault="00C21BFA" w:rsidP="00C21BFA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2) «Критика практического разума»</w:t>
            </w:r>
          </w:p>
        </w:tc>
        <w:tc>
          <w:tcPr>
            <w:tcW w:w="4673" w:type="dxa"/>
          </w:tcPr>
          <w:p w14:paraId="19B0BF92" w14:textId="77777777" w:rsidR="00C21BFA" w:rsidRPr="00F2252F" w:rsidRDefault="00C21BFA" w:rsidP="00C21BF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52F">
              <w:rPr>
                <w:rFonts w:ascii="Times New Roman" w:hAnsi="Times New Roman" w:cs="Times New Roman"/>
                <w:sz w:val="28"/>
                <w:szCs w:val="28"/>
              </w:rPr>
              <w:t>Б) Эстетика</w:t>
            </w:r>
          </w:p>
        </w:tc>
      </w:tr>
      <w:tr w:rsidR="00C21BFA" w14:paraId="623547E3" w14:textId="77777777" w:rsidTr="00C21BFA">
        <w:tc>
          <w:tcPr>
            <w:tcW w:w="4672" w:type="dxa"/>
          </w:tcPr>
          <w:p w14:paraId="43B34624" w14:textId="77777777" w:rsidR="00C21BFA" w:rsidRDefault="00C21BFA" w:rsidP="00C21BFA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 «Критика способности суждения»</w:t>
            </w:r>
          </w:p>
        </w:tc>
        <w:tc>
          <w:tcPr>
            <w:tcW w:w="4673" w:type="dxa"/>
          </w:tcPr>
          <w:p w14:paraId="4F96AB45" w14:textId="77777777" w:rsidR="00C21BFA" w:rsidRDefault="00C21BFA" w:rsidP="00C21BFA">
            <w:r w:rsidRPr="00F2252F">
              <w:rPr>
                <w:rFonts w:ascii="Times New Roman" w:hAnsi="Times New Roman" w:cs="Times New Roman"/>
                <w:sz w:val="28"/>
                <w:szCs w:val="28"/>
              </w:rPr>
              <w:t>В) Гносеология</w:t>
            </w:r>
          </w:p>
        </w:tc>
      </w:tr>
    </w:tbl>
    <w:p w14:paraId="3113B6CB" w14:textId="77777777" w:rsidR="00CA4028" w:rsidRDefault="00CA4028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5911B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2</w:t>
      </w:r>
      <w:r w:rsidR="005911B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А, 3</w:t>
      </w:r>
      <w:r w:rsidR="005911B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5C584FBA" w14:textId="77777777" w:rsidR="006373CC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42F7856F" w14:textId="77777777" w:rsidR="006373CC" w:rsidRPr="00CC5CA4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C6DE9F" w14:textId="77777777" w:rsidR="005911B2" w:rsidRDefault="00E47093" w:rsidP="00C21BFA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 xml:space="preserve">3. </w:t>
      </w:r>
      <w:r w:rsidRPr="005911B2">
        <w:rPr>
          <w:rFonts w:cs="Times New Roman"/>
          <w:i/>
          <w:szCs w:val="28"/>
        </w:rPr>
        <w:t>Установите соответствие между авторами и философскими направлениями</w:t>
      </w:r>
      <w:r w:rsidR="005911B2" w:rsidRPr="005911B2">
        <w:rPr>
          <w:rFonts w:cs="Times New Roman"/>
          <w:i/>
          <w:szCs w:val="28"/>
        </w:rPr>
        <w:t>.</w:t>
      </w:r>
      <w:r w:rsidR="005911B2" w:rsidRPr="005911B2">
        <w:rPr>
          <w:i/>
          <w:iCs/>
          <w:szCs w:val="28"/>
        </w:rPr>
        <w:t xml:space="preserve"> </w:t>
      </w:r>
      <w:r w:rsidR="005911B2"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21BFA" w14:paraId="186B0CAB" w14:textId="77777777" w:rsidTr="00C21BFA">
        <w:tc>
          <w:tcPr>
            <w:tcW w:w="4672" w:type="dxa"/>
          </w:tcPr>
          <w:p w14:paraId="645757CB" w14:textId="77777777" w:rsidR="00C21BFA" w:rsidRDefault="00C21BFA" w:rsidP="00C21BFA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Автор</w:t>
            </w:r>
          </w:p>
        </w:tc>
        <w:tc>
          <w:tcPr>
            <w:tcW w:w="4673" w:type="dxa"/>
          </w:tcPr>
          <w:p w14:paraId="05D00561" w14:textId="77777777" w:rsidR="00C21BFA" w:rsidRDefault="00C21BFA" w:rsidP="00C21BFA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Направление</w:t>
            </w:r>
          </w:p>
        </w:tc>
      </w:tr>
      <w:tr w:rsidR="00C21BFA" w14:paraId="26A41556" w14:textId="77777777" w:rsidTr="00C21BFA">
        <w:tc>
          <w:tcPr>
            <w:tcW w:w="4672" w:type="dxa"/>
          </w:tcPr>
          <w:p w14:paraId="5DD1B8F6" w14:textId="77777777" w:rsidR="00C21BFA" w:rsidRDefault="00C21BFA" w:rsidP="00C21BFA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 Фихте</w:t>
            </w:r>
          </w:p>
        </w:tc>
        <w:tc>
          <w:tcPr>
            <w:tcW w:w="4673" w:type="dxa"/>
          </w:tcPr>
          <w:p w14:paraId="51B1A216" w14:textId="77777777" w:rsidR="00C21BFA" w:rsidRPr="005D24C1" w:rsidRDefault="00C21BFA" w:rsidP="00C21BF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4C1">
              <w:rPr>
                <w:rFonts w:ascii="Times New Roman" w:hAnsi="Times New Roman" w:cs="Times New Roman"/>
                <w:sz w:val="28"/>
                <w:szCs w:val="28"/>
              </w:rPr>
              <w:t>А) Объективный идеализм</w:t>
            </w:r>
          </w:p>
        </w:tc>
      </w:tr>
      <w:tr w:rsidR="00C21BFA" w14:paraId="425C8CF4" w14:textId="77777777" w:rsidTr="00C21BFA">
        <w:tc>
          <w:tcPr>
            <w:tcW w:w="4672" w:type="dxa"/>
          </w:tcPr>
          <w:p w14:paraId="7FD35AEE" w14:textId="77777777" w:rsidR="00C21BFA" w:rsidRDefault="00C21BFA" w:rsidP="00C21BFA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2) Кант</w:t>
            </w:r>
          </w:p>
        </w:tc>
        <w:tc>
          <w:tcPr>
            <w:tcW w:w="4673" w:type="dxa"/>
          </w:tcPr>
          <w:p w14:paraId="6A5462BB" w14:textId="77777777" w:rsidR="00C21BFA" w:rsidRPr="005D24C1" w:rsidRDefault="00C21BFA" w:rsidP="00C21BF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4C1">
              <w:rPr>
                <w:rFonts w:ascii="Times New Roman" w:hAnsi="Times New Roman" w:cs="Times New Roman"/>
                <w:sz w:val="28"/>
                <w:szCs w:val="28"/>
              </w:rPr>
              <w:t xml:space="preserve">Б) Субъективный идеализм </w:t>
            </w:r>
          </w:p>
        </w:tc>
      </w:tr>
      <w:tr w:rsidR="00C21BFA" w14:paraId="53A08073" w14:textId="77777777" w:rsidTr="00C21BFA">
        <w:tc>
          <w:tcPr>
            <w:tcW w:w="4672" w:type="dxa"/>
          </w:tcPr>
          <w:p w14:paraId="7398517E" w14:textId="77777777" w:rsidR="00C21BFA" w:rsidRDefault="00C21BFA" w:rsidP="00C21BFA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 Шеллинг</w:t>
            </w:r>
          </w:p>
        </w:tc>
        <w:tc>
          <w:tcPr>
            <w:tcW w:w="4673" w:type="dxa"/>
          </w:tcPr>
          <w:p w14:paraId="357B3B58" w14:textId="77777777" w:rsidR="00C21BFA" w:rsidRDefault="00C21BFA" w:rsidP="00C21BFA">
            <w:r w:rsidRPr="005D24C1">
              <w:rPr>
                <w:rFonts w:ascii="Times New Roman" w:hAnsi="Times New Roman" w:cs="Times New Roman"/>
                <w:sz w:val="28"/>
                <w:szCs w:val="28"/>
              </w:rPr>
              <w:t>В) Дуализм</w:t>
            </w:r>
          </w:p>
        </w:tc>
      </w:tr>
    </w:tbl>
    <w:p w14:paraId="4F6CA1AE" w14:textId="77777777" w:rsidR="00F1099D" w:rsidRDefault="00F1099D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C21B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Б, 2</w:t>
      </w:r>
      <w:r w:rsidR="00C21B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3</w:t>
      </w:r>
      <w:r w:rsidR="00C21B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15836B40" w14:textId="77777777" w:rsidR="006373CC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6DB64453" w14:textId="77777777" w:rsidR="006373CC" w:rsidRPr="00CC5CA4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680856" w14:textId="77777777" w:rsidR="00CA4028" w:rsidRDefault="00CA4028" w:rsidP="00C21BFA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614792D" w14:textId="77777777" w:rsidR="00C21BFA" w:rsidRDefault="00C21BFA" w:rsidP="00C21BFA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797415" w14:textId="77777777" w:rsidR="00CA4028" w:rsidRPr="00F736D5" w:rsidRDefault="00CA4028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736D5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BE31AC" w:rsidRPr="00F736D5">
        <w:rPr>
          <w:rFonts w:ascii="Times New Roman" w:hAnsi="Times New Roman" w:cs="Times New Roman"/>
          <w:i/>
          <w:sz w:val="28"/>
          <w:szCs w:val="28"/>
        </w:rPr>
        <w:t>конца творчества</w:t>
      </w:r>
      <w:r w:rsidRPr="00F736D5">
        <w:rPr>
          <w:rFonts w:ascii="Times New Roman" w:hAnsi="Times New Roman" w:cs="Times New Roman"/>
          <w:i/>
          <w:sz w:val="28"/>
          <w:szCs w:val="28"/>
        </w:rPr>
        <w:t>:</w:t>
      </w:r>
    </w:p>
    <w:p w14:paraId="20674770" w14:textId="77777777" w:rsidR="00CA4028" w:rsidRDefault="00CA4028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E31AC">
        <w:rPr>
          <w:rFonts w:ascii="Times New Roman" w:hAnsi="Times New Roman" w:cs="Times New Roman"/>
          <w:sz w:val="28"/>
          <w:szCs w:val="28"/>
        </w:rPr>
        <w:t>Фихте</w:t>
      </w:r>
    </w:p>
    <w:p w14:paraId="352C4644" w14:textId="77777777" w:rsidR="00CA4028" w:rsidRDefault="00CA4028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E31AC">
        <w:rPr>
          <w:rFonts w:ascii="Times New Roman" w:hAnsi="Times New Roman" w:cs="Times New Roman"/>
          <w:sz w:val="28"/>
          <w:szCs w:val="28"/>
        </w:rPr>
        <w:t>Кант</w:t>
      </w:r>
    </w:p>
    <w:p w14:paraId="7E90697A" w14:textId="77777777" w:rsidR="00CA4028" w:rsidRDefault="00CA4028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E31AC">
        <w:rPr>
          <w:rFonts w:ascii="Times New Roman" w:hAnsi="Times New Roman" w:cs="Times New Roman"/>
          <w:sz w:val="28"/>
          <w:szCs w:val="28"/>
        </w:rPr>
        <w:t>Шеллинг</w:t>
      </w:r>
    </w:p>
    <w:p w14:paraId="052B782B" w14:textId="77777777" w:rsidR="00CA4028" w:rsidRDefault="00CA4028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BE31AC">
        <w:rPr>
          <w:rFonts w:ascii="Times New Roman" w:hAnsi="Times New Roman" w:cs="Times New Roman"/>
          <w:sz w:val="28"/>
          <w:szCs w:val="28"/>
        </w:rPr>
        <w:t>Гегель</w:t>
      </w:r>
    </w:p>
    <w:p w14:paraId="6FADAD0F" w14:textId="77777777" w:rsidR="00CA4028" w:rsidRDefault="00CA4028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А,</w:t>
      </w:r>
      <w:r w:rsidR="00BE31AC">
        <w:rPr>
          <w:rFonts w:ascii="Times New Roman" w:hAnsi="Times New Roman" w:cs="Times New Roman"/>
          <w:sz w:val="28"/>
          <w:szCs w:val="28"/>
        </w:rPr>
        <w:t xml:space="preserve"> Г,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74D5156D" w14:textId="77777777" w:rsidR="006373CC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2DA3F5E7" w14:textId="77777777" w:rsidR="006373CC" w:rsidRPr="00CC5CA4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1D69C6" w14:textId="77777777" w:rsidR="00CA4028" w:rsidRPr="00F736D5" w:rsidRDefault="00CA4028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736D5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125C14" w:rsidRPr="00F736D5">
        <w:rPr>
          <w:rFonts w:ascii="Times New Roman" w:hAnsi="Times New Roman" w:cs="Times New Roman"/>
          <w:i/>
          <w:sz w:val="28"/>
          <w:szCs w:val="28"/>
        </w:rPr>
        <w:t>направлений</w:t>
      </w:r>
      <w:r w:rsidRPr="00F736D5">
        <w:rPr>
          <w:rFonts w:ascii="Times New Roman" w:hAnsi="Times New Roman" w:cs="Times New Roman"/>
          <w:i/>
          <w:sz w:val="28"/>
          <w:szCs w:val="28"/>
        </w:rPr>
        <w:t>:</w:t>
      </w:r>
    </w:p>
    <w:p w14:paraId="316F9604" w14:textId="77777777" w:rsidR="00CA4028" w:rsidRDefault="00CA4028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25C14">
        <w:rPr>
          <w:rFonts w:ascii="Times New Roman" w:hAnsi="Times New Roman" w:cs="Times New Roman"/>
          <w:sz w:val="28"/>
          <w:szCs w:val="28"/>
        </w:rPr>
        <w:t>Неогегельянство</w:t>
      </w:r>
    </w:p>
    <w:p w14:paraId="20DADD10" w14:textId="77777777" w:rsidR="00CA4028" w:rsidRDefault="00CA4028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25C14">
        <w:rPr>
          <w:rFonts w:ascii="Times New Roman" w:hAnsi="Times New Roman" w:cs="Times New Roman"/>
          <w:sz w:val="28"/>
          <w:szCs w:val="28"/>
        </w:rPr>
        <w:t>Неокантианство</w:t>
      </w:r>
    </w:p>
    <w:p w14:paraId="075F7ED7" w14:textId="77777777" w:rsidR="00CA4028" w:rsidRDefault="00CA4028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25C14">
        <w:rPr>
          <w:rFonts w:ascii="Times New Roman" w:hAnsi="Times New Roman" w:cs="Times New Roman"/>
          <w:sz w:val="28"/>
          <w:szCs w:val="28"/>
        </w:rPr>
        <w:t>Неотомизм</w:t>
      </w:r>
    </w:p>
    <w:p w14:paraId="7591B147" w14:textId="77777777" w:rsidR="00CA4028" w:rsidRDefault="00CA4028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25C14">
        <w:rPr>
          <w:rFonts w:ascii="Times New Roman" w:hAnsi="Times New Roman" w:cs="Times New Roman"/>
          <w:sz w:val="28"/>
          <w:szCs w:val="28"/>
        </w:rPr>
        <w:t>Неореализм</w:t>
      </w:r>
    </w:p>
    <w:p w14:paraId="714AF351" w14:textId="77777777" w:rsidR="00CA4028" w:rsidRDefault="00125C14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CA4028">
        <w:rPr>
          <w:rFonts w:ascii="Times New Roman" w:hAnsi="Times New Roman" w:cs="Times New Roman"/>
          <w:sz w:val="28"/>
          <w:szCs w:val="28"/>
        </w:rPr>
        <w:t>В, А</w:t>
      </w:r>
      <w:r>
        <w:rPr>
          <w:rFonts w:ascii="Times New Roman" w:hAnsi="Times New Roman" w:cs="Times New Roman"/>
          <w:sz w:val="28"/>
          <w:szCs w:val="28"/>
        </w:rPr>
        <w:t>, Г</w:t>
      </w:r>
    </w:p>
    <w:p w14:paraId="63655473" w14:textId="77777777" w:rsidR="006373CC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41659A84" w14:textId="77777777" w:rsidR="006373CC" w:rsidRPr="00CC5CA4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E59284" w14:textId="77777777" w:rsidR="00F736D5" w:rsidRPr="008F3E64" w:rsidRDefault="00EB42E2" w:rsidP="00C21BFA">
      <w:pPr>
        <w:pStyle w:val="a3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Pr="00F736D5">
        <w:rPr>
          <w:rFonts w:cs="Times New Roman"/>
          <w:i/>
          <w:szCs w:val="28"/>
        </w:rPr>
        <w:t>Установите правильную последовательность</w:t>
      </w:r>
      <w:r w:rsidR="00125C14" w:rsidRPr="00F736D5">
        <w:rPr>
          <w:rFonts w:cs="Times New Roman"/>
          <w:i/>
          <w:szCs w:val="28"/>
        </w:rPr>
        <w:t xml:space="preserve"> этапов творчества Шеллинга</w:t>
      </w:r>
      <w:r w:rsidR="00F736D5" w:rsidRPr="00F736D5">
        <w:rPr>
          <w:rFonts w:cs="Times New Roman"/>
          <w:i/>
          <w:szCs w:val="28"/>
        </w:rPr>
        <w:t>.</w:t>
      </w:r>
      <w:r w:rsidR="00F736D5" w:rsidRPr="00F736D5">
        <w:rPr>
          <w:i/>
          <w:iCs/>
          <w:szCs w:val="28"/>
        </w:rPr>
        <w:t xml:space="preserve"> </w:t>
      </w:r>
    </w:p>
    <w:p w14:paraId="0F32C69F" w14:textId="77777777" w:rsidR="00EB42E2" w:rsidRDefault="00125C14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Эстетика</w:t>
      </w:r>
    </w:p>
    <w:p w14:paraId="29FA6E32" w14:textId="77777777" w:rsidR="00F736D5" w:rsidRDefault="00EB42E2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25C14">
        <w:rPr>
          <w:rFonts w:ascii="Times New Roman" w:hAnsi="Times New Roman" w:cs="Times New Roman"/>
          <w:sz w:val="28"/>
          <w:szCs w:val="28"/>
        </w:rPr>
        <w:t>Философия религии</w:t>
      </w:r>
    </w:p>
    <w:p w14:paraId="076242FE" w14:textId="77777777" w:rsidR="00EB42E2" w:rsidRPr="00F736D5" w:rsidRDefault="00EB42E2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25C14">
        <w:rPr>
          <w:rFonts w:ascii="Times New Roman" w:hAnsi="Times New Roman" w:cs="Times New Roman"/>
          <w:sz w:val="28"/>
          <w:szCs w:val="28"/>
        </w:rPr>
        <w:t>Натурфилософия</w:t>
      </w:r>
    </w:p>
    <w:p w14:paraId="5FB0C10B" w14:textId="77777777" w:rsidR="00EB42E2" w:rsidRDefault="00EB42E2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А, Б</w:t>
      </w:r>
    </w:p>
    <w:p w14:paraId="1AEABABC" w14:textId="77777777" w:rsidR="006373CC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3F3CB946" w14:textId="77777777" w:rsidR="00CA4028" w:rsidRPr="003808AC" w:rsidRDefault="00CA4028" w:rsidP="00C21BFA">
      <w:pPr>
        <w:pStyle w:val="a4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</w:p>
    <w:p w14:paraId="179C7CB0" w14:textId="670D0D91" w:rsidR="00CA4028" w:rsidRDefault="00CA4028" w:rsidP="00C21BF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7ACE67E3" w14:textId="77777777" w:rsidR="0064497B" w:rsidRPr="00CA4028" w:rsidRDefault="0064497B" w:rsidP="00C21BF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9681FA3" w14:textId="77777777" w:rsidR="00CA4028" w:rsidRPr="00CA4028" w:rsidRDefault="00CA4028" w:rsidP="00C21B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5A9296CA" w14:textId="77777777" w:rsidR="00CA4028" w:rsidRPr="0077329E" w:rsidRDefault="00CA4028" w:rsidP="00C21BFA">
      <w:pPr>
        <w:shd w:val="clear" w:color="auto" w:fill="FFFFFF"/>
        <w:spacing w:after="0" w:line="240" w:lineRule="auto"/>
        <w:contextualSpacing/>
        <w:rPr>
          <w:rFonts w:cs="Times New Roman"/>
          <w:szCs w:val="28"/>
        </w:rPr>
      </w:pPr>
    </w:p>
    <w:p w14:paraId="44AFB6C6" w14:textId="77777777" w:rsidR="00C21BFA" w:rsidRPr="005133AC" w:rsidRDefault="00960A6A" w:rsidP="00C21BFA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C21BFA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24039948" w14:textId="5B74651A" w:rsidR="00960A6A" w:rsidRDefault="00FB475B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Гегель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Гуссерль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использовали</w:t>
      </w:r>
      <w:r w:rsidR="006373CC">
        <w:rPr>
          <w:rFonts w:ascii="Times New Roman" w:hAnsi="Times New Roman" w:cs="Times New Roman"/>
          <w:sz w:val="28"/>
          <w:szCs w:val="28"/>
        </w:rPr>
        <w:t xml:space="preserve"> </w:t>
      </w:r>
      <w:r w:rsidR="00960A6A">
        <w:rPr>
          <w:rFonts w:ascii="Times New Roman" w:hAnsi="Times New Roman" w:cs="Times New Roman"/>
          <w:sz w:val="28"/>
          <w:szCs w:val="28"/>
        </w:rPr>
        <w:t>_________</w:t>
      </w:r>
      <w:r w:rsidR="006373CC">
        <w:rPr>
          <w:rFonts w:ascii="Times New Roman" w:hAnsi="Times New Roman" w:cs="Times New Roman"/>
          <w:sz w:val="28"/>
          <w:szCs w:val="28"/>
        </w:rPr>
        <w:t xml:space="preserve"> </w:t>
      </w:r>
      <w:r w:rsidR="00125C14">
        <w:rPr>
          <w:rFonts w:ascii="Times New Roman" w:hAnsi="Times New Roman" w:cs="Times New Roman"/>
          <w:sz w:val="28"/>
          <w:szCs w:val="28"/>
        </w:rPr>
        <w:t>метод</w:t>
      </w:r>
      <w:r w:rsidR="0064497B">
        <w:rPr>
          <w:rFonts w:ascii="Times New Roman" w:hAnsi="Times New Roman" w:cs="Times New Roman"/>
          <w:sz w:val="28"/>
          <w:szCs w:val="28"/>
        </w:rPr>
        <w:t>.</w:t>
      </w:r>
    </w:p>
    <w:p w14:paraId="391C2058" w14:textId="77777777" w:rsidR="00960A6A" w:rsidRDefault="00960A6A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25C14">
        <w:rPr>
          <w:rFonts w:ascii="Times New Roman" w:hAnsi="Times New Roman" w:cs="Times New Roman"/>
          <w:sz w:val="28"/>
          <w:szCs w:val="28"/>
        </w:rPr>
        <w:t>феноменологический</w:t>
      </w:r>
    </w:p>
    <w:p w14:paraId="0711AADC" w14:textId="77777777" w:rsidR="006373CC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4BD47A0F" w14:textId="77777777" w:rsidR="00F736D5" w:rsidRDefault="00F736D5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5B7DDF" w14:textId="77777777" w:rsidR="00C21BFA" w:rsidRPr="005133AC" w:rsidRDefault="00960A6A" w:rsidP="00C21BFA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C21BFA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1DF8A77C" w14:textId="1B57772E" w:rsidR="00960A6A" w:rsidRDefault="00125C14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Гегелевская система изложена в «</w:t>
      </w:r>
      <w:r w:rsidR="00FB475B">
        <w:rPr>
          <w:rFonts w:ascii="Times New Roman" w:hAnsi="Times New Roman" w:cs="Times New Roman"/>
          <w:sz w:val="28"/>
          <w:szCs w:val="28"/>
        </w:rPr>
        <w:t>Энциклопедии</w:t>
      </w:r>
      <w:r w:rsidR="00960A6A">
        <w:rPr>
          <w:rFonts w:ascii="Times New Roman" w:hAnsi="Times New Roman" w:cs="Times New Roman"/>
          <w:sz w:val="28"/>
          <w:szCs w:val="28"/>
        </w:rPr>
        <w:t xml:space="preserve"> _________</w:t>
      </w:r>
      <w:r w:rsidR="00FB475B">
        <w:rPr>
          <w:rFonts w:ascii="Times New Roman" w:hAnsi="Times New Roman" w:cs="Times New Roman"/>
          <w:sz w:val="28"/>
          <w:szCs w:val="28"/>
        </w:rPr>
        <w:t>наук»</w:t>
      </w:r>
      <w:r w:rsidR="0064497B">
        <w:rPr>
          <w:rFonts w:ascii="Times New Roman" w:hAnsi="Times New Roman" w:cs="Times New Roman"/>
          <w:sz w:val="28"/>
          <w:szCs w:val="28"/>
        </w:rPr>
        <w:t>.</w:t>
      </w:r>
    </w:p>
    <w:p w14:paraId="673E00DC" w14:textId="77777777" w:rsidR="00960A6A" w:rsidRDefault="00960A6A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475B">
        <w:rPr>
          <w:rFonts w:ascii="Times New Roman" w:hAnsi="Times New Roman" w:cs="Times New Roman"/>
          <w:sz w:val="28"/>
          <w:szCs w:val="28"/>
        </w:rPr>
        <w:t>философских</w:t>
      </w:r>
    </w:p>
    <w:p w14:paraId="50B3D655" w14:textId="77777777" w:rsidR="006373CC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1E324FA0" w14:textId="77777777" w:rsidR="006373CC" w:rsidRPr="00CC5CA4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257150" w14:textId="77777777" w:rsidR="00C21BFA" w:rsidRPr="005133AC" w:rsidRDefault="009429FD" w:rsidP="00C21BFA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C21BFA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3678C8C7" w14:textId="0583E64C" w:rsidR="009429FD" w:rsidRDefault="00FB475B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Эстетика Шиллера опирается на философию</w:t>
      </w:r>
      <w:r w:rsidR="009429FD">
        <w:rPr>
          <w:rFonts w:ascii="Times New Roman" w:hAnsi="Times New Roman" w:cs="Times New Roman"/>
          <w:sz w:val="28"/>
          <w:szCs w:val="28"/>
        </w:rPr>
        <w:t>_________</w:t>
      </w:r>
      <w:r w:rsidR="0064497B">
        <w:rPr>
          <w:rFonts w:ascii="Times New Roman" w:hAnsi="Times New Roman" w:cs="Times New Roman"/>
          <w:sz w:val="28"/>
          <w:szCs w:val="28"/>
        </w:rPr>
        <w:t>.</w:t>
      </w:r>
    </w:p>
    <w:p w14:paraId="52BB5568" w14:textId="77777777" w:rsidR="009429FD" w:rsidRDefault="009429FD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B475B">
        <w:rPr>
          <w:rFonts w:ascii="Times New Roman" w:hAnsi="Times New Roman" w:cs="Times New Roman"/>
          <w:sz w:val="28"/>
          <w:szCs w:val="28"/>
        </w:rPr>
        <w:t xml:space="preserve"> Канта</w:t>
      </w:r>
    </w:p>
    <w:p w14:paraId="77C84BD2" w14:textId="77777777" w:rsidR="006373CC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5A11BDB6" w14:textId="77777777" w:rsidR="009429FD" w:rsidRDefault="009429FD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A7C3DC" w14:textId="77777777" w:rsidR="00960A6A" w:rsidRDefault="00960A6A" w:rsidP="00C21B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A6A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4011B978" w14:textId="77777777" w:rsidR="00960A6A" w:rsidRDefault="00960A6A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0515D3" w14:textId="77777777" w:rsidR="00C21BFA" w:rsidRPr="005133AC" w:rsidRDefault="00960A6A" w:rsidP="00C21BFA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sz w:val="28"/>
          <w:szCs w:val="28"/>
        </w:rPr>
        <w:t>1.</w:t>
      </w:r>
      <w:r w:rsidR="00F736D5" w:rsidRPr="00F736D5">
        <w:rPr>
          <w:i/>
          <w:sz w:val="28"/>
          <w:szCs w:val="28"/>
        </w:rPr>
        <w:t xml:space="preserve"> </w:t>
      </w:r>
      <w:r w:rsidR="00C21BFA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75230256" w14:textId="3026A922" w:rsidR="00960A6A" w:rsidRDefault="00960A6A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65A">
        <w:rPr>
          <w:rFonts w:ascii="Times New Roman" w:hAnsi="Times New Roman" w:cs="Times New Roman"/>
          <w:sz w:val="28"/>
          <w:szCs w:val="28"/>
        </w:rPr>
        <w:t>Фихте называл свою философию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64497B">
        <w:rPr>
          <w:rFonts w:ascii="Times New Roman" w:hAnsi="Times New Roman" w:cs="Times New Roman"/>
          <w:sz w:val="28"/>
          <w:szCs w:val="28"/>
        </w:rPr>
        <w:t>.</w:t>
      </w:r>
    </w:p>
    <w:p w14:paraId="5B1D9068" w14:textId="77777777" w:rsidR="00960A6A" w:rsidRDefault="00960A6A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2A065A">
        <w:rPr>
          <w:rFonts w:ascii="Times New Roman" w:hAnsi="Times New Roman" w:cs="Times New Roman"/>
          <w:sz w:val="28"/>
          <w:szCs w:val="28"/>
        </w:rPr>
        <w:t>наукоучением</w:t>
      </w:r>
      <w:proofErr w:type="spellEnd"/>
    </w:p>
    <w:p w14:paraId="1839DD98" w14:textId="77777777" w:rsidR="006373CC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7EF6D4B3" w14:textId="77777777" w:rsidR="006373CC" w:rsidRPr="00CC5CA4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4AD7FA" w14:textId="77777777" w:rsidR="00C21BFA" w:rsidRPr="005133AC" w:rsidRDefault="00960A6A" w:rsidP="00C21BFA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sz w:val="28"/>
          <w:szCs w:val="28"/>
        </w:rPr>
        <w:t>2.</w:t>
      </w:r>
      <w:r w:rsidR="00F736D5" w:rsidRPr="00F736D5">
        <w:rPr>
          <w:i/>
          <w:sz w:val="28"/>
          <w:szCs w:val="28"/>
        </w:rPr>
        <w:t xml:space="preserve"> </w:t>
      </w:r>
      <w:r w:rsidR="00C21BFA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784C82E2" w14:textId="4F15A931" w:rsidR="00960A6A" w:rsidRDefault="004E3907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Создавая свою систему, </w:t>
      </w:r>
      <w:r w:rsidR="002A065A">
        <w:rPr>
          <w:rFonts w:ascii="Times New Roman" w:hAnsi="Times New Roman" w:cs="Times New Roman"/>
          <w:sz w:val="28"/>
          <w:szCs w:val="28"/>
        </w:rPr>
        <w:t>Гегел</w:t>
      </w:r>
      <w:r>
        <w:rPr>
          <w:rFonts w:ascii="Times New Roman" w:hAnsi="Times New Roman" w:cs="Times New Roman"/>
          <w:sz w:val="28"/>
          <w:szCs w:val="28"/>
        </w:rPr>
        <w:t>ь использовал</w:t>
      </w:r>
      <w:r w:rsidR="00960A6A">
        <w:rPr>
          <w:rFonts w:ascii="Times New Roman" w:hAnsi="Times New Roman" w:cs="Times New Roman"/>
          <w:sz w:val="28"/>
          <w:szCs w:val="28"/>
        </w:rPr>
        <w:t xml:space="preserve"> ____</w:t>
      </w:r>
      <w:r w:rsidR="0064497B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метод</w:t>
      </w:r>
      <w:r w:rsidR="0064497B">
        <w:rPr>
          <w:rFonts w:ascii="Times New Roman" w:hAnsi="Times New Roman" w:cs="Times New Roman"/>
          <w:sz w:val="28"/>
          <w:szCs w:val="28"/>
        </w:rPr>
        <w:t>.</w:t>
      </w:r>
    </w:p>
    <w:p w14:paraId="2A461BFA" w14:textId="77777777" w:rsidR="00960A6A" w:rsidRDefault="004E3907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диалектический</w:t>
      </w:r>
    </w:p>
    <w:p w14:paraId="5EAC13AB" w14:textId="77777777" w:rsidR="006373CC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0A7B7CC3" w14:textId="77777777" w:rsidR="006373CC" w:rsidRPr="00CC5CA4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6DFF0F" w14:textId="77777777" w:rsidR="00C21BFA" w:rsidRPr="005133AC" w:rsidRDefault="00EB42E2" w:rsidP="00C21BFA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 w:rsidRPr="00EB42E2">
        <w:rPr>
          <w:sz w:val="28"/>
          <w:szCs w:val="28"/>
        </w:rPr>
        <w:t>3.</w:t>
      </w:r>
      <w:r w:rsidR="00F736D5" w:rsidRPr="00F736D5">
        <w:rPr>
          <w:i/>
          <w:sz w:val="28"/>
          <w:szCs w:val="28"/>
        </w:rPr>
        <w:t xml:space="preserve"> </w:t>
      </w:r>
      <w:r w:rsidR="00C21BFA"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1CDEC176" w14:textId="0851BF3F" w:rsidR="00960A6A" w:rsidRDefault="00EB42E2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Крайняя степень </w:t>
      </w:r>
      <w:r w:rsidR="002A065A">
        <w:rPr>
          <w:rFonts w:ascii="Times New Roman" w:hAnsi="Times New Roman" w:cs="Times New Roman"/>
          <w:sz w:val="28"/>
          <w:szCs w:val="28"/>
        </w:rPr>
        <w:t xml:space="preserve">субъективного идеализма </w:t>
      </w:r>
      <w:r w:rsidR="006373CC">
        <w:rPr>
          <w:rFonts w:ascii="Times New Roman" w:hAnsi="Times New Roman" w:cs="Times New Roman"/>
          <w:sz w:val="28"/>
          <w:szCs w:val="28"/>
        </w:rPr>
        <w:t xml:space="preserve">называется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64497B">
        <w:rPr>
          <w:rFonts w:ascii="Times New Roman" w:hAnsi="Times New Roman" w:cs="Times New Roman"/>
          <w:sz w:val="28"/>
          <w:szCs w:val="28"/>
        </w:rPr>
        <w:t>.</w:t>
      </w:r>
    </w:p>
    <w:p w14:paraId="28B08BA2" w14:textId="77777777" w:rsidR="00EB42E2" w:rsidRDefault="00EB42E2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A065A">
        <w:rPr>
          <w:rFonts w:ascii="Times New Roman" w:hAnsi="Times New Roman" w:cs="Times New Roman"/>
          <w:sz w:val="28"/>
          <w:szCs w:val="28"/>
        </w:rPr>
        <w:t>солипсизмом</w:t>
      </w:r>
    </w:p>
    <w:p w14:paraId="17E98F6F" w14:textId="77777777" w:rsidR="006373CC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76305709" w14:textId="77777777" w:rsidR="006373CC" w:rsidRPr="00CC5CA4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87D993" w14:textId="77777777" w:rsidR="00960A6A" w:rsidRPr="00960A6A" w:rsidRDefault="00960A6A" w:rsidP="00C21B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A6A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71B2A60E" w14:textId="77777777" w:rsidR="00960A6A" w:rsidRPr="00960A6A" w:rsidRDefault="00960A6A" w:rsidP="00C21B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995621" w14:textId="77777777" w:rsidR="00F736D5" w:rsidRPr="00005992" w:rsidRDefault="00960A6A" w:rsidP="00C21BFA">
      <w:pPr>
        <w:spacing w:after="0" w:line="240" w:lineRule="auto"/>
        <w:contextualSpacing/>
        <w:jc w:val="both"/>
        <w:rPr>
          <w:rStyle w:val="fontstyle01"/>
          <w:b w:val="0"/>
          <w:bCs w:val="0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36D5">
        <w:rPr>
          <w:rStyle w:val="fontstyle01"/>
          <w:i/>
          <w:iCs/>
        </w:rPr>
        <w:t> </w:t>
      </w:r>
      <w:r w:rsidR="00C21BFA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C21BFA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2E8A1152" w14:textId="77777777" w:rsidR="00960A6A" w:rsidRDefault="000634FA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богословское образование Шеллинга и Гегеля повлияло на их философию?</w:t>
      </w:r>
    </w:p>
    <w:p w14:paraId="01C74ED5" w14:textId="77777777" w:rsidR="00960A6A" w:rsidRDefault="00C21BFA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960A6A">
        <w:rPr>
          <w:rFonts w:ascii="Times New Roman" w:hAnsi="Times New Roman" w:cs="Times New Roman"/>
          <w:sz w:val="28"/>
          <w:szCs w:val="28"/>
        </w:rPr>
        <w:t xml:space="preserve">– </w:t>
      </w:r>
      <w:r w:rsidR="00F736D5">
        <w:rPr>
          <w:rFonts w:ascii="Times New Roman" w:hAnsi="Times New Roman" w:cs="Times New Roman"/>
          <w:sz w:val="28"/>
          <w:szCs w:val="28"/>
        </w:rPr>
        <w:t>1</w:t>
      </w:r>
      <w:r w:rsidR="00960A6A">
        <w:rPr>
          <w:rFonts w:ascii="Times New Roman" w:hAnsi="Times New Roman" w:cs="Times New Roman"/>
          <w:sz w:val="28"/>
          <w:szCs w:val="28"/>
        </w:rPr>
        <w:t>0 мин.</w:t>
      </w:r>
    </w:p>
    <w:p w14:paraId="585ECAE9" w14:textId="77777777" w:rsidR="00F736D5" w:rsidRDefault="00F736D5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«теология», «лютеранство», «ортодоксия</w:t>
      </w:r>
      <w:r w:rsidR="002251F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9B28E2" w14:textId="77777777" w:rsidR="00960A6A" w:rsidRDefault="00960A6A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зна</w:t>
      </w:r>
      <w:r w:rsidR="000634FA">
        <w:rPr>
          <w:rFonts w:ascii="Times New Roman" w:hAnsi="Times New Roman" w:cs="Times New Roman"/>
          <w:sz w:val="28"/>
          <w:szCs w:val="28"/>
        </w:rPr>
        <w:t>ние сущности философии религии Шеллинга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67C3095" w14:textId="77777777" w:rsidR="00960A6A" w:rsidRDefault="00960A6A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634FA">
        <w:rPr>
          <w:rFonts w:ascii="Times New Roman" w:hAnsi="Times New Roman" w:cs="Times New Roman"/>
          <w:sz w:val="28"/>
          <w:szCs w:val="28"/>
        </w:rPr>
        <w:t xml:space="preserve">знание сущности философии религии Гегеля, </w:t>
      </w:r>
    </w:p>
    <w:p w14:paraId="05608CBD" w14:textId="77777777" w:rsidR="000634FA" w:rsidRDefault="000634FA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сопоставить две системы.</w:t>
      </w:r>
    </w:p>
    <w:p w14:paraId="6403E282" w14:textId="77777777" w:rsidR="00F736D5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041589BE" w14:textId="77777777" w:rsidR="006373CC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5202CF" w14:textId="77777777" w:rsidR="00F736D5" w:rsidRPr="00005992" w:rsidRDefault="00960A6A" w:rsidP="00C21BFA">
      <w:pPr>
        <w:spacing w:after="0" w:line="240" w:lineRule="auto"/>
        <w:contextualSpacing/>
        <w:jc w:val="both"/>
        <w:rPr>
          <w:rStyle w:val="fontstyle01"/>
          <w:b w:val="0"/>
          <w:bCs w:val="0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51FA">
        <w:rPr>
          <w:rFonts w:ascii="Times New Roman" w:hAnsi="Times New Roman" w:cs="Times New Roman"/>
          <w:sz w:val="28"/>
          <w:szCs w:val="28"/>
        </w:rPr>
        <w:t> </w:t>
      </w:r>
      <w:r w:rsidR="00C21BFA" w:rsidRPr="00C21BFA">
        <w:rPr>
          <w:rStyle w:val="fontstyle01"/>
          <w:b w:val="0"/>
          <w:bCs w:val="0"/>
          <w:i/>
          <w:iCs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6A428F4C" w14:textId="77777777" w:rsidR="00960A6A" w:rsidRDefault="00960A6A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</w:t>
      </w:r>
      <w:r w:rsidR="004E3907">
        <w:rPr>
          <w:rFonts w:ascii="Times New Roman" w:hAnsi="Times New Roman" w:cs="Times New Roman"/>
          <w:sz w:val="28"/>
          <w:szCs w:val="28"/>
        </w:rPr>
        <w:t>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907">
        <w:rPr>
          <w:rFonts w:ascii="Times New Roman" w:hAnsi="Times New Roman" w:cs="Times New Roman"/>
          <w:sz w:val="28"/>
          <w:szCs w:val="28"/>
        </w:rPr>
        <w:t xml:space="preserve">общая </w:t>
      </w:r>
      <w:r>
        <w:rPr>
          <w:rFonts w:ascii="Times New Roman" w:hAnsi="Times New Roman" w:cs="Times New Roman"/>
          <w:sz w:val="28"/>
          <w:szCs w:val="28"/>
        </w:rPr>
        <w:t>проблем</w:t>
      </w:r>
      <w:r w:rsidR="004E3907">
        <w:rPr>
          <w:rFonts w:ascii="Times New Roman" w:hAnsi="Times New Roman" w:cs="Times New Roman"/>
          <w:sz w:val="28"/>
          <w:szCs w:val="28"/>
        </w:rPr>
        <w:t>атика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907">
        <w:rPr>
          <w:rFonts w:ascii="Times New Roman" w:hAnsi="Times New Roman" w:cs="Times New Roman"/>
          <w:sz w:val="28"/>
          <w:szCs w:val="28"/>
        </w:rPr>
        <w:t xml:space="preserve">гетевского </w:t>
      </w:r>
      <w:r>
        <w:rPr>
          <w:rFonts w:ascii="Times New Roman" w:hAnsi="Times New Roman" w:cs="Times New Roman"/>
          <w:sz w:val="28"/>
          <w:szCs w:val="28"/>
        </w:rPr>
        <w:t>«Фауст</w:t>
      </w:r>
      <w:r w:rsidR="004E390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3907">
        <w:rPr>
          <w:rFonts w:ascii="Times New Roman" w:hAnsi="Times New Roman" w:cs="Times New Roman"/>
          <w:sz w:val="28"/>
          <w:szCs w:val="28"/>
        </w:rPr>
        <w:t xml:space="preserve"> и гегелевской «Энциклопедии»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1680371F" w14:textId="77777777" w:rsidR="00960A6A" w:rsidRDefault="00960A6A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="002251F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F874E6F" w14:textId="77777777" w:rsidR="002251FA" w:rsidRDefault="002251FA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прафеномен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«протестантизм», «натурфилософия»;</w:t>
      </w:r>
    </w:p>
    <w:p w14:paraId="64D8E7E4" w14:textId="77777777" w:rsidR="00960A6A" w:rsidRDefault="00960A6A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уметь охарактеризовать философи</w:t>
      </w:r>
      <w:r w:rsidR="004E3907">
        <w:rPr>
          <w:rFonts w:ascii="Times New Roman" w:hAnsi="Times New Roman" w:cs="Times New Roman"/>
          <w:sz w:val="28"/>
          <w:szCs w:val="28"/>
        </w:rPr>
        <w:t>ю Гегеля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045016C" w14:textId="77777777" w:rsidR="00960A6A" w:rsidRDefault="00960A6A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907">
        <w:rPr>
          <w:rFonts w:ascii="Times New Roman" w:hAnsi="Times New Roman" w:cs="Times New Roman"/>
          <w:sz w:val="28"/>
          <w:szCs w:val="28"/>
        </w:rPr>
        <w:t>уметь охарактеризовать мировоззрение Гете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2548625" w14:textId="77777777" w:rsidR="00960A6A" w:rsidRDefault="00960A6A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907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D715F8">
        <w:rPr>
          <w:rFonts w:ascii="Times New Roman" w:hAnsi="Times New Roman" w:cs="Times New Roman"/>
          <w:sz w:val="28"/>
          <w:szCs w:val="28"/>
        </w:rPr>
        <w:t>определить сходство и различие</w:t>
      </w:r>
      <w:r w:rsidR="004E3907">
        <w:rPr>
          <w:rFonts w:ascii="Times New Roman" w:hAnsi="Times New Roman" w:cs="Times New Roman"/>
          <w:sz w:val="28"/>
          <w:szCs w:val="28"/>
        </w:rPr>
        <w:t xml:space="preserve"> двух мировоззрений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AB014D" w14:textId="77777777" w:rsidR="006373CC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7E5DA1DD" w14:textId="77777777" w:rsidR="002251FA" w:rsidRDefault="002251FA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1792A5" w14:textId="77777777" w:rsidR="002251FA" w:rsidRPr="00005992" w:rsidRDefault="00200B3D" w:rsidP="00C21BFA">
      <w:pPr>
        <w:spacing w:after="0" w:line="240" w:lineRule="auto"/>
        <w:contextualSpacing/>
        <w:jc w:val="both"/>
        <w:rPr>
          <w:rStyle w:val="fontstyle01"/>
          <w:b w:val="0"/>
          <w:bCs w:val="0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251FA" w:rsidRPr="002251FA">
        <w:rPr>
          <w:rStyle w:val="fontstyle01"/>
          <w:b w:val="0"/>
          <w:bCs w:val="0"/>
          <w:i/>
          <w:iCs/>
        </w:rPr>
        <w:t xml:space="preserve"> </w:t>
      </w:r>
      <w:r w:rsidR="00C21BFA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C21BFA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4861AB6B" w14:textId="77777777" w:rsidR="00960A6A" w:rsidRPr="00200B3D" w:rsidRDefault="00200B3D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Охарактеризовать основные отличия </w:t>
      </w:r>
      <w:r w:rsidR="000634FA">
        <w:rPr>
          <w:rFonts w:ascii="Times New Roman" w:hAnsi="Times New Roman" w:cs="Times New Roman"/>
          <w:sz w:val="28"/>
          <w:szCs w:val="28"/>
        </w:rPr>
        <w:t xml:space="preserve">философии Канта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634FA">
        <w:rPr>
          <w:rFonts w:ascii="Times New Roman" w:hAnsi="Times New Roman" w:cs="Times New Roman"/>
          <w:sz w:val="28"/>
          <w:szCs w:val="28"/>
        </w:rPr>
        <w:t>Гегеля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F9FBCA" w14:textId="77777777" w:rsidR="00200B3D" w:rsidRDefault="00200B3D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="002251F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мин.</w:t>
      </w:r>
    </w:p>
    <w:p w14:paraId="11DAB424" w14:textId="3A972DA4" w:rsidR="00200B3D" w:rsidRDefault="002251FA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«агностицизм», «противоречие», «диалектика»;</w:t>
      </w:r>
    </w:p>
    <w:p w14:paraId="0E3D7823" w14:textId="77777777" w:rsidR="00200B3D" w:rsidRDefault="00200B3D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умение кратко охарактеризовать </w:t>
      </w:r>
      <w:r w:rsidR="000634FA">
        <w:rPr>
          <w:rFonts w:ascii="Times New Roman" w:hAnsi="Times New Roman" w:cs="Times New Roman"/>
          <w:sz w:val="28"/>
          <w:szCs w:val="28"/>
        </w:rPr>
        <w:t>философию Канта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7368CE3" w14:textId="77777777" w:rsidR="00200B3D" w:rsidRDefault="00200B3D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умение кратко охарактеризовать </w:t>
      </w:r>
      <w:r w:rsidR="000634FA">
        <w:rPr>
          <w:rFonts w:ascii="Times New Roman" w:hAnsi="Times New Roman" w:cs="Times New Roman"/>
          <w:sz w:val="28"/>
          <w:szCs w:val="28"/>
        </w:rPr>
        <w:t>философию Гегеля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2C7C6D1" w14:textId="77777777" w:rsidR="00200B3D" w:rsidRDefault="00200B3D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кратко охарактеризовать их сходство и различие.</w:t>
      </w:r>
    </w:p>
    <w:p w14:paraId="35231E69" w14:textId="77777777" w:rsidR="006373CC" w:rsidRDefault="006373CC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1F527DDC" w14:textId="77777777" w:rsidR="00C21BFA" w:rsidRDefault="00C21BFA" w:rsidP="00C21B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21BFA" w:rsidSect="0023095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A8A20" w14:textId="77777777" w:rsidR="00C62136" w:rsidRDefault="00C62136" w:rsidP="00C21BFA">
      <w:pPr>
        <w:spacing w:after="0" w:line="240" w:lineRule="auto"/>
      </w:pPr>
      <w:r>
        <w:separator/>
      </w:r>
    </w:p>
  </w:endnote>
  <w:endnote w:type="continuationSeparator" w:id="0">
    <w:p w14:paraId="6E39B7D9" w14:textId="77777777" w:rsidR="00C62136" w:rsidRDefault="00C62136" w:rsidP="00C2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6454116"/>
      <w:docPartObj>
        <w:docPartGallery w:val="Page Numbers (Bottom of Page)"/>
        <w:docPartUnique/>
      </w:docPartObj>
    </w:sdtPr>
    <w:sdtEndPr/>
    <w:sdtContent>
      <w:p w14:paraId="49AFA013" w14:textId="77777777" w:rsidR="00C21BFA" w:rsidRDefault="00C21BFA">
        <w:pPr>
          <w:pStyle w:val="a7"/>
          <w:jc w:val="center"/>
        </w:pPr>
        <w:r w:rsidRPr="00C21BFA">
          <w:rPr>
            <w:rFonts w:ascii="Times New Roman" w:hAnsi="Times New Roman" w:cs="Times New Roman"/>
            <w:sz w:val="28"/>
          </w:rPr>
          <w:fldChar w:fldCharType="begin"/>
        </w:r>
        <w:r w:rsidRPr="00C21BFA">
          <w:rPr>
            <w:rFonts w:ascii="Times New Roman" w:hAnsi="Times New Roman" w:cs="Times New Roman"/>
            <w:sz w:val="28"/>
          </w:rPr>
          <w:instrText>PAGE   \* MERGEFORMAT</w:instrText>
        </w:r>
        <w:r w:rsidRPr="00C21BFA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9</w:t>
        </w:r>
        <w:r w:rsidRPr="00C21BF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19CD6B6" w14:textId="77777777" w:rsidR="00C21BFA" w:rsidRDefault="00C21B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C4367" w14:textId="77777777" w:rsidR="00C62136" w:rsidRDefault="00C62136" w:rsidP="00C21BFA">
      <w:pPr>
        <w:spacing w:after="0" w:line="240" w:lineRule="auto"/>
      </w:pPr>
      <w:r>
        <w:separator/>
      </w:r>
    </w:p>
  </w:footnote>
  <w:footnote w:type="continuationSeparator" w:id="0">
    <w:p w14:paraId="086EEE99" w14:textId="77777777" w:rsidR="00C62136" w:rsidRDefault="00C62136" w:rsidP="00C21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19"/>
    <w:rsid w:val="000634FA"/>
    <w:rsid w:val="000A2E99"/>
    <w:rsid w:val="00121F8F"/>
    <w:rsid w:val="00125C14"/>
    <w:rsid w:val="0013616C"/>
    <w:rsid w:val="00200B3D"/>
    <w:rsid w:val="002251FA"/>
    <w:rsid w:val="00230953"/>
    <w:rsid w:val="002A065A"/>
    <w:rsid w:val="002B67FD"/>
    <w:rsid w:val="002F7D55"/>
    <w:rsid w:val="00383C55"/>
    <w:rsid w:val="003C466F"/>
    <w:rsid w:val="004E3907"/>
    <w:rsid w:val="0055421D"/>
    <w:rsid w:val="005625AA"/>
    <w:rsid w:val="005911B2"/>
    <w:rsid w:val="005A18F1"/>
    <w:rsid w:val="005B6525"/>
    <w:rsid w:val="006373CC"/>
    <w:rsid w:val="0064497B"/>
    <w:rsid w:val="006C5732"/>
    <w:rsid w:val="008435A4"/>
    <w:rsid w:val="008A6807"/>
    <w:rsid w:val="008B39C0"/>
    <w:rsid w:val="009429FD"/>
    <w:rsid w:val="00960A6A"/>
    <w:rsid w:val="00A27FE1"/>
    <w:rsid w:val="00B07F87"/>
    <w:rsid w:val="00BE31AC"/>
    <w:rsid w:val="00C00089"/>
    <w:rsid w:val="00C00776"/>
    <w:rsid w:val="00C21BFA"/>
    <w:rsid w:val="00C62136"/>
    <w:rsid w:val="00CA4028"/>
    <w:rsid w:val="00CB3CE0"/>
    <w:rsid w:val="00D05919"/>
    <w:rsid w:val="00D715F8"/>
    <w:rsid w:val="00E16F2B"/>
    <w:rsid w:val="00E47093"/>
    <w:rsid w:val="00EB42E2"/>
    <w:rsid w:val="00F1099D"/>
    <w:rsid w:val="00F35C3A"/>
    <w:rsid w:val="00F736D5"/>
    <w:rsid w:val="00FB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CE43"/>
  <w15:docId w15:val="{16739B55-44C2-4FDB-84F2-32CD4F58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028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4">
    <w:name w:val="Normal (Web)"/>
    <w:basedOn w:val="a"/>
    <w:uiPriority w:val="99"/>
    <w:unhideWhenUsed/>
    <w:rsid w:val="00CA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F736D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21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BFA"/>
  </w:style>
  <w:style w:type="paragraph" w:styleId="a7">
    <w:name w:val="footer"/>
    <w:basedOn w:val="a"/>
    <w:link w:val="a8"/>
    <w:uiPriority w:val="99"/>
    <w:unhideWhenUsed/>
    <w:rsid w:val="00C21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BFA"/>
  </w:style>
  <w:style w:type="table" w:styleId="a9">
    <w:name w:val="Table Grid"/>
    <w:basedOn w:val="a1"/>
    <w:uiPriority w:val="59"/>
    <w:rsid w:val="00C21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qFormat/>
    <w:rsid w:val="00C21B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qFormat/>
    <w:rsid w:val="00C21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2025-04-03T08:07:00Z</dcterms:created>
  <dcterms:modified xsi:type="dcterms:W3CDTF">2025-04-10T08:04:00Z</dcterms:modified>
</cp:coreProperties>
</file>