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4B16" w14:textId="1EAC9834" w:rsidR="009C1458" w:rsidRPr="0045371D" w:rsidRDefault="009C1458" w:rsidP="006A2C26">
      <w:pPr>
        <w:spacing w:after="0" w:line="240" w:lineRule="auto"/>
        <w:ind w:right="100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5371D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54279BC" w14:textId="77777777" w:rsidR="009C1458" w:rsidRPr="0045371D" w:rsidRDefault="009C1458" w:rsidP="006A2C26">
      <w:pPr>
        <w:spacing w:after="0" w:line="240" w:lineRule="auto"/>
        <w:ind w:right="10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71D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E2245F" w:rsidRPr="0045371D">
        <w:rPr>
          <w:rFonts w:ascii="Times New Roman" w:hAnsi="Times New Roman" w:cs="Times New Roman"/>
          <w:b/>
          <w:sz w:val="28"/>
          <w:szCs w:val="28"/>
        </w:rPr>
        <w:t>Философские проблемы психоанализа</w:t>
      </w:r>
      <w:r w:rsidRPr="0045371D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72450D1E" w14:textId="77777777" w:rsidR="00161E19" w:rsidRPr="0045371D" w:rsidRDefault="00161E19" w:rsidP="006A2C2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B86D843" w14:textId="3834772F" w:rsidR="00161E19" w:rsidRPr="0045371D" w:rsidRDefault="00161E19" w:rsidP="006A2C26">
      <w:pPr>
        <w:spacing w:after="0" w:line="240" w:lineRule="auto"/>
        <w:ind w:firstLine="709"/>
        <w:rPr>
          <w:b/>
        </w:rPr>
      </w:pPr>
      <w:r w:rsidRPr="0045371D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45371D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2F236BB1" w14:textId="2DF87D03" w:rsidR="00161E19" w:rsidRDefault="00161E19" w:rsidP="006A2C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71D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0E0B960" w14:textId="77777777" w:rsidR="00C91D14" w:rsidRPr="0045371D" w:rsidRDefault="00C91D14" w:rsidP="006A2C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727C2" w14:textId="1A88F873" w:rsidR="00161E19" w:rsidRPr="00BC022C" w:rsidRDefault="00BC022C" w:rsidP="006A2C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022C">
        <w:rPr>
          <w:rFonts w:ascii="Times New Roman" w:hAnsi="Times New Roman" w:cs="Times New Roman"/>
          <w:sz w:val="28"/>
          <w:szCs w:val="28"/>
        </w:rPr>
        <w:t>1.</w:t>
      </w:r>
      <w:r w:rsidRPr="00BC02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1E19" w:rsidRPr="00BC022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AED4219" w14:textId="12D4DDD3" w:rsidR="003E1CFB" w:rsidRPr="0045371D" w:rsidRDefault="003E1CFB" w:rsidP="006A2C26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5371D">
        <w:rPr>
          <w:rStyle w:val="a7"/>
          <w:b w:val="0"/>
          <w:sz w:val="28"/>
          <w:szCs w:val="28"/>
          <w:shd w:val="clear" w:color="auto" w:fill="FFFFFF"/>
        </w:rPr>
        <w:t>Основателем философии психоанализа</w:t>
      </w:r>
      <w:r w:rsidRPr="0045371D">
        <w:rPr>
          <w:sz w:val="28"/>
          <w:szCs w:val="28"/>
          <w:shd w:val="clear" w:color="auto" w:fill="FFFFFF"/>
        </w:rPr>
        <w:t> является</w:t>
      </w:r>
      <w:r w:rsidR="00BC022C">
        <w:rPr>
          <w:sz w:val="28"/>
          <w:szCs w:val="28"/>
          <w:shd w:val="clear" w:color="auto" w:fill="FFFFFF"/>
        </w:rPr>
        <w:t>:</w:t>
      </w:r>
      <w:r w:rsidRPr="0045371D">
        <w:rPr>
          <w:sz w:val="28"/>
          <w:szCs w:val="28"/>
          <w:shd w:val="clear" w:color="auto" w:fill="FFFFFF"/>
        </w:rPr>
        <w:t xml:space="preserve"> </w:t>
      </w:r>
    </w:p>
    <w:p w14:paraId="0B0DA668" w14:textId="77777777" w:rsidR="003E1CFB" w:rsidRPr="0045371D" w:rsidRDefault="003E1CFB" w:rsidP="006A2C26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5371D">
        <w:rPr>
          <w:rStyle w:val="a7"/>
          <w:b w:val="0"/>
          <w:sz w:val="28"/>
          <w:szCs w:val="28"/>
          <w:shd w:val="clear" w:color="auto" w:fill="FFFFFF"/>
        </w:rPr>
        <w:t xml:space="preserve">А) </w:t>
      </w:r>
      <w:r w:rsidRPr="0045371D">
        <w:rPr>
          <w:sz w:val="28"/>
          <w:szCs w:val="28"/>
          <w:shd w:val="clear" w:color="auto" w:fill="FFFFFF"/>
        </w:rPr>
        <w:t>З. Фрейд</w:t>
      </w:r>
    </w:p>
    <w:p w14:paraId="25B597C9" w14:textId="77777777" w:rsidR="003E1CFB" w:rsidRPr="0045371D" w:rsidRDefault="003E1CFB" w:rsidP="006A2C26">
      <w:pPr>
        <w:pStyle w:val="a3"/>
        <w:spacing w:before="0" w:beforeAutospacing="0" w:after="0" w:afterAutospacing="0"/>
        <w:jc w:val="both"/>
        <w:rPr>
          <w:rStyle w:val="a7"/>
          <w:b w:val="0"/>
          <w:sz w:val="28"/>
          <w:szCs w:val="28"/>
          <w:shd w:val="clear" w:color="auto" w:fill="FFFFFF"/>
        </w:rPr>
      </w:pPr>
      <w:r w:rsidRPr="0045371D">
        <w:rPr>
          <w:rStyle w:val="a7"/>
          <w:b w:val="0"/>
          <w:sz w:val="28"/>
          <w:szCs w:val="28"/>
          <w:shd w:val="clear" w:color="auto" w:fill="FFFFFF"/>
        </w:rPr>
        <w:t xml:space="preserve">Б) Л.С. Выготский </w:t>
      </w:r>
    </w:p>
    <w:p w14:paraId="428CAFBE" w14:textId="77777777" w:rsidR="003E1CFB" w:rsidRPr="0045371D" w:rsidRDefault="003E1CFB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>В) К.Г. Юнг</w:t>
      </w:r>
    </w:p>
    <w:p w14:paraId="2A3EEEEE" w14:textId="77777777" w:rsidR="003E1CFB" w:rsidRPr="0045371D" w:rsidRDefault="003E1CFB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>Г) В.Я. Леонтьев</w:t>
      </w:r>
    </w:p>
    <w:p w14:paraId="4B60F14F" w14:textId="77777777" w:rsidR="00394497" w:rsidRPr="0045371D" w:rsidRDefault="00394497" w:rsidP="006A2C26">
      <w:pPr>
        <w:pStyle w:val="a3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45371D">
        <w:rPr>
          <w:sz w:val="28"/>
          <w:szCs w:val="28"/>
        </w:rPr>
        <w:t xml:space="preserve">Правильный ответ: </w:t>
      </w:r>
      <w:proofErr w:type="gramStart"/>
      <w:r w:rsidR="003E1CFB" w:rsidRPr="0045371D">
        <w:rPr>
          <w:sz w:val="28"/>
          <w:szCs w:val="28"/>
        </w:rPr>
        <w:t>А</w:t>
      </w:r>
      <w:proofErr w:type="gramEnd"/>
    </w:p>
    <w:p w14:paraId="61163D29" w14:textId="6C2B5EA7" w:rsidR="004001CE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394497" w:rsidRPr="0045371D">
        <w:rPr>
          <w:sz w:val="28"/>
          <w:szCs w:val="28"/>
        </w:rPr>
        <w:t xml:space="preserve"> </w:t>
      </w:r>
    </w:p>
    <w:p w14:paraId="2D354974" w14:textId="77777777" w:rsidR="003C0509" w:rsidRPr="0045371D" w:rsidRDefault="003C0509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BF0AE48" w14:textId="3644E7CA" w:rsidR="00E76C7B" w:rsidRPr="00BC022C" w:rsidRDefault="00BC022C" w:rsidP="006A2C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022C">
        <w:rPr>
          <w:rStyle w:val="a7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2.</w:t>
      </w:r>
      <w:r w:rsidRPr="00BC022C">
        <w:rPr>
          <w:sz w:val="28"/>
          <w:szCs w:val="28"/>
        </w:rPr>
        <w:t xml:space="preserve"> </w:t>
      </w:r>
      <w:r w:rsidR="00E76C7B" w:rsidRPr="00BC022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B5ADD98" w14:textId="6F73F47D" w:rsidR="003D08DA" w:rsidRPr="0045371D" w:rsidRDefault="003D08DA" w:rsidP="006A2C26">
      <w:pPr>
        <w:pStyle w:val="a3"/>
        <w:spacing w:before="0" w:beforeAutospacing="0" w:after="0" w:afterAutospacing="0"/>
        <w:jc w:val="both"/>
        <w:rPr>
          <w:rStyle w:val="a7"/>
          <w:b w:val="0"/>
          <w:sz w:val="28"/>
          <w:szCs w:val="28"/>
          <w:shd w:val="clear" w:color="auto" w:fill="FFFFFF"/>
        </w:rPr>
      </w:pPr>
      <w:r w:rsidRPr="0045371D">
        <w:rPr>
          <w:rStyle w:val="a7"/>
          <w:b w:val="0"/>
          <w:sz w:val="28"/>
          <w:szCs w:val="28"/>
          <w:shd w:val="clear" w:color="auto" w:fill="FFFFFF"/>
        </w:rPr>
        <w:t>Совокупность уникальных, неповторимых особенностей человека, которые отличают его от других – это</w:t>
      </w:r>
      <w:r w:rsidR="00BC022C">
        <w:rPr>
          <w:rStyle w:val="a7"/>
          <w:b w:val="0"/>
          <w:sz w:val="28"/>
          <w:szCs w:val="28"/>
          <w:shd w:val="clear" w:color="auto" w:fill="FFFFFF"/>
        </w:rPr>
        <w:t>:</w:t>
      </w:r>
    </w:p>
    <w:p w14:paraId="07F3D71B" w14:textId="77777777" w:rsidR="003D08DA" w:rsidRPr="0045371D" w:rsidRDefault="003D08DA" w:rsidP="006A2C26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5371D">
        <w:rPr>
          <w:sz w:val="28"/>
          <w:szCs w:val="28"/>
          <w:shd w:val="clear" w:color="auto" w:fill="FFFFFF"/>
        </w:rPr>
        <w:t>А) системность</w:t>
      </w:r>
    </w:p>
    <w:p w14:paraId="308FD3D7" w14:textId="77777777" w:rsidR="003D08DA" w:rsidRPr="0045371D" w:rsidRDefault="003D08DA" w:rsidP="006A2C26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5371D">
        <w:rPr>
          <w:sz w:val="28"/>
          <w:szCs w:val="28"/>
          <w:shd w:val="clear" w:color="auto" w:fill="FFFFFF"/>
        </w:rPr>
        <w:t xml:space="preserve">Б) индивидуальность </w:t>
      </w:r>
    </w:p>
    <w:p w14:paraId="18BEBF51" w14:textId="0DE04B7C" w:rsidR="00E76C7B" w:rsidRPr="0045371D" w:rsidRDefault="0045371D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>В) стиль жизни</w:t>
      </w:r>
    </w:p>
    <w:p w14:paraId="68BE4297" w14:textId="77777777" w:rsidR="00E76C7B" w:rsidRPr="0045371D" w:rsidRDefault="00E76C7B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>Г) уровень жизни</w:t>
      </w:r>
    </w:p>
    <w:p w14:paraId="660D9596" w14:textId="77777777" w:rsidR="00E76C7B" w:rsidRPr="0045371D" w:rsidRDefault="00E76C7B" w:rsidP="006A2C26">
      <w:pPr>
        <w:pStyle w:val="a3"/>
        <w:spacing w:before="0" w:beforeAutospacing="0" w:after="0" w:afterAutospacing="0"/>
        <w:rPr>
          <w:sz w:val="28"/>
          <w:szCs w:val="28"/>
        </w:rPr>
      </w:pPr>
      <w:r w:rsidRPr="0045371D">
        <w:rPr>
          <w:sz w:val="28"/>
          <w:szCs w:val="28"/>
        </w:rPr>
        <w:t xml:space="preserve">Правильный ответ: </w:t>
      </w:r>
      <w:proofErr w:type="gramStart"/>
      <w:r w:rsidR="003D08DA" w:rsidRPr="0045371D">
        <w:rPr>
          <w:sz w:val="28"/>
          <w:szCs w:val="28"/>
        </w:rPr>
        <w:t>Б</w:t>
      </w:r>
      <w:proofErr w:type="gramEnd"/>
    </w:p>
    <w:p w14:paraId="32308990" w14:textId="36745CEC" w:rsidR="00E76C7B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E76C7B" w:rsidRPr="0045371D">
        <w:rPr>
          <w:sz w:val="28"/>
          <w:szCs w:val="28"/>
        </w:rPr>
        <w:t xml:space="preserve"> </w:t>
      </w:r>
    </w:p>
    <w:p w14:paraId="0B1A2CA3" w14:textId="77777777" w:rsidR="003C0509" w:rsidRPr="0045371D" w:rsidRDefault="003C0509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8558502" w14:textId="21304269" w:rsidR="00E76C7B" w:rsidRPr="00BC022C" w:rsidRDefault="00BC022C" w:rsidP="006A2C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022C">
        <w:rPr>
          <w:rFonts w:ascii="Times New Roman" w:hAnsi="Times New Roman" w:cs="Times New Roman"/>
          <w:sz w:val="28"/>
          <w:szCs w:val="28"/>
        </w:rPr>
        <w:t xml:space="preserve">3. </w:t>
      </w:r>
      <w:r w:rsidR="00E76C7B" w:rsidRPr="00BC022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3DC71B8" w14:textId="45799089" w:rsidR="00DE73BC" w:rsidRPr="0045371D" w:rsidRDefault="00DE73BC" w:rsidP="006A2C26">
      <w:pPr>
        <w:pStyle w:val="a3"/>
        <w:spacing w:before="0" w:beforeAutospacing="0" w:after="0" w:afterAutospacing="0"/>
        <w:jc w:val="both"/>
        <w:rPr>
          <w:rStyle w:val="a7"/>
          <w:b w:val="0"/>
          <w:sz w:val="28"/>
          <w:szCs w:val="28"/>
          <w:shd w:val="clear" w:color="auto" w:fill="FFFFFF"/>
        </w:rPr>
      </w:pPr>
      <w:r w:rsidRPr="0045371D">
        <w:rPr>
          <w:sz w:val="28"/>
          <w:szCs w:val="28"/>
          <w:shd w:val="clear" w:color="auto" w:fill="FFFFFF"/>
        </w:rPr>
        <w:t xml:space="preserve">Самоанализ </w:t>
      </w:r>
      <w:r w:rsidR="0045371D" w:rsidRPr="0045371D">
        <w:rPr>
          <w:sz w:val="28"/>
          <w:szCs w:val="28"/>
          <w:shd w:val="clear" w:color="auto" w:fill="FFFFFF"/>
        </w:rPr>
        <w:t xml:space="preserve">– </w:t>
      </w:r>
      <w:r w:rsidR="00BC022C">
        <w:rPr>
          <w:rStyle w:val="a7"/>
          <w:b w:val="0"/>
          <w:sz w:val="28"/>
          <w:szCs w:val="28"/>
          <w:shd w:val="clear" w:color="auto" w:fill="FFFFFF"/>
        </w:rPr>
        <w:t>это:</w:t>
      </w:r>
    </w:p>
    <w:p w14:paraId="1B039170" w14:textId="2FFB8976" w:rsidR="00DE73BC" w:rsidRPr="0045371D" w:rsidRDefault="00DE73BC" w:rsidP="006A2C26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5371D">
        <w:rPr>
          <w:rStyle w:val="a7"/>
          <w:b w:val="0"/>
          <w:sz w:val="28"/>
          <w:szCs w:val="28"/>
          <w:shd w:val="clear" w:color="auto" w:fill="FFFFFF"/>
        </w:rPr>
        <w:t xml:space="preserve">А) </w:t>
      </w:r>
      <w:r w:rsidRPr="0045371D">
        <w:rPr>
          <w:sz w:val="28"/>
          <w:szCs w:val="28"/>
          <w:shd w:val="clear" w:color="auto" w:fill="FFFFFF"/>
        </w:rPr>
        <w:t>направление, которое</w:t>
      </w:r>
      <w:r w:rsidR="0045371D" w:rsidRPr="0045371D">
        <w:rPr>
          <w:sz w:val="28"/>
          <w:szCs w:val="28"/>
          <w:shd w:val="clear" w:color="auto" w:fill="FFFFFF"/>
        </w:rPr>
        <w:t xml:space="preserve"> </w:t>
      </w:r>
      <w:r w:rsidRPr="0045371D">
        <w:rPr>
          <w:rStyle w:val="a7"/>
          <w:b w:val="0"/>
          <w:sz w:val="28"/>
          <w:szCs w:val="28"/>
          <w:shd w:val="clear" w:color="auto" w:fill="FFFFFF"/>
        </w:rPr>
        <w:t>отвергает понятия сознания, мысли и внутренних ментальных состояний</w:t>
      </w:r>
      <w:r w:rsidR="0045371D" w:rsidRPr="0045371D">
        <w:rPr>
          <w:sz w:val="28"/>
          <w:szCs w:val="28"/>
          <w:shd w:val="clear" w:color="auto" w:fill="FFFFFF"/>
        </w:rPr>
        <w:t xml:space="preserve"> </w:t>
      </w:r>
      <w:r w:rsidRPr="0045371D">
        <w:rPr>
          <w:sz w:val="28"/>
          <w:szCs w:val="28"/>
          <w:shd w:val="clear" w:color="auto" w:fill="FFFFFF"/>
        </w:rPr>
        <w:t>как необъективные и научно не обоснованные концепции</w:t>
      </w:r>
    </w:p>
    <w:p w14:paraId="72EF373F" w14:textId="77777777" w:rsidR="00DE73BC" w:rsidRPr="0045371D" w:rsidRDefault="00DE73BC" w:rsidP="006A2C26">
      <w:pPr>
        <w:pStyle w:val="a3"/>
        <w:spacing w:before="0" w:beforeAutospacing="0" w:after="0" w:afterAutospacing="0"/>
        <w:jc w:val="both"/>
        <w:rPr>
          <w:rStyle w:val="a7"/>
          <w:b w:val="0"/>
          <w:sz w:val="28"/>
          <w:szCs w:val="28"/>
          <w:shd w:val="clear" w:color="auto" w:fill="FFFFFF"/>
        </w:rPr>
      </w:pPr>
      <w:r w:rsidRPr="0045371D">
        <w:rPr>
          <w:sz w:val="28"/>
          <w:szCs w:val="28"/>
          <w:shd w:val="clear" w:color="auto" w:fill="FFFFFF"/>
        </w:rPr>
        <w:t xml:space="preserve">Б) </w:t>
      </w:r>
      <w:r w:rsidRPr="0045371D">
        <w:rPr>
          <w:rStyle w:val="a7"/>
          <w:b w:val="0"/>
          <w:sz w:val="28"/>
          <w:szCs w:val="28"/>
          <w:shd w:val="clear" w:color="auto" w:fill="FFFFFF"/>
        </w:rPr>
        <w:t>временное состояние сознания с максимальной фокусировкой внимания и высокой подверженностью внушению</w:t>
      </w:r>
    </w:p>
    <w:p w14:paraId="5E27699D" w14:textId="33B6FEAB" w:rsidR="00CE01A5" w:rsidRPr="0045371D" w:rsidRDefault="00DE73BC" w:rsidP="006A2C26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5371D">
        <w:rPr>
          <w:rStyle w:val="a7"/>
          <w:b w:val="0"/>
          <w:sz w:val="28"/>
          <w:szCs w:val="28"/>
          <w:shd w:val="clear" w:color="auto" w:fill="FFFFFF"/>
        </w:rPr>
        <w:t>В) процесс изучения и оценки собственных мыслей, чувств, поведения и жизненного опыта</w:t>
      </w:r>
      <w:r w:rsidR="0045371D" w:rsidRPr="0045371D">
        <w:rPr>
          <w:sz w:val="28"/>
          <w:szCs w:val="28"/>
          <w:shd w:val="clear" w:color="auto" w:fill="FFFFFF"/>
        </w:rPr>
        <w:t xml:space="preserve"> </w:t>
      </w:r>
      <w:r w:rsidRPr="0045371D">
        <w:rPr>
          <w:sz w:val="28"/>
          <w:szCs w:val="28"/>
          <w:shd w:val="clear" w:color="auto" w:fill="FFFFFF"/>
        </w:rPr>
        <w:t>с целью лучшего понимания себя, сво</w:t>
      </w:r>
      <w:r w:rsidR="0045371D" w:rsidRPr="0045371D">
        <w:rPr>
          <w:sz w:val="28"/>
          <w:szCs w:val="28"/>
          <w:shd w:val="clear" w:color="auto" w:fill="FFFFFF"/>
        </w:rPr>
        <w:t>их ценностей, мотиваций и целей</w:t>
      </w:r>
    </w:p>
    <w:p w14:paraId="290BA472" w14:textId="61753325" w:rsidR="00DE73BC" w:rsidRPr="0045371D" w:rsidRDefault="00DE73BC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  <w:shd w:val="clear" w:color="auto" w:fill="FFFFFF"/>
        </w:rPr>
        <w:t xml:space="preserve">Г) </w:t>
      </w:r>
      <w:r w:rsidRPr="0045371D">
        <w:rPr>
          <w:rStyle w:val="a7"/>
          <w:b w:val="0"/>
          <w:sz w:val="28"/>
          <w:szCs w:val="28"/>
          <w:shd w:val="clear" w:color="auto" w:fill="FFFFFF"/>
        </w:rPr>
        <w:t>комплекс гипотез и теорий, объясняющих роль бессознательного в жизни ч</w:t>
      </w:r>
      <w:r w:rsidR="0045371D" w:rsidRPr="0045371D">
        <w:rPr>
          <w:rStyle w:val="a7"/>
          <w:b w:val="0"/>
          <w:sz w:val="28"/>
          <w:szCs w:val="28"/>
          <w:shd w:val="clear" w:color="auto" w:fill="FFFFFF"/>
        </w:rPr>
        <w:t>еловека и развитии человечества</w:t>
      </w:r>
    </w:p>
    <w:p w14:paraId="3EB07F48" w14:textId="77777777" w:rsidR="00B04C48" w:rsidRPr="0045371D" w:rsidRDefault="00DE73BC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 xml:space="preserve">Правильный ответ: </w:t>
      </w:r>
      <w:proofErr w:type="gramStart"/>
      <w:r w:rsidRPr="0045371D">
        <w:rPr>
          <w:sz w:val="28"/>
          <w:szCs w:val="28"/>
        </w:rPr>
        <w:t>В</w:t>
      </w:r>
      <w:proofErr w:type="gramEnd"/>
    </w:p>
    <w:p w14:paraId="140FCD24" w14:textId="6D675A9F" w:rsidR="00B04C48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B04C48" w:rsidRPr="0045371D">
        <w:rPr>
          <w:sz w:val="28"/>
          <w:szCs w:val="28"/>
        </w:rPr>
        <w:t xml:space="preserve"> </w:t>
      </w:r>
    </w:p>
    <w:p w14:paraId="3D3DABB4" w14:textId="77777777" w:rsidR="00E76C7B" w:rsidRPr="0045371D" w:rsidRDefault="00E76C7B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1F0F921" w14:textId="77777777" w:rsidR="00394497" w:rsidRPr="0045371D" w:rsidRDefault="00E42577" w:rsidP="006A2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71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установления соответствия</w:t>
      </w:r>
    </w:p>
    <w:p w14:paraId="412B5A24" w14:textId="56488761" w:rsidR="00311810" w:rsidRPr="00C91D14" w:rsidRDefault="00C91D14" w:rsidP="006A2C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1D14">
        <w:rPr>
          <w:rFonts w:ascii="Times New Roman" w:hAnsi="Times New Roman" w:cs="Times New Roman"/>
          <w:bCs/>
          <w:iCs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2577" w:rsidRPr="00C91D1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Pr="00C91D14">
        <w:rPr>
          <w:rFonts w:ascii="Times New Roman" w:hAnsi="Times New Roman" w:cs="Times New Roman"/>
          <w:i/>
          <w:iCs/>
          <w:sz w:val="28"/>
          <w:szCs w:val="28"/>
        </w:rPr>
        <w:t xml:space="preserve">между характеристиками </w:t>
      </w:r>
      <w:r w:rsidR="00311810" w:rsidRPr="00C91D14">
        <w:rPr>
          <w:rFonts w:ascii="Times New Roman" w:hAnsi="Times New Roman" w:cs="Times New Roman"/>
          <w:i/>
          <w:iCs/>
          <w:sz w:val="28"/>
          <w:szCs w:val="28"/>
        </w:rPr>
        <w:t>составляющих идентичности по Э.</w:t>
      </w:r>
      <w:r w:rsidRPr="00C91D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1810" w:rsidRPr="00C91D14">
        <w:rPr>
          <w:rFonts w:ascii="Times New Roman" w:hAnsi="Times New Roman" w:cs="Times New Roman"/>
          <w:i/>
          <w:iCs/>
          <w:sz w:val="28"/>
          <w:szCs w:val="28"/>
        </w:rPr>
        <w:t>Эриксону</w:t>
      </w:r>
      <w:r w:rsidRPr="00C91D14">
        <w:rPr>
          <w:rFonts w:ascii="Times New Roman" w:hAnsi="Times New Roman" w:cs="Times New Roman"/>
          <w:i/>
          <w:iCs/>
          <w:sz w:val="28"/>
          <w:szCs w:val="28"/>
        </w:rPr>
        <w:t xml:space="preserve"> и их названиями. Каждому элементу левого столбца соответствует только один элемент правого столбца</w:t>
      </w:r>
      <w:r w:rsidR="00356ED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a6"/>
        <w:tblW w:w="0" w:type="auto"/>
        <w:tblInd w:w="-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"/>
        <w:gridCol w:w="4645"/>
        <w:gridCol w:w="4714"/>
      </w:tblGrid>
      <w:tr w:rsidR="0045371D" w:rsidRPr="0045371D" w14:paraId="7D9A9173" w14:textId="77777777" w:rsidTr="00C91D14">
        <w:tc>
          <w:tcPr>
            <w:tcW w:w="4687" w:type="dxa"/>
            <w:gridSpan w:val="2"/>
          </w:tcPr>
          <w:p w14:paraId="372DF869" w14:textId="77777777" w:rsidR="00311810" w:rsidRPr="0045371D" w:rsidRDefault="00311810" w:rsidP="006A2C2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</w:t>
            </w:r>
          </w:p>
        </w:tc>
        <w:tc>
          <w:tcPr>
            <w:tcW w:w="4714" w:type="dxa"/>
          </w:tcPr>
          <w:p w14:paraId="799FAC1B" w14:textId="77777777" w:rsidR="00311810" w:rsidRPr="0045371D" w:rsidRDefault="00311810" w:rsidP="006A2C2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>Составляющая идентичности</w:t>
            </w:r>
          </w:p>
        </w:tc>
      </w:tr>
      <w:tr w:rsidR="0045371D" w:rsidRPr="0045371D" w14:paraId="50C5FEF8" w14:textId="77777777" w:rsidTr="00C91D14">
        <w:trPr>
          <w:gridBefore w:val="1"/>
          <w:wBefore w:w="42" w:type="dxa"/>
        </w:trPr>
        <w:tc>
          <w:tcPr>
            <w:tcW w:w="4645" w:type="dxa"/>
          </w:tcPr>
          <w:p w14:paraId="2DCADC8B" w14:textId="22F17628" w:rsidR="00311810" w:rsidRPr="0045371D" w:rsidRDefault="00311810" w:rsidP="006A2C26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>Ощущение собственной уникальности</w:t>
            </w:r>
          </w:p>
        </w:tc>
        <w:tc>
          <w:tcPr>
            <w:tcW w:w="4714" w:type="dxa"/>
          </w:tcPr>
          <w:p w14:paraId="5A7B8C66" w14:textId="77777777" w:rsidR="00311810" w:rsidRPr="0045371D" w:rsidRDefault="00311810" w:rsidP="006A2C2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45371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Индивидуальность</w:t>
            </w:r>
            <w:r w:rsidRPr="0045371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45371D" w:rsidRPr="0045371D" w14:paraId="6F396E46" w14:textId="77777777" w:rsidTr="00C91D14">
        <w:trPr>
          <w:gridBefore w:val="1"/>
          <w:wBefore w:w="42" w:type="dxa"/>
        </w:trPr>
        <w:tc>
          <w:tcPr>
            <w:tcW w:w="4645" w:type="dxa"/>
          </w:tcPr>
          <w:p w14:paraId="56D348BC" w14:textId="3CF1EE76" w:rsidR="00311810" w:rsidRPr="0045371D" w:rsidRDefault="00311810" w:rsidP="006A2C26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>Чувство принадлежности к социальной группе или обществу</w:t>
            </w:r>
          </w:p>
        </w:tc>
        <w:tc>
          <w:tcPr>
            <w:tcW w:w="4714" w:type="dxa"/>
          </w:tcPr>
          <w:p w14:paraId="029A2992" w14:textId="77777777" w:rsidR="00311810" w:rsidRPr="0045371D" w:rsidRDefault="00311810" w:rsidP="006A2C2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45371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Социальная солидарность</w:t>
            </w:r>
          </w:p>
        </w:tc>
      </w:tr>
      <w:tr w:rsidR="0045371D" w:rsidRPr="0045371D" w14:paraId="55C614EE" w14:textId="77777777" w:rsidTr="00C91D14">
        <w:trPr>
          <w:gridBefore w:val="1"/>
          <w:wBefore w:w="42" w:type="dxa"/>
        </w:trPr>
        <w:tc>
          <w:tcPr>
            <w:tcW w:w="4645" w:type="dxa"/>
          </w:tcPr>
          <w:p w14:paraId="09486208" w14:textId="16DF84D3" w:rsidR="00311810" w:rsidRPr="0045371D" w:rsidRDefault="00311810" w:rsidP="006A2C26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>Внутренний образ единства</w:t>
            </w:r>
          </w:p>
        </w:tc>
        <w:tc>
          <w:tcPr>
            <w:tcW w:w="4714" w:type="dxa"/>
          </w:tcPr>
          <w:p w14:paraId="38E574FE" w14:textId="66ECBBF1" w:rsidR="00311810" w:rsidRPr="0045371D" w:rsidRDefault="00311810" w:rsidP="006A2C2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45371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Синтез и целостность</w:t>
            </w:r>
          </w:p>
        </w:tc>
      </w:tr>
    </w:tbl>
    <w:p w14:paraId="2B1DD471" w14:textId="25E3AC83" w:rsidR="004E21C0" w:rsidRPr="0045371D" w:rsidRDefault="004E21C0" w:rsidP="006A2C2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371D">
        <w:rPr>
          <w:sz w:val="28"/>
          <w:szCs w:val="28"/>
        </w:rPr>
        <w:t>Правильный ответ</w:t>
      </w:r>
      <w:r w:rsidR="00C91D14">
        <w:rPr>
          <w:sz w:val="28"/>
          <w:szCs w:val="28"/>
        </w:rPr>
        <w:t>: 1-А, 2-Б, 3-В</w:t>
      </w:r>
    </w:p>
    <w:p w14:paraId="15BD3F4B" w14:textId="44A232C3" w:rsidR="00961653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961653" w:rsidRPr="0045371D">
        <w:rPr>
          <w:sz w:val="28"/>
          <w:szCs w:val="28"/>
        </w:rPr>
        <w:t xml:space="preserve"> </w:t>
      </w:r>
    </w:p>
    <w:p w14:paraId="1831DC6B" w14:textId="77777777" w:rsidR="0029648F" w:rsidRPr="0045371D" w:rsidRDefault="0029648F" w:rsidP="006A2C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89E3DBB" w14:textId="424BCB01" w:rsidR="00BD4022" w:rsidRPr="0045371D" w:rsidRDefault="001679CA" w:rsidP="006A2C26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9648F" w:rsidRPr="001679CA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</w:t>
      </w:r>
      <w:r w:rsidR="001F1C6C" w:rsidRPr="001679CA">
        <w:rPr>
          <w:rFonts w:ascii="Times New Roman" w:hAnsi="Times New Roman" w:cs="Times New Roman"/>
          <w:i/>
          <w:iCs/>
          <w:sz w:val="28"/>
          <w:szCs w:val="28"/>
        </w:rPr>
        <w:t xml:space="preserve"> между описанием </w:t>
      </w:r>
      <w:r w:rsidR="00BD4022" w:rsidRPr="001679CA">
        <w:rPr>
          <w:rStyle w:val="a7"/>
          <w:rFonts w:ascii="Times New Roman" w:hAnsi="Times New Roman" w:cs="Times New Roman"/>
          <w:b w:val="0"/>
          <w:i/>
          <w:iCs/>
          <w:sz w:val="28"/>
          <w:szCs w:val="28"/>
        </w:rPr>
        <w:t>принцип</w:t>
      </w:r>
      <w:r w:rsidR="001F1C6C" w:rsidRPr="001679CA">
        <w:rPr>
          <w:rStyle w:val="a7"/>
          <w:rFonts w:ascii="Times New Roman" w:hAnsi="Times New Roman" w:cs="Times New Roman"/>
          <w:b w:val="0"/>
          <w:i/>
          <w:iCs/>
          <w:sz w:val="28"/>
          <w:szCs w:val="28"/>
        </w:rPr>
        <w:t>а</w:t>
      </w:r>
      <w:r w:rsidR="00BD4022" w:rsidRPr="001679CA">
        <w:rPr>
          <w:rStyle w:val="a7"/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proofErr w:type="gramStart"/>
      <w:r w:rsidR="00BD4022" w:rsidRPr="001679CA">
        <w:rPr>
          <w:rStyle w:val="a7"/>
          <w:rFonts w:ascii="Times New Roman" w:hAnsi="Times New Roman" w:cs="Times New Roman"/>
          <w:b w:val="0"/>
          <w:i/>
          <w:iCs/>
          <w:sz w:val="28"/>
          <w:szCs w:val="28"/>
        </w:rPr>
        <w:t>гештальт-психологии</w:t>
      </w:r>
      <w:proofErr w:type="gramEnd"/>
      <w:r w:rsidR="001F1C6C" w:rsidRPr="001679CA">
        <w:rPr>
          <w:rStyle w:val="a7"/>
          <w:rFonts w:ascii="Times New Roman" w:hAnsi="Times New Roman" w:cs="Times New Roman"/>
          <w:b w:val="0"/>
          <w:i/>
          <w:iCs/>
          <w:sz w:val="28"/>
          <w:szCs w:val="28"/>
        </w:rPr>
        <w:t xml:space="preserve"> и его названием</w:t>
      </w:r>
      <w:r w:rsidRPr="001679C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D14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356ED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30"/>
      </w:tblGrid>
      <w:tr w:rsidR="0045371D" w:rsidRPr="00356ED3" w14:paraId="353B173B" w14:textId="77777777" w:rsidTr="001679CA">
        <w:tc>
          <w:tcPr>
            <w:tcW w:w="5529" w:type="dxa"/>
          </w:tcPr>
          <w:p w14:paraId="19B32E8A" w14:textId="6C22B883" w:rsidR="00286446" w:rsidRPr="00356ED3" w:rsidRDefault="00286446" w:rsidP="006A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D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="00356ED3" w:rsidRPr="00356ED3">
              <w:rPr>
                <w:rFonts w:ascii="Times New Roman" w:hAnsi="Times New Roman" w:cs="Times New Roman"/>
                <w:sz w:val="28"/>
                <w:szCs w:val="28"/>
              </w:rPr>
              <w:t xml:space="preserve"> принципа</w:t>
            </w:r>
          </w:p>
        </w:tc>
        <w:tc>
          <w:tcPr>
            <w:tcW w:w="3830" w:type="dxa"/>
          </w:tcPr>
          <w:p w14:paraId="0A0D246D" w14:textId="1674AA96" w:rsidR="00286446" w:rsidRPr="00356ED3" w:rsidRDefault="00356ED3" w:rsidP="006A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D3">
              <w:rPr>
                <w:rFonts w:ascii="Times New Roman" w:hAnsi="Times New Roman" w:cs="Times New Roman"/>
                <w:sz w:val="28"/>
                <w:szCs w:val="28"/>
              </w:rPr>
              <w:t>Название принципа</w:t>
            </w:r>
          </w:p>
        </w:tc>
      </w:tr>
      <w:tr w:rsidR="0045371D" w:rsidRPr="0045371D" w14:paraId="68743527" w14:textId="77777777" w:rsidTr="001679CA">
        <w:tc>
          <w:tcPr>
            <w:tcW w:w="5529" w:type="dxa"/>
          </w:tcPr>
          <w:p w14:paraId="36F6FDAA" w14:textId="22894A24" w:rsidR="00286446" w:rsidRPr="001679CA" w:rsidRDefault="00286446" w:rsidP="006A2C26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9CA">
              <w:rPr>
                <w:rFonts w:ascii="Times New Roman" w:hAnsi="Times New Roman" w:cs="Times New Roman"/>
                <w:sz w:val="28"/>
                <w:szCs w:val="28"/>
              </w:rPr>
              <w:t>Человеческий разум склонен интерпретировать сложные фигуры или формы наиболее простым способом</w:t>
            </w:r>
          </w:p>
        </w:tc>
        <w:tc>
          <w:tcPr>
            <w:tcW w:w="3830" w:type="dxa"/>
          </w:tcPr>
          <w:p w14:paraId="3C6E2452" w14:textId="77777777" w:rsidR="00286446" w:rsidRPr="0045371D" w:rsidRDefault="00286446" w:rsidP="006A2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45371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Закон </w:t>
            </w:r>
            <w:proofErr w:type="spellStart"/>
            <w:r w:rsidRPr="0045371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Прангнанца</w:t>
            </w:r>
            <w:proofErr w:type="spellEnd"/>
            <w:r w:rsidRPr="0045371D">
              <w:rPr>
                <w:rFonts w:ascii="Times New Roman" w:hAnsi="Times New Roman" w:cs="Times New Roman"/>
                <w:sz w:val="28"/>
                <w:szCs w:val="28"/>
              </w:rPr>
              <w:t> (закон хорошего продолжения)</w:t>
            </w:r>
          </w:p>
        </w:tc>
      </w:tr>
      <w:tr w:rsidR="0045371D" w:rsidRPr="0045371D" w14:paraId="24C4C30E" w14:textId="77777777" w:rsidTr="001679CA">
        <w:tc>
          <w:tcPr>
            <w:tcW w:w="5529" w:type="dxa"/>
          </w:tcPr>
          <w:p w14:paraId="4D28116D" w14:textId="55EFB71A" w:rsidR="00286446" w:rsidRPr="001679CA" w:rsidRDefault="00286446" w:rsidP="006A2C26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9CA">
              <w:rPr>
                <w:rFonts w:ascii="Times New Roman" w:hAnsi="Times New Roman" w:cs="Times New Roman"/>
                <w:sz w:val="28"/>
                <w:szCs w:val="28"/>
              </w:rPr>
              <w:t>Объекты, расположенные близко друг к другу, воспринимаются как группа или единое целое</w:t>
            </w:r>
          </w:p>
        </w:tc>
        <w:tc>
          <w:tcPr>
            <w:tcW w:w="3830" w:type="dxa"/>
          </w:tcPr>
          <w:p w14:paraId="153170E5" w14:textId="77777777" w:rsidR="00286446" w:rsidRPr="0045371D" w:rsidRDefault="00286446" w:rsidP="006A2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45371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Закон близости</w:t>
            </w: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5371D" w:rsidRPr="0045371D" w14:paraId="215781E0" w14:textId="77777777" w:rsidTr="001679CA">
        <w:tc>
          <w:tcPr>
            <w:tcW w:w="5529" w:type="dxa"/>
          </w:tcPr>
          <w:p w14:paraId="2B7BBCF7" w14:textId="74561DD3" w:rsidR="00286446" w:rsidRPr="001679CA" w:rsidRDefault="00286446" w:rsidP="006A2C26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9CA">
              <w:rPr>
                <w:rFonts w:ascii="Times New Roman" w:hAnsi="Times New Roman" w:cs="Times New Roman"/>
                <w:sz w:val="28"/>
                <w:szCs w:val="28"/>
              </w:rPr>
              <w:t>Объекты, имеющие сходные визуальные характеристики, такие как форма, цвет или размер, воспринимаются как принадлежащие к одной группе</w:t>
            </w:r>
          </w:p>
        </w:tc>
        <w:tc>
          <w:tcPr>
            <w:tcW w:w="3830" w:type="dxa"/>
          </w:tcPr>
          <w:p w14:paraId="450D1125" w14:textId="77777777" w:rsidR="00286446" w:rsidRPr="0045371D" w:rsidRDefault="00286446" w:rsidP="006A2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45371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Закон сходства</w:t>
            </w: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5371D" w:rsidRPr="0045371D" w14:paraId="063ABA9B" w14:textId="77777777" w:rsidTr="001679CA">
        <w:tc>
          <w:tcPr>
            <w:tcW w:w="5529" w:type="dxa"/>
          </w:tcPr>
          <w:p w14:paraId="351E2227" w14:textId="3F24E6AB" w:rsidR="00286446" w:rsidRPr="001679CA" w:rsidRDefault="00286446" w:rsidP="006A2C26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9CA">
              <w:rPr>
                <w:rFonts w:ascii="Times New Roman" w:hAnsi="Times New Roman" w:cs="Times New Roman"/>
                <w:sz w:val="28"/>
                <w:szCs w:val="28"/>
              </w:rPr>
              <w:t>Люди склонны мысленно достраивать неполные фигуры или формы, образуя знакомые объекты</w:t>
            </w:r>
          </w:p>
        </w:tc>
        <w:tc>
          <w:tcPr>
            <w:tcW w:w="3830" w:type="dxa"/>
          </w:tcPr>
          <w:p w14:paraId="6010F959" w14:textId="77777777" w:rsidR="00286446" w:rsidRPr="0045371D" w:rsidRDefault="00286446" w:rsidP="006A2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45371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Закон замыкания</w:t>
            </w: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5371D" w:rsidRPr="0045371D" w14:paraId="28E26F74" w14:textId="77777777" w:rsidTr="001679CA">
        <w:tc>
          <w:tcPr>
            <w:tcW w:w="5529" w:type="dxa"/>
          </w:tcPr>
          <w:p w14:paraId="161575AC" w14:textId="65B845D4" w:rsidR="00286446" w:rsidRPr="001679CA" w:rsidRDefault="00286446" w:rsidP="006A2C26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9CA">
              <w:rPr>
                <w:rFonts w:ascii="Times New Roman" w:hAnsi="Times New Roman" w:cs="Times New Roman"/>
                <w:sz w:val="28"/>
                <w:szCs w:val="28"/>
              </w:rPr>
              <w:t>Человеческий разум воспринимает симметричные фигуры как более привлекательные, сбалансированные и гармоничные</w:t>
            </w:r>
          </w:p>
        </w:tc>
        <w:tc>
          <w:tcPr>
            <w:tcW w:w="3830" w:type="dxa"/>
          </w:tcPr>
          <w:p w14:paraId="50500526" w14:textId="77777777" w:rsidR="00286446" w:rsidRPr="0045371D" w:rsidRDefault="00286446" w:rsidP="006A2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45371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Закон симметрии</w:t>
            </w:r>
            <w:r w:rsidRPr="004537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1DA7728" w14:textId="660E009F" w:rsidR="004B43CB" w:rsidRPr="0045371D" w:rsidRDefault="004B43CB" w:rsidP="006A2C2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371D">
        <w:rPr>
          <w:sz w:val="28"/>
          <w:szCs w:val="28"/>
        </w:rPr>
        <w:t>Правильный ответ</w:t>
      </w:r>
      <w:r w:rsidR="001679CA">
        <w:rPr>
          <w:sz w:val="28"/>
          <w:szCs w:val="28"/>
        </w:rPr>
        <w:t>: 1-А, 2-Б, 3-В, 4-Г, 5-Д</w:t>
      </w:r>
    </w:p>
    <w:p w14:paraId="7B331054" w14:textId="276A5BE1" w:rsidR="004B43CB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4B43CB" w:rsidRPr="0045371D">
        <w:rPr>
          <w:sz w:val="28"/>
          <w:szCs w:val="28"/>
        </w:rPr>
        <w:t xml:space="preserve"> </w:t>
      </w:r>
    </w:p>
    <w:p w14:paraId="71065B2D" w14:textId="77777777" w:rsidR="004B43CB" w:rsidRPr="0045371D" w:rsidRDefault="004B43CB" w:rsidP="006A2C26">
      <w:pPr>
        <w:pStyle w:val="futurismarkdown-paragraph"/>
        <w:shd w:val="clear" w:color="auto" w:fill="FFFFFF"/>
        <w:spacing w:before="0" w:beforeAutospacing="0" w:after="0" w:afterAutospacing="0"/>
        <w:rPr>
          <w:rStyle w:val="a7"/>
          <w:rFonts w:ascii="Arial" w:hAnsi="Arial" w:cs="Arial"/>
        </w:rPr>
      </w:pPr>
    </w:p>
    <w:p w14:paraId="61B35E2F" w14:textId="76A7E3AF" w:rsidR="004B43CB" w:rsidRPr="0045371D" w:rsidRDefault="001679CA" w:rsidP="006A2C2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3. </w:t>
      </w:r>
      <w:r w:rsidR="004B43CB" w:rsidRPr="00356ED3">
        <w:rPr>
          <w:rStyle w:val="a7"/>
          <w:b w:val="0"/>
          <w:i/>
          <w:iCs/>
          <w:sz w:val="28"/>
          <w:szCs w:val="28"/>
        </w:rPr>
        <w:t>Установите соответствие</w:t>
      </w:r>
      <w:r w:rsidR="004B43CB" w:rsidRPr="00356ED3">
        <w:rPr>
          <w:rStyle w:val="a7"/>
          <w:i/>
          <w:iCs/>
          <w:sz w:val="28"/>
          <w:szCs w:val="28"/>
        </w:rPr>
        <w:t xml:space="preserve"> </w:t>
      </w:r>
      <w:r w:rsidR="00356ED3" w:rsidRPr="00356ED3">
        <w:rPr>
          <w:rStyle w:val="a7"/>
          <w:b w:val="0"/>
          <w:bCs w:val="0"/>
          <w:i/>
          <w:iCs/>
          <w:sz w:val="28"/>
          <w:szCs w:val="28"/>
        </w:rPr>
        <w:t>между описанием</w:t>
      </w:r>
      <w:r w:rsidR="00356ED3" w:rsidRPr="00356ED3">
        <w:rPr>
          <w:rStyle w:val="a7"/>
          <w:i/>
          <w:iCs/>
          <w:sz w:val="28"/>
          <w:szCs w:val="28"/>
        </w:rPr>
        <w:t xml:space="preserve"> </w:t>
      </w:r>
      <w:r w:rsidR="004B43CB" w:rsidRPr="00356ED3">
        <w:rPr>
          <w:i/>
          <w:iCs/>
          <w:sz w:val="28"/>
          <w:szCs w:val="28"/>
        </w:rPr>
        <w:t>потребностей человека в контексте гештальт-терапии</w:t>
      </w:r>
      <w:r w:rsidR="00356ED3" w:rsidRPr="00356ED3">
        <w:rPr>
          <w:i/>
          <w:iCs/>
          <w:sz w:val="28"/>
          <w:szCs w:val="28"/>
        </w:rPr>
        <w:t xml:space="preserve"> и их названиями. Каждому</w:t>
      </w:r>
      <w:r w:rsidR="00356ED3" w:rsidRPr="00C91D14">
        <w:rPr>
          <w:i/>
          <w:iCs/>
          <w:sz w:val="28"/>
          <w:szCs w:val="28"/>
        </w:rPr>
        <w:t xml:space="preserve"> элементу левого столбца соответствует только один элемент правого столбца</w:t>
      </w:r>
      <w:r w:rsidR="00356ED3">
        <w:rPr>
          <w:i/>
          <w:iCs/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9"/>
      </w:tblGrid>
      <w:tr w:rsidR="0045371D" w:rsidRPr="0045371D" w14:paraId="09365F68" w14:textId="77777777" w:rsidTr="00356ED3">
        <w:tc>
          <w:tcPr>
            <w:tcW w:w="5670" w:type="dxa"/>
          </w:tcPr>
          <w:p w14:paraId="39311554" w14:textId="3A9B7A6B" w:rsidR="004B43CB" w:rsidRPr="0045371D" w:rsidRDefault="004B43CB" w:rsidP="006A2C26">
            <w:pPr>
              <w:pStyle w:val="futurismarkdown-paragraph"/>
              <w:spacing w:before="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 w:rsidRPr="0045371D">
              <w:rPr>
                <w:rStyle w:val="a7"/>
                <w:b w:val="0"/>
                <w:sz w:val="28"/>
                <w:szCs w:val="28"/>
              </w:rPr>
              <w:t>Описание</w:t>
            </w:r>
            <w:r w:rsidR="00356ED3">
              <w:rPr>
                <w:rStyle w:val="a7"/>
                <w:b w:val="0"/>
                <w:sz w:val="28"/>
                <w:szCs w:val="28"/>
              </w:rPr>
              <w:t xml:space="preserve"> потребности</w:t>
            </w:r>
          </w:p>
        </w:tc>
        <w:tc>
          <w:tcPr>
            <w:tcW w:w="3689" w:type="dxa"/>
          </w:tcPr>
          <w:p w14:paraId="2B0C12B4" w14:textId="53A644AB" w:rsidR="004B43CB" w:rsidRPr="0045371D" w:rsidRDefault="00356ED3" w:rsidP="006A2C26">
            <w:pPr>
              <w:pStyle w:val="futurismarkdown-paragraph"/>
              <w:spacing w:before="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Название п</w:t>
            </w:r>
            <w:r w:rsidR="004B43CB" w:rsidRPr="0045371D">
              <w:rPr>
                <w:rStyle w:val="a7"/>
                <w:b w:val="0"/>
                <w:sz w:val="28"/>
                <w:szCs w:val="28"/>
              </w:rPr>
              <w:t>отребности</w:t>
            </w:r>
          </w:p>
        </w:tc>
      </w:tr>
      <w:tr w:rsidR="0045371D" w:rsidRPr="0045371D" w14:paraId="78593BA1" w14:textId="77777777" w:rsidTr="00356ED3">
        <w:tc>
          <w:tcPr>
            <w:tcW w:w="5670" w:type="dxa"/>
          </w:tcPr>
          <w:p w14:paraId="05F6CE5C" w14:textId="0E276A08" w:rsidR="004B43CB" w:rsidRPr="0045371D" w:rsidRDefault="004B43CB" w:rsidP="006A2C26">
            <w:pPr>
              <w:pStyle w:val="futurismarkdown-paragraph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Style w:val="a7"/>
                <w:sz w:val="28"/>
                <w:szCs w:val="28"/>
              </w:rPr>
            </w:pPr>
            <w:r w:rsidRPr="0045371D">
              <w:rPr>
                <w:sz w:val="28"/>
                <w:szCs w:val="28"/>
              </w:rPr>
              <w:t>Самые базовые потребности, которые включают в себя необходимость в пище, воде, сне и физическом комфорте</w:t>
            </w:r>
          </w:p>
        </w:tc>
        <w:tc>
          <w:tcPr>
            <w:tcW w:w="3689" w:type="dxa"/>
          </w:tcPr>
          <w:p w14:paraId="68574E06" w14:textId="77777777" w:rsidR="004B43CB" w:rsidRPr="0045371D" w:rsidRDefault="004B43CB" w:rsidP="006A2C26">
            <w:pPr>
              <w:pStyle w:val="futurismarkdown-paragraph"/>
              <w:spacing w:before="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45371D">
              <w:rPr>
                <w:rStyle w:val="a7"/>
                <w:b w:val="0"/>
                <w:sz w:val="28"/>
                <w:szCs w:val="28"/>
              </w:rPr>
              <w:t>А) Физиологические</w:t>
            </w:r>
          </w:p>
        </w:tc>
      </w:tr>
      <w:tr w:rsidR="0045371D" w:rsidRPr="0045371D" w14:paraId="22E2D77D" w14:textId="77777777" w:rsidTr="00356ED3">
        <w:tc>
          <w:tcPr>
            <w:tcW w:w="5670" w:type="dxa"/>
          </w:tcPr>
          <w:p w14:paraId="12518E92" w14:textId="1D0A5024" w:rsidR="004B43CB" w:rsidRPr="0045371D" w:rsidRDefault="004B43CB" w:rsidP="006A2C26">
            <w:pPr>
              <w:pStyle w:val="futurismarkdown-paragraph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Style w:val="a7"/>
                <w:sz w:val="28"/>
                <w:szCs w:val="28"/>
              </w:rPr>
            </w:pPr>
            <w:r w:rsidRPr="0045371D">
              <w:rPr>
                <w:sz w:val="28"/>
                <w:szCs w:val="28"/>
              </w:rPr>
              <w:t xml:space="preserve">Чувство физической и эмоциональной защищённости. Гештальт-терапия помогает клиентам осознать свои страхи и тревоги, позволяя им научиться </w:t>
            </w:r>
            <w:r w:rsidRPr="0045371D">
              <w:rPr>
                <w:sz w:val="28"/>
                <w:szCs w:val="28"/>
              </w:rPr>
              <w:lastRenderedPageBreak/>
              <w:t>справляться с ними и строить чувство внутренней безопасности</w:t>
            </w:r>
          </w:p>
        </w:tc>
        <w:tc>
          <w:tcPr>
            <w:tcW w:w="3689" w:type="dxa"/>
          </w:tcPr>
          <w:p w14:paraId="5DD72CE9" w14:textId="77777777" w:rsidR="004B43CB" w:rsidRPr="0045371D" w:rsidRDefault="004B43CB" w:rsidP="006A2C26">
            <w:pPr>
              <w:pStyle w:val="futurismarkdown-paragraph"/>
              <w:spacing w:before="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45371D">
              <w:rPr>
                <w:rStyle w:val="a7"/>
                <w:b w:val="0"/>
                <w:sz w:val="28"/>
                <w:szCs w:val="28"/>
              </w:rPr>
              <w:lastRenderedPageBreak/>
              <w:t>Б) Потребность в безопасности</w:t>
            </w:r>
          </w:p>
        </w:tc>
      </w:tr>
      <w:tr w:rsidR="0045371D" w:rsidRPr="0045371D" w14:paraId="15B40C46" w14:textId="77777777" w:rsidTr="00356ED3">
        <w:tc>
          <w:tcPr>
            <w:tcW w:w="5670" w:type="dxa"/>
          </w:tcPr>
          <w:p w14:paraId="73719F03" w14:textId="2FB13A03" w:rsidR="004B43CB" w:rsidRPr="0045371D" w:rsidRDefault="004B43CB" w:rsidP="006A2C26">
            <w:pPr>
              <w:pStyle w:val="futurismarkdown-paragraph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Style w:val="a7"/>
                <w:sz w:val="28"/>
                <w:szCs w:val="28"/>
              </w:rPr>
            </w:pPr>
            <w:r w:rsidRPr="0045371D">
              <w:rPr>
                <w:sz w:val="28"/>
                <w:szCs w:val="28"/>
              </w:rPr>
              <w:t>Это потребность в уважении со стороны окружающих и ощущении собственной значимости</w:t>
            </w:r>
          </w:p>
        </w:tc>
        <w:tc>
          <w:tcPr>
            <w:tcW w:w="3689" w:type="dxa"/>
          </w:tcPr>
          <w:p w14:paraId="68EE36AA" w14:textId="77777777" w:rsidR="004B43CB" w:rsidRPr="0045371D" w:rsidRDefault="004B43CB" w:rsidP="006A2C26">
            <w:pPr>
              <w:pStyle w:val="futurismarkdown-paragraph"/>
              <w:spacing w:before="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45371D">
              <w:rPr>
                <w:rStyle w:val="a7"/>
                <w:b w:val="0"/>
                <w:sz w:val="28"/>
                <w:szCs w:val="28"/>
              </w:rPr>
              <w:t>В) Социальные</w:t>
            </w:r>
          </w:p>
        </w:tc>
      </w:tr>
      <w:tr w:rsidR="0045371D" w:rsidRPr="0045371D" w14:paraId="3AAB03C6" w14:textId="77777777" w:rsidTr="00356ED3">
        <w:tc>
          <w:tcPr>
            <w:tcW w:w="5670" w:type="dxa"/>
          </w:tcPr>
          <w:p w14:paraId="37479E37" w14:textId="3D0B6320" w:rsidR="004B43CB" w:rsidRPr="0045371D" w:rsidRDefault="004B43CB" w:rsidP="006A2C26">
            <w:pPr>
              <w:pStyle w:val="futurismarkdown-paragraph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Style w:val="a7"/>
                <w:sz w:val="28"/>
                <w:szCs w:val="28"/>
              </w:rPr>
            </w:pPr>
            <w:r w:rsidRPr="0045371D">
              <w:rPr>
                <w:sz w:val="28"/>
                <w:szCs w:val="28"/>
              </w:rPr>
              <w:t>Человек является социальным существом, ему необходимо ощущать принадлежность к группе, иметь эмоциональные связи с другими людьми</w:t>
            </w:r>
          </w:p>
        </w:tc>
        <w:tc>
          <w:tcPr>
            <w:tcW w:w="3689" w:type="dxa"/>
          </w:tcPr>
          <w:p w14:paraId="518D7414" w14:textId="77777777" w:rsidR="004B43CB" w:rsidRPr="0045371D" w:rsidRDefault="004B43CB" w:rsidP="006A2C26">
            <w:pPr>
              <w:pStyle w:val="futurismarkdown-paragraph"/>
              <w:spacing w:before="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45371D">
              <w:rPr>
                <w:rStyle w:val="a7"/>
                <w:b w:val="0"/>
                <w:sz w:val="28"/>
                <w:szCs w:val="28"/>
              </w:rPr>
              <w:t>Г) Потребность в распознавании и признании</w:t>
            </w:r>
          </w:p>
        </w:tc>
      </w:tr>
      <w:tr w:rsidR="0045371D" w:rsidRPr="0045371D" w14:paraId="180A272D" w14:textId="77777777" w:rsidTr="00356ED3">
        <w:tc>
          <w:tcPr>
            <w:tcW w:w="5670" w:type="dxa"/>
          </w:tcPr>
          <w:p w14:paraId="4DBC9AF8" w14:textId="78E69AE3" w:rsidR="004B43CB" w:rsidRPr="0045371D" w:rsidRDefault="004B43CB" w:rsidP="006A2C26">
            <w:pPr>
              <w:pStyle w:val="futurismarkdown-paragraph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Style w:val="a7"/>
                <w:sz w:val="28"/>
                <w:szCs w:val="28"/>
              </w:rPr>
            </w:pPr>
            <w:r w:rsidRPr="0045371D">
              <w:rPr>
                <w:sz w:val="28"/>
                <w:szCs w:val="28"/>
              </w:rPr>
              <w:t>Стремление к личностному росту, раскрытию своего потенциала и достижению своих целей</w:t>
            </w:r>
          </w:p>
        </w:tc>
        <w:tc>
          <w:tcPr>
            <w:tcW w:w="3689" w:type="dxa"/>
          </w:tcPr>
          <w:p w14:paraId="57920657" w14:textId="77777777" w:rsidR="004B43CB" w:rsidRPr="0045371D" w:rsidRDefault="004B43CB" w:rsidP="006A2C26">
            <w:pPr>
              <w:pStyle w:val="futurismarkdown-paragraph"/>
              <w:spacing w:before="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45371D">
              <w:rPr>
                <w:rStyle w:val="a7"/>
                <w:b w:val="0"/>
                <w:sz w:val="28"/>
                <w:szCs w:val="28"/>
              </w:rPr>
              <w:t>Д) Потребность в самоактуализации</w:t>
            </w:r>
          </w:p>
        </w:tc>
      </w:tr>
    </w:tbl>
    <w:p w14:paraId="588DAE95" w14:textId="1BDADEC3" w:rsidR="004B43CB" w:rsidRPr="0045371D" w:rsidRDefault="004B43CB" w:rsidP="006A2C2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371D">
        <w:rPr>
          <w:sz w:val="28"/>
          <w:szCs w:val="28"/>
        </w:rPr>
        <w:t>Правильный ответ</w:t>
      </w:r>
      <w:r w:rsidR="0066767F">
        <w:rPr>
          <w:sz w:val="28"/>
          <w:szCs w:val="28"/>
        </w:rPr>
        <w:t>: 1-А, 2-Б, 3-Г, 4-В, 5-Д</w:t>
      </w:r>
    </w:p>
    <w:p w14:paraId="69204B7B" w14:textId="3C33B9C4" w:rsidR="004B43CB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4B43CB" w:rsidRPr="0045371D">
        <w:rPr>
          <w:sz w:val="28"/>
          <w:szCs w:val="28"/>
        </w:rPr>
        <w:t xml:space="preserve"> </w:t>
      </w:r>
    </w:p>
    <w:p w14:paraId="737FF379" w14:textId="77777777" w:rsidR="00B75C46" w:rsidRPr="0045371D" w:rsidRDefault="00B75C46" w:rsidP="006A2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C6FD5" w14:textId="4CBE47F7" w:rsidR="0037460D" w:rsidRDefault="0037460D" w:rsidP="006A2C26">
      <w:pPr>
        <w:spacing w:after="0" w:line="240" w:lineRule="auto"/>
        <w:ind w:left="851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5371D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</w:t>
      </w:r>
      <w:r w:rsidRPr="0045371D">
        <w:rPr>
          <w:rFonts w:ascii="Times New Roman" w:hAnsi="Times New Roman" w:cs="Times New Roman"/>
          <w:b/>
          <w:spacing w:val="-2"/>
          <w:sz w:val="28"/>
          <w:szCs w:val="28"/>
        </w:rPr>
        <w:t>последовательности</w:t>
      </w:r>
    </w:p>
    <w:p w14:paraId="3ADBA5DF" w14:textId="77777777" w:rsidR="0066767F" w:rsidRPr="0045371D" w:rsidRDefault="0066767F" w:rsidP="006A2C26">
      <w:pPr>
        <w:spacing w:after="0" w:line="240" w:lineRule="auto"/>
        <w:ind w:left="851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3DE83356" w14:textId="5A1B8AD2" w:rsidR="00B52BE9" w:rsidRPr="0066767F" w:rsidRDefault="0066767F" w:rsidP="006A2C2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1. </w:t>
      </w:r>
      <w:r w:rsidR="00C92980" w:rsidRPr="0066767F">
        <w:rPr>
          <w:rStyle w:val="a7"/>
          <w:b w:val="0"/>
          <w:i/>
          <w:iCs/>
          <w:sz w:val="28"/>
          <w:szCs w:val="28"/>
        </w:rPr>
        <w:t>Установите последовательность этапов</w:t>
      </w:r>
      <w:r w:rsidR="00B52BE9" w:rsidRPr="0066767F">
        <w:rPr>
          <w:rStyle w:val="a7"/>
          <w:b w:val="0"/>
          <w:i/>
          <w:iCs/>
          <w:sz w:val="28"/>
          <w:szCs w:val="28"/>
        </w:rPr>
        <w:t xml:space="preserve"> психоанализа</w:t>
      </w:r>
      <w:r w:rsidRPr="0066767F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6767F">
        <w:rPr>
          <w:bCs/>
          <w:i/>
          <w:spacing w:val="-2"/>
          <w:sz w:val="28"/>
          <w:szCs w:val="28"/>
        </w:rPr>
        <w:t>Запишите правильную последовательность букв слева направо:</w:t>
      </w:r>
    </w:p>
    <w:p w14:paraId="10063373" w14:textId="77777777" w:rsidR="00B52BE9" w:rsidRPr="0045371D" w:rsidRDefault="00C92980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B52BE9"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>Поиск болезненного очага (вспоминание)</w:t>
      </w:r>
      <w:r w:rsidR="00B52BE9" w:rsidRPr="0045371D">
        <w:rPr>
          <w:rFonts w:ascii="Times New Roman" w:hAnsi="Times New Roman" w:cs="Times New Roman"/>
          <w:sz w:val="28"/>
          <w:szCs w:val="28"/>
        </w:rPr>
        <w:t>. На этом этапе применяют методы ассоциаций, наблюдение за поведением людей, исследование оговорок и описок. Этап завершается при обнаружении болезненного очага. </w:t>
      </w:r>
    </w:p>
    <w:p w14:paraId="58F08803" w14:textId="77777777" w:rsidR="00B52BE9" w:rsidRPr="0045371D" w:rsidRDefault="00C92980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 xml:space="preserve">Б) </w:t>
      </w:r>
      <w:r w:rsidR="00B52BE9"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>Вскрытие очага возбуждения</w:t>
      </w:r>
      <w:r w:rsidR="00B52BE9" w:rsidRPr="0045371D">
        <w:rPr>
          <w:rFonts w:ascii="Times New Roman" w:hAnsi="Times New Roman" w:cs="Times New Roman"/>
          <w:sz w:val="28"/>
          <w:szCs w:val="28"/>
        </w:rPr>
        <w:t>. Пациент выговаривается, рассказывая терапевту о собственных переживаниях и их источниках. Как правило, это очень болезненный процесс, при котором часто формируется неприятие и агрессия в отношении психолога. Этап считается завершённым после того, как пациент всё рассказал и начинает постепенно успокаиваться. </w:t>
      </w:r>
    </w:p>
    <w:p w14:paraId="1E9EAEA3" w14:textId="77777777" w:rsidR="00C92980" w:rsidRPr="0045371D" w:rsidRDefault="00C92980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 xml:space="preserve">В) </w:t>
      </w:r>
      <w:r w:rsidR="00B52BE9"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>Переоценка роли событий</w:t>
      </w:r>
      <w:r w:rsidR="00B52BE9" w:rsidRPr="0045371D">
        <w:rPr>
          <w:rFonts w:ascii="Times New Roman" w:hAnsi="Times New Roman" w:cs="Times New Roman"/>
          <w:sz w:val="28"/>
          <w:szCs w:val="28"/>
        </w:rPr>
        <w:t>, которые скрыты в болезненном очаге («переклеивание ярлыков»). Например, человек может из «врага» превратиться в «неприятного человека», из «подруги» в «знакомую». На этом этапе большое значение имеет внимательное отношение и забота о клиенте, помощь в изменении его системы установок. </w:t>
      </w:r>
    </w:p>
    <w:p w14:paraId="489E6AFF" w14:textId="77777777" w:rsidR="00C92980" w:rsidRPr="0045371D" w:rsidRDefault="00C92980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>Г)</w:t>
      </w:r>
      <w:r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2BE9"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>Появление эмоциональной окраски</w:t>
      </w:r>
      <w:r w:rsidR="00B52BE9" w:rsidRPr="0045371D">
        <w:rPr>
          <w:rFonts w:ascii="Times New Roman" w:hAnsi="Times New Roman" w:cs="Times New Roman"/>
          <w:sz w:val="28"/>
          <w:szCs w:val="28"/>
        </w:rPr>
        <w:t> новой системы установок. Как правило, она положительная и спокойная. Психотерапевт постепенно переводит клиента от любви к безразличию, от агрессивности к равнодушному отношению. </w:t>
      </w:r>
    </w:p>
    <w:p w14:paraId="007B92EE" w14:textId="22C4A6CF" w:rsidR="00B52BE9" w:rsidRPr="0045371D" w:rsidRDefault="00C92980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>Д)</w:t>
      </w:r>
      <w:r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2BE9"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>Забывание</w:t>
      </w:r>
      <w:r w:rsidR="00B52BE9" w:rsidRPr="0045371D">
        <w:rPr>
          <w:rFonts w:ascii="Times New Roman" w:hAnsi="Times New Roman" w:cs="Times New Roman"/>
          <w:sz w:val="28"/>
          <w:szCs w:val="28"/>
        </w:rPr>
        <w:t>, очаг возбуждения ликвидируется. Чаще всего этот этап проходит естественно</w:t>
      </w:r>
      <w:r w:rsidR="006833CD">
        <w:rPr>
          <w:rFonts w:ascii="Times New Roman" w:hAnsi="Times New Roman" w:cs="Times New Roman"/>
          <w:sz w:val="28"/>
          <w:szCs w:val="28"/>
        </w:rPr>
        <w:t>,</w:t>
      </w:r>
      <w:r w:rsidR="00B52BE9" w:rsidRPr="0045371D">
        <w:rPr>
          <w:rFonts w:ascii="Times New Roman" w:hAnsi="Times New Roman" w:cs="Times New Roman"/>
          <w:sz w:val="28"/>
          <w:szCs w:val="28"/>
        </w:rPr>
        <w:t xml:space="preserve"> как продолжение работы со специалистом на прошлых этапах. </w:t>
      </w:r>
    </w:p>
    <w:p w14:paraId="1FC06338" w14:textId="77777777" w:rsidR="00C92980" w:rsidRPr="0045371D" w:rsidRDefault="00C92980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>Правильный ответ: А, Б, В, Г, Д</w:t>
      </w:r>
    </w:p>
    <w:p w14:paraId="32AB1C02" w14:textId="35CDB30B" w:rsidR="00C92980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C92980" w:rsidRPr="0045371D">
        <w:rPr>
          <w:sz w:val="28"/>
          <w:szCs w:val="28"/>
        </w:rPr>
        <w:t xml:space="preserve"> </w:t>
      </w:r>
    </w:p>
    <w:p w14:paraId="695E54B3" w14:textId="77777777" w:rsidR="00C92980" w:rsidRPr="0045371D" w:rsidRDefault="00C92980" w:rsidP="006A2C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</w:p>
    <w:p w14:paraId="21F6E1A9" w14:textId="0EEECE5D" w:rsidR="006833CD" w:rsidRPr="0066767F" w:rsidRDefault="007A65D5" w:rsidP="006A2C2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45371D">
        <w:rPr>
          <w:rStyle w:val="a7"/>
          <w:b w:val="0"/>
          <w:sz w:val="28"/>
          <w:szCs w:val="28"/>
        </w:rPr>
        <w:lastRenderedPageBreak/>
        <w:t xml:space="preserve">2. </w:t>
      </w:r>
      <w:r w:rsidR="006833CD" w:rsidRPr="0066767F">
        <w:rPr>
          <w:rStyle w:val="a7"/>
          <w:b w:val="0"/>
          <w:i/>
          <w:iCs/>
          <w:sz w:val="28"/>
          <w:szCs w:val="28"/>
        </w:rPr>
        <w:t xml:space="preserve">Установите последовательность этапов </w:t>
      </w:r>
      <w:r w:rsidR="006833CD">
        <w:rPr>
          <w:rStyle w:val="a7"/>
          <w:b w:val="0"/>
          <w:i/>
          <w:iCs/>
          <w:sz w:val="28"/>
          <w:szCs w:val="28"/>
        </w:rPr>
        <w:t>проективной идентификации по Т. Огдену</w:t>
      </w:r>
      <w:r w:rsidR="006833CD" w:rsidRPr="0066767F">
        <w:rPr>
          <w:i/>
          <w:iCs/>
          <w:sz w:val="28"/>
          <w:szCs w:val="28"/>
        </w:rPr>
        <w:t>.</w:t>
      </w:r>
      <w:r w:rsidR="006833CD">
        <w:rPr>
          <w:sz w:val="28"/>
          <w:szCs w:val="28"/>
        </w:rPr>
        <w:t xml:space="preserve"> </w:t>
      </w:r>
      <w:r w:rsidR="006833CD" w:rsidRPr="0066767F">
        <w:rPr>
          <w:bCs/>
          <w:i/>
          <w:spacing w:val="-2"/>
          <w:sz w:val="28"/>
          <w:szCs w:val="28"/>
        </w:rPr>
        <w:t>Запишите правильную последовательность букв слева направо:</w:t>
      </w:r>
    </w:p>
    <w:p w14:paraId="40393D0A" w14:textId="77777777" w:rsidR="007A65D5" w:rsidRPr="0045371D" w:rsidRDefault="007A65D5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>А) Фантазия</w:t>
      </w:r>
      <w:r w:rsidR="00B52BE9" w:rsidRPr="0045371D">
        <w:rPr>
          <w:rFonts w:ascii="Times New Roman" w:hAnsi="Times New Roman" w:cs="Times New Roman"/>
          <w:sz w:val="28"/>
          <w:szCs w:val="28"/>
        </w:rPr>
        <w:t xml:space="preserve"> о проецировании части себя/своих чувств и желаний на другого человека при сохранении контроля над этой частью</w:t>
      </w:r>
      <w:r w:rsidRPr="0045371D">
        <w:rPr>
          <w:rFonts w:ascii="Times New Roman" w:hAnsi="Times New Roman" w:cs="Times New Roman"/>
          <w:sz w:val="28"/>
          <w:szCs w:val="28"/>
        </w:rPr>
        <w:t>.</w:t>
      </w:r>
    </w:p>
    <w:p w14:paraId="6EE77C2D" w14:textId="77777777" w:rsidR="007A65D5" w:rsidRPr="0045371D" w:rsidRDefault="007A65D5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 xml:space="preserve">Б) </w:t>
      </w:r>
      <w:r w:rsidR="00B52BE9" w:rsidRPr="0045371D">
        <w:rPr>
          <w:rFonts w:ascii="Times New Roman" w:hAnsi="Times New Roman" w:cs="Times New Roman"/>
          <w:sz w:val="28"/>
          <w:szCs w:val="28"/>
        </w:rPr>
        <w:t>Межличностное взаимодействие с этим человеком, провоцирующее у него эти чувства</w:t>
      </w:r>
      <w:r w:rsidRPr="0045371D">
        <w:rPr>
          <w:rFonts w:ascii="Times New Roman" w:hAnsi="Times New Roman" w:cs="Times New Roman"/>
          <w:sz w:val="28"/>
          <w:szCs w:val="28"/>
        </w:rPr>
        <w:t>.</w:t>
      </w:r>
    </w:p>
    <w:p w14:paraId="4193B87E" w14:textId="77777777" w:rsidR="00B52BE9" w:rsidRPr="0045371D" w:rsidRDefault="007A65D5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 xml:space="preserve">В) Повторная </w:t>
      </w:r>
      <w:proofErr w:type="spellStart"/>
      <w:r w:rsidRPr="0045371D">
        <w:rPr>
          <w:rFonts w:ascii="Times New Roman" w:hAnsi="Times New Roman" w:cs="Times New Roman"/>
          <w:sz w:val="28"/>
          <w:szCs w:val="28"/>
        </w:rPr>
        <w:t>интернализация</w:t>
      </w:r>
      <w:proofErr w:type="spellEnd"/>
      <w:r w:rsidR="00B52BE9" w:rsidRPr="0045371D">
        <w:rPr>
          <w:rFonts w:ascii="Times New Roman" w:hAnsi="Times New Roman" w:cs="Times New Roman"/>
          <w:sz w:val="28"/>
          <w:szCs w:val="28"/>
        </w:rPr>
        <w:t xml:space="preserve"> этих чувств после того, как они были обработаны тем человеком, на которого проецировались </w:t>
      </w:r>
    </w:p>
    <w:p w14:paraId="5B199436" w14:textId="77777777" w:rsidR="007A65D5" w:rsidRPr="0045371D" w:rsidRDefault="007A65D5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>Правильный ответ: А, Б, В</w:t>
      </w:r>
    </w:p>
    <w:p w14:paraId="7F57BEAB" w14:textId="3F246F37" w:rsidR="007A65D5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7A65D5" w:rsidRPr="0045371D">
        <w:rPr>
          <w:sz w:val="28"/>
          <w:szCs w:val="28"/>
        </w:rPr>
        <w:t xml:space="preserve"> </w:t>
      </w:r>
    </w:p>
    <w:p w14:paraId="24716FA6" w14:textId="77777777" w:rsidR="006833CD" w:rsidRDefault="006833CD" w:rsidP="006A2C26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sz w:val="28"/>
          <w:szCs w:val="28"/>
        </w:rPr>
      </w:pPr>
    </w:p>
    <w:p w14:paraId="080B1007" w14:textId="468EF01B" w:rsidR="006833CD" w:rsidRPr="0066767F" w:rsidRDefault="00F50CBB" w:rsidP="006A2C2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45371D">
        <w:rPr>
          <w:rStyle w:val="a7"/>
          <w:b w:val="0"/>
          <w:sz w:val="28"/>
          <w:szCs w:val="28"/>
        </w:rPr>
        <w:t xml:space="preserve">3. </w:t>
      </w:r>
      <w:r w:rsidR="006833CD" w:rsidRPr="0066767F">
        <w:rPr>
          <w:rStyle w:val="a7"/>
          <w:b w:val="0"/>
          <w:i/>
          <w:iCs/>
          <w:sz w:val="28"/>
          <w:szCs w:val="28"/>
        </w:rPr>
        <w:t xml:space="preserve">Установите последовательность этапов </w:t>
      </w:r>
      <w:r w:rsidR="006833CD">
        <w:rPr>
          <w:rStyle w:val="a7"/>
          <w:b w:val="0"/>
          <w:i/>
          <w:iCs/>
          <w:sz w:val="28"/>
          <w:szCs w:val="28"/>
        </w:rPr>
        <w:t>развития самости по Н. Носову</w:t>
      </w:r>
      <w:r w:rsidR="006833CD" w:rsidRPr="0066767F">
        <w:rPr>
          <w:i/>
          <w:iCs/>
          <w:sz w:val="28"/>
          <w:szCs w:val="28"/>
        </w:rPr>
        <w:t>.</w:t>
      </w:r>
      <w:r w:rsidR="006833CD">
        <w:rPr>
          <w:sz w:val="28"/>
          <w:szCs w:val="28"/>
        </w:rPr>
        <w:t xml:space="preserve"> </w:t>
      </w:r>
      <w:r w:rsidR="006833CD" w:rsidRPr="0066767F">
        <w:rPr>
          <w:bCs/>
          <w:i/>
          <w:spacing w:val="-2"/>
          <w:sz w:val="28"/>
          <w:szCs w:val="28"/>
        </w:rPr>
        <w:t>Запишите правильную последовательность букв слева направо:</w:t>
      </w:r>
    </w:p>
    <w:p w14:paraId="0A37DAEA" w14:textId="77777777" w:rsidR="00F50CBB" w:rsidRPr="0045371D" w:rsidRDefault="00F50CBB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C14F07"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>Телесная самость</w:t>
      </w:r>
      <w:r w:rsidR="00C14F07" w:rsidRPr="0045371D">
        <w:rPr>
          <w:rFonts w:ascii="Times New Roman" w:hAnsi="Times New Roman" w:cs="Times New Roman"/>
          <w:sz w:val="28"/>
          <w:szCs w:val="28"/>
        </w:rPr>
        <w:t>. В возрасте около года ребёнок начинает отличать своё тело от других физических объектов и более уверенно управлять его движением. Правильное развитие телесной самости важно, потому что она является фундаментом для дальнейшего развития человека. </w:t>
      </w:r>
    </w:p>
    <w:p w14:paraId="1BD5ED59" w14:textId="77777777" w:rsidR="00F50CBB" w:rsidRPr="0045371D" w:rsidRDefault="00F50CBB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 xml:space="preserve">Б) </w:t>
      </w:r>
      <w:r w:rsidR="00C14F07"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>Эмоциональная самость</w:t>
      </w:r>
      <w:r w:rsidR="00C14F07" w:rsidRPr="0045371D">
        <w:rPr>
          <w:rFonts w:ascii="Times New Roman" w:hAnsi="Times New Roman" w:cs="Times New Roman"/>
          <w:sz w:val="28"/>
          <w:szCs w:val="28"/>
        </w:rPr>
        <w:t>. Примерно в 3,5 года человек начинает чётко эмоционально сепарироваться, дифференцироваться от окружающих. У него свои эмоции, и он понимает, что это его эмоции, а у других людей эмоции могут быть какие-то другие. </w:t>
      </w:r>
    </w:p>
    <w:p w14:paraId="78FF2B7D" w14:textId="77777777" w:rsidR="00F50CBB" w:rsidRPr="0045371D" w:rsidRDefault="00F50CBB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 xml:space="preserve">В) </w:t>
      </w:r>
      <w:r w:rsidR="00C14F07"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>Интеллектуальная самость</w:t>
      </w:r>
      <w:r w:rsidR="00C14F07" w:rsidRPr="0045371D">
        <w:rPr>
          <w:rFonts w:ascii="Times New Roman" w:hAnsi="Times New Roman" w:cs="Times New Roman"/>
          <w:sz w:val="28"/>
          <w:szCs w:val="28"/>
        </w:rPr>
        <w:t>. Она полностью созревает примерно к семи годам. Ребёнок понимает, что у разных людей могут быть совершенно разные мысли по одному и тому же поводу.</w:t>
      </w:r>
    </w:p>
    <w:p w14:paraId="703445E4" w14:textId="77777777" w:rsidR="00F50CBB" w:rsidRPr="0045371D" w:rsidRDefault="00F50CBB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 xml:space="preserve">Г) </w:t>
      </w:r>
      <w:r w:rsidR="00C14F07"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>Личностная самость</w:t>
      </w:r>
      <w:r w:rsidR="00C14F07" w:rsidRPr="0045371D">
        <w:rPr>
          <w:rFonts w:ascii="Times New Roman" w:hAnsi="Times New Roman" w:cs="Times New Roman"/>
          <w:sz w:val="28"/>
          <w:szCs w:val="28"/>
        </w:rPr>
        <w:t>. К 14 годам появляется личностная самость, то есть личность как таковая. В этом возрасте человек уже обретает способность снимать и одевать различные роли, достаточно гибко менять своё поведение. </w:t>
      </w:r>
    </w:p>
    <w:p w14:paraId="206A3E95" w14:textId="77777777" w:rsidR="00C14F07" w:rsidRPr="0045371D" w:rsidRDefault="00F50CBB" w:rsidP="006A2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 xml:space="preserve">Д) </w:t>
      </w:r>
      <w:r w:rsidR="00C14F07" w:rsidRPr="0045371D">
        <w:rPr>
          <w:rStyle w:val="a7"/>
          <w:rFonts w:ascii="Times New Roman" w:hAnsi="Times New Roman" w:cs="Times New Roman"/>
          <w:b w:val="0"/>
          <w:sz w:val="28"/>
          <w:szCs w:val="28"/>
        </w:rPr>
        <w:t>Волевая самость</w:t>
      </w:r>
      <w:r w:rsidR="00C14F07" w:rsidRPr="0045371D">
        <w:rPr>
          <w:rFonts w:ascii="Times New Roman" w:hAnsi="Times New Roman" w:cs="Times New Roman"/>
          <w:b/>
          <w:sz w:val="28"/>
          <w:szCs w:val="28"/>
        </w:rPr>
        <w:t>.</w:t>
      </w:r>
      <w:r w:rsidR="00C14F07" w:rsidRPr="0045371D">
        <w:rPr>
          <w:rFonts w:ascii="Times New Roman" w:hAnsi="Times New Roman" w:cs="Times New Roman"/>
          <w:sz w:val="28"/>
          <w:szCs w:val="28"/>
        </w:rPr>
        <w:t xml:space="preserve"> В возрасте около 21 года человек обретает способность формулировать свои собственные цели. </w:t>
      </w:r>
      <w:r w:rsidRPr="004537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F8C42" w14:textId="77777777" w:rsidR="00F50CBB" w:rsidRPr="0045371D" w:rsidRDefault="00F50CBB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>Правильный ответ: А, Б, В, Г, Д.</w:t>
      </w:r>
    </w:p>
    <w:p w14:paraId="4EE4874F" w14:textId="5EBC613A" w:rsidR="00F50CBB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F50CBB" w:rsidRPr="0045371D">
        <w:rPr>
          <w:sz w:val="28"/>
          <w:szCs w:val="28"/>
        </w:rPr>
        <w:t xml:space="preserve"> </w:t>
      </w:r>
    </w:p>
    <w:p w14:paraId="71FE9876" w14:textId="77777777" w:rsidR="006833CD" w:rsidRDefault="006833CD" w:rsidP="006A2C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1E715A" w14:textId="77777777" w:rsidR="006833CD" w:rsidRDefault="006833CD" w:rsidP="006A2C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492D42" w14:textId="4F2BE5DF" w:rsidR="00161E19" w:rsidRPr="0045371D" w:rsidRDefault="00161E19" w:rsidP="006A2C26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5371D">
        <w:rPr>
          <w:rFonts w:ascii="Times New Roman" w:hAnsi="Times New Roman" w:cs="Times New Roman"/>
          <w:b/>
          <w:sz w:val="28"/>
          <w:szCs w:val="28"/>
        </w:rPr>
        <w:t>Задания открытого</w:t>
      </w:r>
      <w:r w:rsidRPr="0045371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типа</w:t>
      </w:r>
    </w:p>
    <w:p w14:paraId="33E63599" w14:textId="77777777" w:rsidR="006833CD" w:rsidRDefault="006833CD" w:rsidP="006A2C2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3FF5E165" w14:textId="21A30CB2" w:rsidR="00F00C04" w:rsidRDefault="00F00C04" w:rsidP="006A2C26">
      <w:pPr>
        <w:pStyle w:val="a3"/>
        <w:spacing w:before="0" w:beforeAutospacing="0" w:after="0" w:afterAutospacing="0"/>
        <w:ind w:left="851"/>
        <w:rPr>
          <w:b/>
          <w:sz w:val="28"/>
          <w:szCs w:val="28"/>
        </w:rPr>
      </w:pPr>
      <w:r w:rsidRPr="0045371D">
        <w:rPr>
          <w:b/>
          <w:sz w:val="28"/>
          <w:szCs w:val="28"/>
        </w:rPr>
        <w:t>Задания открытого типа на дополнение</w:t>
      </w:r>
    </w:p>
    <w:p w14:paraId="072AC18A" w14:textId="77777777" w:rsidR="006833CD" w:rsidRPr="0045371D" w:rsidRDefault="006833CD" w:rsidP="006A2C2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4FF108F3" w14:textId="77777777" w:rsidR="00EE1C98" w:rsidRDefault="00F00C04" w:rsidP="006A2C26">
      <w:pPr>
        <w:pStyle w:val="a3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45371D">
        <w:rPr>
          <w:bCs/>
          <w:sz w:val="28"/>
          <w:szCs w:val="28"/>
          <w:shd w:val="clear" w:color="auto" w:fill="FFFFFF"/>
        </w:rPr>
        <w:t>1</w:t>
      </w:r>
      <w:r w:rsidR="006A59BE" w:rsidRPr="0045371D">
        <w:rPr>
          <w:bCs/>
          <w:sz w:val="28"/>
          <w:szCs w:val="28"/>
          <w:shd w:val="clear" w:color="auto" w:fill="FFFFFF"/>
        </w:rPr>
        <w:t>.</w:t>
      </w:r>
      <w:r w:rsidR="006A59BE" w:rsidRPr="0045371D">
        <w:rPr>
          <w:sz w:val="28"/>
          <w:szCs w:val="28"/>
          <w:shd w:val="clear" w:color="auto" w:fill="FFFFFF"/>
        </w:rPr>
        <w:t xml:space="preserve"> </w:t>
      </w:r>
      <w:r w:rsidR="00EE1C98" w:rsidRPr="006833CD">
        <w:rPr>
          <w:bCs/>
          <w:i/>
          <w:sz w:val="28"/>
          <w:szCs w:val="28"/>
        </w:rPr>
        <w:t>Напишите пропущенное слово (словосочетание).</w:t>
      </w:r>
    </w:p>
    <w:p w14:paraId="3B3FF82C" w14:textId="28C751C5" w:rsidR="00961653" w:rsidRPr="0045371D" w:rsidRDefault="006A59BE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  <w:shd w:val="clear" w:color="auto" w:fill="FFFFFF"/>
        </w:rPr>
        <w:t>Бихевиоризм</w:t>
      </w:r>
      <w:r w:rsidR="00EE1C98">
        <w:rPr>
          <w:sz w:val="28"/>
          <w:szCs w:val="28"/>
          <w:shd w:val="clear" w:color="auto" w:fill="FFFFFF"/>
        </w:rPr>
        <w:t xml:space="preserve"> –</w:t>
      </w:r>
      <w:r w:rsidRPr="0045371D">
        <w:rPr>
          <w:sz w:val="28"/>
          <w:szCs w:val="28"/>
          <w:shd w:val="clear" w:color="auto" w:fill="FFFFFF"/>
        </w:rPr>
        <w:t> </w:t>
      </w:r>
      <w:r w:rsidRPr="0045371D">
        <w:rPr>
          <w:rStyle w:val="a7"/>
          <w:b w:val="0"/>
          <w:sz w:val="28"/>
          <w:szCs w:val="28"/>
          <w:shd w:val="clear" w:color="auto" w:fill="FFFFFF"/>
        </w:rPr>
        <w:t>направление в психологии, которое рассматривает _____________ как основной и единственный предмет изучения</w:t>
      </w:r>
      <w:r w:rsidRPr="0045371D">
        <w:rPr>
          <w:sz w:val="28"/>
          <w:szCs w:val="28"/>
          <w:shd w:val="clear" w:color="auto" w:fill="FFFFFF"/>
        </w:rPr>
        <w:t>.</w:t>
      </w:r>
    </w:p>
    <w:p w14:paraId="20208135" w14:textId="77777777" w:rsidR="00F00C04" w:rsidRPr="0045371D" w:rsidRDefault="00F00C04" w:rsidP="006A2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71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A59BE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поведение</w:t>
      </w:r>
    </w:p>
    <w:p w14:paraId="1A09A433" w14:textId="79714266" w:rsidR="00F00C04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F00C04" w:rsidRPr="0045371D">
        <w:rPr>
          <w:sz w:val="28"/>
          <w:szCs w:val="28"/>
        </w:rPr>
        <w:t xml:space="preserve"> </w:t>
      </w:r>
    </w:p>
    <w:p w14:paraId="7A3957F3" w14:textId="77777777" w:rsidR="00EE1C98" w:rsidRDefault="00EE1C98" w:rsidP="006A2C26">
      <w:pPr>
        <w:pStyle w:val="a3"/>
        <w:spacing w:before="0" w:beforeAutospacing="0" w:after="0" w:afterAutospacing="0"/>
        <w:jc w:val="both"/>
        <w:rPr>
          <w:rStyle w:val="a7"/>
          <w:b w:val="0"/>
          <w:sz w:val="28"/>
          <w:szCs w:val="28"/>
          <w:shd w:val="clear" w:color="auto" w:fill="FFFFFF"/>
        </w:rPr>
      </w:pPr>
    </w:p>
    <w:p w14:paraId="11FF1060" w14:textId="77777777" w:rsidR="00EE1C98" w:rsidRDefault="00706CA9" w:rsidP="006A2C26">
      <w:pPr>
        <w:pStyle w:val="a3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45371D">
        <w:rPr>
          <w:rStyle w:val="a7"/>
          <w:b w:val="0"/>
          <w:sz w:val="28"/>
          <w:szCs w:val="28"/>
          <w:shd w:val="clear" w:color="auto" w:fill="FFFFFF"/>
        </w:rPr>
        <w:t>2.</w:t>
      </w:r>
      <w:r w:rsidRPr="0045371D">
        <w:rPr>
          <w:rStyle w:val="a7"/>
          <w:rFonts w:ascii="Arial" w:hAnsi="Arial" w:cs="Arial"/>
          <w:shd w:val="clear" w:color="auto" w:fill="FFFFFF"/>
        </w:rPr>
        <w:t xml:space="preserve"> </w:t>
      </w:r>
      <w:r w:rsidR="00EE1C98" w:rsidRPr="006833CD">
        <w:rPr>
          <w:bCs/>
          <w:i/>
          <w:sz w:val="28"/>
          <w:szCs w:val="28"/>
        </w:rPr>
        <w:t>Напишите пропущенное слово (словосочетание).</w:t>
      </w:r>
    </w:p>
    <w:p w14:paraId="3B2F52FA" w14:textId="03064EE0" w:rsidR="00BD4022" w:rsidRPr="0045371D" w:rsidRDefault="00BD4022" w:rsidP="006A2C26">
      <w:pPr>
        <w:pStyle w:val="a3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45371D">
        <w:rPr>
          <w:rStyle w:val="a7"/>
          <w:b w:val="0"/>
          <w:sz w:val="28"/>
          <w:szCs w:val="28"/>
          <w:shd w:val="clear" w:color="auto" w:fill="FFFFFF"/>
        </w:rPr>
        <w:lastRenderedPageBreak/>
        <w:t>Эрик Эриксон рассматривал идентичность как представление о себе в контексте окружающего мира, а также как адекватное и стабильное владение личностью своим «</w:t>
      </w:r>
      <w:r w:rsidR="00706CA9" w:rsidRPr="0045371D">
        <w:rPr>
          <w:rStyle w:val="a7"/>
          <w:b w:val="0"/>
          <w:sz w:val="28"/>
          <w:szCs w:val="28"/>
          <w:shd w:val="clear" w:color="auto" w:fill="FFFFFF"/>
        </w:rPr>
        <w:t>_____</w:t>
      </w:r>
      <w:r w:rsidR="00EE1C98">
        <w:rPr>
          <w:rStyle w:val="a7"/>
          <w:b w:val="0"/>
          <w:sz w:val="28"/>
          <w:szCs w:val="28"/>
          <w:shd w:val="clear" w:color="auto" w:fill="FFFFFF"/>
        </w:rPr>
        <w:t>_______</w:t>
      </w:r>
      <w:r w:rsidRPr="0045371D">
        <w:rPr>
          <w:rStyle w:val="a7"/>
          <w:b w:val="0"/>
          <w:sz w:val="28"/>
          <w:szCs w:val="28"/>
          <w:shd w:val="clear" w:color="auto" w:fill="FFFFFF"/>
        </w:rPr>
        <w:t>»</w:t>
      </w:r>
      <w:r w:rsidRPr="0045371D">
        <w:rPr>
          <w:sz w:val="28"/>
          <w:szCs w:val="28"/>
          <w:shd w:val="clear" w:color="auto" w:fill="FFFFFF"/>
        </w:rPr>
        <w:t>.</w:t>
      </w:r>
      <w:r w:rsidRPr="0045371D">
        <w:rPr>
          <w:b/>
          <w:sz w:val="28"/>
          <w:szCs w:val="28"/>
          <w:shd w:val="clear" w:color="auto" w:fill="FFFFFF"/>
        </w:rPr>
        <w:t> </w:t>
      </w:r>
    </w:p>
    <w:p w14:paraId="218F05FB" w14:textId="77777777" w:rsidR="00706CA9" w:rsidRPr="0045371D" w:rsidRDefault="00706CA9" w:rsidP="006A2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71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«Я»</w:t>
      </w:r>
    </w:p>
    <w:p w14:paraId="06E53AC4" w14:textId="5C5012EE" w:rsidR="00706CA9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706CA9" w:rsidRPr="0045371D">
        <w:rPr>
          <w:sz w:val="28"/>
          <w:szCs w:val="28"/>
        </w:rPr>
        <w:t xml:space="preserve"> </w:t>
      </w:r>
    </w:p>
    <w:p w14:paraId="583AA886" w14:textId="77777777" w:rsidR="00EE1C98" w:rsidRDefault="00EE1C98" w:rsidP="006A2C26">
      <w:pPr>
        <w:pStyle w:val="a3"/>
        <w:spacing w:before="0" w:beforeAutospacing="0" w:after="0" w:afterAutospacing="0"/>
        <w:jc w:val="both"/>
        <w:rPr>
          <w:rStyle w:val="a7"/>
          <w:b w:val="0"/>
          <w:sz w:val="28"/>
          <w:szCs w:val="28"/>
          <w:shd w:val="clear" w:color="auto" w:fill="FFFFFF"/>
        </w:rPr>
      </w:pPr>
    </w:p>
    <w:p w14:paraId="06770665" w14:textId="77777777" w:rsidR="00EE1C98" w:rsidRDefault="00C4519A" w:rsidP="006A2C26">
      <w:pPr>
        <w:pStyle w:val="a3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45371D">
        <w:rPr>
          <w:rStyle w:val="a7"/>
          <w:b w:val="0"/>
          <w:sz w:val="28"/>
          <w:szCs w:val="28"/>
          <w:shd w:val="clear" w:color="auto" w:fill="FFFFFF"/>
        </w:rPr>
        <w:t>3.</w:t>
      </w:r>
      <w:r w:rsidR="00EE1C98" w:rsidRPr="00EE1C98">
        <w:rPr>
          <w:bCs/>
          <w:i/>
          <w:sz w:val="28"/>
          <w:szCs w:val="28"/>
        </w:rPr>
        <w:t xml:space="preserve"> </w:t>
      </w:r>
      <w:r w:rsidR="00EE1C98" w:rsidRPr="006833CD">
        <w:rPr>
          <w:bCs/>
          <w:i/>
          <w:sz w:val="28"/>
          <w:szCs w:val="28"/>
        </w:rPr>
        <w:t>Напишите пропущенное слово (словосочетание).</w:t>
      </w:r>
    </w:p>
    <w:p w14:paraId="00099D4A" w14:textId="11F3D681" w:rsidR="00BD4022" w:rsidRPr="0045371D" w:rsidRDefault="00C4519A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rStyle w:val="a7"/>
          <w:sz w:val="28"/>
          <w:szCs w:val="28"/>
          <w:shd w:val="clear" w:color="auto" w:fill="FFFFFF"/>
        </w:rPr>
        <w:t xml:space="preserve">__________________ </w:t>
      </w:r>
      <w:r w:rsidR="00EE1C98">
        <w:rPr>
          <w:sz w:val="28"/>
          <w:szCs w:val="28"/>
          <w:shd w:val="clear" w:color="auto" w:fill="FFFFFF"/>
        </w:rPr>
        <w:t>–</w:t>
      </w:r>
      <w:r w:rsidR="00BD4022" w:rsidRPr="0045371D">
        <w:rPr>
          <w:sz w:val="28"/>
          <w:szCs w:val="28"/>
          <w:shd w:val="clear" w:color="auto" w:fill="FFFFFF"/>
        </w:rPr>
        <w:t xml:space="preserve"> концепция Зигмунда Фрейда, которая описывает период в </w:t>
      </w:r>
      <w:proofErr w:type="spellStart"/>
      <w:r w:rsidR="00BD4022" w:rsidRPr="0045371D">
        <w:rPr>
          <w:sz w:val="28"/>
          <w:szCs w:val="28"/>
          <w:shd w:val="clear" w:color="auto" w:fill="FFFFFF"/>
        </w:rPr>
        <w:t>психосексуальном</w:t>
      </w:r>
      <w:proofErr w:type="spellEnd"/>
      <w:r w:rsidR="00BD4022" w:rsidRPr="0045371D">
        <w:rPr>
          <w:sz w:val="28"/>
          <w:szCs w:val="28"/>
          <w:shd w:val="clear" w:color="auto" w:fill="FFFFFF"/>
        </w:rPr>
        <w:t xml:space="preserve"> развитии ребёнка, когда у него возникает сексуальное привлечение к родителю противоположного пола, сопровождающееся ревностью или чувством конкуренции к родителю того же пола.</w:t>
      </w:r>
    </w:p>
    <w:p w14:paraId="0BE3C846" w14:textId="77777777" w:rsidR="00C4519A" w:rsidRPr="0045371D" w:rsidRDefault="00C4519A" w:rsidP="006A2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71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Эдипов комплекс</w:t>
      </w:r>
    </w:p>
    <w:p w14:paraId="3C86D53C" w14:textId="37587C0C" w:rsidR="00C4519A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C4519A" w:rsidRPr="0045371D">
        <w:rPr>
          <w:sz w:val="28"/>
          <w:szCs w:val="28"/>
        </w:rPr>
        <w:t xml:space="preserve"> </w:t>
      </w:r>
    </w:p>
    <w:p w14:paraId="1BAF41F3" w14:textId="77777777" w:rsidR="00BD4022" w:rsidRPr="0045371D" w:rsidRDefault="00BD4022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58188CD" w14:textId="77777777" w:rsidR="00291DAB" w:rsidRPr="0045371D" w:rsidRDefault="00291DAB" w:rsidP="006A2C26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45371D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C4A5B29" w14:textId="686FA3BE" w:rsidR="00EE1C98" w:rsidRPr="00EE1C98" w:rsidRDefault="00EE1C98" w:rsidP="006A2C2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E1C98">
        <w:rPr>
          <w:rFonts w:ascii="Times New Roman" w:hAnsi="Times New Roman" w:cs="Times New Roman"/>
          <w:i/>
          <w:iCs/>
          <w:sz w:val="28"/>
          <w:szCs w:val="28"/>
        </w:rPr>
        <w:t>Ответьте кратко на вопрос:</w:t>
      </w:r>
    </w:p>
    <w:p w14:paraId="3EC89452" w14:textId="1CFE2125" w:rsidR="007F12E6" w:rsidRPr="0045371D" w:rsidRDefault="004F4F82" w:rsidP="006A2C2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>Какие методы и инструменты может включать в себя самоанализ?</w:t>
      </w:r>
    </w:p>
    <w:p w14:paraId="795BB2A0" w14:textId="7A2E9956" w:rsidR="007F12E6" w:rsidRPr="0045371D" w:rsidRDefault="00EE1C98" w:rsidP="006A2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F12E6" w:rsidRPr="0045371D">
        <w:rPr>
          <w:rFonts w:ascii="Times New Roman" w:hAnsi="Times New Roman" w:cs="Times New Roman"/>
          <w:sz w:val="28"/>
          <w:szCs w:val="28"/>
        </w:rPr>
        <w:t xml:space="preserve">: </w:t>
      </w:r>
      <w:r w:rsidR="004F4F82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Самоанализ может включать различные методы и инструменты, такие как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4F82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ведение дневника</w:t>
      </w:r>
      <w:r w:rsidR="007F12E6" w:rsidRPr="0045371D">
        <w:rPr>
          <w:rFonts w:ascii="Times New Roman" w:hAnsi="Times New Roman" w:cs="Times New Roman"/>
          <w:sz w:val="28"/>
          <w:szCs w:val="28"/>
        </w:rPr>
        <w:t xml:space="preserve">, </w:t>
      </w:r>
      <w:r w:rsidR="004F4F82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рефлексия</w:t>
      </w:r>
      <w:r w:rsidR="007F12E6" w:rsidRPr="0045371D">
        <w:rPr>
          <w:rFonts w:ascii="Times New Roman" w:hAnsi="Times New Roman" w:cs="Times New Roman"/>
          <w:sz w:val="28"/>
          <w:szCs w:val="28"/>
        </w:rPr>
        <w:t xml:space="preserve">, </w:t>
      </w:r>
      <w:r w:rsidR="004F4F82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своих реакций на ситуации, изучение прошлых ошибок и успехов, обратная связь от других людей</w:t>
      </w:r>
      <w:r w:rsidR="007F12E6" w:rsidRPr="0045371D">
        <w:rPr>
          <w:rFonts w:ascii="Times New Roman" w:hAnsi="Times New Roman" w:cs="Times New Roman"/>
          <w:sz w:val="28"/>
          <w:szCs w:val="28"/>
        </w:rPr>
        <w:t>.</w:t>
      </w:r>
    </w:p>
    <w:p w14:paraId="4DE09D6F" w14:textId="6857FCF7" w:rsidR="007F12E6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7F12E6" w:rsidRPr="0045371D">
        <w:rPr>
          <w:sz w:val="28"/>
          <w:szCs w:val="28"/>
        </w:rPr>
        <w:t xml:space="preserve">  </w:t>
      </w:r>
    </w:p>
    <w:p w14:paraId="6B283846" w14:textId="77777777" w:rsidR="00EE1C98" w:rsidRDefault="00EE1C98" w:rsidP="006A2C26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14:paraId="215CAF78" w14:textId="77777777" w:rsidR="00EE1C98" w:rsidRDefault="00EE1C98" w:rsidP="006A2C26">
      <w:pPr>
        <w:pStyle w:val="futurismarkdown-paragraph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Fonts w:ascii="Arial" w:hAnsi="Arial" w:cs="Arial"/>
          <w:shd w:val="clear" w:color="auto" w:fill="FFFFFF"/>
        </w:rPr>
        <w:t xml:space="preserve">2. </w:t>
      </w:r>
      <w:r w:rsidRPr="00EE1C98">
        <w:rPr>
          <w:i/>
          <w:iCs/>
          <w:sz w:val="28"/>
          <w:szCs w:val="28"/>
        </w:rPr>
        <w:t>Ответьте кратко на вопрос:</w:t>
      </w:r>
    </w:p>
    <w:p w14:paraId="4CD72D9B" w14:textId="7A4AC461" w:rsidR="006D3805" w:rsidRPr="0045371D" w:rsidRDefault="006D3805" w:rsidP="006A2C26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5371D">
        <w:rPr>
          <w:sz w:val="28"/>
          <w:szCs w:val="28"/>
          <w:shd w:val="clear" w:color="auto" w:fill="FFFFFF"/>
        </w:rPr>
        <w:t>Формированию каких базовых чувств способствует идентичность?</w:t>
      </w:r>
    </w:p>
    <w:p w14:paraId="1725D2E9" w14:textId="7AB03576" w:rsidR="006D3805" w:rsidRPr="0045371D" w:rsidRDefault="00EE1C98" w:rsidP="006A2C2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5371D">
        <w:rPr>
          <w:sz w:val="28"/>
          <w:szCs w:val="28"/>
        </w:rPr>
        <w:t>Правильный ответ</w:t>
      </w:r>
      <w:r w:rsidR="006D3805" w:rsidRPr="0045371D">
        <w:rPr>
          <w:sz w:val="28"/>
          <w:szCs w:val="28"/>
          <w:shd w:val="clear" w:color="auto" w:fill="FFFFFF"/>
        </w:rPr>
        <w:t>: идентичность способствует формированию таких базовых чувств</w:t>
      </w:r>
      <w:r>
        <w:rPr>
          <w:sz w:val="28"/>
          <w:szCs w:val="28"/>
          <w:shd w:val="clear" w:color="auto" w:fill="FFFFFF"/>
        </w:rPr>
        <w:t xml:space="preserve"> как </w:t>
      </w:r>
      <w:r w:rsidR="006D3805" w:rsidRPr="0045371D">
        <w:rPr>
          <w:sz w:val="28"/>
          <w:szCs w:val="28"/>
          <w:shd w:val="clear" w:color="auto" w:fill="FFFFFF"/>
        </w:rPr>
        <w:t>чувств</w:t>
      </w:r>
      <w:r>
        <w:rPr>
          <w:sz w:val="28"/>
          <w:szCs w:val="28"/>
          <w:shd w:val="clear" w:color="auto" w:fill="FFFFFF"/>
        </w:rPr>
        <w:t>о</w:t>
      </w:r>
      <w:r w:rsidR="006D3805" w:rsidRPr="0045371D">
        <w:rPr>
          <w:sz w:val="28"/>
          <w:szCs w:val="28"/>
          <w:shd w:val="clear" w:color="auto" w:fill="FFFFFF"/>
        </w:rPr>
        <w:t xml:space="preserve"> уверенности в себе,</w:t>
      </w:r>
      <w:r>
        <w:rPr>
          <w:sz w:val="28"/>
          <w:szCs w:val="28"/>
          <w:shd w:val="clear" w:color="auto" w:fill="FFFFFF"/>
        </w:rPr>
        <w:t xml:space="preserve"> чувство </w:t>
      </w:r>
      <w:r w:rsidR="006D3805" w:rsidRPr="0045371D">
        <w:rPr>
          <w:sz w:val="28"/>
          <w:szCs w:val="28"/>
          <w:shd w:val="clear" w:color="auto" w:fill="FFFFFF"/>
        </w:rPr>
        <w:t>доверия к миру, инициативность, автономность.</w:t>
      </w:r>
    </w:p>
    <w:p w14:paraId="2118E99F" w14:textId="77777777" w:rsidR="00B52BE9" w:rsidRPr="0045371D" w:rsidRDefault="00B52BE9" w:rsidP="006A2C26">
      <w:pPr>
        <w:pStyle w:val="futurismarkdown-paragraph"/>
        <w:shd w:val="clear" w:color="auto" w:fill="FFFFFF"/>
        <w:spacing w:before="0" w:beforeAutospacing="0" w:after="0" w:afterAutospacing="0"/>
      </w:pPr>
    </w:p>
    <w:p w14:paraId="2BD12188" w14:textId="33C8CE66" w:rsidR="006A2C26" w:rsidRDefault="006A2C26" w:rsidP="006A2C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3F55" w:rsidRPr="0045371D">
        <w:rPr>
          <w:rFonts w:ascii="Times New Roman" w:hAnsi="Times New Roman" w:cs="Times New Roman"/>
          <w:sz w:val="28"/>
          <w:szCs w:val="28"/>
        </w:rPr>
        <w:t>.</w:t>
      </w:r>
      <w:r w:rsidR="00403F55" w:rsidRPr="00453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C26">
        <w:rPr>
          <w:rFonts w:ascii="Times New Roman" w:hAnsi="Times New Roman" w:cs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17F0D7E9" w14:textId="39A2EBA2" w:rsidR="00403F55" w:rsidRPr="0045371D" w:rsidRDefault="00403F55" w:rsidP="006A2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Анна Фрейд предложила собственную психологическую концепцию «Я» и его защитных механизмов</w:t>
      </w:r>
      <w:r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. Они возникают как сложноорганизованные модели сознательного и бессознательного поведения человека, направленные на избежание определённых ситуаций, переживаний, состояний, которые воспринимаются человеком как</w:t>
      </w:r>
      <w:r w:rsidR="006A2C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_____________________________. </w:t>
      </w:r>
    </w:p>
    <w:p w14:paraId="0D97C63C" w14:textId="55B6D307" w:rsidR="00403F55" w:rsidRPr="0045371D" w:rsidRDefault="00403F55" w:rsidP="006A2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негативные</w:t>
      </w:r>
      <w:r w:rsidR="006A2C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/ нежелательные</w:t>
      </w:r>
      <w:r w:rsidR="006A2C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/ неожиданные</w:t>
      </w:r>
      <w:r w:rsidRPr="0045371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9CB54E" w14:textId="4AEC63AA" w:rsidR="00403F55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403F55" w:rsidRPr="0045371D">
        <w:rPr>
          <w:sz w:val="28"/>
          <w:szCs w:val="28"/>
        </w:rPr>
        <w:t xml:space="preserve"> </w:t>
      </w:r>
    </w:p>
    <w:p w14:paraId="3270BC58" w14:textId="77777777" w:rsidR="006A2C26" w:rsidRDefault="006A2C26" w:rsidP="006A2C2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6C7BE4B0" w14:textId="2F0075A2" w:rsidR="00FF4EF6" w:rsidRDefault="00FF4EF6" w:rsidP="006A2C26">
      <w:pPr>
        <w:pStyle w:val="a3"/>
        <w:spacing w:before="0" w:beforeAutospacing="0" w:after="0" w:afterAutospacing="0"/>
        <w:ind w:left="851"/>
        <w:rPr>
          <w:b/>
          <w:sz w:val="28"/>
          <w:szCs w:val="28"/>
        </w:rPr>
      </w:pPr>
      <w:r w:rsidRPr="0045371D">
        <w:rPr>
          <w:b/>
          <w:sz w:val="28"/>
          <w:szCs w:val="28"/>
        </w:rPr>
        <w:t>Задания открытого типа с развернутым ответом</w:t>
      </w:r>
    </w:p>
    <w:p w14:paraId="3FAD8B36" w14:textId="77777777" w:rsidR="006A2C26" w:rsidRPr="0045371D" w:rsidRDefault="006A2C26" w:rsidP="006A2C26">
      <w:pPr>
        <w:pStyle w:val="a3"/>
        <w:spacing w:before="0" w:beforeAutospacing="0" w:after="0" w:afterAutospacing="0"/>
        <w:ind w:left="851"/>
        <w:rPr>
          <w:b/>
          <w:sz w:val="28"/>
          <w:szCs w:val="28"/>
        </w:rPr>
      </w:pPr>
    </w:p>
    <w:p w14:paraId="595D26C5" w14:textId="77777777" w:rsidR="006A2C26" w:rsidRDefault="006A2C26" w:rsidP="006A2C26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153D5">
        <w:rPr>
          <w:i/>
          <w:iCs/>
          <w:sz w:val="28"/>
          <w:szCs w:val="28"/>
        </w:rPr>
        <w:t>Решите ситуационную задачу</w:t>
      </w:r>
      <w:r>
        <w:rPr>
          <w:i/>
          <w:iCs/>
          <w:sz w:val="28"/>
          <w:szCs w:val="28"/>
        </w:rPr>
        <w:t>.</w:t>
      </w:r>
    </w:p>
    <w:p w14:paraId="68012394" w14:textId="2F548ACA" w:rsidR="00C5428C" w:rsidRPr="0045371D" w:rsidRDefault="00C5428C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 xml:space="preserve">Ситуационная задача 1. </w:t>
      </w:r>
    </w:p>
    <w:p w14:paraId="0EBED77C" w14:textId="77777777" w:rsidR="00732F63" w:rsidRPr="0045371D" w:rsidRDefault="00732F63" w:rsidP="006A2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Человек, занимающий руководящий пост, на работе ведет себя как тиран по отношению к подчиненным, заверяя всех, что только таким образом от них </w:t>
      </w:r>
      <w:r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можно чего-либо добиться. В семье же он превращается в мягкого отца и мужа – «подкаблучника».</w:t>
      </w:r>
    </w:p>
    <w:p w14:paraId="6B466596" w14:textId="77777777" w:rsidR="006A2C26" w:rsidRPr="006A2C26" w:rsidRDefault="00732F63" w:rsidP="006A2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14:paraId="4A5D670B" w14:textId="5A00C9B1" w:rsidR="00732F63" w:rsidRPr="006A2C26" w:rsidRDefault="00732F63" w:rsidP="006A2C2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Можно ли считать такое поведение психопатическим? </w:t>
      </w:r>
    </w:p>
    <w:p w14:paraId="7C46F745" w14:textId="77777777" w:rsidR="00732F63" w:rsidRPr="006A2C26" w:rsidRDefault="00732F63" w:rsidP="006A2C2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объясняет ортодоксальный психоанализ подобное поведение? </w:t>
      </w:r>
    </w:p>
    <w:p w14:paraId="49890FF2" w14:textId="77777777" w:rsidR="00732F63" w:rsidRPr="006A2C26" w:rsidRDefault="00732F63" w:rsidP="006A2C2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Какие механизмы психологической защиты использует этот руководитель? </w:t>
      </w:r>
    </w:p>
    <w:p w14:paraId="2A3596C0" w14:textId="0842BFD6" w:rsidR="00732F63" w:rsidRPr="006A2C26" w:rsidRDefault="00732F63" w:rsidP="006A2C26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C26">
        <w:rPr>
          <w:rFonts w:ascii="Times New Roman" w:hAnsi="Times New Roman" w:cs="Times New Roman"/>
          <w:bCs/>
          <w:sz w:val="28"/>
          <w:szCs w:val="28"/>
        </w:rPr>
        <w:t>Время выполнения – 20 минут.</w:t>
      </w:r>
    </w:p>
    <w:p w14:paraId="40C1C8AA" w14:textId="77777777" w:rsidR="00732F63" w:rsidRPr="006A2C26" w:rsidRDefault="00732F63" w:rsidP="00BE55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C26">
        <w:rPr>
          <w:rFonts w:ascii="Times New Roman" w:hAnsi="Times New Roman" w:cs="Times New Roman"/>
          <w:bCs/>
          <w:sz w:val="28"/>
          <w:szCs w:val="28"/>
        </w:rPr>
        <w:t>Ожидаемый результат: решение задачи.</w:t>
      </w:r>
    </w:p>
    <w:p w14:paraId="653BE797" w14:textId="77777777" w:rsidR="00732F63" w:rsidRPr="006A2C26" w:rsidRDefault="00732F63" w:rsidP="00BE5505">
      <w:pPr>
        <w:spacing w:after="0" w:line="240" w:lineRule="auto"/>
        <w:jc w:val="both"/>
        <w:rPr>
          <w:bCs/>
          <w:sz w:val="28"/>
          <w:szCs w:val="28"/>
        </w:rPr>
      </w:pPr>
      <w:r w:rsidRPr="006A2C26"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6A2C26">
        <w:rPr>
          <w:bCs/>
          <w:sz w:val="28"/>
          <w:szCs w:val="28"/>
        </w:rPr>
        <w:t>:</w:t>
      </w:r>
    </w:p>
    <w:p w14:paraId="463070C9" w14:textId="4A3AFF22" w:rsidR="00732F63" w:rsidRPr="00BE5505" w:rsidRDefault="00BE5505" w:rsidP="00BE5505">
      <w:pPr>
        <w:spacing w:after="0" w:line="240" w:lineRule="auto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1) </w:t>
      </w:r>
      <w:r w:rsidR="00732F63" w:rsidRPr="00BE550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Данное поведение не психопатическое.</w:t>
      </w:r>
    </w:p>
    <w:p w14:paraId="4B639C32" w14:textId="593A26AC" w:rsidR="00732F63" w:rsidRPr="00BE5505" w:rsidRDefault="00BE5505" w:rsidP="00BE5505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="00732F63" w:rsidRPr="00BE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Ортодоксальный психоанализ, а именно Фрейд считал, что одна из основных проблем психики человека заключается в освобождении от тревоги — состояния, которое возникает в результате усиления напряжения или раздражения в любой ситуации, реальной или вымышленной. Тревога возникает тогда, когда это напряжение становится невыносимым, а игнорировать или избежать физической или психической угрозы невозможно. По Фрейду, защита — это психологический механизм противостояния тревоге, который, в отличие от конструктивных действий, направленных на решение проблемной ситуации, искажает или отрицает реальность. Т.е. ортодоксальный психоанализ говорит о том, что защитные механизмы выполняют определённую полезную функцию, снижая уровень тревоги, однако всё же являются средствами самообмана, искажая, отрицая и фальсифицируя восприятие реальности человеком.</w:t>
      </w:r>
    </w:p>
    <w:p w14:paraId="476C0773" w14:textId="59EA1FAE" w:rsidR="00732F63" w:rsidRPr="0045371D" w:rsidRDefault="00BE5505" w:rsidP="00BE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32F63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Этот руководитель использует такой механизм психологической защиты как замещение - процесс, благодаря которому вместо одного появляется что-либо другое; иными словами, проявление некоторого импульса от более угрожающего объекта перемещается на менее опасный. Подобная защитная функция выражается в бессознательном стремлении человека переключить внимание с объекта действительного интереса на другой, посторонний, объект. В данном случае, это смещение эмоционального переживания (гнева) от его первоначального источника (кого-то из семьи) на другую мишень (подчиненных).</w:t>
      </w:r>
    </w:p>
    <w:p w14:paraId="28610486" w14:textId="2CDC7788" w:rsidR="006A2C26" w:rsidRPr="006A2C26" w:rsidRDefault="006A2C26" w:rsidP="00BE55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C26"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смысловое соответствие приведенному </w:t>
      </w:r>
      <w:r w:rsidR="00BE5505">
        <w:rPr>
          <w:rFonts w:ascii="Times New Roman" w:hAnsi="Times New Roman" w:cs="Times New Roman"/>
          <w:bCs/>
          <w:sz w:val="28"/>
          <w:szCs w:val="28"/>
        </w:rPr>
        <w:t>выше</w:t>
      </w:r>
      <w:r w:rsidRPr="006A2C26">
        <w:rPr>
          <w:rFonts w:ascii="Times New Roman" w:hAnsi="Times New Roman" w:cs="Times New Roman"/>
          <w:bCs/>
          <w:sz w:val="28"/>
          <w:szCs w:val="28"/>
        </w:rPr>
        <w:t xml:space="preserve"> объяснению.</w:t>
      </w:r>
    </w:p>
    <w:p w14:paraId="1666A617" w14:textId="6003EAE1" w:rsidR="00BC7F1B" w:rsidRPr="0045371D" w:rsidRDefault="008F3C04" w:rsidP="00BE55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C63AD9" w:rsidRPr="0045371D">
        <w:rPr>
          <w:sz w:val="28"/>
          <w:szCs w:val="28"/>
        </w:rPr>
        <w:t xml:space="preserve"> </w:t>
      </w:r>
    </w:p>
    <w:p w14:paraId="4B0FB386" w14:textId="77777777" w:rsidR="00BE5505" w:rsidRDefault="00BE5505" w:rsidP="006A2C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12AE80" w14:textId="77777777" w:rsidR="00BE5505" w:rsidRDefault="00BC7F1B" w:rsidP="00BE5505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5371D">
        <w:rPr>
          <w:sz w:val="28"/>
          <w:szCs w:val="28"/>
        </w:rPr>
        <w:t xml:space="preserve">2. </w:t>
      </w:r>
      <w:r w:rsidR="00BE5505" w:rsidRPr="001153D5">
        <w:rPr>
          <w:i/>
          <w:iCs/>
          <w:sz w:val="28"/>
          <w:szCs w:val="28"/>
        </w:rPr>
        <w:t>Решите ситуационную задачу</w:t>
      </w:r>
      <w:r w:rsidR="00BE5505">
        <w:rPr>
          <w:i/>
          <w:iCs/>
          <w:sz w:val="28"/>
          <w:szCs w:val="28"/>
        </w:rPr>
        <w:t>.</w:t>
      </w:r>
    </w:p>
    <w:p w14:paraId="2EA6ADA4" w14:textId="50B8BC0A" w:rsidR="00BC7F1B" w:rsidRPr="0045371D" w:rsidRDefault="00BC7F1B" w:rsidP="00BE55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 xml:space="preserve">Ситуационная задача 2. </w:t>
      </w:r>
    </w:p>
    <w:p w14:paraId="4B602B5E" w14:textId="77777777" w:rsidR="005B0A88" w:rsidRPr="0045371D" w:rsidRDefault="00652675" w:rsidP="00BE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консультацию к психологу пришла семья: мама, папа и их 9-тилетний сын. Жалоба родителей: «Ребенок ленив, не выполняет домашние задания, плохо учится, хотя довольно умненький. Мы его, конечно, наказываем: и телевизор он у нас почти не смотрит, и отшлепаем, бывает, а результата никакого. Что нам делать и почему так происходит?»</w:t>
      </w:r>
    </w:p>
    <w:p w14:paraId="436C973B" w14:textId="77777777" w:rsidR="005B0A88" w:rsidRPr="0045371D" w:rsidRDefault="005B0A88" w:rsidP="00BE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14:paraId="37F2835B" w14:textId="77777777" w:rsidR="005B0A88" w:rsidRPr="00BE5505" w:rsidRDefault="00652675" w:rsidP="00BE5505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Какие виды контроля используют эти родители? </w:t>
      </w:r>
    </w:p>
    <w:p w14:paraId="6DA61A7D" w14:textId="77777777" w:rsidR="005B0A88" w:rsidRPr="00BE5505" w:rsidRDefault="00652675" w:rsidP="00BE5505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Насколько эффективен такой контроль с точки зрения Скиннера?</w:t>
      </w:r>
    </w:p>
    <w:p w14:paraId="185324D9" w14:textId="77777777" w:rsidR="005B0A88" w:rsidRPr="00BE5505" w:rsidRDefault="00652675" w:rsidP="00BE5505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Объясните этим родителям так, как это сделал бы Скиннер, почему их воспитательные воздействия привод</w:t>
      </w:r>
      <w:r w:rsidR="005B0A88" w:rsidRPr="00BE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ят именно к данному результату.</w:t>
      </w:r>
    </w:p>
    <w:p w14:paraId="48B960FD" w14:textId="77777777" w:rsidR="005B0A88" w:rsidRPr="00BE5505" w:rsidRDefault="00652675" w:rsidP="00BE5505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Какие иные варианты поведения Вы могли бы предложить родителям этого мальчика? </w:t>
      </w:r>
    </w:p>
    <w:p w14:paraId="355F1D31" w14:textId="77777777" w:rsidR="00BE5505" w:rsidRPr="00BE5505" w:rsidRDefault="00652675" w:rsidP="00BE5505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Дайте общую классификацию и оцените эффективность способов контроля поведения посредством различных видов стимулов.</w:t>
      </w:r>
    </w:p>
    <w:p w14:paraId="0ACAA0AE" w14:textId="463D3676" w:rsidR="005B0A88" w:rsidRPr="00BE5505" w:rsidRDefault="005B0A88" w:rsidP="00BE550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505">
        <w:rPr>
          <w:rFonts w:ascii="Times New Roman" w:hAnsi="Times New Roman" w:cs="Times New Roman"/>
          <w:bCs/>
          <w:sz w:val="28"/>
          <w:szCs w:val="28"/>
        </w:rPr>
        <w:t xml:space="preserve">Время </w:t>
      </w:r>
      <w:proofErr w:type="gramStart"/>
      <w:r w:rsidRPr="00BE5505">
        <w:rPr>
          <w:rFonts w:ascii="Times New Roman" w:hAnsi="Times New Roman" w:cs="Times New Roman"/>
          <w:bCs/>
          <w:sz w:val="28"/>
          <w:szCs w:val="28"/>
        </w:rPr>
        <w:t>выполнения  –</w:t>
      </w:r>
      <w:proofErr w:type="gramEnd"/>
      <w:r w:rsidRPr="00BE5505">
        <w:rPr>
          <w:rFonts w:ascii="Times New Roman" w:hAnsi="Times New Roman" w:cs="Times New Roman"/>
          <w:bCs/>
          <w:sz w:val="28"/>
          <w:szCs w:val="28"/>
        </w:rPr>
        <w:t xml:space="preserve"> 30 минут.</w:t>
      </w:r>
    </w:p>
    <w:p w14:paraId="2CCCE91C" w14:textId="77777777" w:rsidR="005B0A88" w:rsidRPr="00BE5505" w:rsidRDefault="005B0A88" w:rsidP="00BE55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505">
        <w:rPr>
          <w:rFonts w:ascii="Times New Roman" w:hAnsi="Times New Roman" w:cs="Times New Roman"/>
          <w:bCs/>
          <w:sz w:val="28"/>
          <w:szCs w:val="28"/>
        </w:rPr>
        <w:t>Ожидаемый результат: решение задачи.</w:t>
      </w:r>
    </w:p>
    <w:p w14:paraId="4C179609" w14:textId="77777777" w:rsidR="005B0A88" w:rsidRPr="00BE5505" w:rsidRDefault="005B0A88" w:rsidP="00BE5505">
      <w:pPr>
        <w:spacing w:after="0" w:line="240" w:lineRule="auto"/>
        <w:jc w:val="both"/>
        <w:rPr>
          <w:bCs/>
          <w:sz w:val="28"/>
          <w:szCs w:val="28"/>
        </w:rPr>
      </w:pPr>
      <w:r w:rsidRPr="00BE5505"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BE5505">
        <w:rPr>
          <w:bCs/>
          <w:sz w:val="28"/>
          <w:szCs w:val="28"/>
        </w:rPr>
        <w:t>:</w:t>
      </w:r>
    </w:p>
    <w:p w14:paraId="3FE3C052" w14:textId="12EF387D" w:rsidR="005B0A88" w:rsidRPr="0045371D" w:rsidRDefault="005B0A88" w:rsidP="00BE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BE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Эти родители используют контроль поведения посредством </w:t>
      </w:r>
      <w:proofErr w:type="spellStart"/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аверсивных</w:t>
      </w:r>
      <w:proofErr w:type="spellEnd"/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стимулов. </w:t>
      </w:r>
    </w:p>
    <w:p w14:paraId="1F55D698" w14:textId="6104D08D" w:rsidR="005B0A88" w:rsidRPr="0045371D" w:rsidRDefault="005B0A88" w:rsidP="00BE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BE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точки зрения Скиннера, в основном поведение человека контролируется </w:t>
      </w:r>
      <w:proofErr w:type="spellStart"/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аверсивными</w:t>
      </w:r>
      <w:proofErr w:type="spellEnd"/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(неприятными или болевыми) стимулами. Два наиболее типичных метода </w:t>
      </w:r>
      <w:proofErr w:type="spellStart"/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аверсивного</w:t>
      </w:r>
      <w:proofErr w:type="spellEnd"/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контроля – это наказание и негативное подкрепление.</w:t>
      </w:r>
    </w:p>
    <w:p w14:paraId="3B163FAA" w14:textId="254E1362" w:rsidR="005B0A88" w:rsidRPr="0045371D" w:rsidRDefault="005B0A88" w:rsidP="00B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Скиннер боролся с использованием всех форм контроля поведения, основанных на </w:t>
      </w:r>
      <w:proofErr w:type="spellStart"/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аверсивных</w:t>
      </w:r>
      <w:proofErr w:type="spellEnd"/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стимулах. Он особо выделял наказание как неэффективное средство контроля поведения. Причина в том, что из-за своей угрожающей природы тактика наказания нежелательного поведения может вызвать отрицательные эмоциональные (невроз или депрессия) и социальные (правонарушения или конфликты) побочные эффекты. Тревога, страх, антисоциальные действия и потеря самоуважения и уверенности – это только некоторые возможные негативные побочные явления, связанные с использованием наказания и требующие помощи психолога. Угроза, внушаемая </w:t>
      </w:r>
      <w:proofErr w:type="spellStart"/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аверсивным</w:t>
      </w:r>
      <w:proofErr w:type="spellEnd"/>
      <w:r w:rsidR="00652675" w:rsidRPr="00453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контролем, и стресс могут также подтолкнуть людей к моделям поведения даже более спорным, чем те, за которые их первоначально наказали. Рассмотрим данный пример - родители, которые наказывают ребенка за посредственную учебу. Позже, в отсутствии родителя, ребенок может вести себя еще хуже – прогуливать уроки, ходить по улицам, портить школьное имущество. Вне зависимости от исхода ясно, что наказание не принесло успеха в выработке желаемого поведения у ребенка. Так как наказание может временно подавлять</w:t>
      </w:r>
      <w:r w:rsidRPr="0045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675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нежелательное или неадекватное поведение, основным возражением Скиннера было то, что поведение, за которым последовало наказание, скорее всего вновь появится там, где отсутствует тот, кто может наказать.</w:t>
      </w:r>
    </w:p>
    <w:p w14:paraId="5F952A4F" w14:textId="12F8051C" w:rsidR="005B0A88" w:rsidRPr="0045371D" w:rsidRDefault="005B0A88" w:rsidP="00B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>4</w:t>
      </w:r>
      <w:r w:rsidR="00BE5505">
        <w:rPr>
          <w:rFonts w:ascii="Times New Roman" w:hAnsi="Times New Roman" w:cs="Times New Roman"/>
          <w:sz w:val="28"/>
          <w:szCs w:val="28"/>
        </w:rPr>
        <w:t xml:space="preserve">) </w:t>
      </w:r>
      <w:r w:rsidR="00652675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Вместо </w:t>
      </w:r>
      <w:proofErr w:type="spellStart"/>
      <w:r w:rsidR="00652675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аверсивного</w:t>
      </w:r>
      <w:proofErr w:type="spellEnd"/>
      <w:r w:rsidR="00652675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контроля поведения Скиннер рекомендовал позитивное подкрепление, как наиболее эффективный метод для устранения нежелательного поведения. Он доказывал, что, поскольку позитивные подкрепляющие стимулы не дают негативных побочных явлений, связанных с </w:t>
      </w:r>
      <w:proofErr w:type="spellStart"/>
      <w:r w:rsidR="00652675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аверсивными</w:t>
      </w:r>
      <w:proofErr w:type="spellEnd"/>
      <w:r w:rsidR="00652675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стимулами, они более пригодны для формирования поведения человека.</w:t>
      </w:r>
      <w:r w:rsidRPr="0045371D">
        <w:rPr>
          <w:rFonts w:ascii="Times New Roman" w:hAnsi="Times New Roman" w:cs="Times New Roman"/>
          <w:sz w:val="28"/>
          <w:szCs w:val="28"/>
        </w:rPr>
        <w:t xml:space="preserve"> </w:t>
      </w:r>
      <w:r w:rsidR="00652675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идеальном случае лучше найти баланс между </w:t>
      </w:r>
      <w:proofErr w:type="spellStart"/>
      <w:r w:rsidR="00652675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аверсивными</w:t>
      </w:r>
      <w:proofErr w:type="spellEnd"/>
      <w:r w:rsidR="00652675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позитивными стимулами. Когда человек отдает себе отчет, что в случае его </w:t>
      </w:r>
      <w:r w:rsidR="00652675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стараний он получит поощрение, а если его работа не будет достаточно усердной, его будет ждать наказание.</w:t>
      </w:r>
    </w:p>
    <w:p w14:paraId="7884F276" w14:textId="71E615CE" w:rsidR="00BC7F1B" w:rsidRPr="0045371D" w:rsidRDefault="005B0A88" w:rsidP="00BE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1D">
        <w:rPr>
          <w:rFonts w:ascii="Times New Roman" w:hAnsi="Times New Roman" w:cs="Times New Roman"/>
          <w:sz w:val="28"/>
          <w:szCs w:val="28"/>
        </w:rPr>
        <w:t>5</w:t>
      </w:r>
      <w:r w:rsidR="00BE5505">
        <w:rPr>
          <w:rFonts w:ascii="Times New Roman" w:hAnsi="Times New Roman" w:cs="Times New Roman"/>
          <w:sz w:val="28"/>
          <w:szCs w:val="28"/>
        </w:rPr>
        <w:t xml:space="preserve">) </w:t>
      </w:r>
      <w:r w:rsidR="00652675" w:rsidRPr="0045371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возвращаться к нашей ситуации, невозможно свести ее лишь к следованию теории Скиннера, сделал - поощрение, не сделал - наказание. В данной проблеме нужно рассматривать комплекс факторов, к которым относится и заинтересованность, вовлеченность родителей в процесс обучения ребенка. А также в его не учебную деятельность, чем занимается ребенок, если ему не интересна учеба и телевизор, что составляет сектор его интересов, почему он не учится, если, судя по их словам, его умственные способности это позволяют, нет ли дополнительных факторов влияющих на его нежелание.</w:t>
      </w:r>
    </w:p>
    <w:p w14:paraId="5DFC3974" w14:textId="5F46DA8E" w:rsidR="00BE5505" w:rsidRPr="00BE5505" w:rsidRDefault="00BE5505" w:rsidP="00BE55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505"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смысловое соответствие приведенному </w:t>
      </w:r>
      <w:r>
        <w:rPr>
          <w:rFonts w:ascii="Times New Roman" w:hAnsi="Times New Roman" w:cs="Times New Roman"/>
          <w:bCs/>
          <w:sz w:val="28"/>
          <w:szCs w:val="28"/>
        </w:rPr>
        <w:t>выше</w:t>
      </w:r>
      <w:r w:rsidRPr="00BE5505">
        <w:rPr>
          <w:rFonts w:ascii="Times New Roman" w:hAnsi="Times New Roman" w:cs="Times New Roman"/>
          <w:bCs/>
          <w:sz w:val="28"/>
          <w:szCs w:val="28"/>
        </w:rPr>
        <w:t xml:space="preserve"> объяснению.</w:t>
      </w:r>
    </w:p>
    <w:p w14:paraId="1F5689F0" w14:textId="43BB6BAB" w:rsidR="005B0A88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5B0A88" w:rsidRPr="0045371D">
        <w:rPr>
          <w:sz w:val="28"/>
          <w:szCs w:val="28"/>
        </w:rPr>
        <w:t xml:space="preserve"> </w:t>
      </w:r>
    </w:p>
    <w:p w14:paraId="2766E886" w14:textId="77777777" w:rsidR="00BE5505" w:rsidRDefault="00BE5505" w:rsidP="006A2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E7C6F" w14:textId="77777777" w:rsidR="002E2426" w:rsidRDefault="002E2426" w:rsidP="00B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E2426">
        <w:rPr>
          <w:rFonts w:ascii="Times New Roman" w:hAnsi="Times New Roman" w:cs="Times New Roman"/>
          <w:i/>
          <w:iCs/>
          <w:sz w:val="28"/>
          <w:szCs w:val="28"/>
        </w:rPr>
        <w:t xml:space="preserve">Выполните практическое </w:t>
      </w:r>
      <w:r w:rsidR="009D4B0B" w:rsidRPr="002E2426">
        <w:rPr>
          <w:rFonts w:ascii="Times New Roman" w:hAnsi="Times New Roman" w:cs="Times New Roman"/>
          <w:i/>
          <w:iCs/>
          <w:sz w:val="28"/>
          <w:szCs w:val="28"/>
        </w:rPr>
        <w:t>задание.</w:t>
      </w:r>
      <w:r w:rsidR="009D4B0B" w:rsidRPr="004537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FE40F" w14:textId="496DF435" w:rsidR="009D4B0B" w:rsidRPr="0045371D" w:rsidRDefault="009D4B0B" w:rsidP="00B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>Прочитайте текст. Ответьте на поставленные вопросы.</w:t>
      </w:r>
    </w:p>
    <w:p w14:paraId="7B1CEF15" w14:textId="77777777" w:rsidR="009D4B0B" w:rsidRPr="0045371D" w:rsidRDefault="009D4B0B" w:rsidP="002E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>Валидность методики — это обоснованность и пригодность применения методик и результатов исследования в конкретных условиях. Более прикладное определение — мера соответствия методик и результатов исследования поставленным задачам.</w:t>
      </w:r>
    </w:p>
    <w:p w14:paraId="200CFE74" w14:textId="77777777" w:rsidR="009D4B0B" w:rsidRPr="0045371D" w:rsidRDefault="009D4B0B" w:rsidP="002E2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 xml:space="preserve">Вопросы: </w:t>
      </w:r>
    </w:p>
    <w:p w14:paraId="2D8A6B81" w14:textId="19BB1366" w:rsidR="009D4B0B" w:rsidRPr="0045371D" w:rsidRDefault="009D4B0B" w:rsidP="002E2426">
      <w:pPr>
        <w:pStyle w:val="a3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>Сколько существует основных способов установления валидности методики?</w:t>
      </w:r>
    </w:p>
    <w:p w14:paraId="324AF2A8" w14:textId="7914DAAA" w:rsidR="009D4B0B" w:rsidRPr="0045371D" w:rsidRDefault="009D4B0B" w:rsidP="002E2426">
      <w:pPr>
        <w:pStyle w:val="a3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r w:rsidRPr="0045371D">
        <w:rPr>
          <w:sz w:val="28"/>
          <w:szCs w:val="28"/>
        </w:rPr>
        <w:t>Виды валидности?</w:t>
      </w:r>
    </w:p>
    <w:p w14:paraId="004BD2C1" w14:textId="77777777" w:rsidR="009D4B0B" w:rsidRPr="0045371D" w:rsidRDefault="009D4B0B" w:rsidP="002E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426">
        <w:rPr>
          <w:rFonts w:ascii="Times New Roman" w:hAnsi="Times New Roman" w:cs="Times New Roman"/>
          <w:bCs/>
          <w:sz w:val="28"/>
          <w:szCs w:val="28"/>
        </w:rPr>
        <w:t>Время выполнения</w:t>
      </w:r>
      <w:r w:rsidRPr="0045371D">
        <w:rPr>
          <w:rFonts w:ascii="Times New Roman" w:hAnsi="Times New Roman" w:cs="Times New Roman"/>
          <w:sz w:val="28"/>
          <w:szCs w:val="28"/>
        </w:rPr>
        <w:t xml:space="preserve"> – 30 минут.</w:t>
      </w:r>
    </w:p>
    <w:p w14:paraId="79CE44E7" w14:textId="34F9FE33" w:rsidR="009D4B0B" w:rsidRPr="0045371D" w:rsidRDefault="009D4B0B" w:rsidP="002E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426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  <w:r w:rsidRPr="004537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64275" w14:textId="635E90D0" w:rsidR="009D4B0B" w:rsidRPr="0045371D" w:rsidRDefault="009D4B0B" w:rsidP="002E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>1</w:t>
      </w:r>
      <w:r w:rsidR="002E2426">
        <w:rPr>
          <w:rFonts w:ascii="Times New Roman" w:hAnsi="Times New Roman" w:cs="Times New Roman"/>
          <w:sz w:val="28"/>
          <w:szCs w:val="28"/>
        </w:rPr>
        <w:t>)</w:t>
      </w:r>
      <w:r w:rsidRPr="0045371D">
        <w:rPr>
          <w:rFonts w:ascii="Times New Roman" w:hAnsi="Times New Roman" w:cs="Times New Roman"/>
          <w:sz w:val="28"/>
          <w:szCs w:val="28"/>
        </w:rPr>
        <w:t xml:space="preserve"> Оценка содержательной валидности. Выявляется степень соответствия содержания заданий методики той реальной деятельности, в которой проявляется измеряемое в методике свойство. Частным случаем содержательной валидности является очевидная (лицевая) валидность — степень соответствия методики ожиданиям оцениваемых. Оценка </w:t>
      </w:r>
      <w:proofErr w:type="spellStart"/>
      <w:r w:rsidRPr="0045371D">
        <w:rPr>
          <w:rFonts w:ascii="Times New Roman" w:hAnsi="Times New Roman" w:cs="Times New Roman"/>
          <w:sz w:val="28"/>
          <w:szCs w:val="28"/>
        </w:rPr>
        <w:t>конструктной</w:t>
      </w:r>
      <w:proofErr w:type="spellEnd"/>
      <w:r w:rsidR="002E2426">
        <w:rPr>
          <w:rFonts w:ascii="Times New Roman" w:hAnsi="Times New Roman" w:cs="Times New Roman"/>
          <w:sz w:val="28"/>
          <w:szCs w:val="28"/>
        </w:rPr>
        <w:t xml:space="preserve"> </w:t>
      </w:r>
      <w:r w:rsidRPr="0045371D">
        <w:rPr>
          <w:rFonts w:ascii="Times New Roman" w:hAnsi="Times New Roman" w:cs="Times New Roman"/>
          <w:sz w:val="28"/>
          <w:szCs w:val="28"/>
        </w:rPr>
        <w:t xml:space="preserve">валидности. Это степень обоснованности того, что методика действительно измеряет заданные и при этом научно обоснованные конструкты. Существует два подхода к установлению </w:t>
      </w:r>
      <w:proofErr w:type="spellStart"/>
      <w:r w:rsidRPr="0045371D">
        <w:rPr>
          <w:rFonts w:ascii="Times New Roman" w:hAnsi="Times New Roman" w:cs="Times New Roman"/>
          <w:sz w:val="28"/>
          <w:szCs w:val="28"/>
        </w:rPr>
        <w:t>конструктной</w:t>
      </w:r>
      <w:proofErr w:type="spellEnd"/>
      <w:r w:rsidR="002E2426">
        <w:rPr>
          <w:rFonts w:ascii="Times New Roman" w:hAnsi="Times New Roman" w:cs="Times New Roman"/>
          <w:sz w:val="28"/>
          <w:szCs w:val="28"/>
        </w:rPr>
        <w:t xml:space="preserve"> </w:t>
      </w:r>
      <w:r w:rsidRPr="0045371D">
        <w:rPr>
          <w:rFonts w:ascii="Times New Roman" w:hAnsi="Times New Roman" w:cs="Times New Roman"/>
          <w:sz w:val="28"/>
          <w:szCs w:val="28"/>
        </w:rPr>
        <w:t xml:space="preserve">валидности: конвергентная валидизация (сопоставление результатов конкретной методики с показателями других методик, измеряющих сходные характеристики) и дискриминантная валидизация (проверка, диагностирует ли методика только заданные характеристики и не затрагивает ли те, с которыми нет зависимости у исходных параметров). Оценка </w:t>
      </w:r>
      <w:proofErr w:type="spellStart"/>
      <w:r w:rsidRPr="0045371D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="002E2426">
        <w:rPr>
          <w:rFonts w:ascii="Times New Roman" w:hAnsi="Times New Roman" w:cs="Times New Roman"/>
          <w:sz w:val="28"/>
          <w:szCs w:val="28"/>
        </w:rPr>
        <w:t xml:space="preserve"> </w:t>
      </w:r>
      <w:r w:rsidRPr="0045371D">
        <w:rPr>
          <w:rFonts w:ascii="Times New Roman" w:hAnsi="Times New Roman" w:cs="Times New Roman"/>
          <w:sz w:val="28"/>
          <w:szCs w:val="28"/>
        </w:rPr>
        <w:t>валидности. Это определённая статистическими методами степень соответствия результатов методики и определённых заранее внешних критериев. В качестве подобных критериев могут выступать независимые от результатов методики непосредственные меры исследуемого качества или показатели социально- или организационно-значимых результатов деятельности.</w:t>
      </w:r>
    </w:p>
    <w:p w14:paraId="1E1DDF04" w14:textId="167B5A9B" w:rsidR="009D4B0B" w:rsidRPr="0045371D" w:rsidRDefault="009D4B0B" w:rsidP="002E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E2426">
        <w:rPr>
          <w:rFonts w:ascii="Times New Roman" w:hAnsi="Times New Roman" w:cs="Times New Roman"/>
          <w:sz w:val="28"/>
          <w:szCs w:val="28"/>
        </w:rPr>
        <w:t>)</w:t>
      </w:r>
      <w:r w:rsidRPr="0045371D">
        <w:rPr>
          <w:rFonts w:ascii="Times New Roman" w:hAnsi="Times New Roman" w:cs="Times New Roman"/>
          <w:sz w:val="28"/>
          <w:szCs w:val="28"/>
        </w:rPr>
        <w:t xml:space="preserve"> Подлинная валидность: Теоретическая – определяется по собственным показателям соответствующих качеств, полученных с помощью других методик или с показателями, для которых существуют теоретические обоснования. Выделяют конвергентную и конструктивную валидность.</w:t>
      </w:r>
      <w:r w:rsidR="002E2426">
        <w:rPr>
          <w:rFonts w:ascii="Times New Roman" w:hAnsi="Times New Roman" w:cs="Times New Roman"/>
          <w:sz w:val="28"/>
          <w:szCs w:val="28"/>
        </w:rPr>
        <w:t xml:space="preserve"> </w:t>
      </w:r>
      <w:r w:rsidRPr="0045371D">
        <w:rPr>
          <w:rFonts w:ascii="Times New Roman" w:hAnsi="Times New Roman" w:cs="Times New Roman"/>
          <w:sz w:val="28"/>
          <w:szCs w:val="28"/>
        </w:rPr>
        <w:t>Эмпирическая – проверяется по соотношению показателей реальному поведению наблюдаемым действиям и реакциям испытуемого.</w:t>
      </w:r>
      <w:r w:rsidR="002E2426">
        <w:rPr>
          <w:rFonts w:ascii="Times New Roman" w:hAnsi="Times New Roman" w:cs="Times New Roman"/>
          <w:sz w:val="28"/>
          <w:szCs w:val="28"/>
        </w:rPr>
        <w:t xml:space="preserve"> </w:t>
      </w:r>
      <w:r w:rsidRPr="0045371D">
        <w:rPr>
          <w:rFonts w:ascii="Times New Roman" w:hAnsi="Times New Roman" w:cs="Times New Roman"/>
          <w:sz w:val="28"/>
          <w:szCs w:val="28"/>
        </w:rPr>
        <w:t>Внешняя — определяет то, насколько результаты конкретного исследования можно распространить на весь класс подобных ситуаций.</w:t>
      </w:r>
      <w:r w:rsidR="002E2426">
        <w:rPr>
          <w:rFonts w:ascii="Times New Roman" w:hAnsi="Times New Roman" w:cs="Times New Roman"/>
          <w:sz w:val="28"/>
          <w:szCs w:val="28"/>
        </w:rPr>
        <w:t xml:space="preserve"> </w:t>
      </w:r>
      <w:r w:rsidRPr="0045371D">
        <w:rPr>
          <w:rFonts w:ascii="Times New Roman" w:hAnsi="Times New Roman" w:cs="Times New Roman"/>
          <w:sz w:val="28"/>
          <w:szCs w:val="28"/>
        </w:rPr>
        <w:t xml:space="preserve">Внутренняя — соотношение в методике содержания отдельных заданий, </w:t>
      </w:r>
      <w:proofErr w:type="spellStart"/>
      <w:r w:rsidRPr="0045371D">
        <w:rPr>
          <w:rFonts w:ascii="Times New Roman" w:hAnsi="Times New Roman" w:cs="Times New Roman"/>
          <w:sz w:val="28"/>
          <w:szCs w:val="28"/>
        </w:rPr>
        <w:t>субтестов</w:t>
      </w:r>
      <w:proofErr w:type="spellEnd"/>
      <w:r w:rsidRPr="0045371D">
        <w:rPr>
          <w:rFonts w:ascii="Times New Roman" w:hAnsi="Times New Roman" w:cs="Times New Roman"/>
          <w:sz w:val="28"/>
          <w:szCs w:val="28"/>
        </w:rPr>
        <w:t>, суждений общей цели замысла.</w:t>
      </w:r>
    </w:p>
    <w:p w14:paraId="7B016DD2" w14:textId="6C53E254" w:rsidR="009D4B0B" w:rsidRPr="0045371D" w:rsidRDefault="009D4B0B" w:rsidP="002E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D">
        <w:rPr>
          <w:rFonts w:ascii="Times New Roman" w:hAnsi="Times New Roman" w:cs="Times New Roman"/>
          <w:sz w:val="28"/>
          <w:szCs w:val="28"/>
        </w:rPr>
        <w:t>Ложная валидность – фиксирует валидность пригодности методики; основана на опыте, желаниях, суждении.</w:t>
      </w:r>
    </w:p>
    <w:p w14:paraId="138D7624" w14:textId="0A2CCEE6" w:rsidR="002E2426" w:rsidRPr="0045371D" w:rsidRDefault="002E2426" w:rsidP="002E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426">
        <w:rPr>
          <w:rFonts w:ascii="Times New Roman" w:hAnsi="Times New Roman" w:cs="Times New Roman"/>
          <w:bCs/>
          <w:sz w:val="28"/>
          <w:szCs w:val="28"/>
        </w:rPr>
        <w:t>Критерии оценивания: соответствие</w:t>
      </w:r>
      <w:r w:rsidRPr="0045371D">
        <w:rPr>
          <w:rFonts w:ascii="Times New Roman" w:hAnsi="Times New Roman" w:cs="Times New Roman"/>
          <w:sz w:val="28"/>
          <w:szCs w:val="28"/>
        </w:rPr>
        <w:t xml:space="preserve"> приведенному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45371D">
        <w:rPr>
          <w:rFonts w:ascii="Times New Roman" w:hAnsi="Times New Roman" w:cs="Times New Roman"/>
          <w:sz w:val="28"/>
          <w:szCs w:val="28"/>
        </w:rPr>
        <w:t xml:space="preserve"> объяснению.</w:t>
      </w:r>
    </w:p>
    <w:p w14:paraId="00DF1B89" w14:textId="0DDA9778" w:rsidR="009D4B0B" w:rsidRPr="0045371D" w:rsidRDefault="008F3C04" w:rsidP="006A2C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 (ПК-4.4)</w:t>
      </w:r>
      <w:r w:rsidR="009D4B0B" w:rsidRPr="0045371D">
        <w:rPr>
          <w:sz w:val="28"/>
          <w:szCs w:val="28"/>
        </w:rPr>
        <w:t xml:space="preserve"> </w:t>
      </w:r>
    </w:p>
    <w:p w14:paraId="0A300F32" w14:textId="4230531D" w:rsidR="00BC022C" w:rsidRDefault="00BC022C" w:rsidP="006A2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022C" w:rsidSect="00C91D14">
      <w:footerReference w:type="default" r:id="rId7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0EDD" w14:textId="77777777" w:rsidR="006D44D0" w:rsidRDefault="006D44D0" w:rsidP="00BC022C">
      <w:pPr>
        <w:spacing w:after="0" w:line="240" w:lineRule="auto"/>
      </w:pPr>
      <w:r>
        <w:separator/>
      </w:r>
    </w:p>
  </w:endnote>
  <w:endnote w:type="continuationSeparator" w:id="0">
    <w:p w14:paraId="2FCD4C97" w14:textId="77777777" w:rsidR="006D44D0" w:rsidRDefault="006D44D0" w:rsidP="00BC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975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C950AE8" w14:textId="5A48D1E6" w:rsidR="00BC022C" w:rsidRPr="00BC022C" w:rsidRDefault="00BC022C">
        <w:pPr>
          <w:pStyle w:val="ad"/>
          <w:jc w:val="center"/>
          <w:rPr>
            <w:rFonts w:ascii="Times New Roman" w:hAnsi="Times New Roman" w:cs="Times New Roman"/>
            <w:sz w:val="24"/>
          </w:rPr>
        </w:pPr>
        <w:r w:rsidRPr="00BC022C">
          <w:rPr>
            <w:rFonts w:ascii="Times New Roman" w:hAnsi="Times New Roman" w:cs="Times New Roman"/>
            <w:sz w:val="24"/>
          </w:rPr>
          <w:fldChar w:fldCharType="begin"/>
        </w:r>
        <w:r w:rsidRPr="00BC022C">
          <w:rPr>
            <w:rFonts w:ascii="Times New Roman" w:hAnsi="Times New Roman" w:cs="Times New Roman"/>
            <w:sz w:val="24"/>
          </w:rPr>
          <w:instrText>PAGE   \* MERGEFORMAT</w:instrText>
        </w:r>
        <w:r w:rsidRPr="00BC022C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10</w:t>
        </w:r>
        <w:r w:rsidRPr="00BC022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C441043" w14:textId="77777777" w:rsidR="00BC022C" w:rsidRDefault="00BC022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6621" w14:textId="77777777" w:rsidR="006D44D0" w:rsidRDefault="006D44D0" w:rsidP="00BC022C">
      <w:pPr>
        <w:spacing w:after="0" w:line="240" w:lineRule="auto"/>
      </w:pPr>
      <w:r>
        <w:separator/>
      </w:r>
    </w:p>
  </w:footnote>
  <w:footnote w:type="continuationSeparator" w:id="0">
    <w:p w14:paraId="0C198792" w14:textId="77777777" w:rsidR="006D44D0" w:rsidRDefault="006D44D0" w:rsidP="00BC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97C"/>
    <w:multiLevelType w:val="hybridMultilevel"/>
    <w:tmpl w:val="F92E0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F7A02"/>
    <w:multiLevelType w:val="multilevel"/>
    <w:tmpl w:val="DDA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C2E90"/>
    <w:multiLevelType w:val="multilevel"/>
    <w:tmpl w:val="F1CC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A5BA2"/>
    <w:multiLevelType w:val="multilevel"/>
    <w:tmpl w:val="2522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8687C"/>
    <w:multiLevelType w:val="multilevel"/>
    <w:tmpl w:val="32D6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56572"/>
    <w:multiLevelType w:val="hybridMultilevel"/>
    <w:tmpl w:val="8888494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0D69D3"/>
    <w:multiLevelType w:val="multilevel"/>
    <w:tmpl w:val="0570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83F6E"/>
    <w:multiLevelType w:val="hybridMultilevel"/>
    <w:tmpl w:val="4D6695C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EC49BE"/>
    <w:multiLevelType w:val="hybridMultilevel"/>
    <w:tmpl w:val="A67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21D4C"/>
    <w:multiLevelType w:val="multilevel"/>
    <w:tmpl w:val="476E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12785B"/>
    <w:multiLevelType w:val="multilevel"/>
    <w:tmpl w:val="1F48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9C3FCE"/>
    <w:multiLevelType w:val="hybridMultilevel"/>
    <w:tmpl w:val="697AF9BA"/>
    <w:lvl w:ilvl="0" w:tplc="D84A154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0A65FD"/>
    <w:multiLevelType w:val="hybridMultilevel"/>
    <w:tmpl w:val="8796FFB6"/>
    <w:lvl w:ilvl="0" w:tplc="9A263794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52333C"/>
    <w:multiLevelType w:val="multilevel"/>
    <w:tmpl w:val="95D4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5D5D6E"/>
    <w:multiLevelType w:val="hybridMultilevel"/>
    <w:tmpl w:val="F8E64BE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670941"/>
    <w:multiLevelType w:val="hybridMultilevel"/>
    <w:tmpl w:val="8888494E"/>
    <w:lvl w:ilvl="0" w:tplc="730CF780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7649A5"/>
    <w:multiLevelType w:val="hybridMultilevel"/>
    <w:tmpl w:val="06CAE020"/>
    <w:lvl w:ilvl="0" w:tplc="9104AA72">
      <w:numFmt w:val="bullet"/>
      <w:lvlText w:val="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008A4"/>
    <w:multiLevelType w:val="hybridMultilevel"/>
    <w:tmpl w:val="E6DE5DE6"/>
    <w:lvl w:ilvl="0" w:tplc="4454A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C273D6"/>
    <w:multiLevelType w:val="hybridMultilevel"/>
    <w:tmpl w:val="6504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458A6"/>
    <w:multiLevelType w:val="hybridMultilevel"/>
    <w:tmpl w:val="C4C0B5A4"/>
    <w:lvl w:ilvl="0" w:tplc="5CB614A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77D7"/>
    <w:multiLevelType w:val="hybridMultilevel"/>
    <w:tmpl w:val="9558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72050"/>
    <w:multiLevelType w:val="hybridMultilevel"/>
    <w:tmpl w:val="21006F36"/>
    <w:lvl w:ilvl="0" w:tplc="ADDE88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5C61CD"/>
    <w:multiLevelType w:val="hybridMultilevel"/>
    <w:tmpl w:val="9D52F1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51FF4"/>
    <w:multiLevelType w:val="hybridMultilevel"/>
    <w:tmpl w:val="E2E295A4"/>
    <w:lvl w:ilvl="0" w:tplc="3B908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270F6"/>
    <w:multiLevelType w:val="multilevel"/>
    <w:tmpl w:val="B01E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CA2AC1"/>
    <w:multiLevelType w:val="hybridMultilevel"/>
    <w:tmpl w:val="CA305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67A1C"/>
    <w:multiLevelType w:val="hybridMultilevel"/>
    <w:tmpl w:val="A9C0D9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0C5168"/>
    <w:multiLevelType w:val="hybridMultilevel"/>
    <w:tmpl w:val="0C522ABA"/>
    <w:lvl w:ilvl="0" w:tplc="E968B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AF52B4"/>
    <w:multiLevelType w:val="hybridMultilevel"/>
    <w:tmpl w:val="35962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D26AA"/>
    <w:multiLevelType w:val="multilevel"/>
    <w:tmpl w:val="1E3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33042F"/>
    <w:multiLevelType w:val="multilevel"/>
    <w:tmpl w:val="4C84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9A494E"/>
    <w:multiLevelType w:val="hybridMultilevel"/>
    <w:tmpl w:val="6B924922"/>
    <w:lvl w:ilvl="0" w:tplc="943C3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E180D"/>
    <w:multiLevelType w:val="multilevel"/>
    <w:tmpl w:val="DED8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EA71CD"/>
    <w:multiLevelType w:val="multilevel"/>
    <w:tmpl w:val="0FB027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4" w15:restartNumberingAfterBreak="0">
    <w:nsid w:val="646D7293"/>
    <w:multiLevelType w:val="hybridMultilevel"/>
    <w:tmpl w:val="BF0CD054"/>
    <w:lvl w:ilvl="0" w:tplc="A00A2B9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C55473F"/>
    <w:multiLevelType w:val="hybridMultilevel"/>
    <w:tmpl w:val="E6F86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65CC6"/>
    <w:multiLevelType w:val="hybridMultilevel"/>
    <w:tmpl w:val="80EC4556"/>
    <w:lvl w:ilvl="0" w:tplc="9104AA72">
      <w:numFmt w:val="bullet"/>
      <w:lvlText w:val="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A3878"/>
    <w:multiLevelType w:val="multilevel"/>
    <w:tmpl w:val="39B2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3"/>
  </w:num>
  <w:num w:numId="3">
    <w:abstractNumId w:val="30"/>
    <w:lvlOverride w:ilvl="0">
      <w:startOverride w:val="7"/>
    </w:lvlOverride>
  </w:num>
  <w:num w:numId="4">
    <w:abstractNumId w:val="31"/>
  </w:num>
  <w:num w:numId="5">
    <w:abstractNumId w:val="18"/>
  </w:num>
  <w:num w:numId="6">
    <w:abstractNumId w:val="28"/>
  </w:num>
  <w:num w:numId="7">
    <w:abstractNumId w:val="19"/>
  </w:num>
  <w:num w:numId="8">
    <w:abstractNumId w:val="29"/>
  </w:num>
  <w:num w:numId="9">
    <w:abstractNumId w:val="8"/>
  </w:num>
  <w:num w:numId="10">
    <w:abstractNumId w:val="24"/>
  </w:num>
  <w:num w:numId="11">
    <w:abstractNumId w:val="9"/>
  </w:num>
  <w:num w:numId="12">
    <w:abstractNumId w:val="3"/>
  </w:num>
  <w:num w:numId="13">
    <w:abstractNumId w:val="32"/>
  </w:num>
  <w:num w:numId="14">
    <w:abstractNumId w:val="1"/>
  </w:num>
  <w:num w:numId="15">
    <w:abstractNumId w:val="2"/>
  </w:num>
  <w:num w:numId="16">
    <w:abstractNumId w:val="21"/>
  </w:num>
  <w:num w:numId="17">
    <w:abstractNumId w:val="25"/>
  </w:num>
  <w:num w:numId="18">
    <w:abstractNumId w:val="36"/>
  </w:num>
  <w:num w:numId="19">
    <w:abstractNumId w:val="16"/>
  </w:num>
  <w:num w:numId="20">
    <w:abstractNumId w:val="0"/>
  </w:num>
  <w:num w:numId="21">
    <w:abstractNumId w:val="27"/>
  </w:num>
  <w:num w:numId="22">
    <w:abstractNumId w:val="10"/>
  </w:num>
  <w:num w:numId="23">
    <w:abstractNumId w:val="37"/>
  </w:num>
  <w:num w:numId="24">
    <w:abstractNumId w:val="6"/>
  </w:num>
  <w:num w:numId="25">
    <w:abstractNumId w:val="33"/>
  </w:num>
  <w:num w:numId="26">
    <w:abstractNumId w:val="4"/>
  </w:num>
  <w:num w:numId="27">
    <w:abstractNumId w:val="13"/>
  </w:num>
  <w:num w:numId="28">
    <w:abstractNumId w:val="17"/>
  </w:num>
  <w:num w:numId="29">
    <w:abstractNumId w:val="34"/>
  </w:num>
  <w:num w:numId="30">
    <w:abstractNumId w:val="12"/>
  </w:num>
  <w:num w:numId="31">
    <w:abstractNumId w:val="14"/>
  </w:num>
  <w:num w:numId="32">
    <w:abstractNumId w:val="15"/>
  </w:num>
  <w:num w:numId="33">
    <w:abstractNumId w:val="11"/>
  </w:num>
  <w:num w:numId="34">
    <w:abstractNumId w:val="22"/>
  </w:num>
  <w:num w:numId="35">
    <w:abstractNumId w:val="35"/>
  </w:num>
  <w:num w:numId="36">
    <w:abstractNumId w:val="5"/>
  </w:num>
  <w:num w:numId="37">
    <w:abstractNumId w:val="26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A2"/>
    <w:rsid w:val="000F1C10"/>
    <w:rsid w:val="001259DB"/>
    <w:rsid w:val="00130373"/>
    <w:rsid w:val="00152993"/>
    <w:rsid w:val="00161E19"/>
    <w:rsid w:val="001679CA"/>
    <w:rsid w:val="001972DA"/>
    <w:rsid w:val="001B049B"/>
    <w:rsid w:val="001C3543"/>
    <w:rsid w:val="001F1C6C"/>
    <w:rsid w:val="001F4A4E"/>
    <w:rsid w:val="0022504E"/>
    <w:rsid w:val="00241F23"/>
    <w:rsid w:val="00262E0C"/>
    <w:rsid w:val="00266EF1"/>
    <w:rsid w:val="00286446"/>
    <w:rsid w:val="00291DAB"/>
    <w:rsid w:val="0029648F"/>
    <w:rsid w:val="002D62D6"/>
    <w:rsid w:val="002E2426"/>
    <w:rsid w:val="002F4D9D"/>
    <w:rsid w:val="00311810"/>
    <w:rsid w:val="003217F3"/>
    <w:rsid w:val="00332240"/>
    <w:rsid w:val="00344E28"/>
    <w:rsid w:val="00351AB5"/>
    <w:rsid w:val="00356ED3"/>
    <w:rsid w:val="0037460D"/>
    <w:rsid w:val="00394497"/>
    <w:rsid w:val="003C0509"/>
    <w:rsid w:val="003D08DA"/>
    <w:rsid w:val="003E1CFB"/>
    <w:rsid w:val="003E7EC1"/>
    <w:rsid w:val="004001CE"/>
    <w:rsid w:val="00403F55"/>
    <w:rsid w:val="0045371D"/>
    <w:rsid w:val="00455567"/>
    <w:rsid w:val="00481DCC"/>
    <w:rsid w:val="004B43CB"/>
    <w:rsid w:val="004E21C0"/>
    <w:rsid w:val="004F3686"/>
    <w:rsid w:val="004F4F82"/>
    <w:rsid w:val="005A7A17"/>
    <w:rsid w:val="005B0A88"/>
    <w:rsid w:val="00611CC8"/>
    <w:rsid w:val="00642904"/>
    <w:rsid w:val="00652675"/>
    <w:rsid w:val="0066767F"/>
    <w:rsid w:val="006703F1"/>
    <w:rsid w:val="006833CD"/>
    <w:rsid w:val="006A2C26"/>
    <w:rsid w:val="006A59BE"/>
    <w:rsid w:val="006D3805"/>
    <w:rsid w:val="006D44D0"/>
    <w:rsid w:val="006F13A2"/>
    <w:rsid w:val="006F67AE"/>
    <w:rsid w:val="00706CA9"/>
    <w:rsid w:val="00732F63"/>
    <w:rsid w:val="007746F0"/>
    <w:rsid w:val="007A65D5"/>
    <w:rsid w:val="007B04C2"/>
    <w:rsid w:val="007D6F29"/>
    <w:rsid w:val="007F0482"/>
    <w:rsid w:val="007F12E6"/>
    <w:rsid w:val="00873D36"/>
    <w:rsid w:val="008F3C04"/>
    <w:rsid w:val="008F75C9"/>
    <w:rsid w:val="00936EB2"/>
    <w:rsid w:val="00961653"/>
    <w:rsid w:val="009C1458"/>
    <w:rsid w:val="009D4B0B"/>
    <w:rsid w:val="009F2394"/>
    <w:rsid w:val="00A25A71"/>
    <w:rsid w:val="00A36CD8"/>
    <w:rsid w:val="00A6282C"/>
    <w:rsid w:val="00A637D5"/>
    <w:rsid w:val="00A67218"/>
    <w:rsid w:val="00A75712"/>
    <w:rsid w:val="00AF465B"/>
    <w:rsid w:val="00B04C48"/>
    <w:rsid w:val="00B146F3"/>
    <w:rsid w:val="00B41D69"/>
    <w:rsid w:val="00B52BE9"/>
    <w:rsid w:val="00B75C46"/>
    <w:rsid w:val="00BC022C"/>
    <w:rsid w:val="00BC7F1B"/>
    <w:rsid w:val="00BD4022"/>
    <w:rsid w:val="00BE5505"/>
    <w:rsid w:val="00BF3D30"/>
    <w:rsid w:val="00C14F07"/>
    <w:rsid w:val="00C4519A"/>
    <w:rsid w:val="00C5428C"/>
    <w:rsid w:val="00C63AD9"/>
    <w:rsid w:val="00C9055B"/>
    <w:rsid w:val="00C91D14"/>
    <w:rsid w:val="00C92980"/>
    <w:rsid w:val="00CB77DF"/>
    <w:rsid w:val="00CE01A5"/>
    <w:rsid w:val="00D066B9"/>
    <w:rsid w:val="00D33CE8"/>
    <w:rsid w:val="00DE73BC"/>
    <w:rsid w:val="00E2245F"/>
    <w:rsid w:val="00E42577"/>
    <w:rsid w:val="00E468F9"/>
    <w:rsid w:val="00E7126A"/>
    <w:rsid w:val="00E76C7B"/>
    <w:rsid w:val="00EA2675"/>
    <w:rsid w:val="00EE1C98"/>
    <w:rsid w:val="00F00C04"/>
    <w:rsid w:val="00F50CBB"/>
    <w:rsid w:val="00FB66B3"/>
    <w:rsid w:val="00FD034D"/>
    <w:rsid w:val="00FD4330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33D1"/>
  <w15:chartTrackingRefBased/>
  <w15:docId w15:val="{33563E5F-3CDF-48B6-B3B3-98C8C999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39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link w:val="a3"/>
    <w:uiPriority w:val="99"/>
    <w:locked/>
    <w:rsid w:val="00394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2577"/>
    <w:pPr>
      <w:ind w:left="720"/>
      <w:contextualSpacing/>
    </w:pPr>
  </w:style>
  <w:style w:type="table" w:styleId="a6">
    <w:name w:val="Table Grid"/>
    <w:basedOn w:val="a1"/>
    <w:uiPriority w:val="59"/>
    <w:rsid w:val="004E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E21C0"/>
    <w:rPr>
      <w:b/>
      <w:bCs/>
    </w:rPr>
  </w:style>
  <w:style w:type="paragraph" w:customStyle="1" w:styleId="richfactdown-paragraph">
    <w:name w:val="richfactdown-paragraph"/>
    <w:basedOn w:val="a"/>
    <w:rsid w:val="004E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4E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1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11CC8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9C1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C145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672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72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BC0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022C"/>
  </w:style>
  <w:style w:type="paragraph" w:styleId="ad">
    <w:name w:val="footer"/>
    <w:basedOn w:val="a"/>
    <w:link w:val="ae"/>
    <w:uiPriority w:val="99"/>
    <w:unhideWhenUsed/>
    <w:rsid w:val="00BC0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0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9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User</cp:lastModifiedBy>
  <cp:revision>7</cp:revision>
  <dcterms:created xsi:type="dcterms:W3CDTF">2025-04-03T10:43:00Z</dcterms:created>
  <dcterms:modified xsi:type="dcterms:W3CDTF">2025-04-10T07:58:00Z</dcterms:modified>
</cp:coreProperties>
</file>