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7DAB4B2D" w:rsidR="000D29A7" w:rsidRDefault="000D29A7" w:rsidP="0069762F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251E41">
        <w:rPr>
          <w:rStyle w:val="fontstyle01"/>
        </w:rPr>
        <w:t>«</w:t>
      </w:r>
      <w:r w:rsidR="004432E7" w:rsidRPr="004432E7">
        <w:rPr>
          <w:rStyle w:val="fontstyle01"/>
        </w:rPr>
        <w:t>Философская риторика</w:t>
      </w:r>
      <w:r w:rsidRPr="00251E41">
        <w:rPr>
          <w:rStyle w:val="fontstyle01"/>
        </w:rPr>
        <w:t>»</w:t>
      </w:r>
      <w:r w:rsidRPr="00251E41">
        <w:rPr>
          <w:rStyle w:val="fontstyle01"/>
          <w:b w:val="0"/>
          <w:bCs w:val="0"/>
        </w:rPr>
        <w:br/>
      </w:r>
    </w:p>
    <w:p w14:paraId="2F6FFF0D" w14:textId="77777777" w:rsidR="0069762F" w:rsidRPr="00251E41" w:rsidRDefault="0069762F" w:rsidP="0069762F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</w:p>
    <w:p w14:paraId="656E91E4" w14:textId="1E8B1F13" w:rsidR="000D29A7" w:rsidRPr="00F334F5" w:rsidRDefault="000D29A7" w:rsidP="0069762F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69762F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69762F">
      <w:pPr>
        <w:jc w:val="both"/>
        <w:rPr>
          <w:rStyle w:val="fontstyle01"/>
        </w:rPr>
      </w:pPr>
    </w:p>
    <w:p w14:paraId="6F0423B2" w14:textId="5E88A275" w:rsidR="00111084" w:rsidRPr="00F334F5" w:rsidRDefault="00111084" w:rsidP="0069762F">
      <w:pPr>
        <w:pStyle w:val="a3"/>
        <w:numPr>
          <w:ilvl w:val="0"/>
          <w:numId w:val="1"/>
        </w:numPr>
        <w:ind w:left="426" w:hanging="426"/>
        <w:contextualSpacing w:val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39633CA0" w14:textId="77777777" w:rsidR="006D7CEC" w:rsidRDefault="006D7CEC" w:rsidP="0069762F">
      <w:pPr>
        <w:ind w:firstLine="0"/>
        <w:jc w:val="both"/>
        <w:rPr>
          <w:sz w:val="28"/>
          <w:szCs w:val="28"/>
        </w:rPr>
      </w:pPr>
      <w:r w:rsidRPr="006D7CEC">
        <w:rPr>
          <w:sz w:val="28"/>
          <w:szCs w:val="28"/>
        </w:rPr>
        <w:t>Что является основной целью риторики как науки?</w:t>
      </w:r>
    </w:p>
    <w:p w14:paraId="5F52ABF5" w14:textId="343E21D2" w:rsidR="00DC2338" w:rsidRPr="00F334F5" w:rsidRDefault="00111084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6D7CEC" w:rsidRPr="00FA71D1">
        <w:rPr>
          <w:sz w:val="28"/>
          <w:szCs w:val="28"/>
        </w:rPr>
        <w:t>Изучение грамматических правил</w:t>
      </w:r>
    </w:p>
    <w:p w14:paraId="019BC5CD" w14:textId="4EA4416A" w:rsidR="00DC2338" w:rsidRPr="00F334F5" w:rsidRDefault="00111084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6D7CEC" w:rsidRPr="00FA71D1">
        <w:rPr>
          <w:sz w:val="28"/>
          <w:szCs w:val="28"/>
        </w:rPr>
        <w:t>Развитие навыков убеждающей публичной речи</w:t>
      </w:r>
    </w:p>
    <w:p w14:paraId="4FFFFD3F" w14:textId="0E6E6E55" w:rsidR="00DC2338" w:rsidRPr="00F334F5" w:rsidRDefault="00111084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6D7CEC" w:rsidRPr="00FA71D1">
        <w:rPr>
          <w:sz w:val="28"/>
          <w:szCs w:val="28"/>
        </w:rPr>
        <w:t>Анализ психологических процессов</w:t>
      </w:r>
    </w:p>
    <w:p w14:paraId="1B691AB4" w14:textId="3D8B58CB" w:rsidR="00DC2338" w:rsidRPr="00F334F5" w:rsidRDefault="00111084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6D7CEC" w:rsidRPr="00FA71D1">
        <w:rPr>
          <w:sz w:val="28"/>
          <w:szCs w:val="28"/>
        </w:rPr>
        <w:t>Изучение истории литературы</w:t>
      </w:r>
    </w:p>
    <w:p w14:paraId="54AB9C64" w14:textId="4AEE99FF" w:rsidR="00111084" w:rsidRPr="00F334F5" w:rsidRDefault="00111084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253CB1">
        <w:rPr>
          <w:sz w:val="28"/>
          <w:szCs w:val="28"/>
        </w:rPr>
        <w:t>Б</w:t>
      </w:r>
      <w:proofErr w:type="gramEnd"/>
    </w:p>
    <w:p w14:paraId="4695C555" w14:textId="0A21DBD2" w:rsidR="00111084" w:rsidRPr="00F334F5" w:rsidRDefault="00111084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1D3F3F">
        <w:rPr>
          <w:sz w:val="28"/>
          <w:szCs w:val="28"/>
        </w:rPr>
        <w:t>ПК-1</w:t>
      </w:r>
      <w:r w:rsidR="009A128E">
        <w:rPr>
          <w:sz w:val="28"/>
          <w:szCs w:val="28"/>
        </w:rPr>
        <w:t xml:space="preserve"> (</w:t>
      </w:r>
      <w:r w:rsidR="001D3F3F">
        <w:rPr>
          <w:sz w:val="28"/>
          <w:szCs w:val="28"/>
        </w:rPr>
        <w:t>ПК-1.1</w:t>
      </w:r>
      <w:r w:rsidR="009A128E">
        <w:rPr>
          <w:sz w:val="28"/>
          <w:szCs w:val="28"/>
        </w:rPr>
        <w:t>)</w:t>
      </w:r>
    </w:p>
    <w:p w14:paraId="1EB584AA" w14:textId="34AF33F7" w:rsidR="00DE6CE8" w:rsidRPr="00F334F5" w:rsidRDefault="00DE6CE8" w:rsidP="0069762F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69762F">
      <w:pPr>
        <w:pStyle w:val="a3"/>
        <w:numPr>
          <w:ilvl w:val="0"/>
          <w:numId w:val="1"/>
        </w:numPr>
        <w:ind w:left="426" w:hanging="426"/>
        <w:contextualSpacing w:val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935C004" w14:textId="77777777" w:rsidR="00FA71D1" w:rsidRPr="00FA71D1" w:rsidRDefault="00FA71D1" w:rsidP="0069762F">
      <w:pPr>
        <w:ind w:firstLine="0"/>
        <w:jc w:val="both"/>
        <w:rPr>
          <w:sz w:val="28"/>
          <w:szCs w:val="28"/>
        </w:rPr>
      </w:pPr>
      <w:r w:rsidRPr="00FA71D1">
        <w:rPr>
          <w:sz w:val="28"/>
          <w:szCs w:val="28"/>
        </w:rPr>
        <w:t>Какой из перечисленных элементов не входит в риторический канон?</w:t>
      </w:r>
    </w:p>
    <w:p w14:paraId="1C8A1477" w14:textId="5B4E40C4" w:rsidR="00DE6CE8" w:rsidRPr="00253CB1" w:rsidRDefault="0054129D" w:rsidP="0069762F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="00FA71D1" w:rsidRPr="00FA71D1">
        <w:rPr>
          <w:sz w:val="28"/>
          <w:szCs w:val="28"/>
        </w:rPr>
        <w:t>Инвенция</w:t>
      </w:r>
    </w:p>
    <w:p w14:paraId="783FE6EE" w14:textId="09381343" w:rsidR="00DE6CE8" w:rsidRPr="00253CB1" w:rsidRDefault="0054129D" w:rsidP="0069762F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="00FA71D1" w:rsidRPr="00FA71D1">
        <w:rPr>
          <w:sz w:val="28"/>
          <w:szCs w:val="28"/>
        </w:rPr>
        <w:t>Диспозиция</w:t>
      </w:r>
    </w:p>
    <w:p w14:paraId="468B2029" w14:textId="449638F1" w:rsidR="00DE6CE8" w:rsidRPr="00253CB1" w:rsidRDefault="0054129D" w:rsidP="0069762F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proofErr w:type="spellStart"/>
      <w:r w:rsidR="00FA71D1" w:rsidRPr="00FA71D1">
        <w:rPr>
          <w:sz w:val="28"/>
          <w:szCs w:val="28"/>
        </w:rPr>
        <w:t>Элокуция</w:t>
      </w:r>
      <w:proofErr w:type="spellEnd"/>
    </w:p>
    <w:p w14:paraId="5A3D3F22" w14:textId="622A4A26" w:rsidR="00F334F5" w:rsidRPr="00253CB1" w:rsidRDefault="00F334F5" w:rsidP="0069762F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="00FA71D1" w:rsidRPr="00FA71D1">
        <w:rPr>
          <w:sz w:val="28"/>
          <w:szCs w:val="28"/>
        </w:rPr>
        <w:t>Рефлексия</w:t>
      </w:r>
    </w:p>
    <w:p w14:paraId="1E2A5A05" w14:textId="351A9070" w:rsidR="0054129D" w:rsidRPr="00253CB1" w:rsidRDefault="0054129D" w:rsidP="0069762F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r w:rsidR="00FA71D1">
        <w:rPr>
          <w:sz w:val="28"/>
          <w:szCs w:val="28"/>
        </w:rPr>
        <w:t>Г</w:t>
      </w:r>
    </w:p>
    <w:p w14:paraId="0864889D" w14:textId="098D7B59" w:rsidR="00FD3BB5" w:rsidRPr="00253CB1" w:rsidRDefault="0054129D" w:rsidP="0069762F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 w:rsidR="001D3F3F">
        <w:rPr>
          <w:sz w:val="28"/>
          <w:szCs w:val="28"/>
        </w:rPr>
        <w:t>ПК-1 (ПК-1.1)</w:t>
      </w:r>
    </w:p>
    <w:p w14:paraId="40696C23" w14:textId="77777777" w:rsidR="00DE6CE8" w:rsidRPr="00F334F5" w:rsidRDefault="00DE6CE8" w:rsidP="0069762F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69762F">
      <w:pPr>
        <w:pStyle w:val="a3"/>
        <w:numPr>
          <w:ilvl w:val="0"/>
          <w:numId w:val="1"/>
        </w:numPr>
        <w:ind w:left="426" w:hanging="426"/>
        <w:contextualSpacing w:val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4CD0E3A" w14:textId="1374707C" w:rsidR="00242D12" w:rsidRPr="00253CB1" w:rsidRDefault="00FA71D1" w:rsidP="0069762F">
      <w:pPr>
        <w:ind w:firstLine="0"/>
        <w:jc w:val="both"/>
        <w:rPr>
          <w:sz w:val="28"/>
          <w:szCs w:val="28"/>
        </w:rPr>
      </w:pPr>
      <w:r w:rsidRPr="00FA71D1">
        <w:rPr>
          <w:sz w:val="28"/>
          <w:szCs w:val="28"/>
        </w:rPr>
        <w:t>Кто из античных философов разработал учение о трех видах речей: совещательной, судебной и эпидейктической?</w:t>
      </w:r>
      <w:r w:rsidR="00242D12" w:rsidRPr="00253CB1">
        <w:rPr>
          <w:sz w:val="28"/>
          <w:szCs w:val="28"/>
        </w:rPr>
        <w:t xml:space="preserve"> </w:t>
      </w:r>
    </w:p>
    <w:p w14:paraId="09A78EDB" w14:textId="6A32C830" w:rsidR="00242D12" w:rsidRPr="00253CB1" w:rsidRDefault="0054129D" w:rsidP="0069762F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="00FA71D1" w:rsidRPr="00FA71D1">
        <w:rPr>
          <w:sz w:val="28"/>
          <w:szCs w:val="28"/>
        </w:rPr>
        <w:t>Платон</w:t>
      </w:r>
    </w:p>
    <w:p w14:paraId="7C201B7B" w14:textId="1FFCE2A1" w:rsidR="00242D12" w:rsidRPr="00253CB1" w:rsidRDefault="0054129D" w:rsidP="0069762F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="00FA71D1" w:rsidRPr="00FA71D1">
        <w:rPr>
          <w:sz w:val="28"/>
          <w:szCs w:val="28"/>
        </w:rPr>
        <w:t>Аристотель</w:t>
      </w:r>
    </w:p>
    <w:p w14:paraId="76CB392A" w14:textId="7A435E2E" w:rsidR="00242D12" w:rsidRPr="00253CB1" w:rsidRDefault="0054129D" w:rsidP="0069762F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="00FA71D1" w:rsidRPr="00FA71D1">
        <w:rPr>
          <w:sz w:val="28"/>
          <w:szCs w:val="28"/>
        </w:rPr>
        <w:t>Сократ</w:t>
      </w:r>
    </w:p>
    <w:p w14:paraId="6D5CE748" w14:textId="3EBA3711" w:rsidR="00242D12" w:rsidRPr="00253CB1" w:rsidRDefault="0054129D" w:rsidP="0069762F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="00FA71D1" w:rsidRPr="00FA71D1">
        <w:rPr>
          <w:sz w:val="28"/>
          <w:szCs w:val="28"/>
        </w:rPr>
        <w:t>Цицерон</w:t>
      </w:r>
    </w:p>
    <w:p w14:paraId="0A36AF8F" w14:textId="246E7BDE" w:rsidR="0054129D" w:rsidRPr="00253CB1" w:rsidRDefault="0054129D" w:rsidP="0069762F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proofErr w:type="gramStart"/>
      <w:r w:rsidR="00FA71D1">
        <w:rPr>
          <w:sz w:val="28"/>
          <w:szCs w:val="28"/>
        </w:rPr>
        <w:t>Б</w:t>
      </w:r>
      <w:proofErr w:type="gramEnd"/>
    </w:p>
    <w:p w14:paraId="1D1FE594" w14:textId="07A84839" w:rsidR="00FD3BB5" w:rsidRPr="00253CB1" w:rsidRDefault="0054129D" w:rsidP="0069762F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 w:rsidR="001D3F3F">
        <w:rPr>
          <w:sz w:val="28"/>
          <w:szCs w:val="28"/>
        </w:rPr>
        <w:t>ПК-1 (ПК-1.1)</w:t>
      </w:r>
    </w:p>
    <w:p w14:paraId="65100766" w14:textId="77777777" w:rsidR="0054129D" w:rsidRPr="00F334F5" w:rsidRDefault="0054129D" w:rsidP="0069762F">
      <w:pPr>
        <w:pStyle w:val="a3"/>
        <w:ind w:left="1276"/>
        <w:contextualSpacing w:val="0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69762F">
      <w:pPr>
        <w:pStyle w:val="a3"/>
        <w:numPr>
          <w:ilvl w:val="0"/>
          <w:numId w:val="1"/>
        </w:numPr>
        <w:ind w:left="426" w:hanging="426"/>
        <w:contextualSpacing w:val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4CC721C" w14:textId="77777777" w:rsidR="00FA71D1" w:rsidRPr="00FA71D1" w:rsidRDefault="00FA71D1" w:rsidP="0069762F">
      <w:pPr>
        <w:ind w:firstLine="0"/>
        <w:jc w:val="both"/>
        <w:rPr>
          <w:sz w:val="28"/>
          <w:szCs w:val="28"/>
        </w:rPr>
      </w:pPr>
      <w:r w:rsidRPr="00FA71D1">
        <w:rPr>
          <w:sz w:val="28"/>
          <w:szCs w:val="28"/>
        </w:rPr>
        <w:t>Какой прием используется для привлечения внимания аудитории во вступлении речи?</w:t>
      </w:r>
    </w:p>
    <w:p w14:paraId="41CE89E7" w14:textId="2BEAA142" w:rsidR="004D7DBD" w:rsidRPr="00F334F5" w:rsidRDefault="0054129D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FA71D1" w:rsidRPr="00FA71D1">
        <w:rPr>
          <w:sz w:val="28"/>
          <w:szCs w:val="28"/>
        </w:rPr>
        <w:t>Апелляция к непосредственным интересам слушателей</w:t>
      </w:r>
    </w:p>
    <w:p w14:paraId="2B8D3437" w14:textId="78CCEDA6" w:rsidR="004D7DBD" w:rsidRPr="00F334F5" w:rsidRDefault="0054129D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FA71D1" w:rsidRPr="00FA71D1">
        <w:rPr>
          <w:sz w:val="28"/>
          <w:szCs w:val="28"/>
        </w:rPr>
        <w:t>Использование сложных терминов</w:t>
      </w:r>
    </w:p>
    <w:p w14:paraId="6318FEE4" w14:textId="30D16957" w:rsidR="004D7DBD" w:rsidRPr="00F334F5" w:rsidRDefault="0054129D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FA71D1" w:rsidRPr="00FA71D1">
        <w:rPr>
          <w:sz w:val="28"/>
          <w:szCs w:val="28"/>
        </w:rPr>
        <w:t>Длинные паузы</w:t>
      </w:r>
    </w:p>
    <w:p w14:paraId="03B4B04D" w14:textId="7B907073" w:rsidR="00207EAC" w:rsidRPr="00F334F5" w:rsidRDefault="0054129D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FA71D1" w:rsidRPr="00FA71D1">
        <w:rPr>
          <w:sz w:val="28"/>
          <w:szCs w:val="28"/>
        </w:rPr>
        <w:t>Отсутствие зрительного контакта</w:t>
      </w:r>
    </w:p>
    <w:p w14:paraId="7DA81E76" w14:textId="272AA366" w:rsidR="0054129D" w:rsidRPr="00F334F5" w:rsidRDefault="0054129D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FA71D1">
        <w:rPr>
          <w:sz w:val="28"/>
          <w:szCs w:val="28"/>
        </w:rPr>
        <w:t>А</w:t>
      </w:r>
      <w:proofErr w:type="gramEnd"/>
    </w:p>
    <w:p w14:paraId="6A51DA09" w14:textId="118727E7" w:rsidR="00FD3BB5" w:rsidRPr="00F334F5" w:rsidRDefault="0054129D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1D3F3F">
        <w:rPr>
          <w:sz w:val="28"/>
          <w:szCs w:val="28"/>
        </w:rPr>
        <w:t>ПК-1 (ПК-1.1)</w:t>
      </w:r>
    </w:p>
    <w:p w14:paraId="5E8CE829" w14:textId="77777777" w:rsidR="00207EAC" w:rsidRPr="00F334F5" w:rsidRDefault="00207EAC" w:rsidP="0069762F">
      <w:pPr>
        <w:ind w:firstLine="0"/>
        <w:jc w:val="both"/>
        <w:rPr>
          <w:sz w:val="28"/>
          <w:szCs w:val="28"/>
        </w:rPr>
      </w:pPr>
    </w:p>
    <w:p w14:paraId="2AB1B3FD" w14:textId="281DD803" w:rsidR="00DC2338" w:rsidRPr="00F334F5" w:rsidRDefault="000D29A7" w:rsidP="0069762F">
      <w:pPr>
        <w:pStyle w:val="a3"/>
        <w:ind w:left="851"/>
        <w:contextualSpacing w:val="0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10E22CB9" w:rsidR="004F06D0" w:rsidRPr="00F334F5" w:rsidRDefault="000D29A7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C7032C" w:rsidRPr="00C7032C">
        <w:rPr>
          <w:i/>
          <w:iCs/>
          <w:sz w:val="28"/>
          <w:szCs w:val="28"/>
        </w:rPr>
        <w:t>Установите соответствие между этапами риторического канона и их описаниями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837481" w:rsidRPr="00F334F5" w14:paraId="4FA7106E" w14:textId="77777777" w:rsidTr="00BE2E62">
        <w:trPr>
          <w:trHeight w:val="573"/>
        </w:trPr>
        <w:tc>
          <w:tcPr>
            <w:tcW w:w="450" w:type="dxa"/>
          </w:tcPr>
          <w:p w14:paraId="71A37AC1" w14:textId="77777777" w:rsidR="00837481" w:rsidRPr="00F334F5" w:rsidRDefault="00837481" w:rsidP="0069762F">
            <w:pPr>
              <w:pStyle w:val="a3"/>
              <w:ind w:left="36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26715598" w:rsidR="00837481" w:rsidRPr="00F334F5" w:rsidRDefault="00C7032C" w:rsidP="0069762F">
            <w:pPr>
              <w:ind w:firstLine="0"/>
              <w:jc w:val="center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Этап риторического канона</w:t>
            </w:r>
          </w:p>
        </w:tc>
        <w:tc>
          <w:tcPr>
            <w:tcW w:w="567" w:type="dxa"/>
          </w:tcPr>
          <w:p w14:paraId="17128EE5" w14:textId="301624AC" w:rsidR="00837481" w:rsidRPr="00F334F5" w:rsidRDefault="00837481" w:rsidP="0069762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46B14DB7" w:rsidR="00837481" w:rsidRPr="00F334F5" w:rsidRDefault="00C7032C" w:rsidP="0069762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канона</w:t>
            </w:r>
          </w:p>
        </w:tc>
      </w:tr>
      <w:tr w:rsidR="00BE2E62" w:rsidRPr="00F334F5" w14:paraId="52C5E9ED" w14:textId="77777777" w:rsidTr="00BE2E62">
        <w:tc>
          <w:tcPr>
            <w:tcW w:w="450" w:type="dxa"/>
          </w:tcPr>
          <w:p w14:paraId="22108374" w14:textId="106424A0" w:rsidR="00BE2E62" w:rsidRPr="00F334F5" w:rsidRDefault="00BE2E62" w:rsidP="0069762F">
            <w:pPr>
              <w:pStyle w:val="a3"/>
              <w:numPr>
                <w:ilvl w:val="0"/>
                <w:numId w:val="3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72E29D8" w14:textId="0F11C625" w:rsidR="00BE2E62" w:rsidRPr="00F334F5" w:rsidRDefault="00C7032C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Инвенция</w:t>
            </w:r>
          </w:p>
        </w:tc>
        <w:tc>
          <w:tcPr>
            <w:tcW w:w="567" w:type="dxa"/>
          </w:tcPr>
          <w:p w14:paraId="39B5D2B9" w14:textId="4E2E01EC" w:rsidR="00BE2E62" w:rsidRPr="00BE2E62" w:rsidRDefault="00BE2E62" w:rsidP="0069762F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11" w:type="dxa"/>
          </w:tcPr>
          <w:p w14:paraId="2108342A" w14:textId="3428CB7E" w:rsidR="00BE2E62" w:rsidRPr="00F334F5" w:rsidRDefault="00C7032C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Украшение речи словами</w:t>
            </w:r>
          </w:p>
        </w:tc>
      </w:tr>
      <w:tr w:rsidR="00BE2E62" w:rsidRPr="00F334F5" w14:paraId="7ABF9CBC" w14:textId="77777777" w:rsidTr="00BE2E62">
        <w:tc>
          <w:tcPr>
            <w:tcW w:w="450" w:type="dxa"/>
          </w:tcPr>
          <w:p w14:paraId="19201819" w14:textId="16301664" w:rsidR="00BE2E62" w:rsidRPr="00F334F5" w:rsidRDefault="00BE2E62" w:rsidP="0069762F">
            <w:pPr>
              <w:pStyle w:val="a3"/>
              <w:numPr>
                <w:ilvl w:val="0"/>
                <w:numId w:val="3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DAC0B8F" w14:textId="02DB09D8" w:rsidR="00BE2E62" w:rsidRPr="00F334F5" w:rsidRDefault="00C7032C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Диспозиция</w:t>
            </w:r>
          </w:p>
        </w:tc>
        <w:tc>
          <w:tcPr>
            <w:tcW w:w="567" w:type="dxa"/>
          </w:tcPr>
          <w:p w14:paraId="375033B5" w14:textId="560C8789" w:rsidR="00BE2E62" w:rsidRPr="00BE2E62" w:rsidRDefault="00BE2E62" w:rsidP="0069762F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11" w:type="dxa"/>
          </w:tcPr>
          <w:p w14:paraId="1C4413FD" w14:textId="38D0FDCC" w:rsidR="00BE2E62" w:rsidRPr="00F334F5" w:rsidRDefault="00C7032C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Произнесение речи</w:t>
            </w:r>
          </w:p>
        </w:tc>
      </w:tr>
      <w:tr w:rsidR="00BE2E62" w:rsidRPr="00F334F5" w14:paraId="4CD5DB4E" w14:textId="77777777" w:rsidTr="00BE2E62">
        <w:tc>
          <w:tcPr>
            <w:tcW w:w="450" w:type="dxa"/>
          </w:tcPr>
          <w:p w14:paraId="37EF1F39" w14:textId="05640BA0" w:rsidR="00BE2E62" w:rsidRPr="00F334F5" w:rsidRDefault="00BE2E62" w:rsidP="0069762F">
            <w:pPr>
              <w:pStyle w:val="a3"/>
              <w:numPr>
                <w:ilvl w:val="0"/>
                <w:numId w:val="3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3ECD19C" w14:textId="6D8F3FAB" w:rsidR="00BE2E62" w:rsidRPr="00F334F5" w:rsidRDefault="00C7032C" w:rsidP="0069762F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C7032C">
              <w:rPr>
                <w:sz w:val="28"/>
                <w:szCs w:val="28"/>
              </w:rPr>
              <w:t>Элокуция</w:t>
            </w:r>
            <w:proofErr w:type="spellEnd"/>
          </w:p>
        </w:tc>
        <w:tc>
          <w:tcPr>
            <w:tcW w:w="567" w:type="dxa"/>
          </w:tcPr>
          <w:p w14:paraId="157538F7" w14:textId="39B87394" w:rsidR="00BE2E62" w:rsidRPr="00BE2E62" w:rsidRDefault="00BE2E62" w:rsidP="0069762F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11" w:type="dxa"/>
          </w:tcPr>
          <w:p w14:paraId="4F320425" w14:textId="3F229DAC" w:rsidR="00BE2E62" w:rsidRPr="00F334F5" w:rsidRDefault="00C7032C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Поиск идей и аргументов</w:t>
            </w:r>
          </w:p>
        </w:tc>
      </w:tr>
      <w:tr w:rsidR="00BE2E62" w:rsidRPr="00F334F5" w14:paraId="2BC54966" w14:textId="77777777" w:rsidTr="00BE2E62">
        <w:tc>
          <w:tcPr>
            <w:tcW w:w="450" w:type="dxa"/>
          </w:tcPr>
          <w:p w14:paraId="06EC5C0E" w14:textId="74D098BD" w:rsidR="00BE2E62" w:rsidRPr="00F334F5" w:rsidRDefault="00BE2E62" w:rsidP="0069762F">
            <w:pPr>
              <w:pStyle w:val="a3"/>
              <w:numPr>
                <w:ilvl w:val="0"/>
                <w:numId w:val="3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49427EE" w14:textId="13C1CE50" w:rsidR="00BE2E62" w:rsidRPr="00F334F5" w:rsidRDefault="00C7032C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Акт</w:t>
            </w:r>
          </w:p>
        </w:tc>
        <w:tc>
          <w:tcPr>
            <w:tcW w:w="567" w:type="dxa"/>
          </w:tcPr>
          <w:p w14:paraId="32CC9AB2" w14:textId="7436C250" w:rsidR="00BE2E62" w:rsidRPr="00BE2E62" w:rsidRDefault="00BE2E62" w:rsidP="0069762F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11" w:type="dxa"/>
          </w:tcPr>
          <w:p w14:paraId="6E577235" w14:textId="14FA4933" w:rsidR="00BE2E62" w:rsidRPr="00F334F5" w:rsidRDefault="00C7032C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Расположение материала</w:t>
            </w:r>
          </w:p>
        </w:tc>
      </w:tr>
    </w:tbl>
    <w:p w14:paraId="27F2E9BE" w14:textId="4C791B7E" w:rsidR="00047265" w:rsidRPr="00F334F5" w:rsidRDefault="00047265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E2E62">
        <w:rPr>
          <w:sz w:val="28"/>
          <w:szCs w:val="28"/>
        </w:rPr>
        <w:t>1-</w:t>
      </w:r>
      <w:r w:rsidR="00C7032C">
        <w:rPr>
          <w:sz w:val="28"/>
          <w:szCs w:val="28"/>
        </w:rPr>
        <w:t>В</w:t>
      </w:r>
      <w:r w:rsidR="00BE2E62">
        <w:rPr>
          <w:sz w:val="28"/>
          <w:szCs w:val="28"/>
        </w:rPr>
        <w:t>, 2-</w:t>
      </w:r>
      <w:r w:rsidR="00C7032C">
        <w:rPr>
          <w:sz w:val="28"/>
          <w:szCs w:val="28"/>
        </w:rPr>
        <w:t>Г</w:t>
      </w:r>
      <w:r w:rsidR="00BE2E62">
        <w:rPr>
          <w:sz w:val="28"/>
          <w:szCs w:val="28"/>
        </w:rPr>
        <w:t>, 3-</w:t>
      </w:r>
      <w:r w:rsidR="00C7032C">
        <w:rPr>
          <w:sz w:val="28"/>
          <w:szCs w:val="28"/>
        </w:rPr>
        <w:t>А</w:t>
      </w:r>
      <w:r w:rsidR="00BE2E62">
        <w:rPr>
          <w:sz w:val="28"/>
          <w:szCs w:val="28"/>
        </w:rPr>
        <w:t>, 4-Б</w:t>
      </w:r>
    </w:p>
    <w:p w14:paraId="1E2079E0" w14:textId="28D2D6FB" w:rsidR="00FD3BB5" w:rsidRPr="00F334F5" w:rsidRDefault="00047265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1D3F3F">
        <w:rPr>
          <w:sz w:val="28"/>
          <w:szCs w:val="28"/>
        </w:rPr>
        <w:t>ПК-1 (ПК-1.1)</w:t>
      </w:r>
    </w:p>
    <w:p w14:paraId="1D392E1E" w14:textId="77777777" w:rsidR="004F06D0" w:rsidRPr="00F334F5" w:rsidRDefault="004F06D0" w:rsidP="0069762F">
      <w:pPr>
        <w:pStyle w:val="a3"/>
        <w:ind w:left="0"/>
        <w:contextualSpacing w:val="0"/>
        <w:jc w:val="both"/>
        <w:rPr>
          <w:sz w:val="28"/>
          <w:szCs w:val="28"/>
        </w:rPr>
      </w:pPr>
    </w:p>
    <w:p w14:paraId="613208BD" w14:textId="3B5DA010" w:rsidR="00907EBF" w:rsidRPr="00F334F5" w:rsidRDefault="00907EBF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</w:t>
      </w:r>
      <w:r w:rsidR="00C7032C" w:rsidRPr="00C7032C">
        <w:rPr>
          <w:i/>
          <w:iCs/>
          <w:sz w:val="28"/>
          <w:szCs w:val="28"/>
        </w:rPr>
        <w:t>Установите соответствие между типами речей и их целями.</w:t>
      </w:r>
      <w:r w:rsidRPr="00C7032C">
        <w:rPr>
          <w:i/>
          <w:iCs/>
          <w:sz w:val="28"/>
          <w:szCs w:val="28"/>
        </w:rPr>
        <w:t xml:space="preserve">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F334F5" w14:paraId="43AE9731" w14:textId="77777777" w:rsidTr="00927E0D">
        <w:tc>
          <w:tcPr>
            <w:tcW w:w="562" w:type="dxa"/>
          </w:tcPr>
          <w:p w14:paraId="19BEF371" w14:textId="77777777" w:rsidR="00837481" w:rsidRPr="00F334F5" w:rsidRDefault="00837481" w:rsidP="0069762F">
            <w:pPr>
              <w:pStyle w:val="a3"/>
              <w:ind w:left="36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6A59D70A" w:rsidR="00837481" w:rsidRPr="00F334F5" w:rsidRDefault="00C7032C" w:rsidP="0069762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речи</w:t>
            </w:r>
          </w:p>
        </w:tc>
        <w:tc>
          <w:tcPr>
            <w:tcW w:w="568" w:type="dxa"/>
          </w:tcPr>
          <w:p w14:paraId="599239B7" w14:textId="2B504B0B" w:rsidR="00837481" w:rsidRPr="00F334F5" w:rsidRDefault="00837481" w:rsidP="0069762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465CB75D" w:rsidR="00837481" w:rsidRPr="00F334F5" w:rsidRDefault="00C7032C" w:rsidP="0069762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речи</w:t>
            </w:r>
          </w:p>
        </w:tc>
      </w:tr>
      <w:tr w:rsidR="00837481" w:rsidRPr="00F334F5" w14:paraId="55D2E9A6" w14:textId="77777777" w:rsidTr="00927E0D">
        <w:tc>
          <w:tcPr>
            <w:tcW w:w="562" w:type="dxa"/>
          </w:tcPr>
          <w:p w14:paraId="1714BB89" w14:textId="77777777" w:rsidR="00837481" w:rsidRPr="00F334F5" w:rsidRDefault="00837481" w:rsidP="0069762F">
            <w:pPr>
              <w:pStyle w:val="a3"/>
              <w:numPr>
                <w:ilvl w:val="0"/>
                <w:numId w:val="28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6B2561" w14:textId="30EC8D48" w:rsidR="00837481" w:rsidRPr="00F334F5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Информационная речь</w:t>
            </w:r>
          </w:p>
        </w:tc>
        <w:tc>
          <w:tcPr>
            <w:tcW w:w="568" w:type="dxa"/>
          </w:tcPr>
          <w:p w14:paraId="5685ACF7" w14:textId="59062323" w:rsidR="00837481" w:rsidRPr="00F334F5" w:rsidRDefault="00837481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5C5EBEFC" w:rsidR="00837481" w:rsidRPr="00F334F5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Передача знаний</w:t>
            </w:r>
          </w:p>
        </w:tc>
      </w:tr>
      <w:tr w:rsidR="00837481" w:rsidRPr="00F334F5" w14:paraId="72938AC3" w14:textId="77777777" w:rsidTr="00927E0D">
        <w:tc>
          <w:tcPr>
            <w:tcW w:w="562" w:type="dxa"/>
          </w:tcPr>
          <w:p w14:paraId="1A955C75" w14:textId="77777777" w:rsidR="00837481" w:rsidRPr="00F334F5" w:rsidRDefault="00837481" w:rsidP="0069762F">
            <w:pPr>
              <w:pStyle w:val="a3"/>
              <w:numPr>
                <w:ilvl w:val="0"/>
                <w:numId w:val="28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3E151678" w:rsidR="00837481" w:rsidRPr="00F334F5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Убеждающая речь</w:t>
            </w:r>
          </w:p>
        </w:tc>
        <w:tc>
          <w:tcPr>
            <w:tcW w:w="568" w:type="dxa"/>
          </w:tcPr>
          <w:p w14:paraId="3A187A3E" w14:textId="23D7DB27" w:rsidR="00837481" w:rsidRPr="00F334F5" w:rsidRDefault="00837481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3FFF2659" w:rsidR="00837481" w:rsidRPr="00F334F5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Изменение мнения аудитории</w:t>
            </w:r>
          </w:p>
        </w:tc>
      </w:tr>
      <w:tr w:rsidR="00837481" w:rsidRPr="00F334F5" w14:paraId="10C59052" w14:textId="77777777" w:rsidTr="00927E0D">
        <w:tc>
          <w:tcPr>
            <w:tcW w:w="562" w:type="dxa"/>
          </w:tcPr>
          <w:p w14:paraId="213F5367" w14:textId="77777777" w:rsidR="00837481" w:rsidRPr="00F334F5" w:rsidRDefault="00837481" w:rsidP="0069762F">
            <w:pPr>
              <w:pStyle w:val="a3"/>
              <w:numPr>
                <w:ilvl w:val="0"/>
                <w:numId w:val="28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457057A" w:rsidR="00837481" w:rsidRPr="00F334F5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Воодушевляющая речь</w:t>
            </w:r>
          </w:p>
        </w:tc>
        <w:tc>
          <w:tcPr>
            <w:tcW w:w="568" w:type="dxa"/>
          </w:tcPr>
          <w:p w14:paraId="6AF3D688" w14:textId="1B2ED544" w:rsidR="00837481" w:rsidRPr="00F334F5" w:rsidRDefault="00837481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6D56CF77" w:rsidR="00837481" w:rsidRPr="00F334F5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Развлечение аудитории</w:t>
            </w:r>
          </w:p>
        </w:tc>
      </w:tr>
      <w:tr w:rsidR="00837481" w:rsidRPr="00F334F5" w14:paraId="44050156" w14:textId="77777777" w:rsidTr="00D96C5D">
        <w:trPr>
          <w:trHeight w:val="107"/>
        </w:trPr>
        <w:tc>
          <w:tcPr>
            <w:tcW w:w="562" w:type="dxa"/>
          </w:tcPr>
          <w:p w14:paraId="063E60FA" w14:textId="77777777" w:rsidR="00837481" w:rsidRPr="00F334F5" w:rsidRDefault="00837481" w:rsidP="0069762F">
            <w:pPr>
              <w:pStyle w:val="a3"/>
              <w:numPr>
                <w:ilvl w:val="0"/>
                <w:numId w:val="28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2ED480BA" w:rsidR="00837481" w:rsidRPr="00F334F5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Развлекательная речь</w:t>
            </w:r>
          </w:p>
        </w:tc>
        <w:tc>
          <w:tcPr>
            <w:tcW w:w="568" w:type="dxa"/>
          </w:tcPr>
          <w:p w14:paraId="7FDD3481" w14:textId="30FA6816" w:rsidR="00837481" w:rsidRPr="00F334F5" w:rsidRDefault="00837481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7FB21183" w:rsidR="00837481" w:rsidRPr="00F334F5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 xml:space="preserve">Вдохновение слушателей </w:t>
            </w:r>
          </w:p>
        </w:tc>
      </w:tr>
    </w:tbl>
    <w:p w14:paraId="120996E5" w14:textId="4234CBA4" w:rsidR="00171D32" w:rsidRPr="00F334F5" w:rsidRDefault="00171D32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D96C5D">
        <w:rPr>
          <w:sz w:val="28"/>
          <w:szCs w:val="28"/>
        </w:rPr>
        <w:t>А</w:t>
      </w:r>
      <w:r w:rsidRPr="00F334F5">
        <w:rPr>
          <w:sz w:val="28"/>
          <w:szCs w:val="28"/>
        </w:rPr>
        <w:t>, 2-</w:t>
      </w:r>
      <w:r w:rsidR="00D96C5D">
        <w:rPr>
          <w:sz w:val="28"/>
          <w:szCs w:val="28"/>
        </w:rPr>
        <w:t>Б</w:t>
      </w:r>
      <w:r w:rsidRPr="00F334F5">
        <w:rPr>
          <w:sz w:val="28"/>
          <w:szCs w:val="28"/>
        </w:rPr>
        <w:t>, 3-</w:t>
      </w:r>
      <w:r w:rsidR="00D96C5D">
        <w:rPr>
          <w:sz w:val="28"/>
          <w:szCs w:val="28"/>
        </w:rPr>
        <w:t>Г</w:t>
      </w:r>
      <w:r w:rsidRPr="00F334F5">
        <w:rPr>
          <w:sz w:val="28"/>
          <w:szCs w:val="28"/>
        </w:rPr>
        <w:t>, 4-</w:t>
      </w:r>
      <w:r w:rsidR="00D96C5D">
        <w:rPr>
          <w:sz w:val="28"/>
          <w:szCs w:val="28"/>
        </w:rPr>
        <w:t>В</w:t>
      </w:r>
    </w:p>
    <w:p w14:paraId="7CC90CB1" w14:textId="575BD275" w:rsidR="004F06D0" w:rsidRPr="00F334F5" w:rsidRDefault="00171D32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337AB093" w14:textId="77777777" w:rsidR="004F06D0" w:rsidRPr="00F334F5" w:rsidRDefault="004F06D0" w:rsidP="0069762F">
      <w:pPr>
        <w:pStyle w:val="a3"/>
        <w:ind w:left="0"/>
        <w:contextualSpacing w:val="0"/>
        <w:jc w:val="both"/>
        <w:rPr>
          <w:sz w:val="28"/>
          <w:szCs w:val="28"/>
        </w:rPr>
      </w:pPr>
    </w:p>
    <w:p w14:paraId="1E8B813E" w14:textId="0F7C770B" w:rsidR="00171D32" w:rsidRPr="00F334F5" w:rsidRDefault="00171D32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="00D96C5D" w:rsidRPr="00D96C5D">
        <w:rPr>
          <w:i/>
          <w:iCs/>
          <w:sz w:val="28"/>
          <w:szCs w:val="28"/>
        </w:rPr>
        <w:t>Установите соответствие между приемами и их описаниями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9B680D">
        <w:tc>
          <w:tcPr>
            <w:tcW w:w="562" w:type="dxa"/>
          </w:tcPr>
          <w:p w14:paraId="68E9F406" w14:textId="77777777" w:rsidR="00171D32" w:rsidRPr="00F334F5" w:rsidRDefault="00171D32" w:rsidP="0069762F">
            <w:pPr>
              <w:pStyle w:val="a3"/>
              <w:ind w:left="36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59B22D12" w:rsidR="00171D32" w:rsidRPr="00F334F5" w:rsidRDefault="00D96C5D" w:rsidP="0069762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</w:t>
            </w:r>
          </w:p>
        </w:tc>
        <w:tc>
          <w:tcPr>
            <w:tcW w:w="568" w:type="dxa"/>
          </w:tcPr>
          <w:p w14:paraId="20FEA75C" w14:textId="27F4623D" w:rsidR="00171D32" w:rsidRPr="00F334F5" w:rsidRDefault="00171D32" w:rsidP="0069762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03999328" w:rsidR="00171D32" w:rsidRPr="00F334F5" w:rsidRDefault="00D96C5D" w:rsidP="0069762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837481" w:rsidRPr="00F334F5" w14:paraId="26853ED0" w14:textId="77777777" w:rsidTr="009B680D">
        <w:tc>
          <w:tcPr>
            <w:tcW w:w="562" w:type="dxa"/>
          </w:tcPr>
          <w:p w14:paraId="6EA59F14" w14:textId="77777777" w:rsidR="00837481" w:rsidRPr="00F334F5" w:rsidRDefault="00837481" w:rsidP="0069762F">
            <w:pPr>
              <w:pStyle w:val="a3"/>
              <w:numPr>
                <w:ilvl w:val="0"/>
                <w:numId w:val="29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2D4C743" w14:textId="3BD5D1CD" w:rsidR="00837481" w:rsidRPr="00F334F5" w:rsidRDefault="00D96C5D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Прием сопереживания</w:t>
            </w:r>
          </w:p>
        </w:tc>
        <w:tc>
          <w:tcPr>
            <w:tcW w:w="568" w:type="dxa"/>
          </w:tcPr>
          <w:p w14:paraId="17ED3F11" w14:textId="0C508E90" w:rsidR="00837481" w:rsidRPr="00F334F5" w:rsidRDefault="00837481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2360D3A0" w:rsidR="00837481" w:rsidRPr="00F334F5" w:rsidRDefault="00D96C5D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Создание неожиданной ситуации для привлечения внимания</w:t>
            </w:r>
          </w:p>
        </w:tc>
      </w:tr>
      <w:tr w:rsidR="00837481" w:rsidRPr="00F334F5" w14:paraId="2F2FCA9E" w14:textId="77777777" w:rsidTr="009B680D">
        <w:tc>
          <w:tcPr>
            <w:tcW w:w="562" w:type="dxa"/>
          </w:tcPr>
          <w:p w14:paraId="786168A5" w14:textId="77777777" w:rsidR="00837481" w:rsidRPr="00F334F5" w:rsidRDefault="00837481" w:rsidP="0069762F">
            <w:pPr>
              <w:pStyle w:val="a3"/>
              <w:numPr>
                <w:ilvl w:val="0"/>
                <w:numId w:val="29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46D3120B" w:rsidR="00837481" w:rsidRPr="00F334F5" w:rsidRDefault="00D96C5D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Прием парадоксальной ситуации</w:t>
            </w:r>
          </w:p>
        </w:tc>
        <w:tc>
          <w:tcPr>
            <w:tcW w:w="568" w:type="dxa"/>
          </w:tcPr>
          <w:p w14:paraId="14C89818" w14:textId="77777777" w:rsidR="00837481" w:rsidRPr="00F334F5" w:rsidRDefault="00837481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2EAA420" w:rsidR="00837481" w:rsidRPr="00F334F5" w:rsidRDefault="00D96C5D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Установление эмоциональной связи с аудиторией</w:t>
            </w:r>
          </w:p>
        </w:tc>
      </w:tr>
      <w:tr w:rsidR="00837481" w:rsidRPr="00F334F5" w14:paraId="5F1BA68F" w14:textId="77777777" w:rsidTr="009B680D">
        <w:tc>
          <w:tcPr>
            <w:tcW w:w="562" w:type="dxa"/>
          </w:tcPr>
          <w:p w14:paraId="577CEAE3" w14:textId="77777777" w:rsidR="00837481" w:rsidRPr="00F334F5" w:rsidRDefault="00837481" w:rsidP="0069762F">
            <w:pPr>
              <w:pStyle w:val="a3"/>
              <w:numPr>
                <w:ilvl w:val="0"/>
                <w:numId w:val="29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49512DEF" w:rsidR="00837481" w:rsidRPr="00F11709" w:rsidRDefault="00D96C5D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Прием соучастия</w:t>
            </w:r>
          </w:p>
        </w:tc>
        <w:tc>
          <w:tcPr>
            <w:tcW w:w="568" w:type="dxa"/>
          </w:tcPr>
          <w:p w14:paraId="6EA9D05C" w14:textId="77777777" w:rsidR="00837481" w:rsidRPr="00F334F5" w:rsidRDefault="00837481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7649A292" w:rsidR="00837481" w:rsidRPr="00F334F5" w:rsidRDefault="00D96C5D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Вовлечение слушателей в процесс</w:t>
            </w:r>
          </w:p>
        </w:tc>
      </w:tr>
      <w:tr w:rsidR="00837481" w:rsidRPr="00F334F5" w14:paraId="71561BFB" w14:textId="77777777" w:rsidTr="009B680D">
        <w:tc>
          <w:tcPr>
            <w:tcW w:w="562" w:type="dxa"/>
          </w:tcPr>
          <w:p w14:paraId="42D1B82E" w14:textId="77777777" w:rsidR="00837481" w:rsidRPr="00F334F5" w:rsidRDefault="00837481" w:rsidP="0069762F">
            <w:pPr>
              <w:pStyle w:val="a3"/>
              <w:numPr>
                <w:ilvl w:val="0"/>
                <w:numId w:val="29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57175491" w:rsidR="00837481" w:rsidRPr="00F11709" w:rsidRDefault="00D96C5D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Юмористические замечания</w:t>
            </w:r>
          </w:p>
        </w:tc>
        <w:tc>
          <w:tcPr>
            <w:tcW w:w="568" w:type="dxa"/>
          </w:tcPr>
          <w:p w14:paraId="73EF2649" w14:textId="77777777" w:rsidR="00837481" w:rsidRPr="00F334F5" w:rsidRDefault="00837481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427E66DB" w:rsidR="00837481" w:rsidRPr="00F334F5" w:rsidRDefault="00D96C5D" w:rsidP="0069762F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Использование юмора для разрядки обстановки</w:t>
            </w:r>
          </w:p>
        </w:tc>
      </w:tr>
    </w:tbl>
    <w:p w14:paraId="2E86D7FD" w14:textId="2B9E2619" w:rsidR="00927E0D" w:rsidRDefault="00171D32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D96C5D"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 w:rsidR="005C7D8B"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 w:rsidR="00D96C5D">
        <w:rPr>
          <w:sz w:val="28"/>
          <w:szCs w:val="28"/>
        </w:rPr>
        <w:t>В</w:t>
      </w:r>
      <w:r w:rsidRPr="00F334F5">
        <w:rPr>
          <w:sz w:val="28"/>
          <w:szCs w:val="28"/>
        </w:rPr>
        <w:t>, 4-</w:t>
      </w:r>
      <w:r w:rsidR="005C7D8B">
        <w:rPr>
          <w:sz w:val="28"/>
          <w:szCs w:val="28"/>
        </w:rPr>
        <w:t>Г</w:t>
      </w:r>
    </w:p>
    <w:p w14:paraId="440AC391" w14:textId="084CEC93" w:rsidR="00171D32" w:rsidRPr="00F334F5" w:rsidRDefault="00171D32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222B73C2" w14:textId="6A88FA75" w:rsidR="00DC2338" w:rsidRDefault="00DC2338" w:rsidP="0069762F">
      <w:pPr>
        <w:ind w:firstLine="0"/>
        <w:jc w:val="both"/>
        <w:rPr>
          <w:sz w:val="28"/>
          <w:szCs w:val="28"/>
        </w:rPr>
      </w:pPr>
    </w:p>
    <w:p w14:paraId="4720BF5C" w14:textId="37B780F0" w:rsidR="00BA2825" w:rsidRDefault="00BA2825" w:rsidP="0069762F">
      <w:pPr>
        <w:pStyle w:val="a3"/>
        <w:ind w:left="0"/>
        <w:contextualSpacing w:val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="00D96C5D" w:rsidRPr="00D96C5D">
        <w:rPr>
          <w:i/>
          <w:iCs/>
          <w:sz w:val="28"/>
          <w:szCs w:val="28"/>
        </w:rPr>
        <w:t>Установите соответствие между элементами композиции речи и их задачами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F334F5" w14:paraId="5C2D7A93" w14:textId="77777777" w:rsidTr="009B680D">
        <w:tc>
          <w:tcPr>
            <w:tcW w:w="562" w:type="dxa"/>
          </w:tcPr>
          <w:p w14:paraId="116655E2" w14:textId="77777777" w:rsidR="00837481" w:rsidRPr="00F334F5" w:rsidRDefault="00837481" w:rsidP="0069762F">
            <w:pPr>
              <w:pStyle w:val="a3"/>
              <w:ind w:left="36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4EFB8B60" w:rsidR="00837481" w:rsidRPr="00BA2825" w:rsidRDefault="00D96C5D" w:rsidP="0069762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 композиции</w:t>
            </w:r>
          </w:p>
        </w:tc>
        <w:tc>
          <w:tcPr>
            <w:tcW w:w="568" w:type="dxa"/>
          </w:tcPr>
          <w:p w14:paraId="0873697F" w14:textId="12D3763D" w:rsidR="00837481" w:rsidRPr="00F334F5" w:rsidRDefault="00837481" w:rsidP="0069762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1448A910" w:rsidR="00837481" w:rsidRPr="003B2016" w:rsidRDefault="00D96C5D" w:rsidP="0069762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элемента композиции</w:t>
            </w:r>
          </w:p>
        </w:tc>
      </w:tr>
      <w:tr w:rsidR="00BA2825" w:rsidRPr="00F334F5" w14:paraId="122C04AD" w14:textId="77777777" w:rsidTr="005C7D8B">
        <w:trPr>
          <w:trHeight w:val="459"/>
        </w:trPr>
        <w:tc>
          <w:tcPr>
            <w:tcW w:w="562" w:type="dxa"/>
          </w:tcPr>
          <w:p w14:paraId="679280B5" w14:textId="77777777" w:rsidR="00BA2825" w:rsidRPr="00F334F5" w:rsidRDefault="00BA2825" w:rsidP="0069762F">
            <w:pPr>
              <w:pStyle w:val="a3"/>
              <w:numPr>
                <w:ilvl w:val="0"/>
                <w:numId w:val="36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6088E0" w14:textId="40212019" w:rsidR="00BA2825" w:rsidRPr="00900256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Вступление</w:t>
            </w:r>
            <w:r w:rsidR="005C7D8B" w:rsidRPr="005C7D8B">
              <w:rPr>
                <w:sz w:val="28"/>
                <w:szCs w:val="28"/>
              </w:rPr>
              <w:t>.</w:t>
            </w:r>
          </w:p>
        </w:tc>
        <w:tc>
          <w:tcPr>
            <w:tcW w:w="568" w:type="dxa"/>
          </w:tcPr>
          <w:p w14:paraId="646FF382" w14:textId="77777777" w:rsidR="00BA2825" w:rsidRPr="00900256" w:rsidRDefault="00BA2825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5AB7B91D" w:rsidR="00BA2825" w:rsidRPr="00900256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Подведение итогов и выводы</w:t>
            </w:r>
          </w:p>
        </w:tc>
      </w:tr>
      <w:tr w:rsidR="00BA2825" w:rsidRPr="00F334F5" w14:paraId="595AFC07" w14:textId="77777777" w:rsidTr="009B680D">
        <w:tc>
          <w:tcPr>
            <w:tcW w:w="562" w:type="dxa"/>
          </w:tcPr>
          <w:p w14:paraId="3DBC2ED9" w14:textId="77777777" w:rsidR="00BA2825" w:rsidRPr="00F334F5" w:rsidRDefault="00BA2825" w:rsidP="0069762F">
            <w:pPr>
              <w:pStyle w:val="a3"/>
              <w:numPr>
                <w:ilvl w:val="0"/>
                <w:numId w:val="36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5E180A" w14:textId="6F32D4E8" w:rsidR="00BA2825" w:rsidRPr="00900256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Главная часть</w:t>
            </w:r>
          </w:p>
        </w:tc>
        <w:tc>
          <w:tcPr>
            <w:tcW w:w="568" w:type="dxa"/>
          </w:tcPr>
          <w:p w14:paraId="6FCD3655" w14:textId="77777777" w:rsidR="00BA2825" w:rsidRPr="00900256" w:rsidRDefault="00BA2825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55B5C78C" w:rsidR="00BA2825" w:rsidRPr="00900256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Раскрытие основной темы</w:t>
            </w:r>
            <w:r w:rsidR="005C7D8B" w:rsidRPr="00900256">
              <w:rPr>
                <w:sz w:val="28"/>
                <w:szCs w:val="28"/>
              </w:rPr>
              <w:t xml:space="preserve"> </w:t>
            </w:r>
          </w:p>
        </w:tc>
      </w:tr>
      <w:tr w:rsidR="00BA2825" w:rsidRPr="00F334F5" w14:paraId="71424C8F" w14:textId="77777777" w:rsidTr="009B680D">
        <w:tc>
          <w:tcPr>
            <w:tcW w:w="562" w:type="dxa"/>
          </w:tcPr>
          <w:p w14:paraId="1283887D" w14:textId="77777777" w:rsidR="00BA2825" w:rsidRPr="00F334F5" w:rsidRDefault="00BA2825" w:rsidP="0069762F">
            <w:pPr>
              <w:pStyle w:val="a3"/>
              <w:numPr>
                <w:ilvl w:val="0"/>
                <w:numId w:val="36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17E51F" w14:textId="74738343" w:rsidR="00BA2825" w:rsidRPr="00900256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Заключение</w:t>
            </w:r>
          </w:p>
        </w:tc>
        <w:tc>
          <w:tcPr>
            <w:tcW w:w="568" w:type="dxa"/>
          </w:tcPr>
          <w:p w14:paraId="3EBDBB91" w14:textId="77777777" w:rsidR="00BA2825" w:rsidRPr="00900256" w:rsidRDefault="00BA2825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0A70F68A" w:rsidR="00BA2825" w:rsidRPr="00900256" w:rsidRDefault="00D96C5D" w:rsidP="0069762F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Привлечение внимания и установление контакта</w:t>
            </w:r>
          </w:p>
        </w:tc>
      </w:tr>
    </w:tbl>
    <w:p w14:paraId="7D8DAAA7" w14:textId="6FB99984" w:rsidR="00BA2825" w:rsidRPr="00F334F5" w:rsidRDefault="00BA2825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D96C5D">
        <w:rPr>
          <w:sz w:val="28"/>
          <w:szCs w:val="28"/>
        </w:rPr>
        <w:t>В</w:t>
      </w:r>
      <w:r w:rsidRPr="00F334F5">
        <w:rPr>
          <w:sz w:val="28"/>
          <w:szCs w:val="28"/>
        </w:rPr>
        <w:t>, 2-</w:t>
      </w:r>
      <w:r w:rsidR="00D96C5D">
        <w:rPr>
          <w:sz w:val="28"/>
          <w:szCs w:val="28"/>
        </w:rPr>
        <w:t>Б</w:t>
      </w:r>
      <w:r w:rsidRPr="00F334F5">
        <w:rPr>
          <w:sz w:val="28"/>
          <w:szCs w:val="28"/>
        </w:rPr>
        <w:t>, 3-</w:t>
      </w:r>
      <w:r w:rsidR="00D96C5D">
        <w:rPr>
          <w:sz w:val="28"/>
          <w:szCs w:val="28"/>
        </w:rPr>
        <w:t>А</w:t>
      </w:r>
    </w:p>
    <w:p w14:paraId="590A43CD" w14:textId="7FF573D2" w:rsidR="00BA2825" w:rsidRPr="00F334F5" w:rsidRDefault="00BA2825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0F55B845" w14:textId="77777777" w:rsidR="006D7ED4" w:rsidRDefault="006D7ED4" w:rsidP="0069762F">
      <w:pPr>
        <w:keepNext/>
        <w:jc w:val="both"/>
        <w:rPr>
          <w:rStyle w:val="fontstyle01"/>
        </w:rPr>
      </w:pPr>
    </w:p>
    <w:p w14:paraId="4661BA24" w14:textId="68FB64C5" w:rsidR="00DC2338" w:rsidRPr="00F334F5" w:rsidRDefault="000D29A7" w:rsidP="0069762F">
      <w:pPr>
        <w:keepNext/>
        <w:ind w:left="851" w:firstLine="0"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69762F">
      <w:pPr>
        <w:jc w:val="both"/>
        <w:rPr>
          <w:rStyle w:val="fontstyle01"/>
        </w:rPr>
      </w:pPr>
    </w:p>
    <w:p w14:paraId="080E520D" w14:textId="4981F283" w:rsidR="00233D2B" w:rsidRPr="00BD26D8" w:rsidRDefault="00233D2B" w:rsidP="0069762F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3D4CCD" w:rsidRPr="003D4CCD">
        <w:rPr>
          <w:rFonts w:ascii="TimesNewRomanPS-ItalicMT" w:hAnsi="TimesNewRomanPS-ItalicMT"/>
          <w:i/>
          <w:iCs/>
          <w:color w:val="000000"/>
          <w:sz w:val="28"/>
          <w:szCs w:val="28"/>
        </w:rPr>
        <w:t>Установите последовательность этапов подготовки публичной речи</w:t>
      </w:r>
      <w:r w:rsidR="0069762F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69762F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5C7D8B" w:rsidRPr="005C7D8B">
        <w:rPr>
          <w:rFonts w:ascii="TimesNewRomanPS-ItalicMT" w:hAnsi="TimesNewRomanPS-ItalicMT"/>
          <w:i/>
          <w:iCs/>
          <w:color w:val="000000"/>
          <w:sz w:val="28"/>
          <w:szCs w:val="28"/>
        </w:rPr>
        <w:t>:</w:t>
      </w:r>
    </w:p>
    <w:p w14:paraId="0A593372" w14:textId="08A1BC7D" w:rsidR="00233D2B" w:rsidRPr="00154466" w:rsidRDefault="00233D2B" w:rsidP="0069762F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А) </w:t>
      </w:r>
      <w:r w:rsidR="003D4CCD" w:rsidRPr="003D4CCD">
        <w:rPr>
          <w:sz w:val="28"/>
          <w:szCs w:val="28"/>
        </w:rPr>
        <w:t>Определение темы и цели</w:t>
      </w:r>
      <w:r w:rsidR="00F95520" w:rsidRPr="00F95520">
        <w:rPr>
          <w:sz w:val="28"/>
          <w:szCs w:val="28"/>
        </w:rPr>
        <w:t>.</w:t>
      </w:r>
    </w:p>
    <w:p w14:paraId="1B1746E7" w14:textId="6F210869" w:rsidR="00233D2B" w:rsidRPr="00154466" w:rsidRDefault="00233D2B" w:rsidP="0069762F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Б) </w:t>
      </w:r>
      <w:r w:rsidR="003D4CCD" w:rsidRPr="003D4CCD">
        <w:rPr>
          <w:sz w:val="28"/>
          <w:szCs w:val="28"/>
        </w:rPr>
        <w:t>Сбор материала</w:t>
      </w:r>
      <w:r w:rsidR="00F95520" w:rsidRPr="00F95520">
        <w:rPr>
          <w:sz w:val="28"/>
          <w:szCs w:val="28"/>
        </w:rPr>
        <w:t>.</w:t>
      </w:r>
    </w:p>
    <w:p w14:paraId="6D90319E" w14:textId="5BB9AE2A" w:rsidR="00233D2B" w:rsidRPr="00154466" w:rsidRDefault="00233D2B" w:rsidP="0069762F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В) </w:t>
      </w:r>
      <w:r w:rsidR="003D4CCD" w:rsidRPr="003D4CCD">
        <w:rPr>
          <w:sz w:val="28"/>
          <w:szCs w:val="28"/>
        </w:rPr>
        <w:t>Разработка композиции</w:t>
      </w:r>
      <w:r w:rsidR="00F95520" w:rsidRPr="00F95520">
        <w:rPr>
          <w:sz w:val="28"/>
          <w:szCs w:val="28"/>
        </w:rPr>
        <w:t>.</w:t>
      </w:r>
    </w:p>
    <w:p w14:paraId="2A428A86" w14:textId="4042FE86" w:rsidR="00154466" w:rsidRPr="00154466" w:rsidRDefault="00233D2B" w:rsidP="0069762F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Г) </w:t>
      </w:r>
      <w:r w:rsidR="003D4CCD" w:rsidRPr="003D4CCD">
        <w:rPr>
          <w:sz w:val="28"/>
          <w:szCs w:val="28"/>
        </w:rPr>
        <w:t>Репетиция</w:t>
      </w:r>
      <w:r w:rsidR="00F95520" w:rsidRPr="00F95520">
        <w:rPr>
          <w:sz w:val="28"/>
          <w:szCs w:val="28"/>
        </w:rPr>
        <w:t>.</w:t>
      </w:r>
      <w:r w:rsidR="00F95520" w:rsidRPr="00154466">
        <w:rPr>
          <w:sz w:val="28"/>
          <w:szCs w:val="28"/>
        </w:rPr>
        <w:t xml:space="preserve"> </w:t>
      </w:r>
    </w:p>
    <w:p w14:paraId="2F37F803" w14:textId="2408A3AD" w:rsidR="00233D2B" w:rsidRPr="00154466" w:rsidRDefault="00233D2B" w:rsidP="0069762F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>Правильный ответ:</w:t>
      </w:r>
      <w:r w:rsidR="001433D6" w:rsidRPr="00154466">
        <w:rPr>
          <w:sz w:val="28"/>
          <w:szCs w:val="28"/>
        </w:rPr>
        <w:t xml:space="preserve"> </w:t>
      </w:r>
      <w:r w:rsidR="003D4CCD">
        <w:rPr>
          <w:sz w:val="28"/>
          <w:szCs w:val="28"/>
        </w:rPr>
        <w:t>А</w:t>
      </w:r>
      <w:r w:rsidR="00F95520">
        <w:rPr>
          <w:sz w:val="28"/>
          <w:szCs w:val="28"/>
        </w:rPr>
        <w:t xml:space="preserve">, </w:t>
      </w:r>
      <w:r w:rsidR="003D4CCD">
        <w:rPr>
          <w:sz w:val="28"/>
          <w:szCs w:val="28"/>
        </w:rPr>
        <w:t>Б</w:t>
      </w:r>
      <w:r w:rsidR="00F95520">
        <w:rPr>
          <w:sz w:val="28"/>
          <w:szCs w:val="28"/>
        </w:rPr>
        <w:t>, В, Г</w:t>
      </w:r>
    </w:p>
    <w:p w14:paraId="2C80C61B" w14:textId="1070429B" w:rsidR="00A53E68" w:rsidRPr="00F334F5" w:rsidRDefault="00A53E68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186B2584" w14:textId="14901242" w:rsidR="00DC2338" w:rsidRPr="00F334F5" w:rsidRDefault="00DC2338" w:rsidP="0069762F">
      <w:pPr>
        <w:ind w:left="360" w:firstLine="0"/>
        <w:jc w:val="both"/>
        <w:rPr>
          <w:sz w:val="28"/>
          <w:szCs w:val="28"/>
        </w:rPr>
      </w:pPr>
    </w:p>
    <w:p w14:paraId="0F087B0B" w14:textId="4617E539" w:rsidR="0069762F" w:rsidRDefault="00A53E68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3D4CCD" w:rsidRPr="003D4CCD">
        <w:rPr>
          <w:i/>
          <w:iCs/>
          <w:sz w:val="28"/>
          <w:szCs w:val="28"/>
        </w:rPr>
        <w:t>Установите последовательность этапов работы с аудиторией</w:t>
      </w:r>
      <w:r w:rsidR="0069762F">
        <w:rPr>
          <w:i/>
          <w:iCs/>
          <w:sz w:val="28"/>
          <w:szCs w:val="28"/>
        </w:rPr>
        <w:t xml:space="preserve">. </w:t>
      </w:r>
      <w:r w:rsidR="0069762F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F95520" w:rsidRPr="00800E31">
        <w:rPr>
          <w:sz w:val="28"/>
          <w:szCs w:val="28"/>
        </w:rPr>
        <w:t>:</w:t>
      </w:r>
      <w:r w:rsidR="00800E31" w:rsidRPr="00800E31">
        <w:rPr>
          <w:sz w:val="28"/>
          <w:szCs w:val="28"/>
        </w:rPr>
        <w:t xml:space="preserve"> </w:t>
      </w:r>
    </w:p>
    <w:p w14:paraId="278A09D7" w14:textId="51B45AB4" w:rsidR="00A53E68" w:rsidRPr="00800E31" w:rsidRDefault="00800E31" w:rsidP="0069762F">
      <w:pPr>
        <w:ind w:firstLine="0"/>
        <w:jc w:val="both"/>
        <w:rPr>
          <w:sz w:val="28"/>
          <w:szCs w:val="28"/>
        </w:rPr>
      </w:pPr>
      <w:r w:rsidRPr="00800E31">
        <w:rPr>
          <w:sz w:val="28"/>
          <w:szCs w:val="28"/>
        </w:rPr>
        <w:t xml:space="preserve">Оратор готовится выступить с речью на тему </w:t>
      </w:r>
      <w:r>
        <w:rPr>
          <w:sz w:val="28"/>
          <w:szCs w:val="28"/>
        </w:rPr>
        <w:t>«</w:t>
      </w:r>
      <w:r w:rsidRPr="00800E31">
        <w:rPr>
          <w:sz w:val="28"/>
          <w:szCs w:val="28"/>
        </w:rPr>
        <w:t>Важность здорового образа жизни</w:t>
      </w:r>
      <w:r>
        <w:rPr>
          <w:sz w:val="28"/>
          <w:szCs w:val="28"/>
        </w:rPr>
        <w:t>»</w:t>
      </w:r>
      <w:r w:rsidRPr="00800E31">
        <w:rPr>
          <w:sz w:val="28"/>
          <w:szCs w:val="28"/>
        </w:rPr>
        <w:t xml:space="preserve"> перед студенческой аудиторией. Его цель </w:t>
      </w:r>
      <w:r>
        <w:rPr>
          <w:sz w:val="28"/>
          <w:szCs w:val="28"/>
        </w:rPr>
        <w:t xml:space="preserve">– </w:t>
      </w:r>
      <w:r w:rsidRPr="00800E31">
        <w:rPr>
          <w:sz w:val="28"/>
          <w:szCs w:val="28"/>
        </w:rPr>
        <w:t>убедить слушателей в необходимости заботиться о своем здоровье.</w:t>
      </w:r>
    </w:p>
    <w:p w14:paraId="331B4820" w14:textId="1898A3D1" w:rsidR="00800E31" w:rsidRPr="00800E31" w:rsidRDefault="00A53E68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800E31">
        <w:rPr>
          <w:sz w:val="28"/>
          <w:szCs w:val="28"/>
        </w:rPr>
        <w:t>Оратор п</w:t>
      </w:r>
      <w:r w:rsidR="00800E31" w:rsidRPr="00800E31">
        <w:rPr>
          <w:sz w:val="28"/>
          <w:szCs w:val="28"/>
        </w:rPr>
        <w:t xml:space="preserve">риводит статистику: </w:t>
      </w:r>
      <w:r w:rsidR="00800E31">
        <w:rPr>
          <w:sz w:val="28"/>
          <w:szCs w:val="28"/>
        </w:rPr>
        <w:t>«</w:t>
      </w:r>
      <w:r w:rsidR="00800E31" w:rsidRPr="00800E31">
        <w:rPr>
          <w:sz w:val="28"/>
          <w:szCs w:val="28"/>
        </w:rPr>
        <w:t>Знаете ли вы, что 60% заболеваний связаны с неправильным образом жизни?</w:t>
      </w:r>
      <w:r w:rsidR="00800E31">
        <w:rPr>
          <w:sz w:val="28"/>
          <w:szCs w:val="28"/>
        </w:rPr>
        <w:t>»</w:t>
      </w:r>
    </w:p>
    <w:p w14:paraId="0B76A175" w14:textId="33ED9AFB" w:rsidR="00800E31" w:rsidRPr="00800E31" w:rsidRDefault="00800E31" w:rsidP="0069762F">
      <w:pPr>
        <w:ind w:firstLine="0"/>
        <w:jc w:val="both"/>
        <w:rPr>
          <w:sz w:val="28"/>
          <w:szCs w:val="28"/>
        </w:rPr>
      </w:pPr>
      <w:r w:rsidRPr="00800E31">
        <w:rPr>
          <w:sz w:val="28"/>
          <w:szCs w:val="28"/>
        </w:rPr>
        <w:t xml:space="preserve">Задает риторические вопросы: </w:t>
      </w:r>
      <w:r>
        <w:rPr>
          <w:sz w:val="28"/>
          <w:szCs w:val="28"/>
        </w:rPr>
        <w:t>«</w:t>
      </w:r>
      <w:r w:rsidRPr="00800E31">
        <w:rPr>
          <w:sz w:val="28"/>
          <w:szCs w:val="28"/>
        </w:rPr>
        <w:t>Как часто вы задумываетесь о том, что едите или сколько двигаетесь?</w:t>
      </w:r>
      <w:r>
        <w:rPr>
          <w:sz w:val="28"/>
          <w:szCs w:val="28"/>
        </w:rPr>
        <w:t>»</w:t>
      </w:r>
    </w:p>
    <w:p w14:paraId="75A8470F" w14:textId="2621D0DE" w:rsidR="00A53E68" w:rsidRPr="00F334F5" w:rsidRDefault="00800E31" w:rsidP="0069762F">
      <w:pPr>
        <w:ind w:firstLine="0"/>
        <w:jc w:val="both"/>
        <w:rPr>
          <w:sz w:val="28"/>
          <w:szCs w:val="28"/>
        </w:rPr>
      </w:pPr>
      <w:r w:rsidRPr="00800E31">
        <w:rPr>
          <w:sz w:val="28"/>
          <w:szCs w:val="28"/>
        </w:rPr>
        <w:t>Использует юмор:</w:t>
      </w:r>
      <w:r>
        <w:rPr>
          <w:sz w:val="28"/>
          <w:szCs w:val="28"/>
        </w:rPr>
        <w:t xml:space="preserve"> «</w:t>
      </w:r>
      <w:r w:rsidRPr="00800E31">
        <w:rPr>
          <w:sz w:val="28"/>
          <w:szCs w:val="28"/>
        </w:rPr>
        <w:t>Кто-то сказал, что здоровье — это то, что мы имеем, пока не потеряем. Давайте не будем терять его раньше времени!</w:t>
      </w:r>
      <w:r>
        <w:rPr>
          <w:sz w:val="28"/>
          <w:szCs w:val="28"/>
        </w:rPr>
        <w:t>»</w:t>
      </w:r>
      <w:r w:rsidR="000547DF" w:rsidRPr="000547DF">
        <w:rPr>
          <w:sz w:val="28"/>
          <w:szCs w:val="28"/>
        </w:rPr>
        <w:t>.</w:t>
      </w:r>
    </w:p>
    <w:p w14:paraId="2A6D52AF" w14:textId="3D20E018" w:rsidR="000547DF" w:rsidRPr="000547DF" w:rsidRDefault="00A53E68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800E31">
        <w:rPr>
          <w:sz w:val="28"/>
          <w:szCs w:val="28"/>
        </w:rPr>
        <w:t>«</w:t>
      </w:r>
      <w:r w:rsidR="00800E31" w:rsidRPr="00800E31">
        <w:rPr>
          <w:sz w:val="28"/>
          <w:szCs w:val="28"/>
        </w:rPr>
        <w:t xml:space="preserve">Добрый день, дорогие друзья! Сегодня мы поговорим о том, что касается каждого из нас </w:t>
      </w:r>
      <w:r w:rsidR="00800E31">
        <w:rPr>
          <w:sz w:val="28"/>
          <w:szCs w:val="28"/>
        </w:rPr>
        <w:t>–</w:t>
      </w:r>
      <w:r w:rsidR="00800E31" w:rsidRPr="00800E31">
        <w:rPr>
          <w:sz w:val="28"/>
          <w:szCs w:val="28"/>
        </w:rPr>
        <w:t xml:space="preserve"> о нашем здоровье. Я уверен, что все мы хотим жить долго и счастливо, но для этого нужно уже сейчас задуматься о своем образе жизни.</w:t>
      </w:r>
      <w:r w:rsidR="00800E31">
        <w:rPr>
          <w:sz w:val="28"/>
          <w:szCs w:val="28"/>
        </w:rPr>
        <w:t>»</w:t>
      </w:r>
    </w:p>
    <w:p w14:paraId="21B67450" w14:textId="45D2C2A3" w:rsidR="00F95520" w:rsidRPr="00800E31" w:rsidRDefault="00A53E68" w:rsidP="0069762F">
      <w:pPr>
        <w:ind w:firstLine="0"/>
        <w:jc w:val="both"/>
        <w:rPr>
          <w:sz w:val="28"/>
          <w:szCs w:val="28"/>
        </w:rPr>
      </w:pPr>
      <w:r w:rsidRPr="00800E31">
        <w:rPr>
          <w:sz w:val="28"/>
          <w:szCs w:val="28"/>
        </w:rPr>
        <w:t xml:space="preserve">В) </w:t>
      </w:r>
      <w:r w:rsidR="00800E31" w:rsidRPr="00800E31">
        <w:rPr>
          <w:sz w:val="28"/>
          <w:szCs w:val="28"/>
        </w:rPr>
        <w:t xml:space="preserve">«Итак, здоровый образ жизни </w:t>
      </w:r>
      <w:r w:rsidR="00800E31">
        <w:rPr>
          <w:sz w:val="28"/>
          <w:szCs w:val="28"/>
        </w:rPr>
        <w:t>–</w:t>
      </w:r>
      <w:r w:rsidR="00800E31" w:rsidRPr="00800E31">
        <w:rPr>
          <w:sz w:val="28"/>
          <w:szCs w:val="28"/>
        </w:rPr>
        <w:t xml:space="preserve"> это не просто модный тренд, а необходимость. Начните с малого: больше двигайтесь, правильно питайтесь и не забывайте о регулярных комплексных медицинских осмотрах. Помните, ваше здоровье </w:t>
      </w:r>
      <w:r w:rsidR="00800E31">
        <w:rPr>
          <w:sz w:val="28"/>
          <w:szCs w:val="28"/>
        </w:rPr>
        <w:t>–</w:t>
      </w:r>
      <w:r w:rsidR="00800E31" w:rsidRPr="00800E31">
        <w:rPr>
          <w:sz w:val="28"/>
          <w:szCs w:val="28"/>
        </w:rPr>
        <w:t xml:space="preserve"> в ваших руках!»</w:t>
      </w:r>
    </w:p>
    <w:p w14:paraId="505921D2" w14:textId="1D4F9811" w:rsidR="00A53E68" w:rsidRPr="00F334F5" w:rsidRDefault="00A53E68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800E31">
        <w:rPr>
          <w:sz w:val="28"/>
          <w:szCs w:val="28"/>
        </w:rPr>
        <w:t>Б, А, В</w:t>
      </w:r>
    </w:p>
    <w:p w14:paraId="0981034C" w14:textId="56DE922D" w:rsidR="00A53E68" w:rsidRPr="00F334F5" w:rsidRDefault="00A53E68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4A386FFE" w14:textId="77777777" w:rsidR="001433D6" w:rsidRPr="00F334F5" w:rsidRDefault="001433D6" w:rsidP="0069762F">
      <w:pPr>
        <w:pStyle w:val="a3"/>
        <w:ind w:left="0"/>
        <w:contextualSpacing w:val="0"/>
        <w:jc w:val="both"/>
        <w:rPr>
          <w:sz w:val="28"/>
          <w:szCs w:val="28"/>
        </w:rPr>
      </w:pPr>
    </w:p>
    <w:p w14:paraId="4DC46B87" w14:textId="38637BF1" w:rsidR="003B2552" w:rsidRPr="00131A65" w:rsidRDefault="003B2552" w:rsidP="0069762F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lastRenderedPageBreak/>
        <w:t xml:space="preserve">3. </w:t>
      </w:r>
      <w:r w:rsidR="00F95520" w:rsidRPr="00F95520">
        <w:rPr>
          <w:i/>
          <w:iCs/>
          <w:sz w:val="28"/>
          <w:szCs w:val="28"/>
        </w:rPr>
        <w:t xml:space="preserve">Установите последовательность этапов </w:t>
      </w:r>
      <w:r w:rsidR="00131A65">
        <w:rPr>
          <w:i/>
          <w:iCs/>
          <w:sz w:val="28"/>
          <w:szCs w:val="28"/>
        </w:rPr>
        <w:t xml:space="preserve">аргументации на примере подготовки оратором речи на тему: </w:t>
      </w:r>
      <w:r w:rsidR="00131A65" w:rsidRPr="00131A65">
        <w:rPr>
          <w:i/>
          <w:iCs/>
          <w:sz w:val="28"/>
          <w:szCs w:val="28"/>
        </w:rPr>
        <w:t>«Необходимость внедрения экологически чистых технологий в промышленность». Его цель — убедить аудиторию в важности этого шага для будущего планеты.</w:t>
      </w:r>
      <w:r w:rsidR="0069762F">
        <w:rPr>
          <w:i/>
          <w:iCs/>
          <w:sz w:val="28"/>
          <w:szCs w:val="28"/>
        </w:rPr>
        <w:t xml:space="preserve"> </w:t>
      </w:r>
      <w:r w:rsidR="0069762F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240E633B" w14:textId="6B49CDAD" w:rsidR="00131A65" w:rsidRPr="00131A65" w:rsidRDefault="003B2552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31A65" w:rsidRPr="00131A65">
        <w:rPr>
          <w:sz w:val="28"/>
          <w:szCs w:val="28"/>
        </w:rPr>
        <w:t xml:space="preserve">Опровержение контраргументов: </w:t>
      </w:r>
      <w:r w:rsidR="00131A65">
        <w:rPr>
          <w:sz w:val="28"/>
          <w:szCs w:val="28"/>
        </w:rPr>
        <w:t>«</w:t>
      </w:r>
      <w:r w:rsidR="00131A65" w:rsidRPr="00131A65">
        <w:rPr>
          <w:sz w:val="28"/>
          <w:szCs w:val="28"/>
        </w:rPr>
        <w:t>Кто-то может сказать, что внедрение таких технологий дорого. Однако в долгосрочной перспективе это окупается за счет снижения штрафов за загрязнение и повышения эффективности производства.</w:t>
      </w:r>
      <w:r w:rsidR="00131A65">
        <w:rPr>
          <w:sz w:val="28"/>
          <w:szCs w:val="28"/>
        </w:rPr>
        <w:t>»</w:t>
      </w:r>
    </w:p>
    <w:p w14:paraId="035DF097" w14:textId="33A15DDF" w:rsidR="003B2552" w:rsidRPr="00F334F5" w:rsidRDefault="00131A65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31A65">
        <w:rPr>
          <w:sz w:val="28"/>
          <w:szCs w:val="28"/>
        </w:rPr>
        <w:t>Другие могут утверждать, что это замедлит экономический рост. Но пример стран, которые уже внедрили такие технологии, показывает, что это стимулирует инновации и создает новые рабочие места.</w:t>
      </w:r>
      <w:r>
        <w:rPr>
          <w:sz w:val="28"/>
          <w:szCs w:val="28"/>
        </w:rPr>
        <w:t>»</w:t>
      </w:r>
    </w:p>
    <w:p w14:paraId="6EE45B86" w14:textId="55B122E6" w:rsidR="00131A65" w:rsidRPr="00131A65" w:rsidRDefault="003B2552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31A65" w:rsidRPr="00131A65">
        <w:rPr>
          <w:sz w:val="28"/>
          <w:szCs w:val="28"/>
        </w:rPr>
        <w:t xml:space="preserve">Подбор аргументов: </w:t>
      </w:r>
      <w:r w:rsidR="00131A65">
        <w:rPr>
          <w:sz w:val="28"/>
          <w:szCs w:val="28"/>
        </w:rPr>
        <w:t>«</w:t>
      </w:r>
      <w:r w:rsidR="00131A65" w:rsidRPr="00131A65">
        <w:rPr>
          <w:sz w:val="28"/>
          <w:szCs w:val="28"/>
        </w:rPr>
        <w:t>Экологически чистые технологии снижают выбросы вредных веществ, что улучшает качество воздуха и воды.</w:t>
      </w:r>
      <w:r w:rsidR="00131A65">
        <w:rPr>
          <w:sz w:val="28"/>
          <w:szCs w:val="28"/>
        </w:rPr>
        <w:t>»</w:t>
      </w:r>
    </w:p>
    <w:p w14:paraId="697ACB51" w14:textId="5AD26420" w:rsidR="00131A65" w:rsidRPr="00131A65" w:rsidRDefault="00131A65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31A65">
        <w:rPr>
          <w:sz w:val="28"/>
          <w:szCs w:val="28"/>
        </w:rPr>
        <w:t>Использование таких технологий снижает зависимость от ископаемых ресурсов, что делает экономику более устойчивой.</w:t>
      </w:r>
      <w:r>
        <w:rPr>
          <w:sz w:val="28"/>
          <w:szCs w:val="28"/>
        </w:rPr>
        <w:t>»</w:t>
      </w:r>
    </w:p>
    <w:p w14:paraId="45E37C77" w14:textId="01497C66" w:rsidR="003B2552" w:rsidRPr="00F334F5" w:rsidRDefault="00131A65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31A65">
        <w:rPr>
          <w:sz w:val="28"/>
          <w:szCs w:val="28"/>
        </w:rPr>
        <w:t>Компании, внедряющие "зеленые" технологии, получают поддержку со стороны государства и общества, что повышает их конкурентоспособность.</w:t>
      </w:r>
      <w:r>
        <w:rPr>
          <w:sz w:val="28"/>
          <w:szCs w:val="28"/>
        </w:rPr>
        <w:t>»</w:t>
      </w:r>
    </w:p>
    <w:p w14:paraId="3B759B69" w14:textId="57B568E7" w:rsidR="00F95520" w:rsidRDefault="003B2552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31A65" w:rsidRPr="00131A65">
        <w:rPr>
          <w:sz w:val="28"/>
          <w:szCs w:val="28"/>
        </w:rPr>
        <w:t xml:space="preserve">Формулировка тезиса: </w:t>
      </w:r>
      <w:r w:rsidR="00131A65">
        <w:rPr>
          <w:sz w:val="28"/>
          <w:szCs w:val="28"/>
        </w:rPr>
        <w:t>«</w:t>
      </w:r>
      <w:r w:rsidR="00131A65" w:rsidRPr="00131A65">
        <w:rPr>
          <w:sz w:val="28"/>
          <w:szCs w:val="28"/>
        </w:rPr>
        <w:t>Внедрение экологически чистых технологий в промышленность — это необходимое условие для сохранения окружающей среды и устойчивого развития экономики.</w:t>
      </w:r>
      <w:r w:rsidR="00131A65">
        <w:rPr>
          <w:sz w:val="28"/>
          <w:szCs w:val="28"/>
        </w:rPr>
        <w:t>»</w:t>
      </w:r>
      <w:r w:rsidR="00F95520" w:rsidRPr="00F334F5">
        <w:rPr>
          <w:sz w:val="28"/>
          <w:szCs w:val="28"/>
        </w:rPr>
        <w:t xml:space="preserve"> </w:t>
      </w:r>
    </w:p>
    <w:p w14:paraId="7B007284" w14:textId="74B3FCB4" w:rsidR="003B2552" w:rsidRPr="00F334F5" w:rsidRDefault="003B2552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131A65">
        <w:rPr>
          <w:sz w:val="28"/>
          <w:szCs w:val="28"/>
        </w:rPr>
        <w:t>В, Б, А</w:t>
      </w:r>
    </w:p>
    <w:p w14:paraId="0BA33976" w14:textId="51355B9D" w:rsidR="003B2552" w:rsidRPr="00F334F5" w:rsidRDefault="003B2552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4C62E497" w14:textId="08E854EB" w:rsidR="00E63548" w:rsidRPr="00F334F5" w:rsidRDefault="00E63548" w:rsidP="0069762F">
      <w:pPr>
        <w:pStyle w:val="a3"/>
        <w:ind w:left="0"/>
        <w:contextualSpacing w:val="0"/>
        <w:jc w:val="both"/>
        <w:rPr>
          <w:sz w:val="28"/>
          <w:szCs w:val="28"/>
        </w:rPr>
      </w:pPr>
    </w:p>
    <w:p w14:paraId="21186489" w14:textId="1FC590E3" w:rsidR="00E63548" w:rsidRPr="00F334F5" w:rsidRDefault="00E63548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F95520" w:rsidRPr="00F95520">
        <w:rPr>
          <w:i/>
          <w:iCs/>
          <w:sz w:val="28"/>
          <w:szCs w:val="28"/>
        </w:rPr>
        <w:t xml:space="preserve">Установите последовательность </w:t>
      </w:r>
      <w:r w:rsidR="000D785D">
        <w:rPr>
          <w:i/>
          <w:iCs/>
          <w:sz w:val="28"/>
          <w:szCs w:val="28"/>
        </w:rPr>
        <w:t>подготовки дискуссии</w:t>
      </w:r>
      <w:r w:rsidR="0069762F">
        <w:rPr>
          <w:i/>
          <w:iCs/>
          <w:sz w:val="28"/>
          <w:szCs w:val="28"/>
        </w:rPr>
        <w:t xml:space="preserve">. </w:t>
      </w:r>
      <w:r w:rsidR="0069762F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69762F">
        <w:rPr>
          <w:i/>
          <w:iCs/>
          <w:sz w:val="28"/>
          <w:szCs w:val="28"/>
        </w:rPr>
        <w:t>:</w:t>
      </w:r>
    </w:p>
    <w:p w14:paraId="3FD59012" w14:textId="1318A10B" w:rsidR="00E63548" w:rsidRPr="000D785D" w:rsidRDefault="00E63548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А) </w:t>
      </w:r>
      <w:r w:rsidR="000D785D" w:rsidRPr="000D785D">
        <w:rPr>
          <w:sz w:val="28"/>
          <w:szCs w:val="28"/>
        </w:rPr>
        <w:t>Подготовка материалов</w:t>
      </w:r>
    </w:p>
    <w:p w14:paraId="2AB2D181" w14:textId="32E6DECA" w:rsidR="00C55293" w:rsidRPr="000D785D" w:rsidRDefault="00E63548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Б) </w:t>
      </w:r>
      <w:r w:rsidR="000D785D" w:rsidRPr="000D785D">
        <w:rPr>
          <w:sz w:val="28"/>
          <w:szCs w:val="28"/>
        </w:rPr>
        <w:t>Привлечение участников</w:t>
      </w:r>
    </w:p>
    <w:p w14:paraId="424AB019" w14:textId="6B3930BD" w:rsidR="00F95520" w:rsidRPr="000D785D" w:rsidRDefault="00E63548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В) </w:t>
      </w:r>
      <w:r w:rsidR="000D785D" w:rsidRPr="000D785D">
        <w:rPr>
          <w:sz w:val="28"/>
          <w:szCs w:val="28"/>
        </w:rPr>
        <w:t>Определение цели и темы</w:t>
      </w:r>
    </w:p>
    <w:p w14:paraId="1EF987C8" w14:textId="708316D5" w:rsidR="00C55293" w:rsidRPr="000D785D" w:rsidRDefault="00E63548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Г) </w:t>
      </w:r>
      <w:r w:rsidR="000D785D" w:rsidRPr="000D785D">
        <w:rPr>
          <w:sz w:val="28"/>
          <w:szCs w:val="28"/>
        </w:rPr>
        <w:t xml:space="preserve">Установление правил </w:t>
      </w:r>
    </w:p>
    <w:p w14:paraId="4DAC3EF3" w14:textId="30170216" w:rsidR="000D785D" w:rsidRPr="000D785D" w:rsidRDefault="000D785D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>Д) Подведение итогов</w:t>
      </w:r>
    </w:p>
    <w:p w14:paraId="388CD15C" w14:textId="4664354F" w:rsidR="000D785D" w:rsidRPr="000D785D" w:rsidRDefault="000D785D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>Е) Проведение дискуссии</w:t>
      </w:r>
    </w:p>
    <w:p w14:paraId="437D962C" w14:textId="419DD10A" w:rsidR="00E63548" w:rsidRPr="00F334F5" w:rsidRDefault="00E63548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0D785D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F95520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0D785D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F95520">
        <w:rPr>
          <w:sz w:val="28"/>
          <w:szCs w:val="28"/>
        </w:rPr>
        <w:t>Г</w:t>
      </w:r>
      <w:r w:rsidR="000D785D">
        <w:rPr>
          <w:sz w:val="28"/>
          <w:szCs w:val="28"/>
        </w:rPr>
        <w:t>, Е, Д</w:t>
      </w:r>
    </w:p>
    <w:p w14:paraId="3DF7F1D0" w14:textId="6AAD0B0D" w:rsidR="000D29A7" w:rsidRPr="00F334F5" w:rsidRDefault="00E63548" w:rsidP="0069762F">
      <w:pPr>
        <w:pStyle w:val="a3"/>
        <w:ind w:left="0"/>
        <w:contextualSpacing w:val="0"/>
        <w:jc w:val="both"/>
        <w:rPr>
          <w:rStyle w:val="fontstyle01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6DF20F5D" w14:textId="77777777" w:rsidR="001433D6" w:rsidRPr="00F334F5" w:rsidRDefault="001433D6" w:rsidP="0069762F">
      <w:pPr>
        <w:ind w:firstLine="0"/>
        <w:jc w:val="both"/>
        <w:rPr>
          <w:rStyle w:val="fontstyle01"/>
        </w:rPr>
      </w:pPr>
    </w:p>
    <w:p w14:paraId="7A41333B" w14:textId="77777777" w:rsidR="006D7ED4" w:rsidRDefault="000D29A7" w:rsidP="0069762F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69762F">
      <w:pPr>
        <w:ind w:firstLine="0"/>
        <w:jc w:val="both"/>
        <w:rPr>
          <w:rStyle w:val="fontstyle01"/>
        </w:rPr>
      </w:pPr>
    </w:p>
    <w:p w14:paraId="21A2D9A1" w14:textId="79541640" w:rsidR="00DC2338" w:rsidRDefault="000D29A7" w:rsidP="0069762F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29E68186" w14:textId="77777777" w:rsidR="0069762F" w:rsidRPr="00F334F5" w:rsidRDefault="0069762F" w:rsidP="0069762F">
      <w:pPr>
        <w:jc w:val="both"/>
        <w:rPr>
          <w:rStyle w:val="fontstyle01"/>
        </w:rPr>
      </w:pPr>
    </w:p>
    <w:p w14:paraId="182A54D2" w14:textId="0E7E825E" w:rsidR="0060300E" w:rsidRPr="00F334F5" w:rsidRDefault="00CD61EF" w:rsidP="0069762F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F938F7">
        <w:rPr>
          <w:i/>
          <w:iCs/>
          <w:sz w:val="28"/>
          <w:szCs w:val="28"/>
        </w:rPr>
        <w:t>сочетание</w:t>
      </w:r>
      <w:r w:rsidR="0060300E" w:rsidRPr="00F334F5">
        <w:rPr>
          <w:i/>
          <w:iCs/>
          <w:sz w:val="28"/>
          <w:szCs w:val="28"/>
        </w:rPr>
        <w:t>.</w:t>
      </w:r>
    </w:p>
    <w:p w14:paraId="178D9A93" w14:textId="4DF73D13" w:rsidR="005511DD" w:rsidRPr="005511DD" w:rsidRDefault="002857C2" w:rsidP="0069762F">
      <w:pPr>
        <w:ind w:firstLine="0"/>
        <w:jc w:val="both"/>
        <w:rPr>
          <w:sz w:val="28"/>
          <w:szCs w:val="28"/>
        </w:rPr>
      </w:pPr>
      <w:r w:rsidRPr="00B47CA0">
        <w:rPr>
          <w:sz w:val="28"/>
          <w:szCs w:val="28"/>
        </w:rPr>
        <w:t>Прием, используемый для установления эмоциональной связи с аудиторией, называется</w:t>
      </w:r>
      <w:r w:rsidR="005511DD" w:rsidRPr="005511DD">
        <w:rPr>
          <w:sz w:val="28"/>
          <w:szCs w:val="28"/>
        </w:rPr>
        <w:t xml:space="preserve"> __________.</w:t>
      </w:r>
    </w:p>
    <w:p w14:paraId="2F409BC3" w14:textId="62DB5964" w:rsidR="0060300E" w:rsidRPr="00F334F5" w:rsidRDefault="0060300E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2857C2" w:rsidRPr="00B47CA0">
        <w:rPr>
          <w:sz w:val="28"/>
          <w:szCs w:val="28"/>
        </w:rPr>
        <w:t>прием сопереживания</w:t>
      </w:r>
      <w:r w:rsidR="00CD74F1" w:rsidRPr="00F334F5">
        <w:rPr>
          <w:sz w:val="28"/>
          <w:szCs w:val="28"/>
        </w:rPr>
        <w:t>.</w:t>
      </w:r>
    </w:p>
    <w:p w14:paraId="5CA44F2C" w14:textId="5EB50C35" w:rsidR="0060300E" w:rsidRPr="00F334F5" w:rsidRDefault="0060300E" w:rsidP="0069762F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03C1720A" w14:textId="77777777" w:rsidR="0060300E" w:rsidRPr="00F334F5" w:rsidRDefault="0060300E" w:rsidP="0069762F">
      <w:pPr>
        <w:pStyle w:val="a3"/>
        <w:ind w:left="851"/>
        <w:contextualSpacing w:val="0"/>
        <w:jc w:val="both"/>
        <w:rPr>
          <w:sz w:val="28"/>
          <w:szCs w:val="28"/>
        </w:rPr>
      </w:pPr>
    </w:p>
    <w:p w14:paraId="71AA3451" w14:textId="3FCA1E72" w:rsidR="005511DD" w:rsidRPr="00F334F5" w:rsidRDefault="006D090F" w:rsidP="0069762F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F938F7">
        <w:rPr>
          <w:i/>
          <w:iCs/>
          <w:sz w:val="28"/>
          <w:szCs w:val="28"/>
        </w:rPr>
        <w:t>сочетание</w:t>
      </w:r>
      <w:r w:rsidR="005511DD" w:rsidRPr="00F334F5">
        <w:rPr>
          <w:i/>
          <w:iCs/>
          <w:sz w:val="28"/>
          <w:szCs w:val="28"/>
        </w:rPr>
        <w:t>.</w:t>
      </w:r>
    </w:p>
    <w:p w14:paraId="10EBC129" w14:textId="059DBEA7" w:rsidR="0060300E" w:rsidRPr="00F334F5" w:rsidRDefault="002857C2" w:rsidP="0069762F">
      <w:pPr>
        <w:ind w:firstLine="0"/>
        <w:jc w:val="both"/>
        <w:rPr>
          <w:sz w:val="28"/>
          <w:szCs w:val="28"/>
        </w:rPr>
      </w:pPr>
      <w:r w:rsidRPr="00B47CA0">
        <w:rPr>
          <w:sz w:val="28"/>
          <w:szCs w:val="28"/>
        </w:rPr>
        <w:t>Тип речи, направленный на изменение мнения аудитории, называется</w:t>
      </w:r>
      <w:r w:rsidR="005511DD" w:rsidRPr="00FA225B">
        <w:rPr>
          <w:sz w:val="28"/>
          <w:szCs w:val="28"/>
        </w:rPr>
        <w:t xml:space="preserve"> __________.</w:t>
      </w:r>
    </w:p>
    <w:p w14:paraId="12841039" w14:textId="1ADCA941" w:rsidR="0060300E" w:rsidRPr="00F334F5" w:rsidRDefault="0060300E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 w:rsidR="002857C2">
        <w:rPr>
          <w:sz w:val="28"/>
          <w:szCs w:val="28"/>
        </w:rPr>
        <w:t xml:space="preserve">: </w:t>
      </w:r>
      <w:r w:rsidR="002857C2" w:rsidRPr="00B47CA0">
        <w:rPr>
          <w:sz w:val="28"/>
          <w:szCs w:val="28"/>
        </w:rPr>
        <w:t>убеждающая речь</w:t>
      </w:r>
      <w:r w:rsidR="00F938F7" w:rsidRPr="00F938F7">
        <w:rPr>
          <w:sz w:val="28"/>
          <w:szCs w:val="28"/>
        </w:rPr>
        <w:t xml:space="preserve"> </w:t>
      </w:r>
    </w:p>
    <w:p w14:paraId="6F6F0856" w14:textId="06883E6E" w:rsidR="0060300E" w:rsidRPr="00F334F5" w:rsidRDefault="0060300E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5885A90F" w14:textId="7A647F53" w:rsidR="00242D12" w:rsidRPr="00F334F5" w:rsidRDefault="00242D12" w:rsidP="0069762F">
      <w:pPr>
        <w:jc w:val="both"/>
        <w:rPr>
          <w:rStyle w:val="fontstyle01"/>
        </w:rPr>
      </w:pPr>
    </w:p>
    <w:p w14:paraId="5A7C3230" w14:textId="77777777" w:rsidR="005511DD" w:rsidRPr="00F334F5" w:rsidRDefault="006D090F" w:rsidP="0069762F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6443D036" w14:textId="003FBF21" w:rsidR="00055DD2" w:rsidRPr="00F334F5" w:rsidRDefault="00B47CA0" w:rsidP="0069762F">
      <w:pPr>
        <w:ind w:firstLine="0"/>
        <w:jc w:val="both"/>
        <w:rPr>
          <w:sz w:val="28"/>
          <w:szCs w:val="28"/>
        </w:rPr>
      </w:pPr>
      <w:r w:rsidRPr="00B47CA0">
        <w:rPr>
          <w:sz w:val="28"/>
          <w:szCs w:val="28"/>
        </w:rPr>
        <w:t>Элемент композиции речи, предназначенный для привлечения внимания, называется</w:t>
      </w:r>
      <w:r w:rsidR="005511DD" w:rsidRPr="00FA225B">
        <w:rPr>
          <w:sz w:val="28"/>
          <w:szCs w:val="28"/>
        </w:rPr>
        <w:t xml:space="preserve"> __________.</w:t>
      </w:r>
    </w:p>
    <w:p w14:paraId="7147FADE" w14:textId="4AD23E2E" w:rsidR="006D090F" w:rsidRPr="00F334F5" w:rsidRDefault="006D090F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47CA0" w:rsidRPr="00B47CA0">
        <w:rPr>
          <w:sz w:val="28"/>
          <w:szCs w:val="28"/>
        </w:rPr>
        <w:t>вступление</w:t>
      </w:r>
    </w:p>
    <w:p w14:paraId="674A1F56" w14:textId="445BE53F" w:rsidR="006D090F" w:rsidRPr="00F334F5" w:rsidRDefault="006D090F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7C7581D1" w14:textId="79D47941" w:rsidR="00242D12" w:rsidRPr="00F334F5" w:rsidRDefault="00242D12" w:rsidP="0069762F">
      <w:pPr>
        <w:jc w:val="both"/>
        <w:rPr>
          <w:rStyle w:val="fontstyle01"/>
        </w:rPr>
      </w:pPr>
    </w:p>
    <w:p w14:paraId="481E449D" w14:textId="38D26D13" w:rsidR="00117CDB" w:rsidRPr="00F334F5" w:rsidRDefault="008E47FE" w:rsidP="0069762F">
      <w:pPr>
        <w:pStyle w:val="a3"/>
        <w:keepNext/>
        <w:ind w:left="0"/>
        <w:contextualSpacing w:val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="00FA225B">
        <w:rPr>
          <w:i/>
          <w:iCs/>
          <w:sz w:val="28"/>
          <w:szCs w:val="28"/>
        </w:rPr>
        <w:t>Напишите пропущенное слово</w:t>
      </w:r>
      <w:r w:rsidR="00FA225B" w:rsidRPr="00F334F5">
        <w:rPr>
          <w:i/>
          <w:iCs/>
          <w:sz w:val="28"/>
          <w:szCs w:val="28"/>
        </w:rPr>
        <w:t>.</w:t>
      </w:r>
    </w:p>
    <w:p w14:paraId="042D08DD" w14:textId="78D5DEDD" w:rsidR="00FA225B" w:rsidRPr="00FA225B" w:rsidRDefault="00B47CA0" w:rsidP="0069762F">
      <w:pPr>
        <w:ind w:firstLine="0"/>
        <w:jc w:val="both"/>
        <w:rPr>
          <w:sz w:val="28"/>
          <w:szCs w:val="28"/>
        </w:rPr>
      </w:pPr>
      <w:r w:rsidRPr="00B47CA0">
        <w:rPr>
          <w:sz w:val="28"/>
          <w:szCs w:val="28"/>
        </w:rPr>
        <w:t>Философ, разработавший учение о трех видах речей, –</w:t>
      </w:r>
      <w:r w:rsidR="00FA225B" w:rsidRPr="00FA225B">
        <w:rPr>
          <w:sz w:val="28"/>
          <w:szCs w:val="28"/>
        </w:rPr>
        <w:t xml:space="preserve"> __________.</w:t>
      </w:r>
    </w:p>
    <w:p w14:paraId="7060E6B2" w14:textId="081FEB81" w:rsidR="00117CDB" w:rsidRPr="00F334F5" w:rsidRDefault="00117CDB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47CA0" w:rsidRPr="00B47CA0">
        <w:rPr>
          <w:sz w:val="28"/>
          <w:szCs w:val="28"/>
        </w:rPr>
        <w:t>Аристотель</w:t>
      </w:r>
    </w:p>
    <w:p w14:paraId="673C9EBC" w14:textId="1E44D977" w:rsidR="004D7DBD" w:rsidRDefault="006D090F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6413FA3E" w14:textId="6D74001A" w:rsidR="00FA225B" w:rsidRDefault="00FA225B" w:rsidP="0069762F">
      <w:pPr>
        <w:pStyle w:val="a3"/>
        <w:ind w:left="0"/>
        <w:contextualSpacing w:val="0"/>
        <w:jc w:val="both"/>
        <w:rPr>
          <w:sz w:val="28"/>
          <w:szCs w:val="28"/>
        </w:rPr>
      </w:pPr>
    </w:p>
    <w:p w14:paraId="6603ED25" w14:textId="4B9A60E5" w:rsidR="00DC2338" w:rsidRDefault="000D29A7" w:rsidP="0069762F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7C841165" w14:textId="77777777" w:rsidR="00B47CA0" w:rsidRPr="00F334F5" w:rsidRDefault="00B47CA0" w:rsidP="0069762F">
      <w:pPr>
        <w:jc w:val="both"/>
        <w:rPr>
          <w:rStyle w:val="fontstyle01"/>
        </w:rPr>
      </w:pPr>
    </w:p>
    <w:p w14:paraId="72E9C736" w14:textId="0F6376C8" w:rsidR="004B27F0" w:rsidRPr="00FA225B" w:rsidRDefault="002F2767" w:rsidP="0069762F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B47CA0" w:rsidRPr="00B47CA0">
        <w:rPr>
          <w:i/>
          <w:iCs/>
          <w:sz w:val="28"/>
          <w:szCs w:val="28"/>
        </w:rPr>
        <w:t>Назовите три основных этапа риторического канона</w:t>
      </w:r>
      <w:r w:rsidR="00F938F7">
        <w:rPr>
          <w:i/>
          <w:iCs/>
          <w:sz w:val="28"/>
          <w:szCs w:val="28"/>
        </w:rPr>
        <w:t>.</w:t>
      </w:r>
      <w:r w:rsidRPr="00FA225B">
        <w:rPr>
          <w:i/>
          <w:iCs/>
          <w:sz w:val="28"/>
          <w:szCs w:val="28"/>
        </w:rPr>
        <w:t xml:space="preserve"> </w:t>
      </w:r>
    </w:p>
    <w:p w14:paraId="7D042D7B" w14:textId="32DBF7EA" w:rsidR="004B27F0" w:rsidRPr="00F334F5" w:rsidRDefault="002F2767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938F7" w:rsidRPr="00F938F7">
        <w:rPr>
          <w:sz w:val="28"/>
          <w:szCs w:val="28"/>
        </w:rPr>
        <w:t xml:space="preserve">1) </w:t>
      </w:r>
      <w:r w:rsidR="00B47CA0" w:rsidRPr="00B47CA0">
        <w:rPr>
          <w:sz w:val="28"/>
          <w:szCs w:val="28"/>
        </w:rPr>
        <w:t>Инвенция</w:t>
      </w:r>
      <w:r w:rsidR="00F938F7" w:rsidRPr="00F938F7">
        <w:rPr>
          <w:sz w:val="28"/>
          <w:szCs w:val="28"/>
        </w:rPr>
        <w:t xml:space="preserve">; 2) </w:t>
      </w:r>
      <w:r w:rsidR="00B47CA0" w:rsidRPr="00B47CA0">
        <w:rPr>
          <w:sz w:val="28"/>
          <w:szCs w:val="28"/>
        </w:rPr>
        <w:t>Диспозиция</w:t>
      </w:r>
      <w:r w:rsidR="00F938F7" w:rsidRPr="00F938F7">
        <w:rPr>
          <w:sz w:val="28"/>
          <w:szCs w:val="28"/>
        </w:rPr>
        <w:t xml:space="preserve">; 3) </w:t>
      </w:r>
      <w:proofErr w:type="spellStart"/>
      <w:r w:rsidR="00B47CA0" w:rsidRPr="00B47CA0">
        <w:rPr>
          <w:sz w:val="28"/>
          <w:szCs w:val="28"/>
        </w:rPr>
        <w:t>Элокуция</w:t>
      </w:r>
      <w:proofErr w:type="spellEnd"/>
      <w:r w:rsidR="00F938F7" w:rsidRPr="00F938F7">
        <w:rPr>
          <w:sz w:val="28"/>
          <w:szCs w:val="28"/>
        </w:rPr>
        <w:t>.</w:t>
      </w:r>
    </w:p>
    <w:p w14:paraId="16992633" w14:textId="7C53DEB1" w:rsidR="002F2767" w:rsidRPr="00F334F5" w:rsidRDefault="002F2767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46215188" w14:textId="35002576" w:rsidR="00DE6CE8" w:rsidRPr="00F334F5" w:rsidRDefault="00DE6CE8" w:rsidP="0069762F">
      <w:pPr>
        <w:ind w:firstLine="0"/>
        <w:jc w:val="both"/>
        <w:rPr>
          <w:sz w:val="28"/>
          <w:szCs w:val="28"/>
        </w:rPr>
      </w:pPr>
    </w:p>
    <w:p w14:paraId="1F719955" w14:textId="77CA71F9" w:rsidR="000B2299" w:rsidRPr="00B47CA0" w:rsidRDefault="00574DB6" w:rsidP="0069762F">
      <w:pPr>
        <w:ind w:firstLine="0"/>
        <w:jc w:val="both"/>
        <w:rPr>
          <w:i/>
          <w:iCs/>
          <w:sz w:val="28"/>
          <w:szCs w:val="28"/>
        </w:rPr>
      </w:pPr>
      <w:r w:rsidRPr="00B47CA0">
        <w:rPr>
          <w:sz w:val="28"/>
          <w:szCs w:val="28"/>
        </w:rPr>
        <w:t>2</w:t>
      </w:r>
      <w:r w:rsidRPr="00F334F5">
        <w:rPr>
          <w:i/>
          <w:iCs/>
          <w:sz w:val="28"/>
          <w:szCs w:val="28"/>
        </w:rPr>
        <w:t xml:space="preserve">. </w:t>
      </w:r>
      <w:r w:rsidR="00B47CA0" w:rsidRPr="00B47CA0">
        <w:rPr>
          <w:i/>
          <w:iCs/>
          <w:sz w:val="28"/>
          <w:szCs w:val="28"/>
        </w:rPr>
        <w:t>Какие два основных метода убеждения можно использовать в профессиональной речи?</w:t>
      </w:r>
    </w:p>
    <w:p w14:paraId="37049524" w14:textId="1915AC54" w:rsidR="004C0B00" w:rsidRPr="004C0B00" w:rsidRDefault="00574DB6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47CA0">
        <w:rPr>
          <w:sz w:val="28"/>
          <w:szCs w:val="28"/>
        </w:rPr>
        <w:t xml:space="preserve">1) </w:t>
      </w:r>
      <w:r w:rsidR="00B47CA0" w:rsidRPr="00B47CA0">
        <w:rPr>
          <w:sz w:val="28"/>
          <w:szCs w:val="28"/>
        </w:rPr>
        <w:t>Логические аргументы (факты, статистика, исследования), 2) Эмоциональные обращения (примеры из жизни, истории, апелляция к ценностям)</w:t>
      </w:r>
      <w:r w:rsidR="00F938F7" w:rsidRPr="00F938F7">
        <w:rPr>
          <w:sz w:val="28"/>
          <w:szCs w:val="28"/>
        </w:rPr>
        <w:t>.</w:t>
      </w:r>
    </w:p>
    <w:p w14:paraId="72242C4C" w14:textId="7E702171" w:rsidR="00574DB6" w:rsidRPr="00F334F5" w:rsidRDefault="00574DB6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70C44B34" w14:textId="77777777" w:rsidR="00574DB6" w:rsidRPr="00F334F5" w:rsidRDefault="00574DB6" w:rsidP="0069762F">
      <w:pPr>
        <w:ind w:firstLine="0"/>
        <w:jc w:val="both"/>
        <w:rPr>
          <w:rStyle w:val="fontstyle01"/>
        </w:rPr>
      </w:pPr>
    </w:p>
    <w:p w14:paraId="7A1D2A5F" w14:textId="4AF2196B" w:rsidR="00DE6CE8" w:rsidRPr="00F334F5" w:rsidRDefault="000B2299" w:rsidP="0069762F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B47CA0" w:rsidRPr="00B47CA0">
        <w:rPr>
          <w:i/>
          <w:iCs/>
          <w:sz w:val="28"/>
          <w:szCs w:val="28"/>
        </w:rPr>
        <w:t>Назовите три ключевых этапа подготовки к публичному выступлению.</w:t>
      </w:r>
    </w:p>
    <w:p w14:paraId="09AC975F" w14:textId="69DF091C" w:rsidR="008C3BA4" w:rsidRPr="00F334F5" w:rsidRDefault="000B2299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A056A5" w:rsidRPr="00F334F5">
        <w:rPr>
          <w:sz w:val="28"/>
          <w:szCs w:val="28"/>
        </w:rPr>
        <w:t xml:space="preserve"> </w:t>
      </w:r>
      <w:r w:rsidR="00B47CA0">
        <w:rPr>
          <w:sz w:val="28"/>
          <w:szCs w:val="28"/>
        </w:rPr>
        <w:t xml:space="preserve">1) </w:t>
      </w:r>
      <w:r w:rsidR="00B47CA0" w:rsidRPr="00B47CA0">
        <w:rPr>
          <w:sz w:val="28"/>
          <w:szCs w:val="28"/>
        </w:rPr>
        <w:t>Определение темы и цели, 2) Сбор и анализ материала, 3) Разработка структуры речи.</w:t>
      </w:r>
    </w:p>
    <w:p w14:paraId="71DE186A" w14:textId="11E601D0" w:rsidR="000B2299" w:rsidRPr="00F334F5" w:rsidRDefault="000B2299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43327025" w14:textId="77777777" w:rsidR="000B7BC4" w:rsidRPr="00F334F5" w:rsidRDefault="000B7BC4" w:rsidP="0069762F">
      <w:pPr>
        <w:ind w:firstLine="0"/>
        <w:jc w:val="both"/>
        <w:rPr>
          <w:sz w:val="28"/>
          <w:szCs w:val="28"/>
        </w:rPr>
      </w:pPr>
    </w:p>
    <w:p w14:paraId="56DDA860" w14:textId="1F60A59A" w:rsidR="000B7BC4" w:rsidRPr="004C0B00" w:rsidRDefault="000B7BC4" w:rsidP="0069762F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043C58" w:rsidRPr="00043C58">
        <w:rPr>
          <w:i/>
          <w:iCs/>
          <w:sz w:val="28"/>
          <w:szCs w:val="28"/>
        </w:rPr>
        <w:t>Какой тип речи направлен на передачу знаний?</w:t>
      </w:r>
    </w:p>
    <w:p w14:paraId="50E03E0D" w14:textId="3E983821" w:rsidR="00F938F7" w:rsidRDefault="000B7BC4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 w:rsidR="004C0B00" w:rsidRPr="00F334F5">
        <w:rPr>
          <w:sz w:val="28"/>
          <w:szCs w:val="28"/>
        </w:rPr>
        <w:t xml:space="preserve">: </w:t>
      </w:r>
      <w:r w:rsidR="00043C58" w:rsidRPr="00043C58">
        <w:rPr>
          <w:sz w:val="28"/>
          <w:szCs w:val="28"/>
        </w:rPr>
        <w:t>Информационная речь.</w:t>
      </w:r>
    </w:p>
    <w:p w14:paraId="63039488" w14:textId="180D4193" w:rsidR="000B7BC4" w:rsidRPr="00F334F5" w:rsidRDefault="000B7BC4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1D5CEDAA" w14:textId="11165705" w:rsidR="0090377B" w:rsidRPr="00F334F5" w:rsidRDefault="0090377B" w:rsidP="0069762F">
      <w:pPr>
        <w:ind w:firstLine="0"/>
        <w:jc w:val="both"/>
        <w:rPr>
          <w:sz w:val="28"/>
          <w:szCs w:val="28"/>
        </w:rPr>
      </w:pPr>
    </w:p>
    <w:p w14:paraId="62BE37E7" w14:textId="77777777" w:rsidR="00043C58" w:rsidRDefault="00043C58" w:rsidP="0069762F">
      <w:pPr>
        <w:jc w:val="both"/>
        <w:rPr>
          <w:rStyle w:val="fontstyle01"/>
        </w:rPr>
      </w:pPr>
    </w:p>
    <w:p w14:paraId="638F712C" w14:textId="70AE1DE8" w:rsidR="001520EF" w:rsidRPr="00F334F5" w:rsidRDefault="000D29A7" w:rsidP="0069762F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69762F">
      <w:pPr>
        <w:jc w:val="both"/>
        <w:rPr>
          <w:rStyle w:val="fontstyle01"/>
        </w:rPr>
      </w:pPr>
    </w:p>
    <w:p w14:paraId="49DD53DA" w14:textId="12C9716D" w:rsidR="00512BBF" w:rsidRPr="00F334F5" w:rsidRDefault="00512BBF" w:rsidP="0069762F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lastRenderedPageBreak/>
        <w:t xml:space="preserve">1.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05C182E" w14:textId="25FAED49" w:rsidR="00043C58" w:rsidRDefault="00043C58" w:rsidP="0069762F">
      <w:pPr>
        <w:ind w:firstLine="0"/>
        <w:jc w:val="both"/>
        <w:rPr>
          <w:color w:val="000000"/>
          <w:sz w:val="28"/>
          <w:szCs w:val="28"/>
        </w:rPr>
      </w:pPr>
      <w:r w:rsidRPr="00043C58">
        <w:rPr>
          <w:color w:val="000000"/>
          <w:sz w:val="28"/>
          <w:szCs w:val="28"/>
        </w:rPr>
        <w:t xml:space="preserve">Проанализируйте цитату Цицерона: </w:t>
      </w:r>
      <w:r>
        <w:rPr>
          <w:color w:val="000000"/>
          <w:sz w:val="28"/>
          <w:szCs w:val="28"/>
        </w:rPr>
        <w:t>«</w:t>
      </w:r>
      <w:r w:rsidRPr="00043C58">
        <w:rPr>
          <w:color w:val="000000"/>
          <w:sz w:val="28"/>
          <w:szCs w:val="28"/>
        </w:rPr>
        <w:t>Оратор должен быть человеком честным и образованным</w:t>
      </w:r>
      <w:r>
        <w:rPr>
          <w:color w:val="000000"/>
          <w:sz w:val="28"/>
          <w:szCs w:val="28"/>
        </w:rPr>
        <w:t>»</w:t>
      </w:r>
      <w:r w:rsidRPr="00043C58">
        <w:rPr>
          <w:color w:val="000000"/>
          <w:sz w:val="28"/>
          <w:szCs w:val="28"/>
        </w:rPr>
        <w:t>. Как это высказывание отражает суть риторического идеала?</w:t>
      </w:r>
    </w:p>
    <w:p w14:paraId="3A938908" w14:textId="0145DDD6" w:rsidR="00C0509A" w:rsidRPr="00F334F5" w:rsidRDefault="00C0509A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A47F1C">
        <w:rPr>
          <w:sz w:val="28"/>
          <w:szCs w:val="28"/>
        </w:rPr>
        <w:t>1</w:t>
      </w:r>
      <w:r w:rsidR="002450B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58EF9EB5" w14:textId="111C64E1" w:rsidR="00173343" w:rsidRDefault="00C0509A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043C58" w:rsidRPr="00043C58">
        <w:rPr>
          <w:sz w:val="28"/>
          <w:szCs w:val="28"/>
        </w:rPr>
        <w:t>Цицерон подчеркивает, что оратор должен обладать не только мастерством речи, но и высокими моральными качествами. Это отражает идеал риторики, где убедительность речи зависит от доверия аудитории к оратору.</w:t>
      </w:r>
      <w:r w:rsidR="00173343" w:rsidRPr="00173343">
        <w:rPr>
          <w:sz w:val="28"/>
          <w:szCs w:val="28"/>
        </w:rPr>
        <w:t xml:space="preserve"> </w:t>
      </w:r>
    </w:p>
    <w:p w14:paraId="24C8C7A9" w14:textId="2F6EA882" w:rsidR="002450B7" w:rsidRPr="00F334F5" w:rsidRDefault="00BC3349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 w:rsidR="00B309E0">
        <w:rPr>
          <w:sz w:val="28"/>
          <w:szCs w:val="28"/>
        </w:rPr>
        <w:t xml:space="preserve"> –</w:t>
      </w:r>
      <w:r w:rsidR="002E0597" w:rsidRPr="00F334F5">
        <w:rPr>
          <w:sz w:val="28"/>
          <w:szCs w:val="28"/>
        </w:rPr>
        <w:t xml:space="preserve"> наличие в ответе </w:t>
      </w:r>
      <w:r w:rsidR="00173343">
        <w:rPr>
          <w:sz w:val="28"/>
          <w:szCs w:val="28"/>
        </w:rPr>
        <w:t xml:space="preserve">смысловых </w:t>
      </w:r>
      <w:r w:rsidR="002E0597" w:rsidRPr="00F334F5">
        <w:rPr>
          <w:sz w:val="28"/>
          <w:szCs w:val="28"/>
        </w:rPr>
        <w:t>компонентов</w:t>
      </w:r>
      <w:r w:rsidR="002450B7">
        <w:rPr>
          <w:sz w:val="28"/>
          <w:szCs w:val="28"/>
        </w:rPr>
        <w:t xml:space="preserve">: </w:t>
      </w:r>
      <w:r w:rsidR="00173343">
        <w:rPr>
          <w:sz w:val="28"/>
          <w:szCs w:val="28"/>
        </w:rPr>
        <w:t>«</w:t>
      </w:r>
      <w:r w:rsidR="00043C58">
        <w:rPr>
          <w:sz w:val="28"/>
          <w:szCs w:val="28"/>
        </w:rPr>
        <w:t>мораль</w:t>
      </w:r>
      <w:r w:rsidR="00173343">
        <w:rPr>
          <w:sz w:val="28"/>
          <w:szCs w:val="28"/>
        </w:rPr>
        <w:t>», «</w:t>
      </w:r>
      <w:r w:rsidR="00043C58">
        <w:rPr>
          <w:sz w:val="28"/>
          <w:szCs w:val="28"/>
        </w:rPr>
        <w:t>высокие моральные качества</w:t>
      </w:r>
      <w:r w:rsidR="00173343">
        <w:rPr>
          <w:sz w:val="28"/>
          <w:szCs w:val="28"/>
        </w:rPr>
        <w:t>»</w:t>
      </w:r>
      <w:r w:rsidR="00043C58">
        <w:rPr>
          <w:sz w:val="28"/>
          <w:szCs w:val="28"/>
        </w:rPr>
        <w:t>, «доверие аудитории»</w:t>
      </w:r>
      <w:r w:rsidR="00173343">
        <w:rPr>
          <w:sz w:val="28"/>
          <w:szCs w:val="28"/>
        </w:rPr>
        <w:t>.</w:t>
      </w:r>
    </w:p>
    <w:p w14:paraId="19D92F0E" w14:textId="4BDDE11B" w:rsidR="00FD3BB5" w:rsidRPr="00F334F5" w:rsidRDefault="00FD3BB5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756F78C9" w14:textId="5BD4C277" w:rsidR="000B2299" w:rsidRPr="00F334F5" w:rsidRDefault="000B2299" w:rsidP="0069762F">
      <w:pPr>
        <w:jc w:val="both"/>
        <w:rPr>
          <w:rStyle w:val="fontstyle01"/>
        </w:rPr>
      </w:pPr>
    </w:p>
    <w:p w14:paraId="6F0242DF" w14:textId="12E882E5" w:rsidR="00F34FF8" w:rsidRPr="00F334F5" w:rsidRDefault="00F34FF8" w:rsidP="0069762F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11EF026F" w14:textId="11564172" w:rsidR="00173343" w:rsidRPr="00DD0F7C" w:rsidRDefault="00043C58" w:rsidP="0069762F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3C58">
        <w:rPr>
          <w:color w:val="000000"/>
          <w:sz w:val="28"/>
          <w:szCs w:val="28"/>
        </w:rPr>
        <w:t>Почему важно учитывать особенности аудитории при подготовке речи?</w:t>
      </w:r>
      <w:r w:rsidR="00173343" w:rsidRPr="00173343">
        <w:rPr>
          <w:color w:val="000000"/>
          <w:sz w:val="28"/>
          <w:szCs w:val="28"/>
        </w:rPr>
        <w:t xml:space="preserve"> </w:t>
      </w:r>
    </w:p>
    <w:p w14:paraId="1FF97D77" w14:textId="44DC944F" w:rsidR="00F34FF8" w:rsidRPr="00F334F5" w:rsidRDefault="00F34FF8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6E25FCE8" w14:textId="66419FB1" w:rsidR="003223B2" w:rsidRPr="00F334F5" w:rsidRDefault="00F34FF8" w:rsidP="0069762F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223B2" w:rsidRPr="00F334F5">
        <w:rPr>
          <w:sz w:val="28"/>
          <w:szCs w:val="28"/>
        </w:rPr>
        <w:t xml:space="preserve"> </w:t>
      </w:r>
      <w:r w:rsidR="00043C58" w:rsidRPr="00043C58">
        <w:rPr>
          <w:sz w:val="28"/>
          <w:szCs w:val="28"/>
        </w:rPr>
        <w:t>Учет особенностей аудитории позволяет адаптировать речь к интересам и уровню понимания слушателей, что повышает ее эффективность и убедительность.</w:t>
      </w:r>
    </w:p>
    <w:p w14:paraId="0C352CBF" w14:textId="722347AE" w:rsidR="00F34FF8" w:rsidRPr="00043C58" w:rsidRDefault="00F34FF8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наличие в ответе </w:t>
      </w:r>
      <w:r w:rsidR="004848AF">
        <w:rPr>
          <w:sz w:val="28"/>
          <w:szCs w:val="28"/>
        </w:rPr>
        <w:t xml:space="preserve">содержательных </w:t>
      </w:r>
      <w:r w:rsidR="00173343">
        <w:rPr>
          <w:sz w:val="28"/>
          <w:szCs w:val="28"/>
        </w:rPr>
        <w:t>единиц</w:t>
      </w:r>
      <w:r w:rsidR="004848AF">
        <w:rPr>
          <w:sz w:val="28"/>
          <w:szCs w:val="28"/>
        </w:rPr>
        <w:t>:</w:t>
      </w:r>
      <w:r w:rsidR="003223B2" w:rsidRPr="00F334F5">
        <w:rPr>
          <w:sz w:val="28"/>
          <w:szCs w:val="28"/>
        </w:rPr>
        <w:t xml:space="preserve"> </w:t>
      </w:r>
      <w:r w:rsidRPr="00F334F5">
        <w:rPr>
          <w:sz w:val="28"/>
          <w:szCs w:val="28"/>
        </w:rPr>
        <w:t>«</w:t>
      </w:r>
      <w:r w:rsidR="00043C58">
        <w:rPr>
          <w:sz w:val="28"/>
          <w:szCs w:val="28"/>
        </w:rPr>
        <w:t>адаптировать речи</w:t>
      </w:r>
      <w:r w:rsidRPr="00F334F5">
        <w:rPr>
          <w:sz w:val="28"/>
          <w:szCs w:val="28"/>
        </w:rPr>
        <w:t>», «</w:t>
      </w:r>
      <w:r w:rsidR="00043C58">
        <w:rPr>
          <w:color w:val="000000"/>
          <w:sz w:val="28"/>
          <w:szCs w:val="28"/>
        </w:rPr>
        <w:t>эффективность и убедительность речи</w:t>
      </w:r>
      <w:r w:rsidRPr="00F334F5">
        <w:rPr>
          <w:sz w:val="28"/>
          <w:szCs w:val="28"/>
        </w:rPr>
        <w:t>»</w:t>
      </w:r>
      <w:r w:rsidR="00043C58">
        <w:rPr>
          <w:sz w:val="28"/>
          <w:szCs w:val="28"/>
        </w:rPr>
        <w:t>, «адаптированность интересам и уровню слушателей»</w:t>
      </w:r>
      <w:r w:rsidR="00B02C39" w:rsidRPr="00F334F5">
        <w:rPr>
          <w:color w:val="000000"/>
          <w:sz w:val="28"/>
          <w:szCs w:val="28"/>
        </w:rPr>
        <w:t>.</w:t>
      </w:r>
      <w:r w:rsidR="004848AF">
        <w:rPr>
          <w:color w:val="000000"/>
          <w:sz w:val="28"/>
          <w:szCs w:val="28"/>
        </w:rPr>
        <w:t xml:space="preserve"> </w:t>
      </w:r>
    </w:p>
    <w:p w14:paraId="633CBAFA" w14:textId="2FA8425A" w:rsidR="00FD3BB5" w:rsidRPr="00F334F5" w:rsidRDefault="00FD3BB5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4B4C5986" w14:textId="4B134252" w:rsidR="00BD0732" w:rsidRPr="00F334F5" w:rsidRDefault="00BD0732" w:rsidP="0069762F">
      <w:pPr>
        <w:ind w:firstLine="0"/>
        <w:jc w:val="both"/>
        <w:rPr>
          <w:sz w:val="28"/>
          <w:szCs w:val="28"/>
        </w:rPr>
      </w:pPr>
    </w:p>
    <w:p w14:paraId="3CE4190F" w14:textId="551FDAFC" w:rsidR="00BD0732" w:rsidRPr="00F334F5" w:rsidRDefault="00BD0732" w:rsidP="0069762F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F334F5">
        <w:rPr>
          <w:rStyle w:val="fontstyle01"/>
          <w:b w:val="0"/>
          <w:bCs w:val="0"/>
          <w:i/>
          <w:iCs/>
        </w:rPr>
        <w:t xml:space="preserve">Прочитайте текст задания. </w:t>
      </w:r>
      <w:r w:rsidR="00C704A2" w:rsidRPr="00F334F5">
        <w:rPr>
          <w:rStyle w:val="fontstyle01"/>
          <w:b w:val="0"/>
          <w:bCs w:val="0"/>
          <w:i/>
          <w:iCs/>
        </w:rPr>
        <w:t xml:space="preserve">Продумайте логику и полноту ответа. </w:t>
      </w:r>
      <w:r w:rsidRPr="00F334F5">
        <w:rPr>
          <w:rStyle w:val="fontstyle01"/>
          <w:b w:val="0"/>
          <w:bCs w:val="0"/>
          <w:i/>
          <w:iCs/>
        </w:rPr>
        <w:t>Запишите ответ, используя четкие компактные формулировки.</w:t>
      </w:r>
    </w:p>
    <w:p w14:paraId="6795D838" w14:textId="79B20991" w:rsidR="00043C58" w:rsidRDefault="00043C58" w:rsidP="0069762F">
      <w:pPr>
        <w:ind w:firstLine="0"/>
        <w:jc w:val="both"/>
        <w:rPr>
          <w:sz w:val="28"/>
          <w:szCs w:val="28"/>
        </w:rPr>
      </w:pPr>
      <w:r w:rsidRPr="00043C58">
        <w:rPr>
          <w:sz w:val="28"/>
          <w:szCs w:val="28"/>
        </w:rPr>
        <w:t xml:space="preserve">Подготовьте план философской дискуссии на тему </w:t>
      </w:r>
      <w:r>
        <w:rPr>
          <w:sz w:val="28"/>
          <w:szCs w:val="28"/>
        </w:rPr>
        <w:t>«</w:t>
      </w:r>
      <w:r w:rsidRPr="00043C58">
        <w:rPr>
          <w:sz w:val="28"/>
          <w:szCs w:val="28"/>
        </w:rPr>
        <w:t>Роль риторики в современном обществе</w:t>
      </w:r>
      <w:r>
        <w:rPr>
          <w:sz w:val="28"/>
          <w:szCs w:val="28"/>
        </w:rPr>
        <w:t>»</w:t>
      </w:r>
      <w:r w:rsidR="006E5812">
        <w:rPr>
          <w:sz w:val="28"/>
          <w:szCs w:val="28"/>
        </w:rPr>
        <w:t>, укажите названия этапов плана</w:t>
      </w:r>
      <w:r>
        <w:rPr>
          <w:sz w:val="28"/>
          <w:szCs w:val="28"/>
        </w:rPr>
        <w:t>.</w:t>
      </w:r>
    </w:p>
    <w:p w14:paraId="0B89EA57" w14:textId="0D49911D" w:rsidR="00FD3BB5" w:rsidRDefault="00FD3BB5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4E1C60">
        <w:rPr>
          <w:sz w:val="28"/>
          <w:szCs w:val="28"/>
        </w:rPr>
        <w:t>20</w:t>
      </w:r>
      <w:r w:rsidRPr="00F334F5">
        <w:rPr>
          <w:sz w:val="28"/>
          <w:szCs w:val="28"/>
        </w:rPr>
        <w:t xml:space="preserve"> минут.</w:t>
      </w:r>
    </w:p>
    <w:p w14:paraId="4BAE5851" w14:textId="5A50BF3B" w:rsidR="007B1688" w:rsidRDefault="00BD0732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C704A2" w:rsidRPr="00F334F5">
        <w:rPr>
          <w:sz w:val="28"/>
          <w:szCs w:val="28"/>
        </w:rPr>
        <w:t xml:space="preserve"> </w:t>
      </w:r>
      <w:r w:rsidR="007B1688" w:rsidRPr="007B1688">
        <w:rPr>
          <w:sz w:val="28"/>
          <w:szCs w:val="28"/>
        </w:rPr>
        <w:t>План дискуссии:</w:t>
      </w:r>
      <w:r w:rsidR="007B1688">
        <w:rPr>
          <w:sz w:val="28"/>
          <w:szCs w:val="28"/>
        </w:rPr>
        <w:t xml:space="preserve"> 1) </w:t>
      </w:r>
      <w:r w:rsidR="007B1688" w:rsidRPr="007B1688">
        <w:rPr>
          <w:sz w:val="28"/>
          <w:szCs w:val="28"/>
        </w:rPr>
        <w:t>Вступление:</w:t>
      </w:r>
      <w:r w:rsidR="007B1688">
        <w:rPr>
          <w:sz w:val="28"/>
          <w:szCs w:val="28"/>
        </w:rPr>
        <w:t xml:space="preserve"> п</w:t>
      </w:r>
      <w:r w:rsidR="007B1688" w:rsidRPr="007B1688">
        <w:rPr>
          <w:sz w:val="28"/>
          <w:szCs w:val="28"/>
        </w:rPr>
        <w:t>редставление темы и ее актуальности</w:t>
      </w:r>
      <w:r w:rsidR="007B1688">
        <w:rPr>
          <w:sz w:val="28"/>
          <w:szCs w:val="28"/>
        </w:rPr>
        <w:t>, п</w:t>
      </w:r>
      <w:r w:rsidR="007B1688" w:rsidRPr="007B1688">
        <w:rPr>
          <w:sz w:val="28"/>
          <w:szCs w:val="28"/>
        </w:rPr>
        <w:t>остановка ключевых вопросов</w:t>
      </w:r>
      <w:r w:rsidR="007B1688">
        <w:rPr>
          <w:sz w:val="28"/>
          <w:szCs w:val="28"/>
        </w:rPr>
        <w:t xml:space="preserve"> «</w:t>
      </w:r>
      <w:r w:rsidR="007B1688" w:rsidRPr="007B1688">
        <w:rPr>
          <w:sz w:val="28"/>
          <w:szCs w:val="28"/>
        </w:rPr>
        <w:t>Как риторика влияет на общественное мнение?</w:t>
      </w:r>
      <w:r w:rsidR="007B1688">
        <w:rPr>
          <w:sz w:val="28"/>
          <w:szCs w:val="28"/>
        </w:rPr>
        <w:t>», «</w:t>
      </w:r>
      <w:r w:rsidR="007B1688" w:rsidRPr="007B1688">
        <w:rPr>
          <w:sz w:val="28"/>
          <w:szCs w:val="28"/>
        </w:rPr>
        <w:t>Каковы ее роль и значение в политике, образовании и бизнесе?</w:t>
      </w:r>
      <w:r w:rsidR="007B1688">
        <w:rPr>
          <w:sz w:val="28"/>
          <w:szCs w:val="28"/>
        </w:rPr>
        <w:t>»</w:t>
      </w:r>
      <w:r w:rsidR="004E1C60">
        <w:rPr>
          <w:sz w:val="28"/>
          <w:szCs w:val="28"/>
        </w:rPr>
        <w:t xml:space="preserve"> 2) </w:t>
      </w:r>
      <w:r w:rsidR="007B1688" w:rsidRPr="007B1688">
        <w:rPr>
          <w:sz w:val="28"/>
          <w:szCs w:val="28"/>
        </w:rPr>
        <w:t>Основная часть:</w:t>
      </w:r>
      <w:r w:rsidR="004E1C60">
        <w:rPr>
          <w:sz w:val="28"/>
          <w:szCs w:val="28"/>
        </w:rPr>
        <w:t xml:space="preserve"> использование аргументов и приведение примеров «</w:t>
      </w:r>
      <w:r w:rsidR="007B1688" w:rsidRPr="007B1688">
        <w:rPr>
          <w:sz w:val="28"/>
          <w:szCs w:val="28"/>
        </w:rPr>
        <w:t>Роль риторики в политике</w:t>
      </w:r>
      <w:r w:rsidR="004E1C60">
        <w:rPr>
          <w:sz w:val="28"/>
          <w:szCs w:val="28"/>
        </w:rPr>
        <w:t xml:space="preserve">» – </w:t>
      </w:r>
      <w:r w:rsidR="004E1C60" w:rsidRPr="004E1C60">
        <w:rPr>
          <w:sz w:val="28"/>
          <w:szCs w:val="28"/>
        </w:rPr>
        <w:t>использование риторики в предвыборных кампаниях</w:t>
      </w:r>
      <w:r w:rsidR="004E1C60">
        <w:rPr>
          <w:sz w:val="28"/>
          <w:szCs w:val="28"/>
        </w:rPr>
        <w:t>, «</w:t>
      </w:r>
      <w:r w:rsidR="007B1688" w:rsidRPr="007B1688">
        <w:rPr>
          <w:sz w:val="28"/>
          <w:szCs w:val="28"/>
        </w:rPr>
        <w:t>Роль риторики в образовании</w:t>
      </w:r>
      <w:r w:rsidR="004E1C60">
        <w:rPr>
          <w:sz w:val="28"/>
          <w:szCs w:val="28"/>
        </w:rPr>
        <w:t xml:space="preserve">» – </w:t>
      </w:r>
      <w:r w:rsidR="004E1C60" w:rsidRPr="004E1C60">
        <w:rPr>
          <w:sz w:val="28"/>
          <w:szCs w:val="28"/>
        </w:rPr>
        <w:t>риторика помогает в преподавании и обучении</w:t>
      </w:r>
      <w:r w:rsidR="004E1C60">
        <w:rPr>
          <w:sz w:val="28"/>
          <w:szCs w:val="28"/>
        </w:rPr>
        <w:t>, «</w:t>
      </w:r>
      <w:r w:rsidR="007B1688" w:rsidRPr="007B1688">
        <w:rPr>
          <w:sz w:val="28"/>
          <w:szCs w:val="28"/>
        </w:rPr>
        <w:t>Роль риторики в бизнесе</w:t>
      </w:r>
      <w:r w:rsidR="004E1C60">
        <w:rPr>
          <w:sz w:val="28"/>
          <w:szCs w:val="28"/>
        </w:rPr>
        <w:t xml:space="preserve">» – </w:t>
      </w:r>
      <w:r w:rsidR="004E1C60" w:rsidRPr="004E1C60">
        <w:rPr>
          <w:sz w:val="28"/>
          <w:szCs w:val="28"/>
        </w:rPr>
        <w:t xml:space="preserve">Использование риторики в переговорах и презентациях. 3) </w:t>
      </w:r>
      <w:r w:rsidR="007B1688" w:rsidRPr="007B1688">
        <w:rPr>
          <w:sz w:val="28"/>
          <w:szCs w:val="28"/>
        </w:rPr>
        <w:t>Заключение</w:t>
      </w:r>
      <w:r w:rsidR="004E1C60">
        <w:rPr>
          <w:sz w:val="28"/>
          <w:szCs w:val="28"/>
        </w:rPr>
        <w:t xml:space="preserve">, </w:t>
      </w:r>
      <w:r w:rsidR="004E1C60" w:rsidRPr="007B1688">
        <w:rPr>
          <w:sz w:val="28"/>
          <w:szCs w:val="28"/>
        </w:rPr>
        <w:t xml:space="preserve">подведение </w:t>
      </w:r>
      <w:r w:rsidR="007B1688" w:rsidRPr="007B1688">
        <w:rPr>
          <w:sz w:val="28"/>
          <w:szCs w:val="28"/>
        </w:rPr>
        <w:t>итогов</w:t>
      </w:r>
      <w:r w:rsidR="004E1C60">
        <w:rPr>
          <w:sz w:val="28"/>
          <w:szCs w:val="28"/>
        </w:rPr>
        <w:t xml:space="preserve">, </w:t>
      </w:r>
      <w:r w:rsidR="004E1C60" w:rsidRPr="007B1688">
        <w:rPr>
          <w:sz w:val="28"/>
          <w:szCs w:val="28"/>
        </w:rPr>
        <w:t xml:space="preserve">формулировка </w:t>
      </w:r>
      <w:r w:rsidR="007B1688" w:rsidRPr="007B1688">
        <w:rPr>
          <w:sz w:val="28"/>
          <w:szCs w:val="28"/>
        </w:rPr>
        <w:t>выводов о значении риторики в современном мире.</w:t>
      </w:r>
    </w:p>
    <w:p w14:paraId="065DADEB" w14:textId="2F77934A" w:rsidR="00BD0732" w:rsidRDefault="00BD0732" w:rsidP="0069762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 w:rsidR="00F36A83">
        <w:rPr>
          <w:sz w:val="28"/>
          <w:szCs w:val="28"/>
        </w:rPr>
        <w:t>наличие в ответе содержательных компонентов «</w:t>
      </w:r>
      <w:r w:rsidR="006E5812">
        <w:rPr>
          <w:sz w:val="28"/>
          <w:szCs w:val="28"/>
        </w:rPr>
        <w:t>вступление</w:t>
      </w:r>
      <w:r w:rsidR="00F36A83">
        <w:rPr>
          <w:sz w:val="28"/>
          <w:szCs w:val="28"/>
        </w:rPr>
        <w:t>»</w:t>
      </w:r>
      <w:r w:rsidR="009A128E">
        <w:rPr>
          <w:sz w:val="28"/>
          <w:szCs w:val="28"/>
        </w:rPr>
        <w:t xml:space="preserve">, </w:t>
      </w:r>
      <w:r w:rsidR="00F36A83">
        <w:rPr>
          <w:sz w:val="28"/>
          <w:szCs w:val="28"/>
        </w:rPr>
        <w:t>«</w:t>
      </w:r>
      <w:r w:rsidR="006E5812">
        <w:rPr>
          <w:sz w:val="28"/>
          <w:szCs w:val="28"/>
        </w:rPr>
        <w:t>основная часть</w:t>
      </w:r>
      <w:r w:rsidR="00F36A83">
        <w:rPr>
          <w:sz w:val="28"/>
          <w:szCs w:val="28"/>
        </w:rPr>
        <w:t>», «</w:t>
      </w:r>
      <w:r w:rsidR="006E5812">
        <w:rPr>
          <w:sz w:val="28"/>
          <w:szCs w:val="28"/>
        </w:rPr>
        <w:t>заключение</w:t>
      </w:r>
      <w:r w:rsidR="00F36A83">
        <w:rPr>
          <w:sz w:val="28"/>
          <w:szCs w:val="28"/>
        </w:rPr>
        <w:t xml:space="preserve">». </w:t>
      </w:r>
    </w:p>
    <w:p w14:paraId="470249AF" w14:textId="3BD6E5C4" w:rsidR="00FD3BB5" w:rsidRPr="001433D6" w:rsidRDefault="00FD3BB5" w:rsidP="0069762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p w14:paraId="73912174" w14:textId="77777777" w:rsidR="009A128E" w:rsidRDefault="009A128E" w:rsidP="0069762F">
      <w:pPr>
        <w:ind w:firstLine="0"/>
        <w:jc w:val="both"/>
        <w:rPr>
          <w:sz w:val="28"/>
          <w:szCs w:val="28"/>
        </w:rPr>
      </w:pPr>
    </w:p>
    <w:p w14:paraId="3DA34EA7" w14:textId="0BEA11FE" w:rsidR="009A128E" w:rsidRPr="00F334F5" w:rsidRDefault="009A128E" w:rsidP="0069762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lastRenderedPageBreak/>
        <w:t>4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46D10F9" w14:textId="77777777" w:rsidR="007B1688" w:rsidRDefault="007B1688" w:rsidP="0069762F">
      <w:pPr>
        <w:ind w:firstLine="0"/>
        <w:jc w:val="both"/>
        <w:rPr>
          <w:sz w:val="28"/>
          <w:szCs w:val="28"/>
        </w:rPr>
      </w:pPr>
      <w:r w:rsidRPr="007B1688">
        <w:rPr>
          <w:sz w:val="28"/>
          <w:szCs w:val="28"/>
        </w:rPr>
        <w:t>Объясните, как прием парадоксальной ситуации помогает привлечь внимание аудитории в ходе дискуссии. Приведите пример использования этого приема в профессиональной речи.</w:t>
      </w:r>
    </w:p>
    <w:p w14:paraId="3D16A03D" w14:textId="78C0782A" w:rsidR="009A128E" w:rsidRPr="00F334F5" w:rsidRDefault="009A128E" w:rsidP="0069762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7B1688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5A4E1626" w14:textId="640D8027" w:rsidR="009A128E" w:rsidRDefault="009A128E" w:rsidP="0069762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7B1688" w:rsidRPr="007B1688">
        <w:rPr>
          <w:sz w:val="28"/>
          <w:szCs w:val="28"/>
        </w:rPr>
        <w:t xml:space="preserve">Парадокс создает неожиданный поворот, который вызывает интерес и заставляет слушателей задуматься. Например, в дискуссии о внедрении новых технологий можно сказать: </w:t>
      </w:r>
      <w:r w:rsidR="007B1688">
        <w:rPr>
          <w:sz w:val="28"/>
          <w:szCs w:val="28"/>
        </w:rPr>
        <w:t>«</w:t>
      </w:r>
      <w:r w:rsidR="007B1688" w:rsidRPr="007B1688">
        <w:rPr>
          <w:sz w:val="28"/>
          <w:szCs w:val="28"/>
        </w:rPr>
        <w:t>Чем больше мы автоматизируем процессы, тем больше нам нужно человеческого участия.</w:t>
      </w:r>
      <w:r w:rsidR="007B1688">
        <w:rPr>
          <w:sz w:val="28"/>
          <w:szCs w:val="28"/>
        </w:rPr>
        <w:t>»</w:t>
      </w:r>
      <w:r w:rsidR="007B1688" w:rsidRPr="007B1688">
        <w:rPr>
          <w:sz w:val="28"/>
          <w:szCs w:val="28"/>
        </w:rPr>
        <w:t xml:space="preserve"> Это привлекает внимание и стимулирует обсуждение.</w:t>
      </w:r>
    </w:p>
    <w:p w14:paraId="3EFB2AAF" w14:textId="4E545E5C" w:rsidR="009A128E" w:rsidRDefault="009A128E" w:rsidP="0069762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>наличие в ответе содержательных компонентов «</w:t>
      </w:r>
      <w:r w:rsidR="007B1688">
        <w:rPr>
          <w:sz w:val="28"/>
          <w:szCs w:val="28"/>
        </w:rPr>
        <w:t>неожиданность</w:t>
      </w:r>
      <w:r>
        <w:rPr>
          <w:sz w:val="28"/>
          <w:szCs w:val="28"/>
        </w:rPr>
        <w:t>», «</w:t>
      </w:r>
      <w:r w:rsidR="007B1688">
        <w:rPr>
          <w:sz w:val="28"/>
          <w:szCs w:val="28"/>
        </w:rPr>
        <w:t>привлечение внимания</w:t>
      </w:r>
      <w:r>
        <w:rPr>
          <w:sz w:val="28"/>
          <w:szCs w:val="28"/>
        </w:rPr>
        <w:t>», «</w:t>
      </w:r>
      <w:r w:rsidR="007B1688">
        <w:rPr>
          <w:sz w:val="28"/>
          <w:szCs w:val="28"/>
        </w:rPr>
        <w:t>заставляет задуматься</w:t>
      </w:r>
      <w:r>
        <w:rPr>
          <w:sz w:val="28"/>
          <w:szCs w:val="28"/>
        </w:rPr>
        <w:t>», «</w:t>
      </w:r>
      <w:r w:rsidR="007B1688">
        <w:rPr>
          <w:sz w:val="28"/>
          <w:szCs w:val="28"/>
        </w:rPr>
        <w:t>стимулирование когнитивных процессов / процессов мышления аудитории</w:t>
      </w:r>
      <w:r>
        <w:rPr>
          <w:sz w:val="28"/>
          <w:szCs w:val="28"/>
        </w:rPr>
        <w:t>»</w:t>
      </w:r>
      <w:r w:rsidR="007B1688">
        <w:rPr>
          <w:sz w:val="28"/>
          <w:szCs w:val="28"/>
        </w:rPr>
        <w:t>, наличие примера</w:t>
      </w:r>
      <w:r>
        <w:rPr>
          <w:sz w:val="28"/>
          <w:szCs w:val="28"/>
        </w:rPr>
        <w:t xml:space="preserve">. </w:t>
      </w:r>
    </w:p>
    <w:p w14:paraId="7EC9F6F2" w14:textId="38DA39DF" w:rsidR="009A128E" w:rsidRPr="001433D6" w:rsidRDefault="009A128E" w:rsidP="0069762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1D3F3F">
        <w:rPr>
          <w:sz w:val="28"/>
          <w:szCs w:val="28"/>
        </w:rPr>
        <w:t>ПК-1 (ПК-1.1)</w:t>
      </w:r>
    </w:p>
    <w:sectPr w:rsidR="009A128E" w:rsidRPr="001433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A40B" w14:textId="77777777" w:rsidR="00CC16E6" w:rsidRDefault="00CC16E6" w:rsidP="0069762F">
      <w:r>
        <w:separator/>
      </w:r>
    </w:p>
  </w:endnote>
  <w:endnote w:type="continuationSeparator" w:id="0">
    <w:p w14:paraId="782EFF1F" w14:textId="77777777" w:rsidR="00CC16E6" w:rsidRDefault="00CC16E6" w:rsidP="0069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93784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8193C96" w14:textId="702557E0" w:rsidR="0069762F" w:rsidRPr="0069762F" w:rsidRDefault="0069762F" w:rsidP="0069762F">
        <w:pPr>
          <w:pStyle w:val="aa"/>
          <w:ind w:firstLine="0"/>
          <w:jc w:val="center"/>
          <w:rPr>
            <w:sz w:val="28"/>
            <w:szCs w:val="28"/>
          </w:rPr>
        </w:pPr>
        <w:r w:rsidRPr="0069762F">
          <w:rPr>
            <w:sz w:val="28"/>
            <w:szCs w:val="28"/>
          </w:rPr>
          <w:fldChar w:fldCharType="begin"/>
        </w:r>
        <w:r w:rsidRPr="0069762F">
          <w:rPr>
            <w:sz w:val="28"/>
            <w:szCs w:val="28"/>
          </w:rPr>
          <w:instrText>PAGE   \* MERGEFORMAT</w:instrText>
        </w:r>
        <w:r w:rsidRPr="0069762F">
          <w:rPr>
            <w:sz w:val="28"/>
            <w:szCs w:val="28"/>
          </w:rPr>
          <w:fldChar w:fldCharType="separate"/>
        </w:r>
        <w:r w:rsidRPr="0069762F">
          <w:rPr>
            <w:sz w:val="28"/>
            <w:szCs w:val="28"/>
          </w:rPr>
          <w:t>2</w:t>
        </w:r>
        <w:r w:rsidRPr="0069762F">
          <w:rPr>
            <w:sz w:val="28"/>
            <w:szCs w:val="28"/>
          </w:rPr>
          <w:fldChar w:fldCharType="end"/>
        </w:r>
      </w:p>
    </w:sdtContent>
  </w:sdt>
  <w:p w14:paraId="2AFC26FD" w14:textId="77777777" w:rsidR="0069762F" w:rsidRDefault="006976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2250" w14:textId="77777777" w:rsidR="00CC16E6" w:rsidRDefault="00CC16E6" w:rsidP="0069762F">
      <w:r>
        <w:separator/>
      </w:r>
    </w:p>
  </w:footnote>
  <w:footnote w:type="continuationSeparator" w:id="0">
    <w:p w14:paraId="46AA4C65" w14:textId="77777777" w:rsidR="00CC16E6" w:rsidRDefault="00CC16E6" w:rsidP="00697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793435"/>
    <w:multiLevelType w:val="multilevel"/>
    <w:tmpl w:val="474C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6525F9A"/>
    <w:multiLevelType w:val="multilevel"/>
    <w:tmpl w:val="CA36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F6BC3"/>
    <w:multiLevelType w:val="multilevel"/>
    <w:tmpl w:val="C704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6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8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9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30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67CB1B09"/>
    <w:multiLevelType w:val="multilevel"/>
    <w:tmpl w:val="C7AA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5" w15:restartNumberingAfterBreak="0">
    <w:nsid w:val="72395095"/>
    <w:multiLevelType w:val="multilevel"/>
    <w:tmpl w:val="6842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269E6"/>
    <w:multiLevelType w:val="multilevel"/>
    <w:tmpl w:val="D5C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7F0776"/>
    <w:multiLevelType w:val="multilevel"/>
    <w:tmpl w:val="CFD0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E94DF1"/>
    <w:multiLevelType w:val="multilevel"/>
    <w:tmpl w:val="A674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80E0B3E"/>
    <w:multiLevelType w:val="multilevel"/>
    <w:tmpl w:val="EF34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4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7"/>
  </w:num>
  <w:num w:numId="2">
    <w:abstractNumId w:val="41"/>
  </w:num>
  <w:num w:numId="3">
    <w:abstractNumId w:val="5"/>
  </w:num>
  <w:num w:numId="4">
    <w:abstractNumId w:val="9"/>
  </w:num>
  <w:num w:numId="5">
    <w:abstractNumId w:val="22"/>
  </w:num>
  <w:num w:numId="6">
    <w:abstractNumId w:val="18"/>
  </w:num>
  <w:num w:numId="7">
    <w:abstractNumId w:val="25"/>
  </w:num>
  <w:num w:numId="8">
    <w:abstractNumId w:val="27"/>
  </w:num>
  <w:num w:numId="9">
    <w:abstractNumId w:val="7"/>
  </w:num>
  <w:num w:numId="10">
    <w:abstractNumId w:val="44"/>
  </w:num>
  <w:num w:numId="11">
    <w:abstractNumId w:val="32"/>
  </w:num>
  <w:num w:numId="12">
    <w:abstractNumId w:val="6"/>
  </w:num>
  <w:num w:numId="13">
    <w:abstractNumId w:val="19"/>
  </w:num>
  <w:num w:numId="14">
    <w:abstractNumId w:val="20"/>
  </w:num>
  <w:num w:numId="15">
    <w:abstractNumId w:val="36"/>
  </w:num>
  <w:num w:numId="16">
    <w:abstractNumId w:val="0"/>
  </w:num>
  <w:num w:numId="17">
    <w:abstractNumId w:val="34"/>
  </w:num>
  <w:num w:numId="18">
    <w:abstractNumId w:val="26"/>
  </w:num>
  <w:num w:numId="19">
    <w:abstractNumId w:val="3"/>
  </w:num>
  <w:num w:numId="20">
    <w:abstractNumId w:val="31"/>
  </w:num>
  <w:num w:numId="21">
    <w:abstractNumId w:val="43"/>
  </w:num>
  <w:num w:numId="22">
    <w:abstractNumId w:val="28"/>
  </w:num>
  <w:num w:numId="23">
    <w:abstractNumId w:val="2"/>
  </w:num>
  <w:num w:numId="24">
    <w:abstractNumId w:val="21"/>
  </w:num>
  <w:num w:numId="25">
    <w:abstractNumId w:val="14"/>
  </w:num>
  <w:num w:numId="26">
    <w:abstractNumId w:val="13"/>
  </w:num>
  <w:num w:numId="27">
    <w:abstractNumId w:val="11"/>
  </w:num>
  <w:num w:numId="28">
    <w:abstractNumId w:val="1"/>
  </w:num>
  <w:num w:numId="29">
    <w:abstractNumId w:val="24"/>
  </w:num>
  <w:num w:numId="30">
    <w:abstractNumId w:val="23"/>
  </w:num>
  <w:num w:numId="31">
    <w:abstractNumId w:val="17"/>
  </w:num>
  <w:num w:numId="32">
    <w:abstractNumId w:val="10"/>
  </w:num>
  <w:num w:numId="33">
    <w:abstractNumId w:val="29"/>
  </w:num>
  <w:num w:numId="34">
    <w:abstractNumId w:val="16"/>
  </w:num>
  <w:num w:numId="35">
    <w:abstractNumId w:val="39"/>
  </w:num>
  <w:num w:numId="36">
    <w:abstractNumId w:val="30"/>
  </w:num>
  <w:num w:numId="37">
    <w:abstractNumId w:val="15"/>
  </w:num>
  <w:num w:numId="38">
    <w:abstractNumId w:val="4"/>
  </w:num>
  <w:num w:numId="39">
    <w:abstractNumId w:val="40"/>
  </w:num>
  <w:num w:numId="40">
    <w:abstractNumId w:val="12"/>
  </w:num>
  <w:num w:numId="41">
    <w:abstractNumId w:val="8"/>
  </w:num>
  <w:num w:numId="42">
    <w:abstractNumId w:val="42"/>
  </w:num>
  <w:num w:numId="43">
    <w:abstractNumId w:val="33"/>
  </w:num>
  <w:num w:numId="44">
    <w:abstractNumId w:val="38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36BE3"/>
    <w:rsid w:val="00043C58"/>
    <w:rsid w:val="00047265"/>
    <w:rsid w:val="000547DF"/>
    <w:rsid w:val="00054B53"/>
    <w:rsid w:val="00055DD2"/>
    <w:rsid w:val="0008656A"/>
    <w:rsid w:val="000B2299"/>
    <w:rsid w:val="000B7BC4"/>
    <w:rsid w:val="000C3823"/>
    <w:rsid w:val="000D29A7"/>
    <w:rsid w:val="000D785D"/>
    <w:rsid w:val="001012F2"/>
    <w:rsid w:val="00111084"/>
    <w:rsid w:val="00117CDB"/>
    <w:rsid w:val="00131A65"/>
    <w:rsid w:val="001433D6"/>
    <w:rsid w:val="001520EF"/>
    <w:rsid w:val="00154466"/>
    <w:rsid w:val="00170E10"/>
    <w:rsid w:val="00171D32"/>
    <w:rsid w:val="00173343"/>
    <w:rsid w:val="001D3F3F"/>
    <w:rsid w:val="00207EAC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51E41"/>
    <w:rsid w:val="00253CB1"/>
    <w:rsid w:val="002857C2"/>
    <w:rsid w:val="002B7456"/>
    <w:rsid w:val="002E0597"/>
    <w:rsid w:val="002F2767"/>
    <w:rsid w:val="003223B2"/>
    <w:rsid w:val="00323EC2"/>
    <w:rsid w:val="00337F0C"/>
    <w:rsid w:val="00356DF7"/>
    <w:rsid w:val="00360D7D"/>
    <w:rsid w:val="00386A3F"/>
    <w:rsid w:val="003A468E"/>
    <w:rsid w:val="003A5BB7"/>
    <w:rsid w:val="003B2016"/>
    <w:rsid w:val="003B2552"/>
    <w:rsid w:val="003D4CCD"/>
    <w:rsid w:val="00407A66"/>
    <w:rsid w:val="004432E7"/>
    <w:rsid w:val="00447889"/>
    <w:rsid w:val="004848AF"/>
    <w:rsid w:val="004870C7"/>
    <w:rsid w:val="004B27F0"/>
    <w:rsid w:val="004C0B00"/>
    <w:rsid w:val="004C30D0"/>
    <w:rsid w:val="004C47F9"/>
    <w:rsid w:val="004D7DBD"/>
    <w:rsid w:val="004E1C60"/>
    <w:rsid w:val="004F0457"/>
    <w:rsid w:val="004F06D0"/>
    <w:rsid w:val="004F66C2"/>
    <w:rsid w:val="00502F79"/>
    <w:rsid w:val="00512BBF"/>
    <w:rsid w:val="0054129D"/>
    <w:rsid w:val="005511DD"/>
    <w:rsid w:val="005644F1"/>
    <w:rsid w:val="00574DB6"/>
    <w:rsid w:val="005C7D8B"/>
    <w:rsid w:val="005F1DBF"/>
    <w:rsid w:val="0060300E"/>
    <w:rsid w:val="00615072"/>
    <w:rsid w:val="00673D38"/>
    <w:rsid w:val="0069762F"/>
    <w:rsid w:val="006B16D4"/>
    <w:rsid w:val="006B2044"/>
    <w:rsid w:val="006D090F"/>
    <w:rsid w:val="006D64AB"/>
    <w:rsid w:val="006D7CEC"/>
    <w:rsid w:val="006D7ED4"/>
    <w:rsid w:val="006E2CFF"/>
    <w:rsid w:val="006E5812"/>
    <w:rsid w:val="0070044F"/>
    <w:rsid w:val="00706BA7"/>
    <w:rsid w:val="00790FBD"/>
    <w:rsid w:val="007A2027"/>
    <w:rsid w:val="007B1688"/>
    <w:rsid w:val="007B43FF"/>
    <w:rsid w:val="007D4830"/>
    <w:rsid w:val="007E254D"/>
    <w:rsid w:val="00800E31"/>
    <w:rsid w:val="00820F49"/>
    <w:rsid w:val="008307C1"/>
    <w:rsid w:val="00837481"/>
    <w:rsid w:val="00837488"/>
    <w:rsid w:val="008374BE"/>
    <w:rsid w:val="00837CFD"/>
    <w:rsid w:val="00874E4E"/>
    <w:rsid w:val="00895865"/>
    <w:rsid w:val="008A0262"/>
    <w:rsid w:val="008C3BA4"/>
    <w:rsid w:val="008D1931"/>
    <w:rsid w:val="008E47FE"/>
    <w:rsid w:val="00900256"/>
    <w:rsid w:val="0090377B"/>
    <w:rsid w:val="00907EBF"/>
    <w:rsid w:val="0091564D"/>
    <w:rsid w:val="00927E0D"/>
    <w:rsid w:val="00934594"/>
    <w:rsid w:val="00955937"/>
    <w:rsid w:val="00963377"/>
    <w:rsid w:val="009856E1"/>
    <w:rsid w:val="009A128E"/>
    <w:rsid w:val="009B680D"/>
    <w:rsid w:val="009D6514"/>
    <w:rsid w:val="00A056A5"/>
    <w:rsid w:val="00A47F1C"/>
    <w:rsid w:val="00A53E68"/>
    <w:rsid w:val="00A81DEA"/>
    <w:rsid w:val="00AA4419"/>
    <w:rsid w:val="00AB3DD3"/>
    <w:rsid w:val="00AC0A73"/>
    <w:rsid w:val="00AD7CB8"/>
    <w:rsid w:val="00B02C39"/>
    <w:rsid w:val="00B11396"/>
    <w:rsid w:val="00B309E0"/>
    <w:rsid w:val="00B420DE"/>
    <w:rsid w:val="00B47272"/>
    <w:rsid w:val="00B47CA0"/>
    <w:rsid w:val="00B6459C"/>
    <w:rsid w:val="00BA2825"/>
    <w:rsid w:val="00BC2377"/>
    <w:rsid w:val="00BC3349"/>
    <w:rsid w:val="00BD0732"/>
    <w:rsid w:val="00BD26D8"/>
    <w:rsid w:val="00BE22FB"/>
    <w:rsid w:val="00BE2E62"/>
    <w:rsid w:val="00BE428C"/>
    <w:rsid w:val="00BF0D82"/>
    <w:rsid w:val="00C0509A"/>
    <w:rsid w:val="00C55293"/>
    <w:rsid w:val="00C7032C"/>
    <w:rsid w:val="00C704A2"/>
    <w:rsid w:val="00CA7F46"/>
    <w:rsid w:val="00CB07FA"/>
    <w:rsid w:val="00CC16E6"/>
    <w:rsid w:val="00CD61EF"/>
    <w:rsid w:val="00CD74F1"/>
    <w:rsid w:val="00CE1B80"/>
    <w:rsid w:val="00CF024D"/>
    <w:rsid w:val="00CF4FB3"/>
    <w:rsid w:val="00D552C2"/>
    <w:rsid w:val="00D55A31"/>
    <w:rsid w:val="00D834E7"/>
    <w:rsid w:val="00D96C5D"/>
    <w:rsid w:val="00DC2338"/>
    <w:rsid w:val="00DD0F7C"/>
    <w:rsid w:val="00DD1FED"/>
    <w:rsid w:val="00DD6E9A"/>
    <w:rsid w:val="00DE6CE8"/>
    <w:rsid w:val="00DF7F2E"/>
    <w:rsid w:val="00E63548"/>
    <w:rsid w:val="00E71BAA"/>
    <w:rsid w:val="00EB23A5"/>
    <w:rsid w:val="00EE3D60"/>
    <w:rsid w:val="00F11709"/>
    <w:rsid w:val="00F21582"/>
    <w:rsid w:val="00F24C2C"/>
    <w:rsid w:val="00F334F5"/>
    <w:rsid w:val="00F34FF8"/>
    <w:rsid w:val="00F36A83"/>
    <w:rsid w:val="00F43DC8"/>
    <w:rsid w:val="00F64C24"/>
    <w:rsid w:val="00F712E0"/>
    <w:rsid w:val="00F938F7"/>
    <w:rsid w:val="00F95520"/>
    <w:rsid w:val="00FA225B"/>
    <w:rsid w:val="00FA71D1"/>
    <w:rsid w:val="00FB6BEB"/>
    <w:rsid w:val="00FC3B4E"/>
    <w:rsid w:val="00FC5D8F"/>
    <w:rsid w:val="00FD28D8"/>
    <w:rsid w:val="00FD3BB5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6976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762F"/>
  </w:style>
  <w:style w:type="paragraph" w:styleId="aa">
    <w:name w:val="footer"/>
    <w:basedOn w:val="a"/>
    <w:link w:val="ab"/>
    <w:uiPriority w:val="99"/>
    <w:unhideWhenUsed/>
    <w:rsid w:val="006976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2025-03-23T03:27:00Z</dcterms:created>
  <dcterms:modified xsi:type="dcterms:W3CDTF">2025-04-07T11:48:00Z</dcterms:modified>
</cp:coreProperties>
</file>