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11D9" w14:textId="77777777" w:rsidR="00E00343" w:rsidRDefault="00E00343" w:rsidP="00E0034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1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F611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дисциплине </w:t>
      </w:r>
    </w:p>
    <w:p w14:paraId="16595B92" w14:textId="77777777" w:rsidR="00E00343" w:rsidRPr="00F6117C" w:rsidRDefault="00E00343" w:rsidP="00E0034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12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«Философия массового сознания»</w:t>
      </w:r>
    </w:p>
    <w:p w14:paraId="7D1AAA2E" w14:textId="77777777" w:rsidR="00E00343" w:rsidRDefault="00E00343" w:rsidP="00E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FFA51E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6E33DC" w14:textId="77777777" w:rsidR="00E00343" w:rsidRDefault="00E00343" w:rsidP="00E00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2C84F19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8F4A33" w14:textId="77777777" w:rsidR="00E00343" w:rsidRDefault="00E00343" w:rsidP="00E00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ab/>
        <w:t xml:space="preserve"> Задания закрытого типа на выбор правильного ответа</w:t>
      </w:r>
    </w:p>
    <w:p w14:paraId="191E5162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24E1B0" w14:textId="77777777" w:rsidR="00E00343" w:rsidRPr="00F6117C" w:rsidRDefault="00E00343" w:rsidP="00E00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>1.</w:t>
      </w:r>
      <w:r w:rsidRPr="00F61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10F2E28D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Проблема массового сознания возникает:</w:t>
      </w:r>
    </w:p>
    <w:p w14:paraId="50E9E4E2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на рубеже XVIII — XIX веков</w:t>
      </w:r>
    </w:p>
    <w:p w14:paraId="37FE8BA4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в XX столетии</w:t>
      </w:r>
    </w:p>
    <w:p w14:paraId="3B3FEEBE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ещё в XVI веке</w:t>
      </w:r>
    </w:p>
    <w:p w14:paraId="1EB6B289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1EBFE7F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358F27FA" w14:textId="77777777" w:rsidR="00E00343" w:rsidRDefault="00E00343" w:rsidP="00E00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D737E" w14:textId="77777777" w:rsidR="00E00343" w:rsidRPr="00F6117C" w:rsidRDefault="00E00343" w:rsidP="00E00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4944822A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Признаки массового сознания:</w:t>
      </w:r>
    </w:p>
    <w:p w14:paraId="6442537B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оформленность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, традиционализм, эмоциональность</w:t>
      </w:r>
    </w:p>
    <w:p w14:paraId="5F8987CC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размытость, эмоциональность, динамичность</w:t>
      </w:r>
    </w:p>
    <w:p w14:paraId="3A2B8F73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организованность, консерватизм, структурализм</w:t>
      </w:r>
    </w:p>
    <w:p w14:paraId="342B0FA9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3049AE9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12B7D8A7" w14:textId="77777777" w:rsidR="00E00343" w:rsidRDefault="00E00343" w:rsidP="00E00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F49D2" w14:textId="77777777" w:rsidR="00E00343" w:rsidRPr="00F6117C" w:rsidRDefault="00E00343" w:rsidP="00E00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29BFDE3F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В теории масс X.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Ортега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-и-Гассета, массовое сознание представляет собой:</w:t>
      </w:r>
    </w:p>
    <w:p w14:paraId="40BDF260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сознание «некомпетентных»</w:t>
      </w:r>
    </w:p>
    <w:p w14:paraId="52081E65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сознание прогрессивное</w:t>
      </w:r>
    </w:p>
    <w:p w14:paraId="1C82FA83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сознание «бюрократическое»</w:t>
      </w:r>
    </w:p>
    <w:p w14:paraId="67D123B1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ответ:  А</w:t>
      </w:r>
      <w:proofErr w:type="gramEnd"/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32EAA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5B322924" w14:textId="77777777" w:rsidR="00E00343" w:rsidRDefault="00E00343" w:rsidP="00E00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12DCF" w14:textId="77777777" w:rsidR="00E00343" w:rsidRPr="00F6117C" w:rsidRDefault="00E00343" w:rsidP="00E00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4.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61272EF8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 область теории массового сознания входят следующие отрасли знаний:</w:t>
      </w:r>
    </w:p>
    <w:p w14:paraId="3741D8F4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психология, культурология, социология</w:t>
      </w:r>
    </w:p>
    <w:p w14:paraId="742CE1F4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генетика, философия, религиоведение</w:t>
      </w:r>
    </w:p>
    <w:p w14:paraId="78E53B42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история, лингвистика, физика</w:t>
      </w:r>
    </w:p>
    <w:p w14:paraId="0D1F494B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ответ:  А</w:t>
      </w:r>
      <w:proofErr w:type="gramEnd"/>
    </w:p>
    <w:p w14:paraId="044B6E88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5CDC184B" w14:textId="77777777" w:rsidR="00E00343" w:rsidRDefault="00E00343" w:rsidP="00E00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CDAA1" w14:textId="77777777" w:rsidR="00E00343" w:rsidRPr="00F6117C" w:rsidRDefault="00E00343" w:rsidP="00E00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5.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567BFCBF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Согласно теории Ж. Бодрийяра, современное общество масс:</w:t>
      </w:r>
    </w:p>
    <w:p w14:paraId="6D9C164F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рационализированное общество</w:t>
      </w:r>
    </w:p>
    <w:p w14:paraId="1810CD43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развитое социальное общество</w:t>
      </w:r>
    </w:p>
    <w:p w14:paraId="579F40DB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lastRenderedPageBreak/>
        <w:t>В) нейтральное и иррациональное</w:t>
      </w:r>
    </w:p>
    <w:p w14:paraId="1387F045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1195152" w14:textId="77777777" w:rsidR="00E00343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235190DB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EE1C7" w14:textId="77777777" w:rsidR="00E00343" w:rsidRDefault="00E00343" w:rsidP="00E00343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09835F5" w14:textId="77777777" w:rsidR="00E00343" w:rsidRPr="00F6117C" w:rsidRDefault="00E00343" w:rsidP="00E00343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0A5AC75B" w14:textId="77777777" w:rsidR="00E00343" w:rsidRDefault="00E00343" w:rsidP="00E00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авторами и типом теории массового сознания.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0343" w14:paraId="4530386E" w14:textId="77777777" w:rsidTr="002D6E72">
        <w:tc>
          <w:tcPr>
            <w:tcW w:w="4672" w:type="dxa"/>
          </w:tcPr>
          <w:p w14:paraId="579EAF3F" w14:textId="77777777" w:rsidR="00E00343" w:rsidRDefault="00E00343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hAnsi="Times New Roman" w:cs="Times New Roman"/>
                <w:sz w:val="28"/>
                <w:szCs w:val="28"/>
              </w:rPr>
              <w:t>Тип теории</w:t>
            </w:r>
          </w:p>
        </w:tc>
        <w:tc>
          <w:tcPr>
            <w:tcW w:w="4673" w:type="dxa"/>
          </w:tcPr>
          <w:p w14:paraId="7DB5DEC5" w14:textId="77777777" w:rsidR="00E00343" w:rsidRDefault="00E00343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</w:tr>
      <w:tr w:rsidR="00E00343" w14:paraId="4F0FF0B7" w14:textId="77777777" w:rsidTr="002D6E72">
        <w:tc>
          <w:tcPr>
            <w:tcW w:w="4672" w:type="dxa"/>
          </w:tcPr>
          <w:p w14:paraId="65F1C061" w14:textId="77777777" w:rsidR="00E00343" w:rsidRPr="00E87F08" w:rsidRDefault="00E00343" w:rsidP="002D6E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антидемократическая</w:t>
            </w:r>
          </w:p>
        </w:tc>
        <w:tc>
          <w:tcPr>
            <w:tcW w:w="4673" w:type="dxa"/>
          </w:tcPr>
          <w:p w14:paraId="066E4313" w14:textId="77777777" w:rsidR="00E00343" w:rsidRPr="00E87F08" w:rsidRDefault="00E00343" w:rsidP="002D6E7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 xml:space="preserve">Г. Лебон, </w:t>
            </w:r>
            <w:proofErr w:type="spellStart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Х.Ортега</w:t>
            </w:r>
            <w:proofErr w:type="spellEnd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-и-Гассет, Я. Буркхард</w:t>
            </w:r>
          </w:p>
        </w:tc>
      </w:tr>
      <w:tr w:rsidR="00E00343" w14:paraId="0B233897" w14:textId="77777777" w:rsidTr="002D6E72">
        <w:tc>
          <w:tcPr>
            <w:tcW w:w="4672" w:type="dxa"/>
          </w:tcPr>
          <w:p w14:paraId="31927AE4" w14:textId="77777777" w:rsidR="00E00343" w:rsidRPr="00E87F08" w:rsidRDefault="00E00343" w:rsidP="002D6E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социально-критическая</w:t>
            </w:r>
          </w:p>
        </w:tc>
        <w:tc>
          <w:tcPr>
            <w:tcW w:w="4673" w:type="dxa"/>
          </w:tcPr>
          <w:p w14:paraId="5B815192" w14:textId="77777777" w:rsidR="00E00343" w:rsidRPr="00E87F08" w:rsidRDefault="00E00343" w:rsidP="002D6E7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Блумер</w:t>
            </w:r>
            <w:proofErr w:type="spellEnd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 xml:space="preserve">, Э. </w:t>
            </w:r>
            <w:proofErr w:type="spellStart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Шилз</w:t>
            </w:r>
            <w:proofErr w:type="spellEnd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Мартиндейл</w:t>
            </w:r>
            <w:proofErr w:type="spellEnd"/>
          </w:p>
        </w:tc>
      </w:tr>
      <w:tr w:rsidR="00E00343" w14:paraId="4EF1A836" w14:textId="77777777" w:rsidTr="002D6E72">
        <w:tc>
          <w:tcPr>
            <w:tcW w:w="4672" w:type="dxa"/>
          </w:tcPr>
          <w:p w14:paraId="613EB792" w14:textId="77777777" w:rsidR="00E00343" w:rsidRPr="00E87F08" w:rsidRDefault="00E00343" w:rsidP="002D6E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позитивистская</w:t>
            </w:r>
          </w:p>
        </w:tc>
        <w:tc>
          <w:tcPr>
            <w:tcW w:w="4673" w:type="dxa"/>
          </w:tcPr>
          <w:p w14:paraId="3E153727" w14:textId="77777777" w:rsidR="00E00343" w:rsidRPr="00E87F08" w:rsidRDefault="00E00343" w:rsidP="002D6E7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 xml:space="preserve">Р. Миллс, Г. Маркузе, Д. </w:t>
            </w:r>
            <w:proofErr w:type="spellStart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Рисмен</w:t>
            </w:r>
            <w:proofErr w:type="spellEnd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, Э. Фромм</w:t>
            </w:r>
          </w:p>
        </w:tc>
      </w:tr>
    </w:tbl>
    <w:p w14:paraId="27CEFFAD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1- А, 2-Б, 3-В</w:t>
      </w:r>
    </w:p>
    <w:p w14:paraId="4B336471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0DA11FAA" w14:textId="77777777" w:rsidR="00E00343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883B6" w14:textId="77777777" w:rsidR="00E00343" w:rsidRDefault="00E00343" w:rsidP="00E003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автором и его трудом в области теории масс.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0343" w14:paraId="7741814E" w14:textId="77777777" w:rsidTr="002D6E72">
        <w:tc>
          <w:tcPr>
            <w:tcW w:w="4672" w:type="dxa"/>
          </w:tcPr>
          <w:p w14:paraId="6DF1DDD7" w14:textId="77777777" w:rsidR="00E00343" w:rsidRDefault="00E00343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673" w:type="dxa"/>
          </w:tcPr>
          <w:p w14:paraId="72D883B4" w14:textId="77777777" w:rsidR="00E00343" w:rsidRDefault="00E00343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E00343" w14:paraId="7E2D2EF6" w14:textId="77777777" w:rsidTr="002D6E72">
        <w:tc>
          <w:tcPr>
            <w:tcW w:w="4672" w:type="dxa"/>
          </w:tcPr>
          <w:p w14:paraId="270A835A" w14:textId="77777777" w:rsidR="00E00343" w:rsidRPr="00F3665B" w:rsidRDefault="00E00343" w:rsidP="002D6E72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«Коллективное поведение»</w:t>
            </w:r>
          </w:p>
        </w:tc>
        <w:tc>
          <w:tcPr>
            <w:tcW w:w="4673" w:type="dxa"/>
          </w:tcPr>
          <w:p w14:paraId="595DCA77" w14:textId="77777777" w:rsidR="00E00343" w:rsidRPr="00F3665B" w:rsidRDefault="00E00343" w:rsidP="002D6E7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Э. </w:t>
            </w:r>
            <w:proofErr w:type="spellStart"/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Канетти</w:t>
            </w:r>
            <w:proofErr w:type="spellEnd"/>
          </w:p>
        </w:tc>
      </w:tr>
      <w:tr w:rsidR="00E00343" w14:paraId="102E81BB" w14:textId="77777777" w:rsidTr="002D6E72">
        <w:tc>
          <w:tcPr>
            <w:tcW w:w="4672" w:type="dxa"/>
          </w:tcPr>
          <w:p w14:paraId="266F9D9D" w14:textId="77777777" w:rsidR="00E00343" w:rsidRPr="00F3665B" w:rsidRDefault="00E00343" w:rsidP="002D6E72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«Масса и власть»</w:t>
            </w:r>
          </w:p>
        </w:tc>
        <w:tc>
          <w:tcPr>
            <w:tcW w:w="4673" w:type="dxa"/>
          </w:tcPr>
          <w:p w14:paraId="22FE4875" w14:textId="77777777" w:rsidR="00E00343" w:rsidRPr="00F3665B" w:rsidRDefault="00E00343" w:rsidP="002D6E7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Х. </w:t>
            </w:r>
            <w:proofErr w:type="spellStart"/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Ортега</w:t>
            </w:r>
            <w:proofErr w:type="spellEnd"/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-и-Гассет</w:t>
            </w:r>
          </w:p>
        </w:tc>
      </w:tr>
      <w:tr w:rsidR="00E00343" w14:paraId="2E6AA801" w14:textId="77777777" w:rsidTr="002D6E72">
        <w:tc>
          <w:tcPr>
            <w:tcW w:w="4672" w:type="dxa"/>
          </w:tcPr>
          <w:p w14:paraId="63339283" w14:textId="77777777" w:rsidR="00E00343" w:rsidRPr="00F3665B" w:rsidRDefault="00E00343" w:rsidP="002D6E72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«Восстание масс»</w:t>
            </w:r>
          </w:p>
        </w:tc>
        <w:tc>
          <w:tcPr>
            <w:tcW w:w="4673" w:type="dxa"/>
          </w:tcPr>
          <w:p w14:paraId="4C88928A" w14:textId="77777777" w:rsidR="00E00343" w:rsidRPr="00F3665B" w:rsidRDefault="00E00343" w:rsidP="002D6E7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proofErr w:type="spellStart"/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Блумер</w:t>
            </w:r>
            <w:proofErr w:type="spellEnd"/>
          </w:p>
        </w:tc>
      </w:tr>
    </w:tbl>
    <w:p w14:paraId="4CBBE91B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5FEA9A3B" w14:textId="77777777" w:rsidR="00E00343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462BB914" w14:textId="77777777" w:rsidR="00E00343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80078" w14:textId="77777777" w:rsidR="00E00343" w:rsidRDefault="00E00343" w:rsidP="00E00343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EE6CB05" w14:textId="77777777" w:rsidR="00E00343" w:rsidRPr="00F6117C" w:rsidRDefault="00E00343" w:rsidP="00E00343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670746F8" w14:textId="77777777" w:rsidR="00E00343" w:rsidRPr="00F6117C" w:rsidRDefault="00E00343" w:rsidP="00E0034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процесса распада массы согласно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i/>
          <w:sz w:val="28"/>
          <w:szCs w:val="28"/>
        </w:rPr>
        <w:t>психологической теории Д. Ольшанского</w:t>
      </w:r>
      <w:r w:rsidRPr="00F6117C">
        <w:rPr>
          <w:rFonts w:ascii="Times New Roman" w:hAnsi="Times New Roman" w:cs="Times New Roman"/>
          <w:sz w:val="28"/>
          <w:szCs w:val="28"/>
        </w:rPr>
        <w:t xml:space="preserve">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1D3A953A" w14:textId="77777777" w:rsidR="00E00343" w:rsidRPr="00F6117C" w:rsidRDefault="00E00343" w:rsidP="00E0034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атомизация фрагментов</w:t>
      </w:r>
    </w:p>
    <w:p w14:paraId="6B7B9295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убыль/реализация эмоционально-психологических потребностей</w:t>
      </w:r>
    </w:p>
    <w:p w14:paraId="7EB34706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группирование</w:t>
      </w:r>
    </w:p>
    <w:p w14:paraId="3EB8BCC6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Г) дефрагментация</w:t>
      </w:r>
    </w:p>
    <w:p w14:paraId="502EBAB1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Д) индивидуализация</w:t>
      </w:r>
    </w:p>
    <w:p w14:paraId="2BBCEC12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Г, А, В, Д</w:t>
      </w:r>
    </w:p>
    <w:p w14:paraId="09B94B3B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2487BDFF" w14:textId="77777777" w:rsidR="00E00343" w:rsidRDefault="00E00343" w:rsidP="00E0034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690B5E2" w14:textId="77777777" w:rsidR="00E00343" w:rsidRPr="00F6117C" w:rsidRDefault="00E00343" w:rsidP="00E0034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F6117C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этапов воздействия СМИ и СМК на психику человека.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направо:</w:t>
      </w:r>
    </w:p>
    <w:p w14:paraId="789E5532" w14:textId="77777777" w:rsidR="00E00343" w:rsidRPr="00F6117C" w:rsidRDefault="00E00343" w:rsidP="00E00343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формирование архетипа;</w:t>
      </w:r>
    </w:p>
    <w:p w14:paraId="6D3764E9" w14:textId="77777777" w:rsidR="00E00343" w:rsidRPr="00F6117C" w:rsidRDefault="00E00343" w:rsidP="00E00343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поступление информации;</w:t>
      </w:r>
    </w:p>
    <w:p w14:paraId="01272154" w14:textId="77777777" w:rsidR="00E00343" w:rsidRPr="00F6117C" w:rsidRDefault="00E00343" w:rsidP="00E00343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цензурирование информации психикой;</w:t>
      </w:r>
    </w:p>
    <w:p w14:paraId="55364F88" w14:textId="77777777" w:rsidR="00E00343" w:rsidRPr="00F6117C" w:rsidRDefault="00E00343" w:rsidP="00E00343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формирование паттерна поведения.</w:t>
      </w:r>
    </w:p>
    <w:p w14:paraId="1F960135" w14:textId="77777777" w:rsidR="00E00343" w:rsidRPr="00F6117C" w:rsidRDefault="00E00343" w:rsidP="00E00343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Б, В, А, Г</w:t>
      </w:r>
    </w:p>
    <w:p w14:paraId="58B9034D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4CC091E4" w14:textId="77777777" w:rsidR="00E00343" w:rsidRDefault="00E00343" w:rsidP="00E00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A9A768" w14:textId="77777777" w:rsidR="00E00343" w:rsidRDefault="00E00343" w:rsidP="00E00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87F084" w14:textId="77777777" w:rsidR="00E00343" w:rsidRDefault="00E00343" w:rsidP="00E00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2722A01E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656028" w14:textId="77777777" w:rsidR="00E00343" w:rsidRDefault="00E00343" w:rsidP="00E0034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A26E6C1" w14:textId="77777777" w:rsidR="00E00343" w:rsidRPr="00F6117C" w:rsidRDefault="00E00343" w:rsidP="00E0034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16F3648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Напишите пропущенное слово (словосочетание). </w:t>
      </w:r>
    </w:p>
    <w:p w14:paraId="12823C87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 структуру массового сознания включены мировоззрение, миросозерцание, историческое сознание и __________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14:paraId="2958CEC0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общественное мнение </w:t>
      </w:r>
    </w:p>
    <w:p w14:paraId="4F006F12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5EB1DEC7" w14:textId="77777777" w:rsidR="00E00343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C5EF1" w14:textId="77777777" w:rsidR="00E00343" w:rsidRPr="00F6117C" w:rsidRDefault="00E00343" w:rsidP="00E0034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пропущенные слова (словосочетания)</w:t>
      </w:r>
    </w:p>
    <w:p w14:paraId="1D933DE9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 формам массового поведения относят бунт, протест, ___________, _________</w:t>
      </w:r>
    </w:p>
    <w:p w14:paraId="34BADEE0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демонстрация, паника, погром, социальное движение и т.д. Компетенции (индикаторы): ОПК-1 (ОПК-1.1)</w:t>
      </w:r>
    </w:p>
    <w:p w14:paraId="0004F8F1" w14:textId="77777777" w:rsidR="00E00343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EE68D" w14:textId="77777777" w:rsidR="00E00343" w:rsidRPr="00F6117C" w:rsidRDefault="00E00343" w:rsidP="00E0034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716FA77B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 макроформа массового сознания в определенные периоды развития относят общественное мнение и массовое_______________.</w:t>
      </w:r>
    </w:p>
    <w:p w14:paraId="637915D7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настроение </w:t>
      </w:r>
    </w:p>
    <w:p w14:paraId="3747B232" w14:textId="77777777" w:rsidR="00E00343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548C00E1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0A93FA" w14:textId="77777777" w:rsidR="00E00343" w:rsidRDefault="00E00343" w:rsidP="00E0034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2DBA84D" w14:textId="77777777" w:rsidR="00E00343" w:rsidRPr="00F6117C" w:rsidRDefault="00E00343" w:rsidP="00E0034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FD45A94" w14:textId="77777777" w:rsidR="00E00343" w:rsidRPr="00F6117C" w:rsidRDefault="00E00343" w:rsidP="00E00343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словосочетанием:</w:t>
      </w:r>
    </w:p>
    <w:p w14:paraId="70A3B9FA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 массовом сознании выделяют 2 основных слоя, какие?</w:t>
      </w:r>
    </w:p>
    <w:p w14:paraId="5422A055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обыденное и практическое сознание.</w:t>
      </w:r>
    </w:p>
    <w:p w14:paraId="4F6DC81A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41A26483" w14:textId="77777777" w:rsidR="00E00343" w:rsidRDefault="00E00343" w:rsidP="00E00343">
      <w:pPr>
        <w:shd w:val="clear" w:color="auto" w:fill="FFFFFF"/>
        <w:spacing w:after="0" w:line="240" w:lineRule="auto"/>
        <w:ind w:right="-1049"/>
        <w:jc w:val="both"/>
        <w:rPr>
          <w:rFonts w:ascii="Times New Roman" w:hAnsi="Times New Roman" w:cs="Times New Roman"/>
          <w:sz w:val="28"/>
          <w:szCs w:val="28"/>
        </w:rPr>
      </w:pPr>
    </w:p>
    <w:p w14:paraId="0DF6D1FB" w14:textId="77777777" w:rsidR="00E00343" w:rsidRPr="00F6117C" w:rsidRDefault="00E00343" w:rsidP="00E00343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словосочетанием:</w:t>
      </w:r>
    </w:p>
    <w:p w14:paraId="50E23C3C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Какие факторы повлияли на возникновение массового сознания?</w:t>
      </w:r>
    </w:p>
    <w:p w14:paraId="122DB087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СМИ и СМК</w:t>
      </w:r>
      <w:r>
        <w:rPr>
          <w:rFonts w:ascii="Times New Roman" w:hAnsi="Times New Roman" w:cs="Times New Roman"/>
          <w:sz w:val="28"/>
          <w:szCs w:val="28"/>
        </w:rPr>
        <w:t xml:space="preserve"> / средства массовой информации и средства массовой коммуникации</w:t>
      </w:r>
    </w:p>
    <w:p w14:paraId="7DD9DFA4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 (ОПК-1.1)</w:t>
      </w:r>
    </w:p>
    <w:p w14:paraId="2A65840D" w14:textId="77777777" w:rsidR="00E00343" w:rsidRDefault="00E00343" w:rsidP="00E00343">
      <w:pPr>
        <w:shd w:val="clear" w:color="auto" w:fill="FFFFFF"/>
        <w:spacing w:after="0" w:line="240" w:lineRule="auto"/>
        <w:ind w:right="-1049"/>
        <w:jc w:val="both"/>
        <w:rPr>
          <w:rFonts w:ascii="Times New Roman" w:hAnsi="Times New Roman" w:cs="Times New Roman"/>
          <w:sz w:val="28"/>
          <w:szCs w:val="28"/>
        </w:rPr>
      </w:pPr>
    </w:p>
    <w:p w14:paraId="1387A8BD" w14:textId="77777777" w:rsidR="00E00343" w:rsidRPr="00F6117C" w:rsidRDefault="00E00343" w:rsidP="00E00343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словосочетанием:</w:t>
      </w:r>
    </w:p>
    <w:p w14:paraId="56610F1C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Приведите примеры носителей массового сознания.</w:t>
      </w:r>
    </w:p>
    <w:p w14:paraId="648D84B4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 ответ: </w:t>
      </w:r>
      <w:r w:rsidRPr="00F6117C"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зритель</w:t>
      </w:r>
      <w:r>
        <w:rPr>
          <w:rFonts w:ascii="Times New Roman" w:hAnsi="Times New Roman" w:cs="Times New Roman"/>
          <w:sz w:val="28"/>
          <w:szCs w:val="28"/>
        </w:rPr>
        <w:t xml:space="preserve"> / сотрудник </w:t>
      </w:r>
      <w:r w:rsidRPr="00F6117C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клиент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Болельщ</w:t>
      </w:r>
      <w:r w:rsidRPr="00F6117C"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фанат</w:t>
      </w:r>
    </w:p>
    <w:p w14:paraId="2428DDEF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4ED6ECEB" w14:textId="77777777" w:rsidR="00E00343" w:rsidRDefault="00E00343" w:rsidP="00E00343">
      <w:pPr>
        <w:shd w:val="clear" w:color="auto" w:fill="FFFFFF"/>
        <w:spacing w:after="0" w:line="240" w:lineRule="auto"/>
        <w:ind w:right="-1049"/>
        <w:jc w:val="both"/>
        <w:rPr>
          <w:rFonts w:ascii="Times New Roman" w:hAnsi="Times New Roman" w:cs="Times New Roman"/>
          <w:sz w:val="28"/>
          <w:szCs w:val="28"/>
        </w:rPr>
      </w:pPr>
    </w:p>
    <w:p w14:paraId="264BDE12" w14:textId="77777777" w:rsidR="00E00343" w:rsidRPr="00F6117C" w:rsidRDefault="00E00343" w:rsidP="00E00343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4.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словосочетанием:</w:t>
      </w:r>
    </w:p>
    <w:p w14:paraId="47932531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Перечислите отечественных теоретиков теории масс и массового сознания.</w:t>
      </w:r>
    </w:p>
    <w:p w14:paraId="73069BAB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Д. Ольшанский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 Г. 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Ашин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 Б. Грушин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 А. 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Уледов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 Г. Афанасьева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End"/>
      <w:r w:rsidRPr="00F6117C">
        <w:rPr>
          <w:rFonts w:ascii="Times New Roman" w:hAnsi="Times New Roman" w:cs="Times New Roman"/>
          <w:sz w:val="28"/>
          <w:szCs w:val="28"/>
        </w:rPr>
        <w:t> Кириллов.</w:t>
      </w:r>
    </w:p>
    <w:p w14:paraId="5F8EEB47" w14:textId="77777777" w:rsidR="00E00343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08E4DBE3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445D1" w14:textId="77777777" w:rsidR="00E00343" w:rsidRDefault="00E00343" w:rsidP="00E003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0873F2A" w14:textId="77777777" w:rsidR="00E00343" w:rsidRPr="00F6117C" w:rsidRDefault="00E00343" w:rsidP="00E003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EF8BD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4AE93344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Что такое массовое сознание?</w:t>
      </w:r>
    </w:p>
    <w:p w14:paraId="6F6091EA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66CAB285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F6117C">
        <w:rPr>
          <w:rFonts w:ascii="Times New Roman" w:hAnsi="Times New Roman" w:cs="Times New Roman"/>
          <w:sz w:val="28"/>
          <w:szCs w:val="28"/>
        </w:rPr>
        <w:t xml:space="preserve"> Массовое сознание – это особая форма обыденного сознания, являющаяся по своему характеру неспецифичным многослойным явлением, охватывающим разные классы людей и социальные группы и производимое от глобальных подвижных факторов общественной среды под воздействием информации, в массовом масштабе циркулирующей в обществе. Признаки массовой общности: 1) наличие общей деятельности, поведения, мнения; 2) гетерогенность; 3)статичность и стохастичность общности; 4) неопределенность количественного состава; 5) ситуативный характер образования и существования; 6) аморфность образования; </w:t>
      </w: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деиндивидуализация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и деперсонализация индивидов общности;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6117C">
        <w:rPr>
          <w:rFonts w:ascii="Times New Roman" w:hAnsi="Times New Roman" w:cs="Times New Roman"/>
          <w:sz w:val="28"/>
          <w:szCs w:val="28"/>
        </w:rPr>
        <w:t>) мобильность.</w:t>
      </w:r>
    </w:p>
    <w:p w14:paraId="092F838B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Критерий оценивания: указание в ответе определения понятия «массовое сознание» 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минимум трех </w:t>
      </w: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характерных признаков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из: </w:t>
      </w:r>
      <w:r w:rsidRPr="00F6117C">
        <w:rPr>
          <w:rFonts w:ascii="Times New Roman" w:hAnsi="Times New Roman" w:cs="Times New Roman"/>
          <w:sz w:val="28"/>
          <w:szCs w:val="28"/>
        </w:rPr>
        <w:t xml:space="preserve">наличие общей деятельности, поведения, мнения; гетерогенность; статичность и стохастичность общности; неопределенность количественного состава; ситуативный характер образования и существования; аморфность образования;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деиндивидуализация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и деперсонализация индивидов общности; мобильность.</w:t>
      </w:r>
    </w:p>
    <w:p w14:paraId="7ED61C32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7704ACE9" w14:textId="77777777" w:rsidR="00E00343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A6580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51C4A6E8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Раскройте содержание абсолютизированного и диалектического подходов к типологизации феномена массового сознания.</w:t>
      </w:r>
    </w:p>
    <w:p w14:paraId="0043F018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495E8C14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Ожидаемый результат: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117C">
        <w:rPr>
          <w:rFonts w:ascii="Times New Roman" w:hAnsi="Times New Roman" w:cs="Times New Roman"/>
          <w:sz w:val="28"/>
          <w:szCs w:val="28"/>
        </w:rPr>
        <w:t xml:space="preserve"> позиции абсолютизированного подхода к типологизации массового сознания, последнее трактовалось как подчиняющееся собственным законам возникновения и развития либо как управляемое извне (идеологическими средствами). С позиции диалектического подхода, массовое сознание возникает в силу того, что люди всегда, тем или иным образом, непосредственно или опосредованно, даже в отсутствие непосредственно совместной деятельности, все-таки взаимодействуют друг с другом в пространстве и времени. В ходе такого взаимодействия они совместно вырабатывают общие представления, чувства, мнения, фантазии как компоненты общего для них массового сознания. </w:t>
      </w:r>
    </w:p>
    <w:p w14:paraId="4B30C06C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Критерий оценивания: указание в ответе содержания </w:t>
      </w:r>
      <w:r w:rsidRPr="00F6117C">
        <w:rPr>
          <w:rFonts w:ascii="Times New Roman" w:hAnsi="Times New Roman" w:cs="Times New Roman"/>
          <w:sz w:val="28"/>
          <w:szCs w:val="28"/>
        </w:rPr>
        <w:t>абсолютизированного и диалектического подходов в теории массового сознания.</w:t>
      </w:r>
    </w:p>
    <w:p w14:paraId="2852B957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089D0ABC" w14:textId="77777777" w:rsidR="00E00343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196C2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36F13664" w14:textId="77777777" w:rsidR="00E00343" w:rsidRPr="00F6117C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Раскройте содержание первой типологии массового политического сознания.</w:t>
      </w:r>
    </w:p>
    <w:p w14:paraId="5EC070B8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17B12D3F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Ожидаемый результат: </w:t>
      </w:r>
      <w:r w:rsidRPr="00F6117C">
        <w:rPr>
          <w:rFonts w:ascii="Times New Roman" w:hAnsi="Times New Roman" w:cs="Times New Roman"/>
          <w:sz w:val="28"/>
          <w:szCs w:val="28"/>
        </w:rPr>
        <w:t>Первый опыт серьезного исследования массового политического сознания произошел в США 70-х гг. XX в. В проведенном исследовании было выделено 12 «матричных» параметров. С их помощью одновременно учитывались различные признаки содержания, строения и функционирования такого массового сознания. В соответствии с этими параметрами были выделены либерал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технократический, либерал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 xml:space="preserve">реформистский,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либертаристский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, традиционалистский,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неоконсеровативный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,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либертаристский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,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 xml:space="preserve">эскапистский,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правопопулистский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,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демократический,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бунтарский,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романтический и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социалистический типы массового политического сознания.</w:t>
      </w:r>
    </w:p>
    <w:p w14:paraId="03217AAB" w14:textId="77777777" w:rsidR="00E00343" w:rsidRPr="00F6117C" w:rsidRDefault="00E00343" w:rsidP="00E0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Критерий оценивания: указание в ответе названия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минимум четырех </w:t>
      </w: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типов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массового </w:t>
      </w: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политического сознания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 следующих: </w:t>
      </w:r>
      <w:r w:rsidRPr="00F6117C">
        <w:rPr>
          <w:rFonts w:ascii="Times New Roman" w:hAnsi="Times New Roman" w:cs="Times New Roman"/>
          <w:sz w:val="28"/>
          <w:szCs w:val="28"/>
        </w:rPr>
        <w:t>либерал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технократический, либерал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 xml:space="preserve">реформистский,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либертаристский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, традиционалистский,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неоконсеровативный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,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либертаристский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,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 xml:space="preserve">эскапистский,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правопопулистский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,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демократический,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бунтарский,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романтический и радикал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социалистический</w:t>
      </w:r>
    </w:p>
    <w:p w14:paraId="366BAF1D" w14:textId="77777777" w:rsidR="00E00343" w:rsidRPr="00AD7A40" w:rsidRDefault="00E00343" w:rsidP="00E00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5C29BFD5" w14:textId="77777777" w:rsidR="00E00343" w:rsidRDefault="00E00343" w:rsidP="00E00343">
      <w:pPr>
        <w:spacing w:after="0" w:line="240" w:lineRule="auto"/>
      </w:pPr>
    </w:p>
    <w:p w14:paraId="3A1CA83F" w14:textId="77777777" w:rsidR="001520EF" w:rsidRPr="00E00343" w:rsidRDefault="001520EF" w:rsidP="00E00343"/>
    <w:sectPr w:rsidR="001520EF" w:rsidRPr="00E00343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585490832"/>
      <w:docPartObj>
        <w:docPartGallery w:val="Page Numbers (Bottom of Page)"/>
        <w:docPartUnique/>
      </w:docPartObj>
    </w:sdtPr>
    <w:sdtEndPr/>
    <w:sdtContent>
      <w:p w14:paraId="48B1261F" w14:textId="77777777" w:rsidR="00E87F08" w:rsidRPr="00E87F08" w:rsidRDefault="00E0034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7F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7F08">
          <w:rPr>
            <w:rFonts w:ascii="Times New Roman" w:hAnsi="Times New Roman" w:cs="Times New Roman"/>
            <w:sz w:val="28"/>
            <w:szCs w:val="28"/>
          </w:rPr>
          <w:instrText xml:space="preserve">PAGE   \* </w:instrText>
        </w:r>
        <w:r w:rsidRPr="00E87F08">
          <w:rPr>
            <w:rFonts w:ascii="Times New Roman" w:hAnsi="Times New Roman" w:cs="Times New Roman"/>
            <w:sz w:val="28"/>
            <w:szCs w:val="28"/>
          </w:rPr>
          <w:instrText>MERGEFORMAT</w:instrText>
        </w:r>
        <w:r w:rsidRPr="00E87F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87F08">
          <w:rPr>
            <w:rFonts w:ascii="Times New Roman" w:hAnsi="Times New Roman" w:cs="Times New Roman"/>
            <w:sz w:val="28"/>
            <w:szCs w:val="28"/>
          </w:rPr>
          <w:t>2</w:t>
        </w:r>
        <w:r w:rsidRPr="00E87F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1041A3" w14:textId="77777777" w:rsidR="00E87F08" w:rsidRDefault="00E00343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767F4"/>
    <w:multiLevelType w:val="hybridMultilevel"/>
    <w:tmpl w:val="4636F4D8"/>
    <w:lvl w:ilvl="0" w:tplc="A232F86E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17045"/>
    <w:multiLevelType w:val="hybridMultilevel"/>
    <w:tmpl w:val="966AF2DC"/>
    <w:lvl w:ilvl="0" w:tplc="93D610A6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51D74"/>
    <w:multiLevelType w:val="hybridMultilevel"/>
    <w:tmpl w:val="E05CE974"/>
    <w:lvl w:ilvl="0" w:tplc="8DF0945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0233D"/>
    <w:multiLevelType w:val="hybridMultilevel"/>
    <w:tmpl w:val="DA3CE3E8"/>
    <w:lvl w:ilvl="0" w:tplc="E430A152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34"/>
    <w:rsid w:val="001520EF"/>
    <w:rsid w:val="00220997"/>
    <w:rsid w:val="00447889"/>
    <w:rsid w:val="007901D0"/>
    <w:rsid w:val="00837488"/>
    <w:rsid w:val="00B21234"/>
    <w:rsid w:val="00E00343"/>
    <w:rsid w:val="00E4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C908"/>
  <w15:chartTrackingRefBased/>
  <w15:docId w15:val="{5DAFB5FF-D076-4411-81FE-E29D25C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234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34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0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00343"/>
    <w:rPr>
      <w:rFonts w:asciiTheme="minorHAnsi" w:hAnsiTheme="minorHAnsi" w:cstheme="minorBidi"/>
      <w:sz w:val="22"/>
      <w:szCs w:val="22"/>
    </w:rPr>
  </w:style>
  <w:style w:type="paragraph" w:styleId="a6">
    <w:name w:val="List Paragraph"/>
    <w:basedOn w:val="a"/>
    <w:uiPriority w:val="34"/>
    <w:qFormat/>
    <w:rsid w:val="00E0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2025-03-25T12:34:00Z</dcterms:created>
  <dcterms:modified xsi:type="dcterms:W3CDTF">2025-04-08T03:24:00Z</dcterms:modified>
</cp:coreProperties>
</file>