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654A" w14:textId="77777777" w:rsidR="00083811" w:rsidRDefault="00083811" w:rsidP="00083811">
      <w:pPr>
        <w:ind w:left="1276" w:hanging="567"/>
        <w:jc w:val="center"/>
        <w:rPr>
          <w:sz w:val="28"/>
        </w:rPr>
      </w:pPr>
      <w:r>
        <w:rPr>
          <w:b/>
          <w:sz w:val="28"/>
        </w:rPr>
        <w:t>Комплект оценочных материалов по дисциплине</w:t>
      </w:r>
    </w:p>
    <w:p w14:paraId="348FAC36" w14:textId="77777777" w:rsidR="00083811" w:rsidRDefault="00083811" w:rsidP="00083811">
      <w:pPr>
        <w:ind w:left="1276" w:hanging="567"/>
        <w:jc w:val="center"/>
        <w:rPr>
          <w:b/>
          <w:sz w:val="28"/>
        </w:rPr>
      </w:pPr>
    </w:p>
    <w:p w14:paraId="06CE75C7" w14:textId="77777777" w:rsidR="00083811" w:rsidRDefault="00083811" w:rsidP="00083811">
      <w:pPr>
        <w:ind w:left="1276" w:hanging="567"/>
        <w:jc w:val="center"/>
        <w:rPr>
          <w:b/>
          <w:sz w:val="28"/>
        </w:rPr>
      </w:pPr>
      <w:r>
        <w:rPr>
          <w:b/>
          <w:sz w:val="28"/>
        </w:rPr>
        <w:t>«Религиоведение в системе гуманитарного образования и Русского мира»</w:t>
      </w:r>
    </w:p>
    <w:p w14:paraId="398904D2" w14:textId="77777777" w:rsidR="00083811" w:rsidRDefault="00083811" w:rsidP="00083811">
      <w:pPr>
        <w:ind w:firstLine="0"/>
        <w:jc w:val="both"/>
        <w:rPr>
          <w:b/>
          <w:sz w:val="28"/>
        </w:rPr>
      </w:pPr>
    </w:p>
    <w:p w14:paraId="588AC899" w14:textId="77777777" w:rsidR="00083811" w:rsidRDefault="00083811" w:rsidP="00083811">
      <w:pPr>
        <w:ind w:firstLine="0"/>
        <w:jc w:val="both"/>
        <w:rPr>
          <w:b/>
          <w:sz w:val="28"/>
        </w:rPr>
      </w:pPr>
    </w:p>
    <w:p w14:paraId="5F3E8D64" w14:textId="77777777" w:rsidR="00083811" w:rsidRDefault="00083811" w:rsidP="00083811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7DC3202C" w14:textId="77777777" w:rsidR="00083811" w:rsidRDefault="00083811" w:rsidP="00083811">
      <w:pPr>
        <w:jc w:val="both"/>
        <w:rPr>
          <w:b/>
          <w:sz w:val="28"/>
        </w:rPr>
      </w:pPr>
    </w:p>
    <w:p w14:paraId="41B638F0" w14:textId="77777777" w:rsidR="00083811" w:rsidRDefault="00083811" w:rsidP="00083811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06B319E5" w14:textId="77777777" w:rsidR="00083811" w:rsidRDefault="00083811" w:rsidP="00083811">
      <w:pPr>
        <w:ind w:firstLine="0"/>
        <w:jc w:val="both"/>
        <w:rPr>
          <w:sz w:val="28"/>
        </w:rPr>
      </w:pPr>
    </w:p>
    <w:p w14:paraId="1FF51D57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b/>
          <w:sz w:val="28"/>
        </w:rPr>
        <w:t xml:space="preserve">1. </w:t>
      </w:r>
      <w:r>
        <w:rPr>
          <w:i/>
          <w:sz w:val="28"/>
        </w:rPr>
        <w:t>Выберите один правильный ответ</w:t>
      </w:r>
    </w:p>
    <w:p w14:paraId="19736075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Проповедь в религиозной общине это:</w:t>
      </w:r>
    </w:p>
    <w:p w14:paraId="7A4837C6" w14:textId="77777777" w:rsidR="00083811" w:rsidRDefault="00083811" w:rsidP="00083811">
      <w:pPr>
        <w:ind w:firstLine="0"/>
        <w:contextualSpacing/>
        <w:jc w:val="both"/>
        <w:rPr>
          <w:sz w:val="28"/>
        </w:rPr>
      </w:pPr>
      <w:r>
        <w:rPr>
          <w:sz w:val="28"/>
        </w:rPr>
        <w:t>А) Диалог</w:t>
      </w:r>
    </w:p>
    <w:p w14:paraId="3F90ADE0" w14:textId="77777777" w:rsidR="00083811" w:rsidRDefault="00083811" w:rsidP="00083811">
      <w:pPr>
        <w:ind w:firstLine="0"/>
        <w:contextualSpacing/>
        <w:jc w:val="both"/>
        <w:rPr>
          <w:sz w:val="28"/>
        </w:rPr>
      </w:pPr>
      <w:r>
        <w:rPr>
          <w:sz w:val="28"/>
        </w:rPr>
        <w:t>Б) Физическая работа</w:t>
      </w:r>
    </w:p>
    <w:p w14:paraId="2C6B4976" w14:textId="77777777" w:rsidR="00083811" w:rsidRDefault="00083811" w:rsidP="00083811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Пение</w:t>
      </w:r>
    </w:p>
    <w:p w14:paraId="2AEDFA9A" w14:textId="77777777" w:rsidR="00083811" w:rsidRDefault="00083811" w:rsidP="00083811">
      <w:pPr>
        <w:ind w:firstLine="0"/>
        <w:contextualSpacing/>
        <w:jc w:val="both"/>
        <w:rPr>
          <w:sz w:val="28"/>
        </w:rPr>
      </w:pPr>
      <w:r>
        <w:rPr>
          <w:sz w:val="28"/>
        </w:rPr>
        <w:t>Г) Монолог</w:t>
      </w:r>
    </w:p>
    <w:p w14:paraId="06B3AB68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Г</w:t>
      </w:r>
    </w:p>
    <w:p w14:paraId="35C376DE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>Компетенции (индикаторы): ОПК-1 (ОПК-1.2)</w:t>
      </w:r>
    </w:p>
    <w:p w14:paraId="26B4046F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631ACB5F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</w:t>
      </w:r>
    </w:p>
    <w:p w14:paraId="15F8EC6E" w14:textId="77777777" w:rsidR="00083811" w:rsidRDefault="00083811" w:rsidP="00083811">
      <w:pPr>
        <w:ind w:firstLine="57"/>
        <w:contextualSpacing/>
        <w:jc w:val="both"/>
        <w:rPr>
          <w:sz w:val="28"/>
        </w:rPr>
      </w:pPr>
      <w:r>
        <w:rPr>
          <w:sz w:val="28"/>
        </w:rPr>
        <w:t>С помощью чего происходит медитация в религиозной общине?</w:t>
      </w:r>
    </w:p>
    <w:p w14:paraId="0993078A" w14:textId="77777777" w:rsidR="00083811" w:rsidRDefault="00083811" w:rsidP="00083811">
      <w:pPr>
        <w:ind w:firstLine="57"/>
        <w:contextualSpacing/>
        <w:jc w:val="both"/>
        <w:rPr>
          <w:sz w:val="28"/>
        </w:rPr>
      </w:pPr>
      <w:r>
        <w:rPr>
          <w:sz w:val="28"/>
        </w:rPr>
        <w:t>А) С помощью общения с единоверцами</w:t>
      </w:r>
    </w:p>
    <w:p w14:paraId="6894E8DC" w14:textId="77777777" w:rsidR="00083811" w:rsidRDefault="00083811" w:rsidP="00083811">
      <w:pPr>
        <w:ind w:firstLine="57"/>
        <w:contextualSpacing/>
        <w:jc w:val="both"/>
        <w:rPr>
          <w:sz w:val="28"/>
        </w:rPr>
      </w:pPr>
      <w:r>
        <w:rPr>
          <w:sz w:val="28"/>
        </w:rPr>
        <w:t>Б) С помощью социальной работы</w:t>
      </w:r>
    </w:p>
    <w:p w14:paraId="33B634D0" w14:textId="77777777" w:rsidR="00083811" w:rsidRDefault="00083811" w:rsidP="00083811">
      <w:pPr>
        <w:ind w:firstLine="57"/>
        <w:contextualSpacing/>
        <w:jc w:val="both"/>
        <w:rPr>
          <w:sz w:val="28"/>
        </w:rPr>
      </w:pPr>
      <w:r>
        <w:rPr>
          <w:sz w:val="28"/>
        </w:rPr>
        <w:t>В) С помощью молитвы</w:t>
      </w:r>
    </w:p>
    <w:p w14:paraId="7014D0D3" w14:textId="77777777" w:rsidR="00083811" w:rsidRDefault="00083811" w:rsidP="00083811">
      <w:pPr>
        <w:ind w:firstLine="57"/>
        <w:contextualSpacing/>
        <w:jc w:val="both"/>
        <w:rPr>
          <w:sz w:val="28"/>
        </w:rPr>
      </w:pPr>
      <w:r>
        <w:rPr>
          <w:sz w:val="28"/>
        </w:rPr>
        <w:t>Г) С помощью постройки храма</w:t>
      </w:r>
    </w:p>
    <w:p w14:paraId="699C1082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14:paraId="23322DC2" w14:textId="77777777" w:rsidR="00083811" w:rsidRDefault="00083811" w:rsidP="00083811">
      <w:pPr>
        <w:pStyle w:val="a3"/>
        <w:spacing w:beforeAutospacing="0" w:afterAutospacing="0"/>
        <w:contextualSpacing/>
        <w:jc w:val="both"/>
      </w:pPr>
      <w:r>
        <w:rPr>
          <w:sz w:val="28"/>
        </w:rPr>
        <w:t>Компетенции (индикаторы): ОПК-1 (ОПК-1.2)</w:t>
      </w:r>
    </w:p>
    <w:p w14:paraId="57123FD8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72282F89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3.</w:t>
      </w:r>
      <w:r w:rsidRPr="00F6706F">
        <w:rPr>
          <w:i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</w:p>
    <w:p w14:paraId="0AB49475" w14:textId="77777777" w:rsidR="00083811" w:rsidRDefault="00083811" w:rsidP="00083811">
      <w:pPr>
        <w:ind w:firstLine="0"/>
        <w:contextualSpacing/>
        <w:jc w:val="both"/>
        <w:rPr>
          <w:sz w:val="28"/>
        </w:rPr>
      </w:pPr>
      <w:r>
        <w:rPr>
          <w:sz w:val="28"/>
        </w:rPr>
        <w:t>Пантеон – это...</w:t>
      </w:r>
    </w:p>
    <w:p w14:paraId="4CAFFF61" w14:textId="77777777" w:rsidR="00083811" w:rsidRDefault="00083811" w:rsidP="00083811">
      <w:pPr>
        <w:ind w:firstLine="0"/>
        <w:contextualSpacing/>
        <w:jc w:val="both"/>
        <w:rPr>
          <w:sz w:val="28"/>
        </w:rPr>
      </w:pPr>
      <w:r>
        <w:rPr>
          <w:sz w:val="28"/>
        </w:rPr>
        <w:t>А) Один Бог</w:t>
      </w:r>
    </w:p>
    <w:p w14:paraId="16E512E5" w14:textId="77777777" w:rsidR="00083811" w:rsidRDefault="00083811" w:rsidP="00083811">
      <w:pPr>
        <w:ind w:firstLine="0"/>
        <w:contextualSpacing/>
        <w:jc w:val="both"/>
        <w:rPr>
          <w:sz w:val="28"/>
        </w:rPr>
      </w:pPr>
      <w:r>
        <w:rPr>
          <w:sz w:val="28"/>
        </w:rPr>
        <w:t>Б) Группа богов, которые живут не зная друг друга</w:t>
      </w:r>
    </w:p>
    <w:p w14:paraId="6D1288D2" w14:textId="77777777" w:rsidR="00083811" w:rsidRDefault="00083811" w:rsidP="00083811">
      <w:pPr>
        <w:ind w:firstLine="0"/>
        <w:contextualSpacing/>
        <w:jc w:val="both"/>
        <w:rPr>
          <w:sz w:val="28"/>
        </w:rPr>
      </w:pPr>
      <w:r>
        <w:rPr>
          <w:sz w:val="28"/>
        </w:rPr>
        <w:t>В) Группа жрецов и царей</w:t>
      </w:r>
    </w:p>
    <w:p w14:paraId="7B17D1E1" w14:textId="77777777" w:rsidR="00083811" w:rsidRDefault="00083811" w:rsidP="00083811">
      <w:pPr>
        <w:ind w:firstLine="0"/>
        <w:contextualSpacing/>
        <w:jc w:val="both"/>
        <w:rPr>
          <w:sz w:val="28"/>
        </w:rPr>
      </w:pPr>
      <w:r>
        <w:rPr>
          <w:sz w:val="28"/>
        </w:rPr>
        <w:t>Г) Группа богов, которые живут вместе и создают своею иерархию</w:t>
      </w:r>
    </w:p>
    <w:p w14:paraId="5BDB8CAA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Г</w:t>
      </w:r>
    </w:p>
    <w:p w14:paraId="10B02D34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rFonts w:ascii="Arial" w:hAnsi="Arial"/>
          <w:sz w:val="21"/>
        </w:rPr>
      </w:pPr>
      <w:r>
        <w:rPr>
          <w:sz w:val="28"/>
        </w:rPr>
        <w:t>Компетенции (индикаторы): ОПК-1 (ОПК-1.2)</w:t>
      </w:r>
    </w:p>
    <w:p w14:paraId="51C2D664" w14:textId="77777777" w:rsidR="00083811" w:rsidRDefault="00083811" w:rsidP="00083811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3AA7A481" w14:textId="77777777" w:rsidR="00083811" w:rsidRDefault="00083811" w:rsidP="00083811">
      <w:pPr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установление соответствия </w:t>
      </w:r>
    </w:p>
    <w:p w14:paraId="4C5EAB19" w14:textId="77777777" w:rsidR="00083811" w:rsidRDefault="00083811" w:rsidP="00083811">
      <w:pPr>
        <w:jc w:val="both"/>
        <w:rPr>
          <w:b/>
          <w:sz w:val="28"/>
        </w:rPr>
      </w:pPr>
    </w:p>
    <w:p w14:paraId="66D6CDCC" w14:textId="77777777" w:rsidR="00083811" w:rsidRDefault="00083811" w:rsidP="00083811">
      <w:pPr>
        <w:ind w:firstLine="0"/>
        <w:jc w:val="both"/>
        <w:rPr>
          <w:i/>
          <w:sz w:val="28"/>
        </w:rPr>
      </w:pPr>
      <w:r>
        <w:rPr>
          <w:i/>
          <w:sz w:val="28"/>
        </w:rPr>
        <w:t>1.Установите правильное соответствие между пророком и религией. Каждому элементу левого столбца соответствует только один элемент правого столбца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4678"/>
      </w:tblGrid>
      <w:tr w:rsidR="00083811" w14:paraId="029EAE6C" w14:textId="77777777" w:rsidTr="002D6E72">
        <w:trPr>
          <w:trHeight w:val="360"/>
        </w:trPr>
        <w:tc>
          <w:tcPr>
            <w:tcW w:w="4570" w:type="dxa"/>
          </w:tcPr>
          <w:p w14:paraId="59A204A4" w14:textId="77777777" w:rsidR="00083811" w:rsidRDefault="00083811" w:rsidP="002D6E72">
            <w:pPr>
              <w:ind w:left="37" w:firstLine="0"/>
              <w:jc w:val="center"/>
              <w:rPr>
                <w:sz w:val="28"/>
              </w:rPr>
            </w:pPr>
            <w:r>
              <w:rPr>
                <w:sz w:val="28"/>
              </w:rPr>
              <w:t>Пророк</w:t>
            </w:r>
          </w:p>
        </w:tc>
        <w:tc>
          <w:tcPr>
            <w:tcW w:w="4678" w:type="dxa"/>
          </w:tcPr>
          <w:p w14:paraId="3798F93F" w14:textId="77777777" w:rsidR="00083811" w:rsidRDefault="00083811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Религия</w:t>
            </w:r>
          </w:p>
        </w:tc>
      </w:tr>
      <w:tr w:rsidR="00083811" w14:paraId="2D820266" w14:textId="77777777" w:rsidTr="002D6E72">
        <w:trPr>
          <w:trHeight w:val="360"/>
        </w:trPr>
        <w:tc>
          <w:tcPr>
            <w:tcW w:w="4570" w:type="dxa"/>
          </w:tcPr>
          <w:p w14:paraId="1C96121E" w14:textId="77777777" w:rsidR="00083811" w:rsidRDefault="00083811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Будда</w:t>
            </w:r>
          </w:p>
        </w:tc>
        <w:tc>
          <w:tcPr>
            <w:tcW w:w="4678" w:type="dxa"/>
          </w:tcPr>
          <w:p w14:paraId="4441DB2C" w14:textId="77777777" w:rsidR="00083811" w:rsidRDefault="00083811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Ислам</w:t>
            </w:r>
          </w:p>
        </w:tc>
      </w:tr>
      <w:tr w:rsidR="00083811" w14:paraId="2187AC22" w14:textId="77777777" w:rsidTr="002D6E72">
        <w:trPr>
          <w:trHeight w:val="360"/>
        </w:trPr>
        <w:tc>
          <w:tcPr>
            <w:tcW w:w="4570" w:type="dxa"/>
          </w:tcPr>
          <w:p w14:paraId="6FA2CD9B" w14:textId="77777777" w:rsidR="00083811" w:rsidRDefault="00083811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Авраам</w:t>
            </w:r>
          </w:p>
        </w:tc>
        <w:tc>
          <w:tcPr>
            <w:tcW w:w="4678" w:type="dxa"/>
          </w:tcPr>
          <w:p w14:paraId="53B6A93F" w14:textId="77777777" w:rsidR="00083811" w:rsidRDefault="00083811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Христианство</w:t>
            </w:r>
          </w:p>
        </w:tc>
      </w:tr>
      <w:tr w:rsidR="00083811" w14:paraId="6F1BF093" w14:textId="77777777" w:rsidTr="002D6E72">
        <w:trPr>
          <w:trHeight w:val="360"/>
        </w:trPr>
        <w:tc>
          <w:tcPr>
            <w:tcW w:w="4570" w:type="dxa"/>
          </w:tcPr>
          <w:p w14:paraId="6CE34A73" w14:textId="77777777" w:rsidR="00083811" w:rsidRDefault="00083811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Мухаммед</w:t>
            </w:r>
          </w:p>
        </w:tc>
        <w:tc>
          <w:tcPr>
            <w:tcW w:w="4678" w:type="dxa"/>
          </w:tcPr>
          <w:p w14:paraId="66ABFD29" w14:textId="77777777" w:rsidR="00083811" w:rsidRDefault="00083811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Иудаизм</w:t>
            </w:r>
          </w:p>
        </w:tc>
      </w:tr>
      <w:tr w:rsidR="00083811" w14:paraId="23E49A33" w14:textId="77777777" w:rsidTr="002D6E72">
        <w:tc>
          <w:tcPr>
            <w:tcW w:w="4570" w:type="dxa"/>
          </w:tcPr>
          <w:p w14:paraId="1DE919B6" w14:textId="77777777" w:rsidR="00083811" w:rsidRDefault="00083811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Иисус Христос</w:t>
            </w:r>
          </w:p>
        </w:tc>
        <w:tc>
          <w:tcPr>
            <w:tcW w:w="4678" w:type="dxa"/>
          </w:tcPr>
          <w:p w14:paraId="128C1A96" w14:textId="77777777" w:rsidR="00083811" w:rsidRDefault="00083811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Г) Буддизм</w:t>
            </w:r>
          </w:p>
        </w:tc>
      </w:tr>
    </w:tbl>
    <w:p w14:paraId="13FC68BA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1-Г, 2-В, 3-А, 4-Б </w:t>
      </w:r>
    </w:p>
    <w:p w14:paraId="554A6503" w14:textId="77777777" w:rsidR="00083811" w:rsidRDefault="00083811" w:rsidP="00083811">
      <w:pPr>
        <w:ind w:firstLine="0"/>
        <w:jc w:val="both"/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ОПК</w:t>
      </w:r>
      <w:proofErr w:type="gramEnd"/>
      <w:r>
        <w:rPr>
          <w:sz w:val="28"/>
        </w:rPr>
        <w:t>-1 (ОПК-1.2)</w:t>
      </w:r>
    </w:p>
    <w:p w14:paraId="2211FBD5" w14:textId="77777777" w:rsidR="00083811" w:rsidRDefault="00083811" w:rsidP="00083811">
      <w:pPr>
        <w:jc w:val="both"/>
      </w:pPr>
    </w:p>
    <w:p w14:paraId="26F6E8C1" w14:textId="77777777" w:rsidR="00083811" w:rsidRDefault="00083811" w:rsidP="00083811">
      <w:pPr>
        <w:ind w:firstLine="0"/>
        <w:jc w:val="both"/>
      </w:pPr>
      <w:r w:rsidRPr="003C11C2">
        <w:rPr>
          <w:iCs/>
          <w:sz w:val="28"/>
        </w:rPr>
        <w:t>2</w:t>
      </w:r>
      <w:r>
        <w:rPr>
          <w:i/>
          <w:sz w:val="28"/>
        </w:rPr>
        <w:t>.Установите правильное соответствие между дисциплиной и ее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4678"/>
      </w:tblGrid>
      <w:tr w:rsidR="00083811" w14:paraId="7957D1AB" w14:textId="77777777" w:rsidTr="002D6E72">
        <w:trPr>
          <w:trHeight w:val="360"/>
        </w:trPr>
        <w:tc>
          <w:tcPr>
            <w:tcW w:w="4570" w:type="dxa"/>
          </w:tcPr>
          <w:p w14:paraId="694C0DCD" w14:textId="77777777" w:rsidR="00083811" w:rsidRDefault="00083811" w:rsidP="002D6E72">
            <w:pPr>
              <w:ind w:firstLine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4678" w:type="dxa"/>
          </w:tcPr>
          <w:p w14:paraId="25BA5B93" w14:textId="77777777" w:rsidR="00083811" w:rsidRDefault="00083811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083811" w14:paraId="121549D4" w14:textId="77777777" w:rsidTr="002D6E72">
        <w:trPr>
          <w:trHeight w:val="360"/>
        </w:trPr>
        <w:tc>
          <w:tcPr>
            <w:tcW w:w="4570" w:type="dxa"/>
          </w:tcPr>
          <w:p w14:paraId="391380F6" w14:textId="77777777" w:rsidR="00083811" w:rsidRPr="003C11C2" w:rsidRDefault="00083811" w:rsidP="002D6E72">
            <w:pPr>
              <w:pStyle w:val="aa"/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Христианская теология</w:t>
            </w:r>
          </w:p>
        </w:tc>
        <w:tc>
          <w:tcPr>
            <w:tcW w:w="4678" w:type="dxa"/>
          </w:tcPr>
          <w:p w14:paraId="3C473050" w14:textId="77777777" w:rsidR="00083811" w:rsidRDefault="00083811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Изучает религиозные феномены через призму социальных процессов и институтов.</w:t>
            </w:r>
          </w:p>
        </w:tc>
      </w:tr>
      <w:tr w:rsidR="00083811" w14:paraId="15014E06" w14:textId="77777777" w:rsidTr="002D6E72">
        <w:trPr>
          <w:trHeight w:val="360"/>
        </w:trPr>
        <w:tc>
          <w:tcPr>
            <w:tcW w:w="4570" w:type="dxa"/>
          </w:tcPr>
          <w:p w14:paraId="55BDF88C" w14:textId="77777777" w:rsidR="00083811" w:rsidRPr="003C11C2" w:rsidRDefault="00083811" w:rsidP="002D6E72">
            <w:pPr>
              <w:pStyle w:val="aa"/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color w:val="404040"/>
                <w:sz w:val="28"/>
              </w:rPr>
              <w:t>Философия религии</w:t>
            </w:r>
          </w:p>
        </w:tc>
        <w:tc>
          <w:tcPr>
            <w:tcW w:w="4678" w:type="dxa"/>
          </w:tcPr>
          <w:p w14:paraId="73F4E4FA" w14:textId="77777777" w:rsidR="00083811" w:rsidRDefault="00083811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Анализирует религиозные учения с точки зрения их догматики и сакральных текстов.</w:t>
            </w:r>
          </w:p>
        </w:tc>
      </w:tr>
      <w:tr w:rsidR="00083811" w14:paraId="51F554DE" w14:textId="77777777" w:rsidTr="002D6E72">
        <w:trPr>
          <w:trHeight w:val="360"/>
        </w:trPr>
        <w:tc>
          <w:tcPr>
            <w:tcW w:w="4570" w:type="dxa"/>
          </w:tcPr>
          <w:p w14:paraId="6E1AF1C0" w14:textId="77777777" w:rsidR="00083811" w:rsidRPr="003C11C2" w:rsidRDefault="00083811" w:rsidP="002D6E72">
            <w:pPr>
              <w:pStyle w:val="aa"/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color w:val="404040"/>
                <w:sz w:val="28"/>
              </w:rPr>
              <w:t>Сравнительное религиоведение</w:t>
            </w:r>
          </w:p>
        </w:tc>
        <w:tc>
          <w:tcPr>
            <w:tcW w:w="4678" w:type="dxa"/>
          </w:tcPr>
          <w:p w14:paraId="1AB94E16" w14:textId="77777777" w:rsidR="00083811" w:rsidRDefault="00083811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Сравнивает религиозные традиции, выявляя общее и особенное.</w:t>
            </w:r>
          </w:p>
        </w:tc>
      </w:tr>
      <w:tr w:rsidR="00083811" w14:paraId="12432553" w14:textId="77777777" w:rsidTr="002D6E72">
        <w:trPr>
          <w:trHeight w:val="360"/>
        </w:trPr>
        <w:tc>
          <w:tcPr>
            <w:tcW w:w="4570" w:type="dxa"/>
          </w:tcPr>
          <w:p w14:paraId="4BC5AF4D" w14:textId="77777777" w:rsidR="00083811" w:rsidRPr="003C11C2" w:rsidRDefault="00083811" w:rsidP="002D6E72">
            <w:pPr>
              <w:pStyle w:val="aa"/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Социология религии</w:t>
            </w:r>
          </w:p>
        </w:tc>
        <w:tc>
          <w:tcPr>
            <w:tcW w:w="4678" w:type="dxa"/>
          </w:tcPr>
          <w:p w14:paraId="79E2F0F7" w14:textId="77777777" w:rsidR="00083811" w:rsidRDefault="00083811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Г) Исследует религию как феномен сознания, её место в культуре и истории.</w:t>
            </w:r>
          </w:p>
        </w:tc>
      </w:tr>
    </w:tbl>
    <w:p w14:paraId="34FBA2B7" w14:textId="77777777" w:rsidR="00083811" w:rsidRDefault="00083811" w:rsidP="00083811">
      <w:pPr>
        <w:ind w:firstLine="0"/>
        <w:jc w:val="both"/>
        <w:rPr>
          <w:sz w:val="28"/>
        </w:rPr>
      </w:pPr>
      <w:r>
        <w:rPr>
          <w:sz w:val="28"/>
        </w:rPr>
        <w:t>Правильный ответ: 1-Б, 2-Г, 3-В, 4-А</w:t>
      </w:r>
    </w:p>
    <w:p w14:paraId="349E1DD9" w14:textId="77777777" w:rsidR="00083811" w:rsidRDefault="00083811" w:rsidP="00083811">
      <w:pPr>
        <w:ind w:firstLine="0"/>
        <w:jc w:val="both"/>
      </w:pPr>
      <w:r>
        <w:rPr>
          <w:color w:val="000000" w:themeColor="text1"/>
          <w:sz w:val="28"/>
        </w:rPr>
        <w:t>Компетенции (индикаторы):</w:t>
      </w:r>
      <w:r>
        <w:rPr>
          <w:sz w:val="28"/>
        </w:rPr>
        <w:t xml:space="preserve"> ОПК-1 (ОПК-1.2)</w:t>
      </w:r>
    </w:p>
    <w:p w14:paraId="30EBDFBB" w14:textId="77777777" w:rsidR="00083811" w:rsidRDefault="00083811" w:rsidP="00083811">
      <w:pPr>
        <w:jc w:val="both"/>
      </w:pPr>
    </w:p>
    <w:p w14:paraId="63F2D0DD" w14:textId="77777777" w:rsidR="00083811" w:rsidRDefault="00083811" w:rsidP="00083811">
      <w:pPr>
        <w:ind w:firstLine="0"/>
        <w:jc w:val="both"/>
      </w:pPr>
      <w:r>
        <w:rPr>
          <w:i/>
          <w:sz w:val="28"/>
        </w:rPr>
        <w:t>3.</w:t>
      </w:r>
      <w:r>
        <w:rPr>
          <w:i/>
          <w:color w:val="000000" w:themeColor="text1"/>
          <w:sz w:val="28"/>
        </w:rPr>
        <w:t>Установите правильное соответствие между понятием и его значением.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64"/>
        <w:gridCol w:w="4673"/>
      </w:tblGrid>
      <w:tr w:rsidR="00083811" w14:paraId="28097928" w14:textId="77777777" w:rsidTr="002D6E72">
        <w:tc>
          <w:tcPr>
            <w:tcW w:w="4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9682" w14:textId="77777777" w:rsidR="00083811" w:rsidRDefault="00083811" w:rsidP="002D6E72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Понятие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EC78" w14:textId="77777777" w:rsidR="00083811" w:rsidRPr="003C11C2" w:rsidRDefault="00083811" w:rsidP="002D6E72">
            <w:pPr>
              <w:ind w:firstLine="0"/>
              <w:jc w:val="center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>Значение</w:t>
            </w:r>
          </w:p>
        </w:tc>
      </w:tr>
      <w:tr w:rsidR="00083811" w14:paraId="7DE34911" w14:textId="77777777" w:rsidTr="002D6E72">
        <w:tc>
          <w:tcPr>
            <w:tcW w:w="4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CAE7" w14:textId="77777777" w:rsidR="00083811" w:rsidRDefault="00083811" w:rsidP="002D6E72">
            <w:pPr>
              <w:ind w:firstLine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1) Теодицея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AB73" w14:textId="77777777" w:rsidR="00083811" w:rsidRDefault="00083811" w:rsidP="002D6E72">
            <w:pPr>
              <w:ind w:firstLine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А) </w:t>
            </w:r>
            <w:r>
              <w:rPr>
                <w:sz w:val="28"/>
              </w:rPr>
              <w:t>Учение о конце света и посмертной участи человека.</w:t>
            </w:r>
          </w:p>
        </w:tc>
      </w:tr>
      <w:tr w:rsidR="00083811" w14:paraId="175719EA" w14:textId="77777777" w:rsidTr="002D6E72">
        <w:tc>
          <w:tcPr>
            <w:tcW w:w="4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1FC4" w14:textId="77777777" w:rsidR="00083811" w:rsidRDefault="00083811" w:rsidP="002D6E72">
            <w:pPr>
              <w:ind w:firstLine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2) Эсхатология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6F27" w14:textId="77777777" w:rsidR="00083811" w:rsidRDefault="00083811" w:rsidP="002D6E72">
            <w:pPr>
              <w:ind w:firstLine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Б) </w:t>
            </w:r>
            <w:r>
              <w:rPr>
                <w:sz w:val="28"/>
              </w:rPr>
              <w:t>Практика самоограничения ради духовного совершенствования</w:t>
            </w:r>
          </w:p>
        </w:tc>
      </w:tr>
      <w:tr w:rsidR="00083811" w14:paraId="179B4D37" w14:textId="77777777" w:rsidTr="002D6E72">
        <w:tc>
          <w:tcPr>
            <w:tcW w:w="4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EB52" w14:textId="77777777" w:rsidR="00083811" w:rsidRDefault="00083811" w:rsidP="002D6E72">
            <w:pPr>
              <w:ind w:firstLine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3) Аскетика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5CF0" w14:textId="77777777" w:rsidR="00083811" w:rsidRDefault="00083811" w:rsidP="002D6E72">
            <w:pPr>
              <w:ind w:firstLine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В) </w:t>
            </w:r>
            <w:r>
              <w:rPr>
                <w:sz w:val="28"/>
              </w:rPr>
              <w:t>Искусство толкования сакральных текстов.</w:t>
            </w:r>
          </w:p>
        </w:tc>
      </w:tr>
      <w:tr w:rsidR="00083811" w14:paraId="7D0B9088" w14:textId="77777777" w:rsidTr="002D6E72">
        <w:tc>
          <w:tcPr>
            <w:tcW w:w="4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EB48" w14:textId="77777777" w:rsidR="00083811" w:rsidRDefault="00083811" w:rsidP="002D6E72">
            <w:pPr>
              <w:ind w:firstLine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4) Герменевтика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FAC1" w14:textId="77777777" w:rsidR="00083811" w:rsidRDefault="00083811" w:rsidP="002D6E72">
            <w:pPr>
              <w:ind w:firstLine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Г) </w:t>
            </w:r>
            <w:r>
              <w:rPr>
                <w:sz w:val="28"/>
              </w:rPr>
              <w:t>Оправдание Бога перед лицом существующего в мире зла.</w:t>
            </w:r>
          </w:p>
        </w:tc>
      </w:tr>
    </w:tbl>
    <w:p w14:paraId="3FB4AA1E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1-Г, 2-А, 3-Б, 4-В</w:t>
      </w:r>
    </w:p>
    <w:p w14:paraId="10EF0C5B" w14:textId="77777777" w:rsidR="00083811" w:rsidRDefault="00083811" w:rsidP="00083811">
      <w:pPr>
        <w:ind w:firstLine="0"/>
        <w:jc w:val="both"/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(ОПК-1.2)</w:t>
      </w:r>
    </w:p>
    <w:p w14:paraId="3DB9AF2A" w14:textId="77777777" w:rsidR="00083811" w:rsidRDefault="00083811" w:rsidP="00083811">
      <w:pPr>
        <w:jc w:val="both"/>
        <w:rPr>
          <w:color w:val="000000" w:themeColor="text1"/>
          <w:sz w:val="28"/>
        </w:rPr>
      </w:pPr>
    </w:p>
    <w:p w14:paraId="1781A944" w14:textId="77777777" w:rsidR="00083811" w:rsidRDefault="00083811" w:rsidP="00083811">
      <w:pPr>
        <w:keepNext/>
        <w:keepLines/>
        <w:ind w:left="708" w:firstLine="0"/>
        <w:jc w:val="both"/>
      </w:pPr>
      <w:r>
        <w:rPr>
          <w:b/>
          <w:color w:val="000000" w:themeColor="text1"/>
          <w:sz w:val="28"/>
        </w:rPr>
        <w:lastRenderedPageBreak/>
        <w:t xml:space="preserve">Задания </w:t>
      </w:r>
      <w:r>
        <w:rPr>
          <w:b/>
          <w:sz w:val="28"/>
        </w:rPr>
        <w:t>закрытого типа на</w:t>
      </w:r>
      <w:r>
        <w:rPr>
          <w:b/>
          <w:color w:val="000000" w:themeColor="text1"/>
          <w:sz w:val="28"/>
        </w:rPr>
        <w:t xml:space="preserve"> установление правильной последовательности</w:t>
      </w:r>
    </w:p>
    <w:p w14:paraId="6447425C" w14:textId="77777777" w:rsidR="00083811" w:rsidRDefault="00083811" w:rsidP="00083811">
      <w:pPr>
        <w:keepNext/>
        <w:keepLines/>
        <w:ind w:firstLine="0"/>
        <w:jc w:val="both"/>
        <w:rPr>
          <w:b/>
          <w:color w:val="000000" w:themeColor="text1"/>
          <w:sz w:val="28"/>
        </w:rPr>
      </w:pPr>
    </w:p>
    <w:p w14:paraId="1CC9A727" w14:textId="77777777" w:rsidR="00083811" w:rsidRDefault="00083811" w:rsidP="00083811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1.</w:t>
      </w:r>
      <w:r>
        <w:rPr>
          <w:i/>
          <w:sz w:val="28"/>
        </w:rPr>
        <w:t>Установите правильную последовательность этапов развития христианского богословия.</w:t>
      </w:r>
      <w:r>
        <w:rPr>
          <w:i/>
          <w:color w:val="000000" w:themeColor="text1"/>
          <w:sz w:val="28"/>
        </w:rPr>
        <w:t xml:space="preserve"> Запишите правильную последовательность букв слева направо:</w:t>
      </w:r>
    </w:p>
    <w:p w14:paraId="7F1E53F0" w14:textId="77777777" w:rsidR="00083811" w:rsidRDefault="00083811" w:rsidP="00083811">
      <w:pPr>
        <w:ind w:firstLine="0"/>
        <w:rPr>
          <w:sz w:val="28"/>
        </w:rPr>
      </w:pPr>
      <w:r>
        <w:rPr>
          <w:sz w:val="28"/>
        </w:rPr>
        <w:t>А) Схоластика</w:t>
      </w:r>
    </w:p>
    <w:p w14:paraId="4987170C" w14:textId="77777777" w:rsidR="00083811" w:rsidRDefault="00083811" w:rsidP="00083811">
      <w:pPr>
        <w:ind w:firstLine="0"/>
        <w:rPr>
          <w:sz w:val="28"/>
        </w:rPr>
      </w:pPr>
      <w:r>
        <w:rPr>
          <w:sz w:val="28"/>
        </w:rPr>
        <w:t>Б) Патристика</w:t>
      </w:r>
    </w:p>
    <w:p w14:paraId="5E8C00BF" w14:textId="77777777" w:rsidR="00083811" w:rsidRDefault="00083811" w:rsidP="00083811">
      <w:pPr>
        <w:ind w:firstLine="0"/>
        <w:rPr>
          <w:sz w:val="28"/>
        </w:rPr>
      </w:pPr>
      <w:r>
        <w:rPr>
          <w:sz w:val="28"/>
        </w:rPr>
        <w:t>В) Апологетика</w:t>
      </w:r>
    </w:p>
    <w:p w14:paraId="3C0593FA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Современная теология</w:t>
      </w:r>
    </w:p>
    <w:p w14:paraId="3D0AA993" w14:textId="77777777" w:rsidR="00083811" w:rsidRDefault="00083811" w:rsidP="00083811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>Правильный ответ: В, Б, А, Г</w:t>
      </w:r>
    </w:p>
    <w:p w14:paraId="5D183861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(индикаторы):</w:t>
      </w:r>
      <w:r>
        <w:rPr>
          <w:sz w:val="28"/>
        </w:rPr>
        <w:t xml:space="preserve"> ОПК-1 (ОПК-1.2)</w:t>
      </w:r>
    </w:p>
    <w:p w14:paraId="0537C220" w14:textId="77777777" w:rsidR="00083811" w:rsidRDefault="00083811" w:rsidP="00083811">
      <w:pPr>
        <w:ind w:firstLine="0"/>
        <w:jc w:val="both"/>
        <w:rPr>
          <w:b/>
          <w:color w:val="000000" w:themeColor="text1"/>
          <w:sz w:val="28"/>
        </w:rPr>
      </w:pPr>
    </w:p>
    <w:p w14:paraId="471EF3C8" w14:textId="77777777" w:rsidR="00083811" w:rsidRDefault="00083811" w:rsidP="00083811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sz w:val="28"/>
        </w:rPr>
        <w:t xml:space="preserve">Расположите в хронологическом порядке следующие периоды развития религиоведения.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097B154E" w14:textId="77777777" w:rsidR="00083811" w:rsidRDefault="00083811" w:rsidP="00083811">
      <w:pPr>
        <w:ind w:firstLine="0"/>
        <w:rPr>
          <w:sz w:val="28"/>
        </w:rPr>
      </w:pPr>
      <w:r>
        <w:rPr>
          <w:sz w:val="28"/>
        </w:rPr>
        <w:t>А) Эпоха Просвещения</w:t>
      </w:r>
    </w:p>
    <w:p w14:paraId="51ECF60D" w14:textId="77777777" w:rsidR="00083811" w:rsidRDefault="00083811" w:rsidP="00083811">
      <w:pPr>
        <w:ind w:firstLine="0"/>
        <w:rPr>
          <w:sz w:val="28"/>
        </w:rPr>
      </w:pPr>
      <w:r>
        <w:rPr>
          <w:sz w:val="28"/>
        </w:rPr>
        <w:t>Б) Средневековая теология</w:t>
      </w:r>
    </w:p>
    <w:p w14:paraId="0AA82AB7" w14:textId="77777777" w:rsidR="00083811" w:rsidRDefault="00083811" w:rsidP="00083811">
      <w:pPr>
        <w:ind w:firstLine="0"/>
        <w:rPr>
          <w:sz w:val="28"/>
        </w:rPr>
      </w:pPr>
      <w:r>
        <w:rPr>
          <w:sz w:val="28"/>
        </w:rPr>
        <w:t>В) Античная философия религии</w:t>
      </w:r>
    </w:p>
    <w:p w14:paraId="707B67B9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Современное религиоведение</w:t>
      </w:r>
    </w:p>
    <w:p w14:paraId="49471BB8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В, Б, А, Г</w:t>
      </w:r>
    </w:p>
    <w:p w14:paraId="47FF30E5" w14:textId="77777777" w:rsidR="00083811" w:rsidRDefault="00083811" w:rsidP="00083811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(ОПК-1.2)</w:t>
      </w:r>
    </w:p>
    <w:p w14:paraId="24038CDF" w14:textId="77777777" w:rsidR="00083811" w:rsidRDefault="00083811" w:rsidP="00083811">
      <w:pPr>
        <w:ind w:firstLine="0"/>
        <w:jc w:val="both"/>
        <w:rPr>
          <w:b/>
          <w:color w:val="000000" w:themeColor="text1"/>
          <w:sz w:val="28"/>
        </w:rPr>
      </w:pPr>
    </w:p>
    <w:p w14:paraId="37400C06" w14:textId="77777777" w:rsidR="00083811" w:rsidRDefault="00083811" w:rsidP="00083811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sz w:val="28"/>
        </w:rPr>
        <w:t>Установите правильную последовательность частей Нагорной проповеди.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2F1A00D2" w14:textId="77777777" w:rsidR="00083811" w:rsidRDefault="00083811" w:rsidP="00083811">
      <w:pPr>
        <w:ind w:firstLine="0"/>
        <w:rPr>
          <w:sz w:val="28"/>
        </w:rPr>
      </w:pPr>
      <w:r>
        <w:rPr>
          <w:sz w:val="28"/>
        </w:rPr>
        <w:t>А) Заповеди блаженства</w:t>
      </w:r>
    </w:p>
    <w:p w14:paraId="139E4C70" w14:textId="77777777" w:rsidR="00083811" w:rsidRDefault="00083811" w:rsidP="00083811">
      <w:pPr>
        <w:ind w:firstLine="0"/>
        <w:rPr>
          <w:sz w:val="28"/>
        </w:rPr>
      </w:pPr>
      <w:r>
        <w:rPr>
          <w:sz w:val="28"/>
        </w:rPr>
        <w:t>Б) Притча о соли и свете</w:t>
      </w:r>
    </w:p>
    <w:p w14:paraId="3AE7177D" w14:textId="77777777" w:rsidR="00083811" w:rsidRDefault="00083811" w:rsidP="00083811">
      <w:pPr>
        <w:ind w:firstLine="0"/>
        <w:rPr>
          <w:sz w:val="28"/>
        </w:rPr>
      </w:pPr>
      <w:r>
        <w:rPr>
          <w:sz w:val="28"/>
        </w:rPr>
        <w:t>В) Толкование Закона</w:t>
      </w:r>
    </w:p>
    <w:p w14:paraId="4E7CF618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Молитва «Отче наш»</w:t>
      </w:r>
    </w:p>
    <w:p w14:paraId="2AF9CED6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А, Б, В, Г</w:t>
      </w:r>
    </w:p>
    <w:p w14:paraId="4C80B298" w14:textId="77777777" w:rsidR="00083811" w:rsidRDefault="00083811" w:rsidP="00083811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(индикаторы):</w:t>
      </w:r>
      <w:r>
        <w:rPr>
          <w:sz w:val="28"/>
        </w:rPr>
        <w:t xml:space="preserve"> ОПК-1 (ОПК-1.2)</w:t>
      </w:r>
    </w:p>
    <w:p w14:paraId="00505CAC" w14:textId="77777777" w:rsidR="00083811" w:rsidRDefault="00083811" w:rsidP="00083811">
      <w:pPr>
        <w:ind w:firstLine="0"/>
        <w:jc w:val="both"/>
        <w:rPr>
          <w:b/>
          <w:color w:val="000000" w:themeColor="text1"/>
          <w:sz w:val="28"/>
        </w:rPr>
      </w:pPr>
    </w:p>
    <w:p w14:paraId="25FFD1BB" w14:textId="77777777" w:rsidR="00083811" w:rsidRDefault="00083811" w:rsidP="00083811">
      <w:pPr>
        <w:ind w:firstLine="0"/>
        <w:jc w:val="both"/>
        <w:rPr>
          <w:b/>
          <w:color w:val="000000" w:themeColor="text1"/>
          <w:sz w:val="28"/>
        </w:rPr>
      </w:pPr>
    </w:p>
    <w:p w14:paraId="621DC2F5" w14:textId="77777777" w:rsidR="00083811" w:rsidRDefault="00083811" w:rsidP="00083811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2ACD18EE" w14:textId="77777777" w:rsidR="00083811" w:rsidRDefault="00083811" w:rsidP="00083811">
      <w:pPr>
        <w:jc w:val="both"/>
        <w:rPr>
          <w:b/>
          <w:color w:val="000000" w:themeColor="text1"/>
          <w:sz w:val="28"/>
        </w:rPr>
      </w:pPr>
    </w:p>
    <w:p w14:paraId="194239D4" w14:textId="77777777" w:rsidR="00083811" w:rsidRDefault="00083811" w:rsidP="00083811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1CB14BEA" w14:textId="77777777" w:rsidR="00083811" w:rsidRDefault="00083811" w:rsidP="00083811">
      <w:pPr>
        <w:jc w:val="both"/>
        <w:rPr>
          <w:b/>
          <w:color w:val="000000" w:themeColor="text1"/>
          <w:sz w:val="28"/>
        </w:rPr>
      </w:pPr>
    </w:p>
    <w:p w14:paraId="58BA17F0" w14:textId="77777777" w:rsidR="00083811" w:rsidRDefault="00083811" w:rsidP="00083811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76353A69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Православие считает главой церкви только __________.</w:t>
      </w:r>
    </w:p>
    <w:p w14:paraId="730EC162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Иисуса Христа</w:t>
      </w:r>
    </w:p>
    <w:p w14:paraId="181DB488" w14:textId="77777777" w:rsidR="00083811" w:rsidRDefault="00083811" w:rsidP="00083811">
      <w:pPr>
        <w:ind w:firstLine="0"/>
        <w:jc w:val="both"/>
        <w:rPr>
          <w:b/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(ОПК-1.2)</w:t>
      </w:r>
    </w:p>
    <w:p w14:paraId="46A3767C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</w:p>
    <w:p w14:paraId="08054BEA" w14:textId="77777777" w:rsidR="00083811" w:rsidRDefault="00083811" w:rsidP="00083811">
      <w:pPr>
        <w:keepNext/>
        <w:keepLines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4E3E13D1" w14:textId="77777777" w:rsidR="00083811" w:rsidRDefault="00083811" w:rsidP="00083811">
      <w:pPr>
        <w:ind w:firstLine="0"/>
        <w:jc w:val="both"/>
        <w:rPr>
          <w:sz w:val="28"/>
        </w:rPr>
      </w:pPr>
      <w:r>
        <w:rPr>
          <w:sz w:val="28"/>
        </w:rPr>
        <w:t xml:space="preserve">Религиозная система представления мира (мировоззрение) опирается на _______________ и связана с отношением человека к </w:t>
      </w:r>
      <w:proofErr w:type="spellStart"/>
      <w:r>
        <w:rPr>
          <w:sz w:val="28"/>
        </w:rPr>
        <w:t>надчеловеческому</w:t>
      </w:r>
      <w:proofErr w:type="spellEnd"/>
      <w:r>
        <w:rPr>
          <w:sz w:val="28"/>
        </w:rPr>
        <w:t xml:space="preserve"> духовному миру, сверхчеловеческой реальности, о которой человек что-то знает, и на которую он ориентирует свою жизнь.</w:t>
      </w:r>
    </w:p>
    <w:p w14:paraId="3E8B2187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религиозную веру</w:t>
      </w:r>
    </w:p>
    <w:p w14:paraId="7A920165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(ОПК-1.2)</w:t>
      </w:r>
    </w:p>
    <w:p w14:paraId="4E4C7939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</w:p>
    <w:p w14:paraId="66D37185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>3. Напишите пропущенное слово (словосочетание).</w:t>
      </w:r>
    </w:p>
    <w:p w14:paraId="58B6F825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Окончательный разрыв западного и восточного христианства произошел в _____ году.</w:t>
      </w:r>
    </w:p>
    <w:p w14:paraId="7E5A94CE" w14:textId="77777777" w:rsidR="00083811" w:rsidRDefault="00083811" w:rsidP="00083811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>Правильный ответ: 1054</w:t>
      </w:r>
    </w:p>
    <w:p w14:paraId="740B9C38" w14:textId="77777777" w:rsidR="00083811" w:rsidRDefault="00083811" w:rsidP="00083811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(ОПК-1.2)</w:t>
      </w:r>
    </w:p>
    <w:p w14:paraId="7C74F412" w14:textId="77777777" w:rsidR="00083811" w:rsidRDefault="00083811" w:rsidP="00083811">
      <w:pPr>
        <w:jc w:val="both"/>
        <w:rPr>
          <w:b/>
          <w:shd w:val="clear" w:color="auto" w:fill="FFD821"/>
        </w:rPr>
      </w:pPr>
    </w:p>
    <w:p w14:paraId="2DC44DC0" w14:textId="77777777" w:rsidR="00083811" w:rsidRDefault="00083811" w:rsidP="00083811">
      <w:pPr>
        <w:jc w:val="both"/>
        <w:rPr>
          <w:b/>
          <w:shd w:val="clear" w:color="auto" w:fill="FFD821"/>
        </w:rPr>
      </w:pPr>
    </w:p>
    <w:p w14:paraId="5EE7984A" w14:textId="77777777" w:rsidR="00083811" w:rsidRDefault="00083811" w:rsidP="00083811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75CA2B0B" w14:textId="77777777" w:rsidR="00083811" w:rsidRDefault="00083811" w:rsidP="00083811">
      <w:pPr>
        <w:ind w:right="-1049"/>
        <w:jc w:val="both"/>
        <w:rPr>
          <w:color w:val="000000" w:themeColor="text1"/>
          <w:sz w:val="28"/>
        </w:rPr>
      </w:pPr>
    </w:p>
    <w:p w14:paraId="67E22EDE" w14:textId="77777777" w:rsidR="00083811" w:rsidRDefault="00083811" w:rsidP="00083811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6B2CEDD0" w14:textId="77777777" w:rsidR="00083811" w:rsidRDefault="00083811" w:rsidP="00083811">
      <w:pPr>
        <w:ind w:firstLine="0"/>
        <w:jc w:val="both"/>
        <w:rPr>
          <w:sz w:val="28"/>
        </w:rPr>
      </w:pPr>
      <w:r>
        <w:rPr>
          <w:sz w:val="28"/>
        </w:rPr>
        <w:t>Мировая религия – _______</w:t>
      </w:r>
    </w:p>
    <w:p w14:paraId="35AC255F" w14:textId="77777777" w:rsidR="00083811" w:rsidRDefault="00083811" w:rsidP="00083811">
      <w:pPr>
        <w:ind w:firstLine="0"/>
        <w:jc w:val="both"/>
        <w:rPr>
          <w:sz w:val="28"/>
        </w:rPr>
      </w:pPr>
      <w:r>
        <w:rPr>
          <w:sz w:val="28"/>
        </w:rPr>
        <w:t>Правильный ответ: религия, распространившаяся среди народов различных стран и континентов.</w:t>
      </w:r>
    </w:p>
    <w:p w14:paraId="28227B10" w14:textId="77777777" w:rsidR="00083811" w:rsidRDefault="00083811" w:rsidP="00083811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Компетенции (индикаторы):</w:t>
      </w:r>
      <w:r>
        <w:rPr>
          <w:sz w:val="28"/>
        </w:rPr>
        <w:t xml:space="preserve"> ОПК-1 (ОПК-1.2)</w:t>
      </w:r>
    </w:p>
    <w:p w14:paraId="4DD7EE93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</w:p>
    <w:p w14:paraId="6FE86E77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42E2CF1B" w14:textId="77777777" w:rsidR="00083811" w:rsidRDefault="00083811" w:rsidP="00083811">
      <w:pPr>
        <w:ind w:firstLine="0"/>
        <w:jc w:val="both"/>
        <w:rPr>
          <w:sz w:val="28"/>
        </w:rPr>
      </w:pPr>
      <w:r>
        <w:rPr>
          <w:sz w:val="28"/>
          <w:shd w:val="clear" w:color="auto" w:fill="FBFBFB"/>
        </w:rPr>
        <w:t>Мифологический и религиозный типы мировоззрения объединяют______</w:t>
      </w:r>
    </w:p>
    <w:p w14:paraId="12300CAA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</w:p>
    <w:p w14:paraId="58627EAB" w14:textId="77777777" w:rsidR="00083811" w:rsidRDefault="00083811" w:rsidP="00083811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</w:t>
      </w:r>
      <w:proofErr w:type="gramStart"/>
      <w:r>
        <w:rPr>
          <w:sz w:val="28"/>
        </w:rPr>
        <w:t xml:space="preserve">ответ: </w:t>
      </w:r>
      <w:r>
        <w:rPr>
          <w:rFonts w:ascii="Google Sans" w:hAnsi="Google Sans"/>
          <w:color w:val="474747"/>
          <w:highlight w:val="white"/>
        </w:rPr>
        <w:t> </w:t>
      </w:r>
      <w:r>
        <w:rPr>
          <w:color w:val="040C28"/>
          <w:sz w:val="28"/>
        </w:rPr>
        <w:t>представления</w:t>
      </w:r>
      <w:proofErr w:type="gramEnd"/>
      <w:r>
        <w:rPr>
          <w:color w:val="040C28"/>
          <w:sz w:val="28"/>
        </w:rPr>
        <w:t xml:space="preserve"> о сверхъестественном</w:t>
      </w:r>
      <w:r>
        <w:rPr>
          <w:color w:val="474747"/>
          <w:sz w:val="28"/>
        </w:rPr>
        <w:t>.</w:t>
      </w:r>
    </w:p>
    <w:p w14:paraId="55A246B4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(ОПК-1.2)</w:t>
      </w:r>
    </w:p>
    <w:p w14:paraId="4D7F4666" w14:textId="77777777" w:rsidR="00083811" w:rsidRDefault="00083811" w:rsidP="00083811">
      <w:pPr>
        <w:ind w:firstLine="0"/>
        <w:jc w:val="both"/>
        <w:rPr>
          <w:sz w:val="28"/>
        </w:rPr>
      </w:pPr>
    </w:p>
    <w:p w14:paraId="26BC9D2F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2CE6DDA8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Основная идея христианства заключается в ___________.</w:t>
      </w:r>
    </w:p>
    <w:p w14:paraId="2FD237BF" w14:textId="77777777" w:rsidR="00083811" w:rsidRDefault="00083811" w:rsidP="00083811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Правильный ответ: спасении души / любви к Богу и ближнему / искуплении грехов</w:t>
      </w:r>
    </w:p>
    <w:p w14:paraId="2EB15954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(ОПК-1.2)</w:t>
      </w:r>
    </w:p>
    <w:p w14:paraId="64BCB52B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</w:p>
    <w:p w14:paraId="367F21AA" w14:textId="77777777" w:rsidR="00083811" w:rsidRDefault="00083811" w:rsidP="00083811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463B57F1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</w:p>
    <w:p w14:paraId="6DA98294" w14:textId="77777777" w:rsidR="00083811" w:rsidRPr="00B330DB" w:rsidRDefault="00083811" w:rsidP="00083811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B330DB">
        <w:rPr>
          <w:i/>
          <w:iCs/>
          <w:sz w:val="28"/>
        </w:rPr>
        <w:t>Запишите ответ, используя четкие компактные формулировки.</w:t>
      </w:r>
    </w:p>
    <w:p w14:paraId="1B03534A" w14:textId="77777777" w:rsidR="00083811" w:rsidRDefault="00083811" w:rsidP="00083811">
      <w:pPr>
        <w:ind w:firstLine="0"/>
        <w:jc w:val="both"/>
        <w:rPr>
          <w:sz w:val="28"/>
        </w:rPr>
      </w:pPr>
      <w:r>
        <w:rPr>
          <w:sz w:val="28"/>
        </w:rPr>
        <w:t xml:space="preserve">Что такое религиозное мировоззрение в современном мире? </w:t>
      </w:r>
    </w:p>
    <w:p w14:paraId="699F0A88" w14:textId="77777777" w:rsidR="00083811" w:rsidRDefault="00083811" w:rsidP="00083811">
      <w:pPr>
        <w:ind w:firstLine="0"/>
        <w:jc w:val="both"/>
        <w:rPr>
          <w:sz w:val="28"/>
        </w:rPr>
      </w:pPr>
      <w:r>
        <w:rPr>
          <w:sz w:val="28"/>
        </w:rPr>
        <w:t>Время выполнения – 10 мин.</w:t>
      </w:r>
    </w:p>
    <w:p w14:paraId="1563FCA5" w14:textId="77777777" w:rsidR="00083811" w:rsidRDefault="00083811" w:rsidP="00083811">
      <w:pPr>
        <w:ind w:firstLine="0"/>
        <w:jc w:val="both"/>
        <w:rPr>
          <w:b/>
          <w:sz w:val="28"/>
          <w:highlight w:val="white"/>
        </w:rPr>
      </w:pPr>
      <w:r>
        <w:rPr>
          <w:sz w:val="28"/>
        </w:rPr>
        <w:t xml:space="preserve">Ожидаемый результат: Религиозное мировоззрение — это морально-нравственная надстройка, которую мы сознательно или неосознанно принимаем как данность, приняв ее за основу в ходе воспитания и приобщения к культуре. Само по себе мировоззрение — это система взглядов человека на </w:t>
      </w:r>
      <w:r>
        <w:rPr>
          <w:sz w:val="28"/>
        </w:rPr>
        <w:lastRenderedPageBreak/>
        <w:t>мир, формирование которой продолжается на протяжении всей жизни. Религиозное</w:t>
      </w:r>
      <w:hyperlink r:id="rId7" w:history="1">
        <w:r>
          <w:rPr>
            <w:sz w:val="28"/>
            <w:u w:val="single" w:color="000000"/>
          </w:rPr>
          <w:t> </w:t>
        </w:r>
      </w:hyperlink>
      <w:r>
        <w:rPr>
          <w:sz w:val="28"/>
        </w:rPr>
        <w:t>мировоззрение, в противовес светскому, чаще всего предполагает бездоказательную веру, идущую от сердца и души человека или от его искренности. Религиозное мировоззрение также связано с переживанием человеком некого духовного опыта. В отличие от светского мировоззрения, религиозное все же предполагает наличие осознаваемой «нравственной надстройки», которая определяет поведение человека. </w:t>
      </w:r>
    </w:p>
    <w:p w14:paraId="37DFF55F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система 2) духовный 3) вера 4) культура</w:t>
      </w:r>
    </w:p>
    <w:p w14:paraId="25D51687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(ОПК-1.2)</w:t>
      </w:r>
    </w:p>
    <w:p w14:paraId="7ACE0AC9" w14:textId="77777777" w:rsidR="00083811" w:rsidRDefault="00083811" w:rsidP="00083811">
      <w:pPr>
        <w:ind w:firstLine="0"/>
        <w:jc w:val="both"/>
        <w:rPr>
          <w:b/>
          <w:shd w:val="clear" w:color="auto" w:fill="FFD821"/>
        </w:rPr>
      </w:pPr>
    </w:p>
    <w:p w14:paraId="4D80C7BD" w14:textId="77777777" w:rsidR="00083811" w:rsidRPr="00B330DB" w:rsidRDefault="00083811" w:rsidP="00083811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B330DB">
        <w:rPr>
          <w:i/>
          <w:iCs/>
          <w:color w:val="000000" w:themeColor="text1"/>
          <w:sz w:val="28"/>
        </w:rPr>
        <w:t>Запишите ответ, используя четкие компактные формулировки.</w:t>
      </w:r>
    </w:p>
    <w:p w14:paraId="607B8E47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 xml:space="preserve">В чем принцип взаимоотношения государства и религии? </w:t>
      </w:r>
      <w:r>
        <w:rPr>
          <w:color w:val="000000" w:themeColor="text1"/>
          <w:sz w:val="28"/>
        </w:rPr>
        <w:t xml:space="preserve"> </w:t>
      </w:r>
    </w:p>
    <w:p w14:paraId="7F0E13DA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5A1C9F22" w14:textId="77777777" w:rsidR="00083811" w:rsidRDefault="00083811" w:rsidP="00083811">
      <w:pPr>
        <w:ind w:firstLine="0"/>
        <w:jc w:val="both"/>
        <w:rPr>
          <w:b/>
          <w:color w:val="22272F"/>
          <w:sz w:val="28"/>
          <w:highlight w:val="white"/>
        </w:rPr>
      </w:pPr>
      <w:r>
        <w:rPr>
          <w:color w:val="000000" w:themeColor="text1"/>
          <w:sz w:val="28"/>
        </w:rPr>
        <w:t xml:space="preserve">Ожидаемый </w:t>
      </w:r>
      <w:r>
        <w:rPr>
          <w:sz w:val="28"/>
        </w:rPr>
        <w:t>результат</w:t>
      </w:r>
      <w:r>
        <w:rPr>
          <w:color w:val="000000" w:themeColor="text1"/>
          <w:sz w:val="28"/>
        </w:rPr>
        <w:t>: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Государственно-конфессиональные отношения – это совокупность исторически складывающихся и изменяющихся форм взаимодействия между государственными органами (институтами государства) и религиозными объединениями, в т. ч. и неформализованными. Государство нейтрально по отношению к религии, поскольку у него нет собственных определяющих ценностей; вместо этого государство представляет собой «кольцо», внутри которого различные религиозные интересы и мнения могут свободно сосуществовать и участвовать в общественной и гражданской жизни на равноправной </w:t>
      </w:r>
      <w:proofErr w:type="spellStart"/>
      <w:proofErr w:type="gramStart"/>
      <w:r>
        <w:rPr>
          <w:sz w:val="28"/>
        </w:rPr>
        <w:t>основе.Российская</w:t>
      </w:r>
      <w:proofErr w:type="spellEnd"/>
      <w:proofErr w:type="gramEnd"/>
      <w:r>
        <w:rPr>
          <w:sz w:val="28"/>
        </w:rPr>
        <w:t xml:space="preserve"> Федерация - светское государство.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законом.</w:t>
      </w:r>
    </w:p>
    <w:p w14:paraId="1711CED2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Критерий оценивания: правильный ответ должен содержать следующие смысловые элементы (обязательный минимум): 1) светское 2) объединение 3) ценности 4) равноправие </w:t>
      </w:r>
    </w:p>
    <w:p w14:paraId="2137FE3F" w14:textId="77777777" w:rsidR="00083811" w:rsidRDefault="00083811" w:rsidP="00083811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(ОПК-1.2)</w:t>
      </w:r>
    </w:p>
    <w:p w14:paraId="7C2173F3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</w:p>
    <w:p w14:paraId="2A6A32E8" w14:textId="77777777" w:rsidR="00083811" w:rsidRPr="00B330DB" w:rsidRDefault="00083811" w:rsidP="00083811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B330DB">
        <w:rPr>
          <w:i/>
          <w:iCs/>
          <w:color w:val="000000" w:themeColor="text1"/>
          <w:sz w:val="28"/>
        </w:rPr>
        <w:t>Запишите ответ, используя четкие компактные формулировки.</w:t>
      </w:r>
    </w:p>
    <w:p w14:paraId="472FAB0C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Каково соотношение религии с философией?</w:t>
      </w:r>
      <w:r>
        <w:rPr>
          <w:color w:val="000000" w:themeColor="text1"/>
          <w:sz w:val="28"/>
        </w:rPr>
        <w:t xml:space="preserve"> </w:t>
      </w:r>
    </w:p>
    <w:p w14:paraId="0AC1D11E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488012A3" w14:textId="77777777" w:rsidR="00083811" w:rsidRDefault="00083811" w:rsidP="00083811">
      <w:pPr>
        <w:ind w:firstLine="0"/>
        <w:jc w:val="both"/>
        <w:rPr>
          <w:b/>
          <w:color w:val="22272F"/>
          <w:sz w:val="28"/>
          <w:highlight w:val="white"/>
        </w:rPr>
      </w:pPr>
      <w:r>
        <w:rPr>
          <w:color w:val="000000" w:themeColor="text1"/>
          <w:sz w:val="28"/>
        </w:rPr>
        <w:t xml:space="preserve">Ожидаемый </w:t>
      </w:r>
      <w:r>
        <w:rPr>
          <w:sz w:val="28"/>
        </w:rPr>
        <w:t>результат</w:t>
      </w:r>
      <w:r>
        <w:rPr>
          <w:color w:val="000000" w:themeColor="text1"/>
          <w:sz w:val="28"/>
        </w:rPr>
        <w:t>: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Философия и религия частично совпадают по своему предмету, — но они различны по методам, которыми осваивают этот предмет. Религия опирается на непосредственный опыт, это сама жизнь, которая не опосредуется формальной логикой, она интуитивная и иррациональная. Философия, напротив, активно пользуется логикой, она все же является познанием жизни, а не самой жизнью. Религия предполагает необъятность Бога, философия же пытается его понять. Религия осознает Бога как живую </w:t>
      </w:r>
      <w:r>
        <w:rPr>
          <w:sz w:val="28"/>
        </w:rPr>
        <w:lastRenderedPageBreak/>
        <w:t>личность, для философии это практически невозможно. Таков характер связи религии и философии.</w:t>
      </w:r>
    </w:p>
    <w:p w14:paraId="7457CD88" w14:textId="77777777" w:rsidR="00083811" w:rsidRDefault="00083811" w:rsidP="00083811">
      <w:pPr>
        <w:jc w:val="both"/>
        <w:rPr>
          <w:sz w:val="28"/>
        </w:rPr>
      </w:pPr>
      <w:r>
        <w:rPr>
          <w:sz w:val="28"/>
        </w:rPr>
        <w:t>Впрочем, не следует философию сводить к рационально-логическому мышлению, даже в его абсолютном смысле. Философия тем и отличается от отдельных наук, она не столько логическая аргументация, сколько наблюдение и описание картины бытия в целом. А это возможно лишь тогда, когда в основе философии лежит религиозная интуиция. Религиозное чувство тайны и глубины бытия является первым и необходимым условием развития философии.</w:t>
      </w:r>
    </w:p>
    <w:p w14:paraId="6774BDD6" w14:textId="77777777" w:rsidR="00083811" w:rsidRDefault="00083811" w:rsidP="00083811">
      <w:pPr>
        <w:jc w:val="both"/>
        <w:rPr>
          <w:sz w:val="28"/>
        </w:rPr>
      </w:pPr>
      <w:r>
        <w:rPr>
          <w:sz w:val="28"/>
        </w:rPr>
        <w:t>Таким образом, совпадая по своему предмету и имея единственный источник своего развития, религия и философия отличаются по конечным формам своего существования и по своему содержанию. Религия является познанием и жизнью в общении с Богом. Философия есть познание Бога, но вместе с тем (а иногда и в первую очередь) — познание мира, познание жизни. Философия привносит законченность и целостность в наше мировосприятие и понимание жизни, которая имеет, собственно, религиозную основу; она является необходимой связью между знанием высшего и низшего, но она не может заменить религию</w:t>
      </w:r>
    </w:p>
    <w:p w14:paraId="04A39615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Для религии характерна вера в трансцендентность и авторитет. Религии не нужны доказательства. Философия же, напротив, нуждается в доказательствах.</w:t>
      </w:r>
    </w:p>
    <w:p w14:paraId="12C16738" w14:textId="77777777" w:rsidR="00083811" w:rsidRDefault="00083811" w:rsidP="00083811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1) опыт 2) логика 3) объект, 4) Бог 5) познание</w:t>
      </w:r>
    </w:p>
    <w:p w14:paraId="20A17CAD" w14:textId="77777777" w:rsidR="00083811" w:rsidRDefault="00083811" w:rsidP="00083811">
      <w:pPr>
        <w:ind w:firstLine="0"/>
        <w:jc w:val="both"/>
        <w:rPr>
          <w:b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ОПК-1 (ОПК-1.2)</w:t>
      </w:r>
    </w:p>
    <w:p w14:paraId="0B6107EB" w14:textId="61C3F2B7" w:rsidR="000B782E" w:rsidRPr="00083811" w:rsidRDefault="000B782E" w:rsidP="00083811"/>
    <w:sectPr w:rsidR="000B782E" w:rsidRPr="00083811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C13C" w14:textId="77777777" w:rsidR="00291DA5" w:rsidRDefault="00291DA5" w:rsidP="002C1711">
      <w:r>
        <w:separator/>
      </w:r>
    </w:p>
  </w:endnote>
  <w:endnote w:type="continuationSeparator" w:id="0">
    <w:p w14:paraId="6290C4E2" w14:textId="77777777" w:rsidR="00291DA5" w:rsidRDefault="00291DA5" w:rsidP="002C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2"/>
      </w:rPr>
      <w:id w:val="-742025531"/>
      <w:docPartObj>
        <w:docPartGallery w:val="Page Numbers (Bottom of Page)"/>
        <w:docPartUnique/>
      </w:docPartObj>
    </w:sdtPr>
    <w:sdtEndPr/>
    <w:sdtContent>
      <w:p w14:paraId="7435A33A" w14:textId="1EB576F9" w:rsidR="002C1711" w:rsidRPr="002C1711" w:rsidRDefault="002C1711" w:rsidP="002C1711">
        <w:pPr>
          <w:pStyle w:val="ad"/>
          <w:ind w:firstLine="0"/>
          <w:jc w:val="center"/>
          <w:rPr>
            <w:sz w:val="28"/>
            <w:szCs w:val="22"/>
          </w:rPr>
        </w:pPr>
        <w:r w:rsidRPr="002C1711">
          <w:rPr>
            <w:sz w:val="28"/>
            <w:szCs w:val="22"/>
          </w:rPr>
          <w:fldChar w:fldCharType="begin"/>
        </w:r>
        <w:r w:rsidRPr="002C1711">
          <w:rPr>
            <w:sz w:val="28"/>
            <w:szCs w:val="22"/>
          </w:rPr>
          <w:instrText>PAGE   \* MERGEFORMAT</w:instrText>
        </w:r>
        <w:r w:rsidRPr="002C1711">
          <w:rPr>
            <w:sz w:val="28"/>
            <w:szCs w:val="22"/>
          </w:rPr>
          <w:fldChar w:fldCharType="separate"/>
        </w:r>
        <w:r w:rsidRPr="002C1711">
          <w:rPr>
            <w:sz w:val="28"/>
            <w:szCs w:val="22"/>
          </w:rPr>
          <w:t>2</w:t>
        </w:r>
        <w:r w:rsidRPr="002C1711">
          <w:rPr>
            <w:sz w:val="28"/>
            <w:szCs w:val="22"/>
          </w:rPr>
          <w:fldChar w:fldCharType="end"/>
        </w:r>
      </w:p>
    </w:sdtContent>
  </w:sdt>
  <w:p w14:paraId="1B301372" w14:textId="77777777" w:rsidR="002C1711" w:rsidRDefault="002C17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0641" w14:textId="77777777" w:rsidR="00291DA5" w:rsidRDefault="00291DA5" w:rsidP="002C1711">
      <w:r>
        <w:separator/>
      </w:r>
    </w:p>
  </w:footnote>
  <w:footnote w:type="continuationSeparator" w:id="0">
    <w:p w14:paraId="1A0FDBC4" w14:textId="77777777" w:rsidR="00291DA5" w:rsidRDefault="00291DA5" w:rsidP="002C1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72FC3"/>
    <w:multiLevelType w:val="multilevel"/>
    <w:tmpl w:val="338E27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russianLower"/>
      <w:lvlText w:val="%5)"/>
      <w:lvlJc w:val="left"/>
      <w:pPr>
        <w:ind w:left="3240" w:hanging="360"/>
      </w:pPr>
    </w:lvl>
    <w:lvl w:ilvl="5">
      <w:start w:val="1"/>
      <w:numFmt w:val="lowerRoman"/>
      <w:lvlText w:val="%6)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russianLow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abstractNum w:abstractNumId="1" w15:restartNumberingAfterBreak="0">
    <w:nsid w:val="5169752B"/>
    <w:multiLevelType w:val="hybridMultilevel"/>
    <w:tmpl w:val="875C3AD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2E"/>
    <w:rsid w:val="00083811"/>
    <w:rsid w:val="000B782E"/>
    <w:rsid w:val="000E326E"/>
    <w:rsid w:val="002110CC"/>
    <w:rsid w:val="00291DA5"/>
    <w:rsid w:val="002C1711"/>
    <w:rsid w:val="00387EE8"/>
    <w:rsid w:val="003C11C2"/>
    <w:rsid w:val="003E06B0"/>
    <w:rsid w:val="003F5BB4"/>
    <w:rsid w:val="00401A22"/>
    <w:rsid w:val="0060708D"/>
    <w:rsid w:val="00731E38"/>
    <w:rsid w:val="008826F9"/>
    <w:rsid w:val="00A54626"/>
    <w:rsid w:val="00B330DB"/>
    <w:rsid w:val="00C3488C"/>
    <w:rsid w:val="00EE150C"/>
    <w:rsid w:val="00F666EB"/>
    <w:rsid w:val="00F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2C9C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3C11C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C17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C1711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2C17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C171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yalcheese.ru/education/chto-takoe-religioznoe-mirovozzrenie-poroki-chelovecheskoj-dushi-s-tochki-zreniya-relig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3</cp:revision>
  <cp:lastPrinted>2025-04-03T11:22:00Z</cp:lastPrinted>
  <dcterms:created xsi:type="dcterms:W3CDTF">2025-04-06T02:35:00Z</dcterms:created>
  <dcterms:modified xsi:type="dcterms:W3CDTF">2025-04-08T01:31:00Z</dcterms:modified>
</cp:coreProperties>
</file>