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7C12" w14:textId="43D999C8" w:rsidR="00A25FA9" w:rsidRPr="003808AC" w:rsidRDefault="00A25FA9" w:rsidP="00A25FA9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67138EB6" w14:textId="77777777" w:rsidR="00A25FA9" w:rsidRPr="003808AC" w:rsidRDefault="00A25FA9" w:rsidP="00A25FA9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школы»</w:t>
      </w:r>
    </w:p>
    <w:p w14:paraId="7456C397" w14:textId="77777777" w:rsidR="00A25FA9" w:rsidRPr="003808AC" w:rsidRDefault="00A25FA9" w:rsidP="00A25FA9">
      <w:pPr>
        <w:rPr>
          <w:rFonts w:cs="Times New Roman"/>
          <w:b/>
          <w:szCs w:val="28"/>
        </w:rPr>
      </w:pPr>
    </w:p>
    <w:p w14:paraId="3F9A7224" w14:textId="77777777" w:rsidR="00A25FA9" w:rsidRPr="00D75F9F" w:rsidRDefault="00A25FA9" w:rsidP="00A25FA9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23199357" w14:textId="77777777" w:rsidR="00A25FA9" w:rsidRPr="00D75F9F" w:rsidRDefault="00A25FA9" w:rsidP="00A25FA9">
      <w:pPr>
        <w:ind w:firstLine="0"/>
        <w:rPr>
          <w:rFonts w:cs="Times New Roman"/>
          <w:b/>
          <w:szCs w:val="28"/>
        </w:rPr>
      </w:pPr>
    </w:p>
    <w:p w14:paraId="2736364A" w14:textId="77777777" w:rsidR="00A25FA9" w:rsidRPr="003808AC" w:rsidRDefault="00A25FA9" w:rsidP="00A25FA9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65CD8BDF" w14:textId="77777777" w:rsidR="00A25FA9" w:rsidRPr="003808AC" w:rsidRDefault="00A25FA9" w:rsidP="00A25FA9">
      <w:pPr>
        <w:shd w:val="clear" w:color="auto" w:fill="FFFFFF"/>
        <w:ind w:firstLine="0"/>
        <w:rPr>
          <w:rFonts w:cs="Times New Roman"/>
          <w:szCs w:val="28"/>
        </w:rPr>
      </w:pPr>
    </w:p>
    <w:p w14:paraId="197BE5CC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12B7948" w14:textId="77777777" w:rsidR="00A25FA9" w:rsidRDefault="00A25FA9" w:rsidP="00A25FA9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Pr="003808AC">
        <w:rPr>
          <w:rFonts w:cs="Times New Roman"/>
          <w:szCs w:val="28"/>
        </w:rPr>
        <w:t>:</w:t>
      </w:r>
    </w:p>
    <w:p w14:paraId="3BD8A582" w14:textId="77777777" w:rsidR="00A25FA9" w:rsidRDefault="00A25FA9" w:rsidP="00A25FA9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01524AB7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>
        <w:rPr>
          <w:rFonts w:cs="Times New Roman"/>
          <w:iCs/>
          <w:szCs w:val="28"/>
          <w:shd w:val="clear" w:color="auto" w:fill="FFFFFF"/>
        </w:rPr>
        <w:t xml:space="preserve"> и</w:t>
      </w:r>
      <w:r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4D0903D4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В) </w:t>
      </w:r>
      <w:r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6DE4C271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Г) </w:t>
      </w:r>
      <w:r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</w:t>
      </w:r>
    </w:p>
    <w:p w14:paraId="7C0459F7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4DFC4EBE" w14:textId="05EFA45B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6365AC28" w14:textId="77777777" w:rsidR="00A25FA9" w:rsidRPr="003808AC" w:rsidRDefault="00A25FA9" w:rsidP="00A25FA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4E8A7244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04E7E95" w14:textId="77777777" w:rsidR="00A25FA9" w:rsidRPr="003808AC" w:rsidRDefault="00A25FA9" w:rsidP="00A25FA9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>
        <w:rPr>
          <w:sz w:val="28"/>
          <w:szCs w:val="28"/>
        </w:rPr>
        <w:t>:</w:t>
      </w:r>
    </w:p>
    <w:p w14:paraId="4E5AF8D6" w14:textId="77777777" w:rsidR="00A25FA9" w:rsidRPr="003808AC" w:rsidRDefault="00A25FA9" w:rsidP="00A25FA9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ц</w:t>
      </w:r>
      <w:r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13091A5D" w14:textId="77777777" w:rsidR="00A25FA9" w:rsidRPr="008407EF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5F45157C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78561C9F" w14:textId="77777777" w:rsidR="00A25FA9" w:rsidRPr="003808AC" w:rsidRDefault="00A25FA9" w:rsidP="00A25FA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1A94F327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5F40EE84" w14:textId="5069FC25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 xml:space="preserve">Компетенции (индикаторы): ПК-7 (ПК-7.1) </w:t>
      </w:r>
    </w:p>
    <w:p w14:paraId="590B2581" w14:textId="77777777" w:rsidR="00A25FA9" w:rsidRDefault="00A25FA9" w:rsidP="00A25FA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BAAA0C1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BE5CC40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9D99FAC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студентов совместной творческой деятельностью, отражающее специфику формирования личности специалиста в </w:t>
      </w:r>
      <w:r w:rsidRPr="003808AC">
        <w:rPr>
          <w:sz w:val="28"/>
          <w:szCs w:val="28"/>
        </w:rPr>
        <w:t>образовательных организациях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6CCF5D07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Б) общение, включающее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A30C3AF" w14:textId="77777777" w:rsidR="00A25FA9" w:rsidRPr="003808AC" w:rsidRDefault="00A25FA9" w:rsidP="00A25FA9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6BD01160" w14:textId="77777777" w:rsidR="00A25FA9" w:rsidRPr="003808AC" w:rsidRDefault="00A25FA9" w:rsidP="00A25FA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283772EF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7240F364" w14:textId="11FBA959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40C648DA" w14:textId="77777777" w:rsidR="00A25FA9" w:rsidRPr="003808AC" w:rsidRDefault="00A25FA9" w:rsidP="00A25FA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11E5A10D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16018A2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4E9DDF6F" w14:textId="77777777" w:rsidR="00A25FA9" w:rsidRPr="003808AC" w:rsidRDefault="00A25FA9" w:rsidP="00A25FA9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объект-объектном </w:t>
      </w:r>
    </w:p>
    <w:p w14:paraId="19918456" w14:textId="77777777" w:rsidR="00A25FA9" w:rsidRPr="003808AC" w:rsidRDefault="00A25FA9" w:rsidP="00A25FA9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7E8E9701" w14:textId="77777777" w:rsidR="00A25FA9" w:rsidRPr="003808AC" w:rsidRDefault="00A25FA9" w:rsidP="00A25FA9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В) субъект-субъектном</w:t>
      </w:r>
    </w:p>
    <w:p w14:paraId="3F43F14E" w14:textId="77777777" w:rsidR="00A25FA9" w:rsidRPr="003808AC" w:rsidRDefault="00A25FA9" w:rsidP="00A25FA9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2C8D2590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3DE6D230" w14:textId="54BAF132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5B1A6336" w14:textId="77777777" w:rsidR="00A25FA9" w:rsidRPr="003808AC" w:rsidRDefault="00A25FA9" w:rsidP="00A25FA9">
      <w:pPr>
        <w:ind w:firstLine="0"/>
        <w:rPr>
          <w:rFonts w:eastAsia="Times New Roman" w:cs="Times New Roman"/>
          <w:szCs w:val="28"/>
          <w:lang w:eastAsia="ru-RU"/>
        </w:rPr>
      </w:pPr>
    </w:p>
    <w:p w14:paraId="1E5CFE6A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098DC48" w14:textId="77777777" w:rsidR="00A25FA9" w:rsidRPr="003808AC" w:rsidRDefault="00A25FA9" w:rsidP="00A25FA9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347A3B4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целевой, организационный, технологический, проектный, результативный</w:t>
      </w:r>
    </w:p>
    <w:p w14:paraId="5E5FF972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целевой, содержательный, деятельностный, методический, результативный </w:t>
      </w:r>
    </w:p>
    <w:p w14:paraId="22F16814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22327CB1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05E65956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70FDF335" w14:textId="50352909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59683695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02D590" w14:textId="77777777" w:rsidR="00A25FA9" w:rsidRPr="00185757" w:rsidRDefault="00A25FA9" w:rsidP="00A25FA9">
      <w:pPr>
        <w:keepNext/>
        <w:keepLines/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DC7AA37" w14:textId="77777777" w:rsidR="00A25FA9" w:rsidRPr="003808AC" w:rsidRDefault="00A25FA9" w:rsidP="00A25FA9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0FD9BC9A" w14:textId="77777777" w:rsidR="00A25FA9" w:rsidRPr="003808AC" w:rsidRDefault="00A25FA9" w:rsidP="00A25FA9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 xml:space="preserve">А) Федеральный закон «Об образовании в Российской Федерации», федеральные государственные образовательные стандарты </w:t>
      </w:r>
      <w:r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>
        <w:rPr>
          <w:rFonts w:eastAsia="Times New Roman" w:cs="Times New Roman"/>
          <w:szCs w:val="28"/>
          <w:lang w:eastAsia="ru-RU"/>
        </w:rPr>
        <w:t>,</w:t>
      </w:r>
      <w:r w:rsidRPr="003808AC">
        <w:rPr>
          <w:rFonts w:eastAsia="Times New Roman" w:cs="Times New Roman"/>
          <w:szCs w:val="28"/>
          <w:lang w:eastAsia="ru-RU"/>
        </w:rPr>
        <w:t xml:space="preserve"> учебные планы по каждому направлению подготовки/специальности, рабочие программы учебных дисциплин, программы практик</w:t>
      </w:r>
    </w:p>
    <w:p w14:paraId="2F251166" w14:textId="77777777" w:rsidR="00A25FA9" w:rsidRPr="003808AC" w:rsidRDefault="00A25FA9" w:rsidP="00A25FA9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законы, учебники и учебные пособия, учебные планы</w:t>
      </w:r>
    </w:p>
    <w:p w14:paraId="3C194B66" w14:textId="77777777" w:rsidR="00A25FA9" w:rsidRDefault="00A25FA9" w:rsidP="00A25FA9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федеральные государственные образовательные стандарты </w:t>
      </w:r>
      <w:r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316E5DA0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808AC">
        <w:rPr>
          <w:sz w:val="28"/>
          <w:szCs w:val="28"/>
        </w:rPr>
        <w:t>) правильного ответа нет</w:t>
      </w:r>
    </w:p>
    <w:p w14:paraId="720A873B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18F2E6E9" w14:textId="5ABC7C9E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39913184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122569A0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051DC57" w14:textId="77777777" w:rsidR="00A25FA9" w:rsidRPr="003808AC" w:rsidRDefault="00A25FA9" w:rsidP="00A25FA9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 высшей школы – это</w:t>
      </w:r>
      <w:r>
        <w:rPr>
          <w:sz w:val="28"/>
          <w:szCs w:val="28"/>
        </w:rPr>
        <w:t>:</w:t>
      </w:r>
    </w:p>
    <w:p w14:paraId="1F7EDECF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отрасль педагогики, в которой рассматриваются вопросы процесса воспитания</w:t>
      </w:r>
    </w:p>
    <w:p w14:paraId="61365F93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>логическая цепь взаимосвязанных действий преподавателя и студента, посредством которых передается и воспринимается содержание образования</w:t>
      </w:r>
    </w:p>
    <w:p w14:paraId="7DFD62F7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>
        <w:rPr>
          <w:rFonts w:cs="Times New Roman"/>
          <w:iCs/>
          <w:szCs w:val="28"/>
          <w:shd w:val="clear" w:color="auto" w:fill="FFFFFF"/>
        </w:rPr>
        <w:t>раздел</w:t>
      </w:r>
      <w:r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>
        <w:rPr>
          <w:rFonts w:cs="Times New Roman"/>
          <w:iCs/>
          <w:szCs w:val="28"/>
          <w:shd w:val="clear" w:color="auto" w:fill="FFFFFF"/>
        </w:rPr>
        <w:t>о</w:t>
      </w:r>
      <w:r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Pr="003808AC">
        <w:rPr>
          <w:rFonts w:cs="Times New Roman"/>
          <w:szCs w:val="28"/>
        </w:rPr>
        <w:t xml:space="preserve"> </w:t>
      </w:r>
    </w:p>
    <w:p w14:paraId="7CCA9264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25EFF7E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117C2D50" w14:textId="5091B2EE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63E313CE" w14:textId="77777777" w:rsidR="00A25FA9" w:rsidRDefault="00A25FA9" w:rsidP="00A25FA9">
      <w:pPr>
        <w:ind w:firstLine="0"/>
        <w:rPr>
          <w:rFonts w:cs="Times New Roman"/>
          <w:szCs w:val="28"/>
        </w:rPr>
      </w:pPr>
    </w:p>
    <w:p w14:paraId="197BAA18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8390F8B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00162383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6C5D0E29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48F5363A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22E35F3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41D86DD0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26F9A9CB" w14:textId="512D457D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52F3AA6F" w14:textId="77777777" w:rsidR="00A25FA9" w:rsidRDefault="00A25FA9" w:rsidP="00A25FA9">
      <w:pPr>
        <w:ind w:firstLine="0"/>
        <w:rPr>
          <w:rFonts w:cs="Times New Roman"/>
          <w:szCs w:val="28"/>
        </w:rPr>
      </w:pPr>
    </w:p>
    <w:p w14:paraId="68DE4E6C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37366DE" w14:textId="77777777" w:rsidR="00A25FA9" w:rsidRDefault="00A25FA9" w:rsidP="00A25FA9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6D3E201F" w14:textId="77777777" w:rsidR="00A25FA9" w:rsidRPr="003808AC" w:rsidRDefault="00A25FA9" w:rsidP="00A25FA9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03633E6D" w14:textId="77777777" w:rsidR="00A25FA9" w:rsidRPr="003808AC" w:rsidRDefault="00A25FA9" w:rsidP="00A25FA9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115E8423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>логическая цепь взаимосвязанных действий преподавателя и студента, посредством которых передается и воспринимается содержание</w:t>
      </w:r>
      <w:r>
        <w:rPr>
          <w:rFonts w:cs="Times New Roman"/>
          <w:szCs w:val="28"/>
        </w:rPr>
        <w:t xml:space="preserve"> обучения</w:t>
      </w:r>
    </w:p>
    <w:p w14:paraId="71FFF074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02B885C2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7BF02170" w14:textId="4888C9A1" w:rsidR="00A25FA9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463FCE36" w14:textId="77777777" w:rsidR="00A25FA9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D6B63A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01982ED" w14:textId="77777777" w:rsidR="00A25FA9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>
        <w:rPr>
          <w:rFonts w:cs="Times New Roman"/>
          <w:szCs w:val="28"/>
        </w:rPr>
        <w:t>:</w:t>
      </w:r>
    </w:p>
    <w:p w14:paraId="6DC065E2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09117A41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7E8BC722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внутренняя, существенная, устойчивая связь педагогических явлений, обусловливающая их необходимое, закономерное развитие </w:t>
      </w:r>
    </w:p>
    <w:p w14:paraId="5363540B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49C0B08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115FEE00" w14:textId="5A4138C4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283A4367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</w:p>
    <w:p w14:paraId="5E38923E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B4F4DD5" w14:textId="77777777" w:rsidR="00A25FA9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6C69C123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302356F9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концептуальности, содержательности,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</w:p>
    <w:p w14:paraId="56CC60A7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содержательности обучения,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  <w:r w:rsidRPr="003808AC">
        <w:rPr>
          <w:rFonts w:cs="Times New Roman"/>
          <w:szCs w:val="28"/>
        </w:rPr>
        <w:t>, управляемости</w:t>
      </w:r>
    </w:p>
    <w:p w14:paraId="79A4CA78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41F85BB3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6FE2B07A" w14:textId="0AF1F2F4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669918FA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</w:p>
    <w:p w14:paraId="1A6014F3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31077DB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59D2F4A2" w14:textId="77777777" w:rsidR="00A25FA9" w:rsidRPr="003808AC" w:rsidRDefault="00A25FA9" w:rsidP="00A25FA9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>А) концептуальную, системную, управляющую</w:t>
      </w:r>
      <w:r>
        <w:rPr>
          <w:rFonts w:cs="Times New Roman"/>
          <w:szCs w:val="28"/>
        </w:rPr>
        <w:t>, формирующую</w:t>
      </w:r>
    </w:p>
    <w:p w14:paraId="0CFFD03C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обучающую, развивающую, воспитывающую, побуждающую, контрольно-корректировочную </w:t>
      </w:r>
    </w:p>
    <w:p w14:paraId="4CE4380E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A475C02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4EA19A48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28A8A907" w14:textId="133F9499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69694875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</w:p>
    <w:p w14:paraId="070DA552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18BF516" w14:textId="77777777" w:rsidR="00A25FA9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>
        <w:rPr>
          <w:rFonts w:cs="Times New Roman"/>
          <w:szCs w:val="28"/>
        </w:rPr>
        <w:t>:</w:t>
      </w:r>
    </w:p>
    <w:p w14:paraId="61460C9B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>
        <w:rPr>
          <w:rFonts w:cs="Times New Roman"/>
          <w:szCs w:val="28"/>
        </w:rPr>
        <w:t xml:space="preserve"> эффективного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575E7850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14:paraId="5E3A8561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061BBECC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71734271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6DC8DAF0" w14:textId="3A6BFE3E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4D842CFC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</w:p>
    <w:p w14:paraId="62BEACDE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7FA9B03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74199E2D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15D60742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4EE11976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В) методологические позиции ученых</w:t>
      </w:r>
    </w:p>
    <w:p w14:paraId="2C9A9D55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Г) правильного ответа нет</w:t>
      </w:r>
    </w:p>
    <w:p w14:paraId="42929B13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0D53EF8A" w14:textId="557552FA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6819271F" w14:textId="77777777" w:rsidR="00A25FA9" w:rsidRPr="003808AC" w:rsidRDefault="00A25FA9" w:rsidP="00A25FA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27FEADA0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0579309" w14:textId="77777777" w:rsidR="00A25FA9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>
        <w:rPr>
          <w:rFonts w:cs="Times New Roman"/>
          <w:szCs w:val="28"/>
        </w:rPr>
        <w:t>:</w:t>
      </w:r>
    </w:p>
    <w:p w14:paraId="6AB0BE26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197B97A4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35752E45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6B7CCFAD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E380C0C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3732E6ED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</w:p>
    <w:p w14:paraId="36D1DF46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</w:p>
    <w:p w14:paraId="2C6F5DB8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76B14CA" w14:textId="77777777" w:rsidR="00A25FA9" w:rsidRDefault="00A25FA9" w:rsidP="00A25FA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72096504" w14:textId="77777777" w:rsidR="00A25FA9" w:rsidRPr="003808AC" w:rsidRDefault="00A25FA9" w:rsidP="00A25FA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6D755046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48957727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2908F866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582E23BD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7D1DFCD2" w14:textId="58425F15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02790B77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8B97B6A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EC091A2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Pr="003808AC">
        <w:rPr>
          <w:rFonts w:cs="Times New Roman"/>
          <w:szCs w:val="28"/>
        </w:rPr>
        <w:t>бакалавров</w:t>
      </w:r>
      <w:r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3C9FFBFF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А) в </w:t>
      </w:r>
      <w:r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Pr="003808AC">
        <w:rPr>
          <w:rFonts w:cs="Times New Roman"/>
          <w:iCs/>
          <w:szCs w:val="28"/>
        </w:rPr>
        <w:t>, основных профессиональных образовательных программах</w:t>
      </w:r>
      <w:r w:rsidRPr="00696E2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высшего образования</w:t>
      </w:r>
      <w:r w:rsidRPr="003808AC">
        <w:rPr>
          <w:rFonts w:cs="Times New Roman"/>
          <w:iCs/>
          <w:szCs w:val="28"/>
        </w:rPr>
        <w:t>, рабочих программах учебных дисциплин</w:t>
      </w:r>
      <w:r>
        <w:rPr>
          <w:rFonts w:cs="Times New Roman"/>
          <w:iCs/>
          <w:szCs w:val="28"/>
        </w:rPr>
        <w:t xml:space="preserve"> (практик)</w:t>
      </w:r>
    </w:p>
    <w:p w14:paraId="6093411F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Б) в профессиональных стандартах, рабочих учебных планах, основных профессиональных образовательных программах</w:t>
      </w:r>
    </w:p>
    <w:p w14:paraId="0C363A27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В) в Федеральном законе «Об образовании в Российской Федерации», рабочих программах учебных дисциплин</w:t>
      </w:r>
      <w:r>
        <w:rPr>
          <w:rFonts w:cs="Times New Roman"/>
          <w:iCs/>
          <w:szCs w:val="28"/>
        </w:rPr>
        <w:t xml:space="preserve"> (практик)</w:t>
      </w:r>
    </w:p>
    <w:p w14:paraId="17618F43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14C1AD72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6527B96A" w14:textId="00C25C55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400110E4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</w:p>
    <w:p w14:paraId="03F1DE90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0F3E4B8" w14:textId="77777777" w:rsidR="00A25FA9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579A5FB4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585655C7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0325A7E3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56A654DA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4612218A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409D7CA8" w14:textId="765B8B43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74C4047B" w14:textId="77777777" w:rsidR="00A25FA9" w:rsidRPr="003808AC" w:rsidRDefault="00A25FA9" w:rsidP="00A25FA9">
      <w:pPr>
        <w:ind w:firstLine="0"/>
        <w:rPr>
          <w:rFonts w:cs="Times New Roman"/>
          <w:b/>
          <w:szCs w:val="28"/>
        </w:rPr>
      </w:pPr>
    </w:p>
    <w:p w14:paraId="1EECDF84" w14:textId="77777777" w:rsidR="00A25FA9" w:rsidRPr="003808AC" w:rsidRDefault="00A25FA9" w:rsidP="00A25FA9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0047961C" w14:textId="77777777" w:rsidR="00A25FA9" w:rsidRPr="003808AC" w:rsidRDefault="00A25FA9" w:rsidP="00A25FA9">
      <w:pPr>
        <w:ind w:firstLine="0"/>
        <w:rPr>
          <w:rFonts w:cs="Times New Roman"/>
          <w:b/>
          <w:szCs w:val="28"/>
        </w:rPr>
      </w:pPr>
    </w:p>
    <w:p w14:paraId="55566AC4" w14:textId="77777777" w:rsidR="00A25FA9" w:rsidRPr="008407EF" w:rsidRDefault="00A25FA9" w:rsidP="00A25FA9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 xml:space="preserve">Установите соответствие между основными категориями педагогики высшей школы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25FA9" w:rsidRPr="00ED451A" w14:paraId="24028847" w14:textId="77777777" w:rsidTr="00A91A1A">
        <w:tc>
          <w:tcPr>
            <w:tcW w:w="3510" w:type="dxa"/>
            <w:gridSpan w:val="2"/>
          </w:tcPr>
          <w:p w14:paraId="6F4ABCB1" w14:textId="77777777" w:rsidR="00A25FA9" w:rsidRPr="00ED451A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135B236" w14:textId="77777777" w:rsidR="00A25FA9" w:rsidRPr="00ED451A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A25FA9" w:rsidRPr="003808AC" w14:paraId="1632E446" w14:textId="77777777" w:rsidTr="00A91A1A">
        <w:tc>
          <w:tcPr>
            <w:tcW w:w="534" w:type="dxa"/>
          </w:tcPr>
          <w:p w14:paraId="1032CA49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78718BB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64CC78FA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349EDC2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A25FA9" w:rsidRPr="003808AC" w14:paraId="58641B40" w14:textId="77777777" w:rsidTr="00A91A1A">
        <w:tc>
          <w:tcPr>
            <w:tcW w:w="534" w:type="dxa"/>
          </w:tcPr>
          <w:p w14:paraId="396C1F22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F31CB1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20A074C4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6AC3B19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 xml:space="preserve">процесс и результат развития личности студента под влиянием внешних и внутренних факторов (воспитания, обучения, социальной и </w:t>
            </w:r>
            <w:r w:rsidRPr="003808AC">
              <w:rPr>
                <w:iCs/>
                <w:sz w:val="28"/>
                <w:szCs w:val="28"/>
              </w:rPr>
              <w:lastRenderedPageBreak/>
              <w:t>природной среды, собственной активности личности, развития)</w:t>
            </w:r>
          </w:p>
        </w:tc>
      </w:tr>
      <w:tr w:rsidR="00A25FA9" w:rsidRPr="003808AC" w14:paraId="6D400859" w14:textId="77777777" w:rsidTr="00A91A1A">
        <w:tc>
          <w:tcPr>
            <w:tcW w:w="534" w:type="dxa"/>
          </w:tcPr>
          <w:p w14:paraId="1376590B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E42B8F6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0BE9787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AC7C792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A25FA9" w:rsidRPr="003808AC" w14:paraId="7E5B926B" w14:textId="77777777" w:rsidTr="00A91A1A">
        <w:tc>
          <w:tcPr>
            <w:tcW w:w="534" w:type="dxa"/>
          </w:tcPr>
          <w:p w14:paraId="4C8D3624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062EE00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4E51578E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2198CF75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A25FA9" w:rsidRPr="003808AC" w14:paraId="6F5A01D3" w14:textId="77777777" w:rsidTr="00A91A1A">
        <w:tc>
          <w:tcPr>
            <w:tcW w:w="534" w:type="dxa"/>
          </w:tcPr>
          <w:p w14:paraId="1A0D07B0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0ECA550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118E8E49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4F53E0B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6B04EB55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36C4FEDC" w14:textId="13596F41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3E7215D0" w14:textId="77777777" w:rsidR="00A25FA9" w:rsidRPr="003808AC" w:rsidRDefault="00A25FA9" w:rsidP="00A25FA9">
      <w:pPr>
        <w:ind w:firstLine="0"/>
        <w:rPr>
          <w:rFonts w:cs="Times New Roman"/>
          <w:b/>
          <w:szCs w:val="28"/>
        </w:rPr>
      </w:pPr>
    </w:p>
    <w:p w14:paraId="39BBA8E0" w14:textId="77777777" w:rsidR="00A25FA9" w:rsidRPr="008407EF" w:rsidRDefault="00A25FA9" w:rsidP="00A25FA9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25FA9" w:rsidRPr="00ED451A" w14:paraId="78934A73" w14:textId="77777777" w:rsidTr="00A91A1A">
        <w:tc>
          <w:tcPr>
            <w:tcW w:w="3510" w:type="dxa"/>
            <w:gridSpan w:val="2"/>
          </w:tcPr>
          <w:p w14:paraId="6F4A6AD2" w14:textId="77777777" w:rsidR="00A25FA9" w:rsidRPr="00ED451A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4F0E524" w14:textId="77777777" w:rsidR="00A25FA9" w:rsidRPr="00ED451A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A25FA9" w:rsidRPr="003808AC" w14:paraId="1FA318C0" w14:textId="77777777" w:rsidTr="00A91A1A">
        <w:tc>
          <w:tcPr>
            <w:tcW w:w="534" w:type="dxa"/>
          </w:tcPr>
          <w:p w14:paraId="459C1CB5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061A35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32281D8D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80269D6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A25FA9" w:rsidRPr="003808AC" w14:paraId="555037BF" w14:textId="77777777" w:rsidTr="00A91A1A">
        <w:tc>
          <w:tcPr>
            <w:tcW w:w="534" w:type="dxa"/>
          </w:tcPr>
          <w:p w14:paraId="4EF947B4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C40A8F2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679E1C9C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7BC7E90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A25FA9" w:rsidRPr="003808AC" w14:paraId="2D4F38D5" w14:textId="77777777" w:rsidTr="00A91A1A">
        <w:tc>
          <w:tcPr>
            <w:tcW w:w="534" w:type="dxa"/>
          </w:tcPr>
          <w:p w14:paraId="017787A3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9B253F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17F0C219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A5300B8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A25FA9" w:rsidRPr="003808AC" w14:paraId="3D393BC3" w14:textId="77777777" w:rsidTr="00A91A1A">
        <w:tc>
          <w:tcPr>
            <w:tcW w:w="534" w:type="dxa"/>
          </w:tcPr>
          <w:p w14:paraId="534420BD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7A8D8EF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239746B5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D804738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A25FA9" w:rsidRPr="003808AC" w14:paraId="0DBE121B" w14:textId="77777777" w:rsidTr="00A91A1A">
        <w:tc>
          <w:tcPr>
            <w:tcW w:w="534" w:type="dxa"/>
          </w:tcPr>
          <w:p w14:paraId="57B66A9A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C2469B8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6BF86E2A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34A7358C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</w:t>
            </w:r>
            <w:r w:rsidRPr="003808AC">
              <w:rPr>
                <w:sz w:val="28"/>
                <w:szCs w:val="28"/>
              </w:rPr>
              <w:lastRenderedPageBreak/>
              <w:t>личности студента, его подготовки к профессиональной деятельности</w:t>
            </w:r>
          </w:p>
        </w:tc>
      </w:tr>
      <w:tr w:rsidR="00A25FA9" w:rsidRPr="003808AC" w14:paraId="4DC2F436" w14:textId="77777777" w:rsidTr="00A91A1A">
        <w:tc>
          <w:tcPr>
            <w:tcW w:w="534" w:type="dxa"/>
          </w:tcPr>
          <w:p w14:paraId="4FC94BE8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6)</w:t>
            </w:r>
          </w:p>
        </w:tc>
        <w:tc>
          <w:tcPr>
            <w:tcW w:w="2976" w:type="dxa"/>
          </w:tcPr>
          <w:p w14:paraId="7871E2A9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4411765D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F6A91F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4B1F8F76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14CF8586" w14:textId="4FEC1ABE" w:rsidR="00A25FA9" w:rsidRDefault="00A25FA9" w:rsidP="00A25FA9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78422F7B" w14:textId="77777777" w:rsidR="00A25FA9" w:rsidRDefault="00A25FA9" w:rsidP="00A25FA9">
      <w:pPr>
        <w:ind w:firstLine="0"/>
        <w:rPr>
          <w:rFonts w:cs="Times New Roman"/>
          <w:szCs w:val="28"/>
        </w:rPr>
      </w:pPr>
    </w:p>
    <w:p w14:paraId="1E247EAB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25FA9" w:rsidRPr="00ED451A" w14:paraId="16A4A478" w14:textId="77777777" w:rsidTr="00A91A1A">
        <w:tc>
          <w:tcPr>
            <w:tcW w:w="3510" w:type="dxa"/>
            <w:gridSpan w:val="2"/>
          </w:tcPr>
          <w:p w14:paraId="791C18B2" w14:textId="77777777" w:rsidR="00A25FA9" w:rsidRPr="00ED451A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45EC55CE" w14:textId="77777777" w:rsidR="00A25FA9" w:rsidRPr="00ED451A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A25FA9" w:rsidRPr="003808AC" w14:paraId="4EB4E8C4" w14:textId="77777777" w:rsidTr="00A91A1A">
        <w:tc>
          <w:tcPr>
            <w:tcW w:w="534" w:type="dxa"/>
          </w:tcPr>
          <w:p w14:paraId="454640E6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3347EF6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7FF7812D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5238512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A25FA9" w:rsidRPr="003808AC" w14:paraId="2305DD96" w14:textId="77777777" w:rsidTr="00A91A1A">
        <w:tc>
          <w:tcPr>
            <w:tcW w:w="534" w:type="dxa"/>
          </w:tcPr>
          <w:p w14:paraId="0D529042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374DA6A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24EBF551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B2EF1FB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A25FA9" w:rsidRPr="003808AC" w14:paraId="620A038E" w14:textId="77777777" w:rsidTr="00A91A1A">
        <w:tc>
          <w:tcPr>
            <w:tcW w:w="534" w:type="dxa"/>
          </w:tcPr>
          <w:p w14:paraId="33128E32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9E5F1AC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357547B3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F4C6D4D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A25FA9" w:rsidRPr="003808AC" w14:paraId="16381E85" w14:textId="77777777" w:rsidTr="00A91A1A">
        <w:tc>
          <w:tcPr>
            <w:tcW w:w="534" w:type="dxa"/>
          </w:tcPr>
          <w:p w14:paraId="35373DAC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345B638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446C47CD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90B6BED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01F7895F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105DA5B5" w14:textId="125673CB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73AAB9F7" w14:textId="77777777" w:rsidR="00A25FA9" w:rsidRDefault="00A25FA9" w:rsidP="00A25FA9">
      <w:pPr>
        <w:ind w:firstLine="0"/>
        <w:rPr>
          <w:rFonts w:cs="Times New Roman"/>
          <w:b/>
          <w:szCs w:val="28"/>
        </w:rPr>
      </w:pPr>
    </w:p>
    <w:p w14:paraId="77AD25D3" w14:textId="77777777" w:rsidR="00A25FA9" w:rsidRPr="003808AC" w:rsidRDefault="00A25FA9" w:rsidP="00A25FA9">
      <w:pPr>
        <w:keepNext/>
        <w:keepLines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4.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25FA9" w:rsidRPr="00ED451A" w14:paraId="59060C6F" w14:textId="77777777" w:rsidTr="00A91A1A">
        <w:tc>
          <w:tcPr>
            <w:tcW w:w="3510" w:type="dxa"/>
            <w:gridSpan w:val="2"/>
          </w:tcPr>
          <w:p w14:paraId="4890FB79" w14:textId="77777777" w:rsidR="00A25FA9" w:rsidRPr="00ED451A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7D0C397B" w14:textId="77777777" w:rsidR="00A25FA9" w:rsidRPr="00ED451A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A25FA9" w:rsidRPr="003808AC" w14:paraId="59E9C32E" w14:textId="77777777" w:rsidTr="00A91A1A">
        <w:tc>
          <w:tcPr>
            <w:tcW w:w="534" w:type="dxa"/>
          </w:tcPr>
          <w:p w14:paraId="5817D5C4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5709912" w14:textId="77777777" w:rsidR="00A25FA9" w:rsidRPr="005E7EED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6BAD0B59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8993DEE" w14:textId="77777777" w:rsidR="00A25FA9" w:rsidRPr="005E7EED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A25FA9" w:rsidRPr="003808AC" w14:paraId="1036ABDD" w14:textId="77777777" w:rsidTr="00A91A1A">
        <w:tc>
          <w:tcPr>
            <w:tcW w:w="534" w:type="dxa"/>
          </w:tcPr>
          <w:p w14:paraId="77F18EE1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9033F68" w14:textId="77777777" w:rsidR="00A25FA9" w:rsidRPr="005E7EED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5CA44163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46D4D2E" w14:textId="77777777" w:rsidR="00A25FA9" w:rsidRPr="005E7EED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A25FA9" w:rsidRPr="003808AC" w14:paraId="7F54A922" w14:textId="77777777" w:rsidTr="00A91A1A">
        <w:tc>
          <w:tcPr>
            <w:tcW w:w="534" w:type="dxa"/>
          </w:tcPr>
          <w:p w14:paraId="1C6C0212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6983CA2" w14:textId="77777777" w:rsidR="00A25FA9" w:rsidRPr="005E7EED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495B19B9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6F6A63F" w14:textId="77777777" w:rsidR="00A25FA9" w:rsidRPr="005E7EED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6DE96CEB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1-В, 2-А, 3-Б</w:t>
      </w:r>
    </w:p>
    <w:p w14:paraId="2F045F0B" w14:textId="6959E543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55BF0395" w14:textId="77777777" w:rsidR="00A25FA9" w:rsidRDefault="00A25FA9" w:rsidP="00A25FA9">
      <w:pPr>
        <w:ind w:firstLine="0"/>
        <w:rPr>
          <w:rFonts w:cs="Times New Roman"/>
          <w:b/>
          <w:szCs w:val="28"/>
        </w:rPr>
      </w:pPr>
    </w:p>
    <w:p w14:paraId="1BF95C20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5.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A25FA9" w:rsidRPr="00ED451A" w14:paraId="1372231A" w14:textId="77777777" w:rsidTr="00A91A1A">
        <w:tc>
          <w:tcPr>
            <w:tcW w:w="3510" w:type="dxa"/>
            <w:gridSpan w:val="2"/>
          </w:tcPr>
          <w:p w14:paraId="484FE7CE" w14:textId="77777777" w:rsidR="00A25FA9" w:rsidRPr="00ED451A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3C7C9BCF" w14:textId="77777777" w:rsidR="00A25FA9" w:rsidRPr="00ED451A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A25FA9" w:rsidRPr="003808AC" w14:paraId="4259C3FF" w14:textId="77777777" w:rsidTr="00A91A1A">
        <w:tc>
          <w:tcPr>
            <w:tcW w:w="392" w:type="dxa"/>
          </w:tcPr>
          <w:p w14:paraId="1CB95A30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DC5B0B1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74183430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5F9716FD" w14:textId="77777777" w:rsidR="00A25FA9" w:rsidRPr="001069AD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A25FA9" w:rsidRPr="003808AC" w14:paraId="213EEAB1" w14:textId="77777777" w:rsidTr="00A91A1A">
        <w:tc>
          <w:tcPr>
            <w:tcW w:w="392" w:type="dxa"/>
          </w:tcPr>
          <w:p w14:paraId="08C0F08C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6CD8D557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557D6A6F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768F9AB" w14:textId="77777777" w:rsidR="00A25FA9" w:rsidRPr="001069AD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A25FA9" w:rsidRPr="003808AC" w14:paraId="1E8DD0F4" w14:textId="77777777" w:rsidTr="00A91A1A">
        <w:tc>
          <w:tcPr>
            <w:tcW w:w="392" w:type="dxa"/>
          </w:tcPr>
          <w:p w14:paraId="05BE4C6A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0863640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67DC3AD8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06CA6B94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A25FA9" w:rsidRPr="003808AC" w14:paraId="38FCBE8A" w14:textId="77777777" w:rsidTr="00A91A1A">
        <w:tc>
          <w:tcPr>
            <w:tcW w:w="392" w:type="dxa"/>
          </w:tcPr>
          <w:p w14:paraId="4195DF5B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DA6812C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67B64A07" w14:textId="77777777" w:rsidR="00A25FA9" w:rsidRPr="003808AC" w:rsidRDefault="00A25FA9" w:rsidP="00A91A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5742CE9A" w14:textId="77777777" w:rsidR="00A25FA9" w:rsidRPr="003808AC" w:rsidRDefault="00A25FA9" w:rsidP="00A91A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 xml:space="preserve">результаты самых первых контактов со студентами, которые определяют выбор направления, по которому пойдет дальнейшая </w:t>
            </w:r>
            <w:r w:rsidRPr="003808AC">
              <w:rPr>
                <w:color w:val="000000"/>
                <w:sz w:val="28"/>
                <w:szCs w:val="28"/>
              </w:rPr>
              <w:lastRenderedPageBreak/>
              <w:t>эволюция профессионально-педагогического общения (мгновенное запечатление)</w:t>
            </w:r>
          </w:p>
        </w:tc>
      </w:tr>
    </w:tbl>
    <w:p w14:paraId="532690BE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1-А, 2-Г, 3-В, 4-Б</w:t>
      </w:r>
    </w:p>
    <w:p w14:paraId="098BB659" w14:textId="49CB2CE8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4FDF2855" w14:textId="77777777" w:rsidR="00A25FA9" w:rsidRPr="003808AC" w:rsidRDefault="00A25FA9" w:rsidP="00A25FA9">
      <w:pPr>
        <w:ind w:firstLine="0"/>
        <w:rPr>
          <w:rFonts w:cs="Times New Roman"/>
          <w:b/>
          <w:szCs w:val="28"/>
        </w:rPr>
      </w:pPr>
    </w:p>
    <w:p w14:paraId="3F1B20F7" w14:textId="77777777" w:rsidR="00A25FA9" w:rsidRPr="003808AC" w:rsidRDefault="00A25FA9" w:rsidP="00A25FA9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ECC86A4" w14:textId="77777777" w:rsidR="00A25FA9" w:rsidRPr="007474C0" w:rsidRDefault="00A25FA9" w:rsidP="00A25FA9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755EC10" w14:textId="77777777" w:rsidR="00A25FA9" w:rsidRPr="001069AD" w:rsidRDefault="00A25FA9" w:rsidP="00A25FA9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164DFB48" w14:textId="77777777" w:rsidR="00A25FA9" w:rsidRPr="003808AC" w:rsidRDefault="00A25FA9" w:rsidP="00A25FA9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48ADA7FC" w14:textId="77777777" w:rsidR="00A25FA9" w:rsidRPr="003808AC" w:rsidRDefault="00A25FA9" w:rsidP="00A25FA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49125C8B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педагогическая диагностика</w:t>
      </w:r>
    </w:p>
    <w:p w14:paraId="60750CD9" w14:textId="77777777" w:rsidR="00A25FA9" w:rsidRPr="003808AC" w:rsidRDefault="00A25FA9" w:rsidP="00A25FA9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057ABE32" w14:textId="77777777" w:rsidR="00A25FA9" w:rsidRPr="003808AC" w:rsidRDefault="00A25FA9" w:rsidP="00A25FA9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проект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50DF4414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20438AC9" w14:textId="77777777" w:rsidR="00A25FA9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Е, В, А, Д, Б, Г</w:t>
      </w:r>
    </w:p>
    <w:p w14:paraId="5A2FFA7D" w14:textId="5279F5EC" w:rsidR="00A25FA9" w:rsidRDefault="00A25FA9" w:rsidP="00A25FA9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7DA97376" w14:textId="77777777" w:rsidR="00A25FA9" w:rsidRDefault="00A25FA9" w:rsidP="00A25FA9">
      <w:pPr>
        <w:ind w:firstLine="0"/>
        <w:rPr>
          <w:rFonts w:cs="Times New Roman"/>
          <w:szCs w:val="28"/>
        </w:rPr>
      </w:pPr>
    </w:p>
    <w:p w14:paraId="68BF5ED7" w14:textId="77777777" w:rsidR="00A25FA9" w:rsidRPr="001069AD" w:rsidRDefault="00A25FA9" w:rsidP="00A25FA9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10A64A61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568030C5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0EDBE4FD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В) высшее образование – бакалавриат, специалитет</w:t>
      </w:r>
    </w:p>
    <w:p w14:paraId="24EC7536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Г) высшее образование – магистратура</w:t>
      </w:r>
    </w:p>
    <w:p w14:paraId="1E594E0B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Б, В, Г, А</w:t>
      </w:r>
    </w:p>
    <w:p w14:paraId="6313C307" w14:textId="3B958403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082DC4E1" w14:textId="77777777" w:rsidR="00A25FA9" w:rsidRPr="007474C0" w:rsidRDefault="00A25FA9" w:rsidP="00A25FA9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EE69D57" w14:textId="77777777" w:rsidR="00A25FA9" w:rsidRPr="001069AD" w:rsidRDefault="00A25FA9" w:rsidP="00A25FA9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02EF5E3" w14:textId="77777777" w:rsidR="00A25FA9" w:rsidRPr="003808AC" w:rsidRDefault="00A25FA9" w:rsidP="00A25FA9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349BD2CB" w14:textId="77777777" w:rsidR="00A25FA9" w:rsidRPr="003808AC" w:rsidRDefault="00A25FA9" w:rsidP="00A25FA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58F27A9B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69566360" w14:textId="77777777" w:rsidR="00A25FA9" w:rsidRPr="003808AC" w:rsidRDefault="00A25FA9" w:rsidP="00A25FA9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322F3643" w14:textId="77777777" w:rsidR="00A25FA9" w:rsidRPr="003808AC" w:rsidRDefault="00A25FA9" w:rsidP="00A25FA9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584180C1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63F552D7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В, Б, Е, А, Г, Д</w:t>
      </w:r>
    </w:p>
    <w:p w14:paraId="5577DD11" w14:textId="0FF1D2F4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7268C2A5" w14:textId="77777777" w:rsidR="00A25FA9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001C3E" w14:textId="77777777" w:rsidR="00A25FA9" w:rsidRPr="001069AD" w:rsidRDefault="00A25FA9" w:rsidP="00A25FA9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lastRenderedPageBreak/>
        <w:t xml:space="preserve">4.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7484A5D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 (инициация)</w:t>
      </w:r>
    </w:p>
    <w:p w14:paraId="2B59DBCE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Pr="003808AC">
        <w:rPr>
          <w:color w:val="000000"/>
          <w:sz w:val="28"/>
          <w:szCs w:val="28"/>
        </w:rPr>
        <w:t xml:space="preserve"> (завершение)</w:t>
      </w:r>
    </w:p>
    <w:p w14:paraId="315237CB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 (исполнение)</w:t>
      </w:r>
    </w:p>
    <w:p w14:paraId="3A3324F0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 (контроль)</w:t>
      </w:r>
    </w:p>
    <w:p w14:paraId="571CDBE2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092C5EFF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А, Д, В, Г, Б</w:t>
      </w:r>
    </w:p>
    <w:p w14:paraId="064513B6" w14:textId="090D8E85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2311F400" w14:textId="77777777" w:rsidR="00A25FA9" w:rsidRDefault="00A25FA9" w:rsidP="00A25FA9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2CA7766" w14:textId="77777777" w:rsidR="00A25FA9" w:rsidRPr="003808AC" w:rsidRDefault="00A25FA9" w:rsidP="00A25FA9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C533DE7" w14:textId="77777777" w:rsidR="00A25FA9" w:rsidRDefault="00A25FA9" w:rsidP="00A25FA9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07A8317" w14:textId="77777777" w:rsidR="00A25FA9" w:rsidRPr="00D75F9F" w:rsidRDefault="00A25FA9" w:rsidP="00A25FA9">
      <w:pPr>
        <w:ind w:firstLine="0"/>
        <w:rPr>
          <w:rFonts w:cs="Times New Roman"/>
          <w:b/>
          <w:szCs w:val="28"/>
        </w:rPr>
      </w:pPr>
    </w:p>
    <w:p w14:paraId="4703CE5D" w14:textId="77777777" w:rsidR="00A25FA9" w:rsidRPr="003808AC" w:rsidRDefault="00A25FA9" w:rsidP="00A25FA9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7810AAC9" w14:textId="77777777" w:rsidR="00A25FA9" w:rsidRPr="0077329E" w:rsidRDefault="00A25FA9" w:rsidP="00A25FA9">
      <w:pPr>
        <w:shd w:val="clear" w:color="auto" w:fill="FFFFFF"/>
        <w:ind w:firstLine="0"/>
        <w:rPr>
          <w:rFonts w:cs="Times New Roman"/>
          <w:szCs w:val="28"/>
        </w:rPr>
      </w:pPr>
    </w:p>
    <w:p w14:paraId="3274DB87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816A348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2782E7CF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Обучение</w:t>
      </w:r>
    </w:p>
    <w:p w14:paraId="6403C431" w14:textId="5D71B7E6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7F8A7D63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EF94D40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D158E0E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7EF78806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792A3F51" w14:textId="5FEC2B60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64CC116A" w14:textId="77777777" w:rsidR="00A25FA9" w:rsidRDefault="00A25FA9" w:rsidP="00A25FA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3C50D9E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9A80E69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7F3DABD5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7BF5F479" w14:textId="41A8BB90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25B0CDF4" w14:textId="77777777" w:rsidR="00A25FA9" w:rsidRDefault="00A25FA9" w:rsidP="00A25FA9">
      <w:pPr>
        <w:ind w:firstLine="0"/>
        <w:rPr>
          <w:rFonts w:cs="Times New Roman"/>
          <w:szCs w:val="28"/>
        </w:rPr>
      </w:pPr>
    </w:p>
    <w:p w14:paraId="0AD9D732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lastRenderedPageBreak/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214C90" w14:textId="77777777" w:rsidR="00A25FA9" w:rsidRPr="007474C0" w:rsidRDefault="00A25FA9" w:rsidP="00A25FA9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2832161" w14:textId="77777777" w:rsidR="00A25FA9" w:rsidRPr="007474C0" w:rsidRDefault="00A25FA9" w:rsidP="00A25FA9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6BA463BF" w14:textId="39A030C1" w:rsidR="00A25FA9" w:rsidRPr="007474C0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1C938A9A" w14:textId="77777777" w:rsidR="00A25FA9" w:rsidRDefault="00A25FA9" w:rsidP="00A25FA9">
      <w:pPr>
        <w:ind w:firstLine="0"/>
        <w:rPr>
          <w:rFonts w:cs="Times New Roman"/>
          <w:szCs w:val="28"/>
        </w:rPr>
      </w:pPr>
    </w:p>
    <w:p w14:paraId="6339054B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5.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D8CF5CD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43BE6DFF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7B8EB623" w14:textId="7E505498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2CEE4923" w14:textId="77777777" w:rsidR="00A25FA9" w:rsidRDefault="00A25FA9" w:rsidP="00A25FA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C789742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94FAD1F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0B1588E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 представлены в виде перечня ___________.</w:t>
      </w:r>
    </w:p>
    <w:p w14:paraId="7E9EEE56" w14:textId="77777777" w:rsidR="00A25FA9" w:rsidRPr="003808AC" w:rsidRDefault="00A25FA9" w:rsidP="00A25FA9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322A66A2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1FB02567" w14:textId="77777777" w:rsidR="00A25FA9" w:rsidRPr="003808AC" w:rsidRDefault="00A25FA9" w:rsidP="00A25FA9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43979E02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7.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A959868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Pr="003808AC">
        <w:rPr>
          <w:rFonts w:cs="Times New Roman"/>
          <w:szCs w:val="28"/>
        </w:rPr>
        <w:t>ринцип __________ заключается в необходимости соотнесения содержания и методов обучения с превалирующим типом восприятия студентов, их образовательными намерениями, возрастными особенностями, уровнем их развития.</w:t>
      </w:r>
    </w:p>
    <w:p w14:paraId="480493EA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72AB5272" w14:textId="6B831996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3186C278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</w:p>
    <w:p w14:paraId="19DF5488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8.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7BA9E34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принцип _________ предполагает, что учебный материал изучается в определенной последовательности и логике, которые дают системное представление об учебной дисциплине и соответствующей научной отрасли.</w:t>
      </w:r>
    </w:p>
    <w:p w14:paraId="3D53FE97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5A5ACE8E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68B30669" w14:textId="77777777" w:rsidR="00A25FA9" w:rsidRDefault="00A25FA9" w:rsidP="00A25FA9">
      <w:pPr>
        <w:rPr>
          <w:rFonts w:cs="Times New Roman"/>
          <w:szCs w:val="28"/>
        </w:rPr>
      </w:pPr>
    </w:p>
    <w:p w14:paraId="3709C868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9.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D5A0498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516EE148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25C56B7D" w14:textId="12545667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21B95635" w14:textId="77777777" w:rsidR="00A25FA9" w:rsidRDefault="00A25FA9" w:rsidP="00A25FA9">
      <w:pPr>
        <w:ind w:firstLine="0"/>
        <w:rPr>
          <w:rFonts w:cs="Times New Roman"/>
          <w:szCs w:val="28"/>
        </w:rPr>
      </w:pPr>
    </w:p>
    <w:p w14:paraId="5E2CE0C8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10.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AB834F7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lastRenderedPageBreak/>
        <w:t>_________ образование – это обеспечение равного доступа к образованию для всех студентов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07D4DF8B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0C909C0F" w14:textId="728AE9F9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22BFA6A5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D68CE73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4E8B2" w14:textId="77777777" w:rsidR="00A25FA9" w:rsidRPr="003808AC" w:rsidRDefault="00A25FA9" w:rsidP="00A25FA9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студентами, </w:t>
      </w:r>
      <w:r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студентами и преподавателями проявляется _____________ функция педагогического общения.</w:t>
      </w:r>
    </w:p>
    <w:p w14:paraId="251FC31E" w14:textId="77777777" w:rsidR="00A25FA9" w:rsidRPr="003808AC" w:rsidRDefault="00A25FA9" w:rsidP="00A25FA9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4E8D1031" w14:textId="47CACD12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14B30DC8" w14:textId="77777777" w:rsidR="00A25FA9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4246D4D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481ECED" w14:textId="77777777" w:rsidR="00A25FA9" w:rsidRPr="007474C0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376B24A7" w14:textId="77777777" w:rsidR="00A25FA9" w:rsidRPr="007474C0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2469EB85" w14:textId="495F48EF" w:rsidR="00A25FA9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ПК-7 (ПК-7.1) </w:t>
      </w:r>
    </w:p>
    <w:p w14:paraId="0E7D006C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C85DE10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6A4F9CE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6210468D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Самостоятельная</w:t>
      </w:r>
    </w:p>
    <w:p w14:paraId="256F6C96" w14:textId="64015328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3EA57668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CBC4B4C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EA18272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ее и участвующие в ней; рождающиеся в деятельности и общении отношения, которые интегрируют субъектов в педагогическую общность; образовательная среда, освоенная субъектами; педагогическое управление.</w:t>
      </w:r>
    </w:p>
    <w:p w14:paraId="65160F2D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1A51214B" w14:textId="2C542EA8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3576FBF6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0ACCB4F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005F5A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уровню развития соответствующей научной отрасли и современному уровню развития технологий и производства.</w:t>
      </w:r>
    </w:p>
    <w:p w14:paraId="5956EEBD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7711A9FD" w14:textId="5EF41698" w:rsidR="00A25FA9" w:rsidRDefault="00A25FA9" w:rsidP="00A25FA9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lastRenderedPageBreak/>
        <w:t xml:space="preserve">Компетенции (индикаторы): ПК-7 (ПК-7.1) </w:t>
      </w:r>
    </w:p>
    <w:p w14:paraId="7BB34D3C" w14:textId="77777777" w:rsidR="00A25FA9" w:rsidRDefault="00A25FA9" w:rsidP="00A25FA9">
      <w:pPr>
        <w:ind w:firstLine="0"/>
        <w:rPr>
          <w:rFonts w:cs="Times New Roman"/>
          <w:szCs w:val="28"/>
        </w:rPr>
      </w:pPr>
    </w:p>
    <w:p w14:paraId="28A70097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9CE7C32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717F4DBF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3BD69272" w14:textId="6D7EEBF9" w:rsidR="00A25FA9" w:rsidRDefault="00A25FA9" w:rsidP="00A25FA9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31BCF535" w14:textId="77777777" w:rsidR="00A25FA9" w:rsidRDefault="00A25FA9" w:rsidP="00A25FA9">
      <w:pPr>
        <w:ind w:firstLine="0"/>
        <w:rPr>
          <w:rFonts w:cs="Times New Roman"/>
          <w:szCs w:val="28"/>
        </w:rPr>
      </w:pPr>
    </w:p>
    <w:p w14:paraId="3917CB45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0DDE7D0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3C12F6EC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3E9785D7" w14:textId="70F7CBAA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55F6553B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</w:p>
    <w:p w14:paraId="6630A740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18.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38D34E3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0B32E539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3A907FD1" w14:textId="45B1B126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54845309" w14:textId="77777777" w:rsidR="00A25FA9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3725F80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19.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5C6AC89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31D5C123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705F2C7C" w14:textId="268D1C72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0E3A89E9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6C962AB" w14:textId="77777777" w:rsidR="00A25FA9" w:rsidRPr="003808AC" w:rsidRDefault="00A25FA9" w:rsidP="00A25FA9">
      <w:pPr>
        <w:keepNext/>
        <w:keepLines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26DB2EB6" w14:textId="77777777" w:rsidR="00A25FA9" w:rsidRPr="003808AC" w:rsidRDefault="00A25FA9" w:rsidP="00A25FA9">
      <w:pPr>
        <w:keepNext/>
        <w:keepLines/>
        <w:ind w:firstLine="0"/>
        <w:rPr>
          <w:rFonts w:cs="Times New Roman"/>
          <w:b/>
          <w:szCs w:val="28"/>
        </w:rPr>
      </w:pPr>
    </w:p>
    <w:p w14:paraId="419BC7DF" w14:textId="77777777" w:rsidR="00A25FA9" w:rsidRPr="000E4AC2" w:rsidRDefault="00A25FA9" w:rsidP="00A25FA9">
      <w:pPr>
        <w:keepNext/>
        <w:keepLines/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04F81FE" w14:textId="77777777" w:rsidR="00A25FA9" w:rsidRPr="003808AC" w:rsidRDefault="00A25FA9" w:rsidP="00A25FA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553AA7CB" w14:textId="77777777" w:rsidR="00A25FA9" w:rsidRPr="003808AC" w:rsidRDefault="00A25FA9" w:rsidP="00A25FA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 качества / эффективности</w:t>
      </w:r>
    </w:p>
    <w:p w14:paraId="4643EB44" w14:textId="3AAE37E4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36A56559" w14:textId="77777777" w:rsidR="00A25FA9" w:rsidRDefault="00A25FA9" w:rsidP="00A25FA9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22DD26A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>
        <w:rPr>
          <w:rFonts w:cstheme="minorHAnsi"/>
          <w:i/>
          <w:iCs/>
          <w:color w:val="000000"/>
        </w:rPr>
        <w:t>е</w:t>
      </w:r>
      <w:r w:rsidRPr="000E4AC2">
        <w:rPr>
          <w:rFonts w:cstheme="minorHAnsi"/>
          <w:i/>
          <w:iCs/>
          <w:color w:val="000000"/>
        </w:rPr>
        <w:t>.</w:t>
      </w:r>
    </w:p>
    <w:p w14:paraId="32EDE022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lastRenderedPageBreak/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6ABC57F6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Федеральные государственные образовательные стандарты высшего образования / ФГОС ВО /</w:t>
      </w:r>
      <w:r>
        <w:rPr>
          <w:rFonts w:cs="Times New Roman"/>
          <w:szCs w:val="28"/>
        </w:rPr>
        <w:t xml:space="preserve"> О</w:t>
      </w:r>
      <w:r w:rsidRPr="003808AC">
        <w:rPr>
          <w:rFonts w:cs="Times New Roman"/>
          <w:szCs w:val="28"/>
        </w:rPr>
        <w:t>бразовательные стандарты</w:t>
      </w:r>
    </w:p>
    <w:p w14:paraId="56876084" w14:textId="31B283B9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228E943A" w14:textId="77777777" w:rsidR="00A25FA9" w:rsidRPr="003808AC" w:rsidRDefault="00A25FA9" w:rsidP="00A25FA9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52D93A9A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2AA155C" w14:textId="77777777" w:rsidR="00A25FA9" w:rsidRPr="003808AC" w:rsidRDefault="00A25FA9" w:rsidP="00A25FA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которого является оптимизация форм образования.</w:t>
      </w:r>
    </w:p>
    <w:p w14:paraId="02026E73" w14:textId="77777777" w:rsidR="00A25FA9" w:rsidRPr="003808AC" w:rsidRDefault="00A25FA9" w:rsidP="00A25FA9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ответ: создания / разработки</w:t>
      </w:r>
    </w:p>
    <w:p w14:paraId="3253E75A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57DF3CAA" w14:textId="77777777" w:rsidR="00A25FA9" w:rsidRDefault="00A25FA9" w:rsidP="00A25FA9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2A2735DA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D49BBD8" w14:textId="77777777" w:rsidR="00A25FA9" w:rsidRPr="003808AC" w:rsidRDefault="00A25FA9" w:rsidP="00A25FA9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50B82A87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44446DCF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10358634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</w:p>
    <w:p w14:paraId="706A30DC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34E15C10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44959A45" w14:textId="77777777" w:rsidR="00A25FA9" w:rsidRPr="003808AC" w:rsidRDefault="00A25FA9" w:rsidP="00A25FA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 инновация / новшество / новая идея.</w:t>
      </w:r>
    </w:p>
    <w:p w14:paraId="3A4C1558" w14:textId="0A642CB5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13DBA75D" w14:textId="77777777" w:rsidR="00A25FA9" w:rsidRPr="003808AC" w:rsidRDefault="00A25FA9" w:rsidP="00A25FA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CB05ED1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532756E" w14:textId="77777777" w:rsidR="00A25FA9" w:rsidRPr="003808AC" w:rsidRDefault="00A25FA9" w:rsidP="00A25FA9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>педагогического менеджмента являются: постановка целей, задач; ___________ образовательного 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3BCFE064" w14:textId="77777777" w:rsidR="00A25FA9" w:rsidRPr="003808AC" w:rsidRDefault="00A25FA9" w:rsidP="00A25FA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Правильный ответ: планирование / проектирование.</w:t>
      </w:r>
    </w:p>
    <w:p w14:paraId="30E03798" w14:textId="55F8B9F6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24C17ED6" w14:textId="77777777" w:rsidR="00A25FA9" w:rsidRPr="003808AC" w:rsidRDefault="00A25FA9" w:rsidP="00A25FA9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E2BAF8F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Pr="000E4AC2">
        <w:rPr>
          <w:rFonts w:cstheme="minorHAnsi"/>
          <w:i/>
          <w:iCs/>
          <w:color w:val="000000"/>
        </w:rPr>
        <w:t>Напишите пропущенн</w:t>
      </w:r>
      <w:r>
        <w:rPr>
          <w:rFonts w:cstheme="minorHAnsi"/>
          <w:i/>
          <w:iCs/>
          <w:color w:val="000000"/>
        </w:rPr>
        <w:t>ы</w:t>
      </w:r>
      <w:r w:rsidRPr="000E4AC2">
        <w:rPr>
          <w:rFonts w:cstheme="minorHAnsi"/>
          <w:i/>
          <w:iCs/>
          <w:color w:val="000000"/>
        </w:rPr>
        <w:t>е слов</w:t>
      </w:r>
      <w:r>
        <w:rPr>
          <w:rFonts w:cstheme="minorHAnsi"/>
          <w:i/>
          <w:iCs/>
          <w:color w:val="000000"/>
        </w:rPr>
        <w:t>а</w:t>
      </w:r>
      <w:r w:rsidRPr="000E4AC2">
        <w:rPr>
          <w:rFonts w:cstheme="minorHAnsi"/>
          <w:i/>
          <w:iCs/>
          <w:color w:val="000000"/>
        </w:rPr>
        <w:t>.</w:t>
      </w:r>
    </w:p>
    <w:p w14:paraId="5CFAD64B" w14:textId="77777777" w:rsidR="00A25FA9" w:rsidRPr="003808AC" w:rsidRDefault="00A25FA9" w:rsidP="00A25FA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1DFBD0D1" w14:textId="77777777" w:rsidR="00A25FA9" w:rsidRPr="003808AC" w:rsidRDefault="00A25FA9" w:rsidP="00A25FA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6086A609" w14:textId="08CA1549" w:rsidR="00A25FA9" w:rsidRPr="003808AC" w:rsidRDefault="00A25FA9" w:rsidP="00A25FA9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289C8562" w14:textId="77777777" w:rsidR="00A25FA9" w:rsidRPr="003808AC" w:rsidRDefault="00A25FA9" w:rsidP="00A25FA9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B5B97A" w14:textId="77777777" w:rsidR="00A25FA9" w:rsidRPr="000E4AC2" w:rsidRDefault="00A25FA9" w:rsidP="00A25FA9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31992BA1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5C2B7CB4" w14:textId="77777777" w:rsidR="00A25FA9" w:rsidRPr="003808AC" w:rsidRDefault="00A25FA9" w:rsidP="00A25FA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0B5BEE98" w14:textId="3A7121ED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60DCF198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</w:p>
    <w:p w14:paraId="172D2CC9" w14:textId="77777777" w:rsidR="00A25FA9" w:rsidRPr="003808AC" w:rsidRDefault="00A25FA9" w:rsidP="00A25FA9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3B1BE952" w14:textId="77777777" w:rsidR="00A25FA9" w:rsidRPr="00AE678D" w:rsidRDefault="00A25FA9" w:rsidP="00A25FA9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8D2C183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14:paraId="08568673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7A70A4AB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4E6A2B7B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14:paraId="5A12F529" w14:textId="77777777" w:rsidR="00A25FA9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2453F9D1" w14:textId="312DB5F2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44A38B2F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</w:p>
    <w:p w14:paraId="511F761F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035A41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специалиста – выпускника университета на рынке труда.</w:t>
      </w:r>
    </w:p>
    <w:p w14:paraId="7EAA4507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65272071" w14:textId="77777777" w:rsidR="00A25FA9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логично организованный </w:t>
      </w:r>
      <w:r w:rsidRPr="003808AC">
        <w:rPr>
          <w:rFonts w:cs="Times New Roman"/>
          <w:szCs w:val="28"/>
        </w:rPr>
        <w:t>переч</w:t>
      </w:r>
      <w:r>
        <w:rPr>
          <w:rFonts w:cs="Times New Roman"/>
          <w:szCs w:val="28"/>
        </w:rPr>
        <w:t>ень</w:t>
      </w:r>
      <w:r w:rsidRPr="003808AC">
        <w:rPr>
          <w:rFonts w:cs="Times New Roman"/>
          <w:szCs w:val="28"/>
        </w:rPr>
        <w:t xml:space="preserve"> компонент</w:t>
      </w:r>
      <w:r>
        <w:rPr>
          <w:rFonts w:cs="Times New Roman"/>
          <w:szCs w:val="28"/>
        </w:rPr>
        <w:t xml:space="preserve">ов </w:t>
      </w:r>
      <w:r w:rsidRPr="003808AC">
        <w:rPr>
          <w:rFonts w:cs="Times New Roman"/>
          <w:szCs w:val="28"/>
        </w:rPr>
        <w:t>модел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индивидуального образовательного маршрута</w:t>
      </w:r>
      <w:r>
        <w:rPr>
          <w:rFonts w:cs="Times New Roman"/>
          <w:szCs w:val="28"/>
        </w:rPr>
        <w:t>, включающий следующие компоненты (по выбору студента):</w:t>
      </w:r>
    </w:p>
    <w:p w14:paraId="2914757B" w14:textId="77777777" w:rsidR="00A25FA9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среднее профессиональное образование, высшее образование – бакалавриат</w:t>
      </w:r>
      <w:r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 (высшее образование – бакалавриат</w:t>
      </w:r>
      <w:r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специалитет</w:t>
      </w:r>
      <w:r>
        <w:rPr>
          <w:rFonts w:cs="Times New Roman"/>
          <w:szCs w:val="28"/>
        </w:rPr>
        <w:t>)</w:t>
      </w:r>
      <w:r w:rsidRPr="003808AC">
        <w:rPr>
          <w:rFonts w:cs="Times New Roman"/>
          <w:szCs w:val="28"/>
        </w:rPr>
        <w:t>, высшее образование –</w:t>
      </w:r>
      <w:r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 xml:space="preserve">магистратура, высшее образование – </w:t>
      </w:r>
      <w:r w:rsidRPr="003808AC">
        <w:rPr>
          <w:rFonts w:cs="Times New Roman"/>
          <w:szCs w:val="28"/>
        </w:rPr>
        <w:lastRenderedPageBreak/>
        <w:t>подготовка кадров высшей квалификации</w:t>
      </w:r>
      <w:r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0EBAEC7" w14:textId="77777777" w:rsidR="00A25FA9" w:rsidRPr="00DE5140" w:rsidRDefault="00A25FA9" w:rsidP="00A25FA9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C9CB985" w14:textId="77777777" w:rsidR="00A25FA9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63860A1E" w14:textId="2C4969FF" w:rsidR="00A25FA9" w:rsidRPr="003808AC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283F02D5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</w:p>
    <w:p w14:paraId="145C685E" w14:textId="77777777" w:rsidR="00A25FA9" w:rsidRPr="00185757" w:rsidRDefault="00A25FA9" w:rsidP="00A25FA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81CA076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3D449F31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0C9BE9DB" w14:textId="77777777" w:rsidR="00A25FA9" w:rsidRPr="003808AC" w:rsidRDefault="00A25FA9" w:rsidP="00A25FA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Наличием в структуре системы образования </w:t>
      </w:r>
      <w:r w:rsidRPr="003808AC">
        <w:rPr>
          <w:rFonts w:cs="Times New Roman"/>
          <w:szCs w:val="28"/>
        </w:rPr>
        <w:t>в Российской Федерации обще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и профессионально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обучени</w:t>
      </w:r>
      <w:r>
        <w:rPr>
          <w:rFonts w:cs="Times New Roman"/>
          <w:szCs w:val="28"/>
        </w:rPr>
        <w:t>я</w:t>
      </w:r>
      <w:r w:rsidRPr="00AC07FB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обеспечивается</w:t>
      </w:r>
      <w:r w:rsidRPr="00AC07FB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реализаци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права </w:t>
      </w:r>
      <w:r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на образование в течение всей жизни (непрерывное образование).</w:t>
      </w:r>
    </w:p>
    <w:p w14:paraId="54671BDF" w14:textId="77777777" w:rsidR="00A25FA9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12A52563" w14:textId="4138F106" w:rsidR="00A25FA9" w:rsidRDefault="00A25FA9" w:rsidP="00A25F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ПК-7 (ПК-7.1) </w:t>
      </w:r>
    </w:p>
    <w:p w14:paraId="6498059A" w14:textId="77777777" w:rsidR="00A25FA9" w:rsidRDefault="00A25FA9" w:rsidP="00A25FA9">
      <w:pPr>
        <w:ind w:firstLine="0"/>
        <w:rPr>
          <w:rFonts w:cs="Times New Roman"/>
          <w:szCs w:val="28"/>
        </w:rPr>
      </w:pPr>
    </w:p>
    <w:p w14:paraId="346D6946" w14:textId="3B671849" w:rsidR="005422B9" w:rsidRPr="00A25FA9" w:rsidRDefault="005422B9" w:rsidP="00884C9C">
      <w:pPr>
        <w:spacing w:after="160" w:line="278" w:lineRule="auto"/>
        <w:ind w:firstLine="0"/>
        <w:jc w:val="left"/>
      </w:pPr>
    </w:p>
    <w:sectPr w:rsidR="005422B9" w:rsidRPr="00A25FA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97A2" w14:textId="77777777" w:rsidR="00355456" w:rsidRDefault="00355456" w:rsidP="006943A0">
      <w:r>
        <w:separator/>
      </w:r>
    </w:p>
  </w:endnote>
  <w:endnote w:type="continuationSeparator" w:id="0">
    <w:p w14:paraId="01944BD6" w14:textId="77777777" w:rsidR="00355456" w:rsidRDefault="0035545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28"/>
      </w:rPr>
      <w:id w:val="24293396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1C3B8162" w14:textId="77777777" w:rsidR="00FF00A1" w:rsidRPr="00A25FA9" w:rsidRDefault="0010033B">
        <w:pPr>
          <w:pStyle w:val="af"/>
          <w:jc w:val="center"/>
          <w:rPr>
            <w:szCs w:val="28"/>
          </w:rPr>
        </w:pPr>
        <w:r w:rsidRPr="00A25FA9">
          <w:rPr>
            <w:szCs w:val="28"/>
          </w:rPr>
          <w:fldChar w:fldCharType="begin"/>
        </w:r>
        <w:r w:rsidR="00FF00A1" w:rsidRPr="00A25FA9">
          <w:rPr>
            <w:szCs w:val="28"/>
          </w:rPr>
          <w:instrText>PAGE   \* MERGEFORMAT</w:instrText>
        </w:r>
        <w:r w:rsidRPr="00A25FA9">
          <w:rPr>
            <w:szCs w:val="28"/>
          </w:rPr>
          <w:fldChar w:fldCharType="separate"/>
        </w:r>
        <w:r w:rsidR="0077329E" w:rsidRPr="00A25FA9">
          <w:rPr>
            <w:noProof/>
            <w:szCs w:val="28"/>
          </w:rPr>
          <w:t>19</w:t>
        </w:r>
        <w:r w:rsidRPr="00A25FA9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EEE3" w14:textId="77777777" w:rsidR="00355456" w:rsidRDefault="00355456" w:rsidP="006943A0">
      <w:r>
        <w:separator/>
      </w:r>
    </w:p>
  </w:footnote>
  <w:footnote w:type="continuationSeparator" w:id="0">
    <w:p w14:paraId="54B417A7" w14:textId="77777777" w:rsidR="00355456" w:rsidRDefault="0035545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25DA"/>
    <w:rsid w:val="001172DD"/>
    <w:rsid w:val="00162D6E"/>
    <w:rsid w:val="00166857"/>
    <w:rsid w:val="00172F27"/>
    <w:rsid w:val="00173DEB"/>
    <w:rsid w:val="001848C5"/>
    <w:rsid w:val="00191CF7"/>
    <w:rsid w:val="001B7939"/>
    <w:rsid w:val="001C0347"/>
    <w:rsid w:val="001F5C5A"/>
    <w:rsid w:val="00201BC2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55456"/>
    <w:rsid w:val="00363B95"/>
    <w:rsid w:val="003808AC"/>
    <w:rsid w:val="00386DB3"/>
    <w:rsid w:val="0039068C"/>
    <w:rsid w:val="003D11E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84C9C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25FA9"/>
    <w:rsid w:val="00A32B00"/>
    <w:rsid w:val="00A4511B"/>
    <w:rsid w:val="00A528C0"/>
    <w:rsid w:val="00A566D2"/>
    <w:rsid w:val="00A62D37"/>
    <w:rsid w:val="00A62DE5"/>
    <w:rsid w:val="00A62FE3"/>
    <w:rsid w:val="00A73B24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E02C55"/>
    <w:rsid w:val="00E173C9"/>
    <w:rsid w:val="00E34A9F"/>
    <w:rsid w:val="00E506CC"/>
    <w:rsid w:val="00E60286"/>
    <w:rsid w:val="00E66793"/>
    <w:rsid w:val="00E82E02"/>
    <w:rsid w:val="00EB6E8C"/>
    <w:rsid w:val="00ED451A"/>
    <w:rsid w:val="00EE1648"/>
    <w:rsid w:val="00F15D39"/>
    <w:rsid w:val="00F27B2F"/>
    <w:rsid w:val="00F3589D"/>
    <w:rsid w:val="00F36E71"/>
    <w:rsid w:val="00F41C91"/>
    <w:rsid w:val="00F608AC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4820</Words>
  <Characters>27476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4</cp:revision>
  <dcterms:created xsi:type="dcterms:W3CDTF">2025-04-06T01:16:00Z</dcterms:created>
  <dcterms:modified xsi:type="dcterms:W3CDTF">2025-04-06T03:34:00Z</dcterms:modified>
</cp:coreProperties>
</file>