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59EF6" w14:textId="77777777" w:rsidR="00C17430" w:rsidRPr="00C21FA2" w:rsidRDefault="00F87DE7" w:rsidP="00C25F12">
      <w:pPr>
        <w:tabs>
          <w:tab w:val="left" w:pos="1000"/>
        </w:tabs>
        <w:ind w:firstLine="709"/>
        <w:jc w:val="center"/>
        <w:rPr>
          <w:b/>
          <w:spacing w:val="-2"/>
          <w:sz w:val="28"/>
          <w:szCs w:val="28"/>
        </w:rPr>
      </w:pPr>
      <w:r w:rsidRPr="00C21FA2">
        <w:rPr>
          <w:b/>
          <w:sz w:val="28"/>
          <w:szCs w:val="28"/>
        </w:rPr>
        <w:t>Комплект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оценочных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материалов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по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дисциплине</w:t>
      </w:r>
      <w:r w:rsidR="00A0068C" w:rsidRPr="00C21FA2">
        <w:rPr>
          <w:b/>
          <w:sz w:val="28"/>
          <w:szCs w:val="28"/>
        </w:rPr>
        <w:t xml:space="preserve"> </w:t>
      </w:r>
    </w:p>
    <w:p w14:paraId="0DD006A8" w14:textId="77777777" w:rsidR="003B212A" w:rsidRPr="00C21FA2" w:rsidRDefault="00886804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  <w:r w:rsidRPr="00C21FA2">
        <w:rPr>
          <w:b/>
          <w:spacing w:val="-2"/>
          <w:sz w:val="28"/>
          <w:szCs w:val="28"/>
        </w:rPr>
        <w:t>«</w:t>
      </w:r>
      <w:r w:rsidR="002E74C5" w:rsidRPr="00C21FA2">
        <w:rPr>
          <w:b/>
          <w:spacing w:val="-2"/>
          <w:sz w:val="28"/>
          <w:szCs w:val="28"/>
        </w:rPr>
        <w:t>Физическая реабилитация</w:t>
      </w:r>
      <w:r w:rsidRPr="00C21FA2">
        <w:rPr>
          <w:b/>
          <w:spacing w:val="-2"/>
          <w:sz w:val="28"/>
          <w:szCs w:val="28"/>
        </w:rPr>
        <w:t>»</w:t>
      </w:r>
    </w:p>
    <w:p w14:paraId="009C12DB" w14:textId="77777777" w:rsidR="002E74C5" w:rsidRPr="00C21FA2" w:rsidRDefault="002E74C5" w:rsidP="00C25F12">
      <w:pPr>
        <w:tabs>
          <w:tab w:val="left" w:pos="1000"/>
        </w:tabs>
        <w:ind w:firstLine="709"/>
        <w:rPr>
          <w:b/>
          <w:sz w:val="28"/>
          <w:szCs w:val="28"/>
        </w:rPr>
      </w:pPr>
    </w:p>
    <w:p w14:paraId="7E8C1B65" w14:textId="77777777" w:rsidR="00C17430" w:rsidRPr="00C21FA2" w:rsidRDefault="00F87DE7" w:rsidP="00C25F12">
      <w:pPr>
        <w:tabs>
          <w:tab w:val="left" w:pos="1000"/>
        </w:tabs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закрытого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pacing w:val="-4"/>
          <w:sz w:val="28"/>
          <w:szCs w:val="28"/>
        </w:rPr>
        <w:t>типа</w:t>
      </w:r>
    </w:p>
    <w:p w14:paraId="6003E89A" w14:textId="77777777" w:rsidR="00C17430" w:rsidRPr="00C21FA2" w:rsidRDefault="00C17430" w:rsidP="00C25F12">
      <w:pPr>
        <w:pStyle w:val="a3"/>
        <w:tabs>
          <w:tab w:val="left" w:pos="1000"/>
        </w:tabs>
        <w:ind w:firstLine="709"/>
        <w:rPr>
          <w:b/>
        </w:rPr>
      </w:pPr>
    </w:p>
    <w:p w14:paraId="10FF4B84" w14:textId="77777777" w:rsidR="0019744C" w:rsidRPr="00C21FA2" w:rsidRDefault="00F87DE7" w:rsidP="00C25F12">
      <w:pPr>
        <w:tabs>
          <w:tab w:val="left" w:pos="1000"/>
        </w:tabs>
        <w:ind w:firstLine="709"/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 закрытого типа на выбор правильного ответа</w:t>
      </w:r>
    </w:p>
    <w:p w14:paraId="2D00CC30" w14:textId="77777777" w:rsidR="007C044E" w:rsidRPr="00C21FA2" w:rsidRDefault="007C044E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12A620FC" w14:textId="4B24E7FC" w:rsidR="00486A13" w:rsidRPr="00C21FA2" w:rsidRDefault="00C25F12" w:rsidP="00C25F12">
      <w:pPr>
        <w:pStyle w:val="TableParagraph"/>
        <w:tabs>
          <w:tab w:val="left" w:pos="1000"/>
        </w:tabs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</w:t>
      </w:r>
      <w:r w:rsidR="00486A13" w:rsidRPr="00C21FA2">
        <w:rPr>
          <w:sz w:val="28"/>
          <w:szCs w:val="28"/>
          <w:lang w:eastAsia="ru-RU"/>
        </w:rPr>
        <w:t>Выберите один правильный ответ</w:t>
      </w:r>
    </w:p>
    <w:p w14:paraId="0A4C2B55" w14:textId="0C5C5EE2" w:rsidR="002E74C5" w:rsidRPr="00C21FA2" w:rsidRDefault="002E74C5" w:rsidP="00C25F12">
      <w:pPr>
        <w:pStyle w:val="TableParagraph"/>
        <w:tabs>
          <w:tab w:val="left" w:pos="1000"/>
        </w:tabs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 xml:space="preserve">Реабилитация </w:t>
      </w:r>
      <w:r w:rsidR="00C25F12">
        <w:rPr>
          <w:sz w:val="28"/>
          <w:szCs w:val="28"/>
          <w:lang w:eastAsia="ru-RU"/>
        </w:rPr>
        <w:t>–</w:t>
      </w:r>
      <w:r w:rsidRPr="00C21FA2">
        <w:rPr>
          <w:sz w:val="28"/>
          <w:szCs w:val="28"/>
          <w:lang w:eastAsia="ru-RU"/>
        </w:rPr>
        <w:t xml:space="preserve"> это:</w:t>
      </w:r>
    </w:p>
    <w:p w14:paraId="27270FCE" w14:textId="77777777" w:rsidR="002E74C5" w:rsidRPr="00C21FA2" w:rsidRDefault="002E74C5" w:rsidP="00C25F12">
      <w:pPr>
        <w:pStyle w:val="TableParagraph"/>
        <w:tabs>
          <w:tab w:val="left" w:pos="1000"/>
        </w:tabs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А) комплекс медицинских мероприятий, направленных на восстановление социального статуса больных;</w:t>
      </w:r>
    </w:p>
    <w:p w14:paraId="209626F5" w14:textId="77777777" w:rsidR="002E74C5" w:rsidRPr="00C21FA2" w:rsidRDefault="002E74C5" w:rsidP="00C25F12">
      <w:pPr>
        <w:pStyle w:val="TableParagraph"/>
        <w:tabs>
          <w:tab w:val="left" w:pos="1000"/>
        </w:tabs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Б) система медицинских, социальных, психологических, педагогических, профессиональных и др. мероприятий;</w:t>
      </w:r>
    </w:p>
    <w:p w14:paraId="3B6145AB" w14:textId="77777777" w:rsidR="002E74C5" w:rsidRPr="00C21FA2" w:rsidRDefault="002E74C5" w:rsidP="00C25F12">
      <w:pPr>
        <w:pStyle w:val="TableParagraph"/>
        <w:tabs>
          <w:tab w:val="left" w:pos="1000"/>
        </w:tabs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В) деятельность коллектива медицинских, социальных работников и педагогов.</w:t>
      </w:r>
    </w:p>
    <w:p w14:paraId="1DBA8199" w14:textId="77777777" w:rsidR="002E74C5" w:rsidRPr="00C21FA2" w:rsidRDefault="002E74C5" w:rsidP="00C25F12">
      <w:pPr>
        <w:pStyle w:val="TableParagraph"/>
        <w:tabs>
          <w:tab w:val="left" w:pos="1000"/>
        </w:tabs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Г) комплекс социально-психологических мероприятий, направленных на восстановление социального статуса</w:t>
      </w:r>
    </w:p>
    <w:p w14:paraId="170A8135" w14:textId="77777777" w:rsidR="0019744C" w:rsidRPr="00C21FA2" w:rsidRDefault="002E74C5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Б.</w:t>
      </w:r>
    </w:p>
    <w:p w14:paraId="090B91B1" w14:textId="1D077057" w:rsidR="0019744C" w:rsidRPr="00C21FA2" w:rsidRDefault="002E74C5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Компетенции (индикаторы): </w:t>
      </w:r>
      <w:r w:rsidR="00F92D77">
        <w:rPr>
          <w:sz w:val="28"/>
          <w:szCs w:val="28"/>
        </w:rPr>
        <w:t>ОПК-8, ПК-3</w:t>
      </w:r>
    </w:p>
    <w:p w14:paraId="1BE0F910" w14:textId="77777777" w:rsidR="00486A13" w:rsidRPr="00C21FA2" w:rsidRDefault="00486A13" w:rsidP="00C25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20BF9269" w14:textId="7943A170" w:rsidR="00486A13" w:rsidRPr="00C21FA2" w:rsidRDefault="00C25F12" w:rsidP="00C25F12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2. </w:t>
      </w:r>
      <w:r w:rsidR="00486A13" w:rsidRPr="00C21FA2">
        <w:rPr>
          <w:sz w:val="28"/>
          <w:szCs w:val="28"/>
          <w:shd w:val="clear" w:color="auto" w:fill="FFFFFF"/>
        </w:rPr>
        <w:t>Выберите один правильный ответ</w:t>
      </w:r>
    </w:p>
    <w:p w14:paraId="70609770" w14:textId="77777777" w:rsidR="00486A13" w:rsidRPr="00C21FA2" w:rsidRDefault="00486A13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Реабилитация направлена:</w:t>
      </w:r>
    </w:p>
    <w:p w14:paraId="449EA6F6" w14:textId="77777777" w:rsidR="00486A13" w:rsidRPr="00C21FA2" w:rsidRDefault="00486A13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А) на борьбу с факторами риска;</w:t>
      </w:r>
    </w:p>
    <w:p w14:paraId="15780E33" w14:textId="77777777" w:rsidR="00486A13" w:rsidRPr="00C21FA2" w:rsidRDefault="00486A13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Б) на предупреждение возникновения заболеваний;</w:t>
      </w:r>
    </w:p>
    <w:p w14:paraId="39C58468" w14:textId="77777777" w:rsidR="00486A13" w:rsidRPr="00C21FA2" w:rsidRDefault="00486A13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В) на возвращение (реинтеграцию) больных и инвалидов в общество, восстановление их трудоспособности;</w:t>
      </w:r>
    </w:p>
    <w:p w14:paraId="6975675D" w14:textId="77777777" w:rsidR="00486A13" w:rsidRPr="00C21FA2" w:rsidRDefault="00486A13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Г) на возвращение к профессии;</w:t>
      </w:r>
    </w:p>
    <w:p w14:paraId="580B55F7" w14:textId="77777777" w:rsidR="00486A13" w:rsidRPr="00C21FA2" w:rsidRDefault="00486A13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В.</w:t>
      </w:r>
    </w:p>
    <w:p w14:paraId="7336F8F7" w14:textId="77777777" w:rsidR="00F92D77" w:rsidRPr="00C21FA2" w:rsidRDefault="00486A13" w:rsidP="00F92D77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Компетенции (индикаторы): </w:t>
      </w:r>
      <w:r w:rsidR="00F92D77">
        <w:rPr>
          <w:sz w:val="28"/>
          <w:szCs w:val="28"/>
        </w:rPr>
        <w:t>ОПК-8, ПК-3</w:t>
      </w:r>
    </w:p>
    <w:p w14:paraId="50410FD8" w14:textId="1EFA08C1" w:rsidR="006D1D20" w:rsidRPr="00C21FA2" w:rsidRDefault="006D1D20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09ACF4" w14:textId="2FF01E80" w:rsidR="006D1D20" w:rsidRPr="00C21FA2" w:rsidRDefault="00C25F12" w:rsidP="00C25F12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3. </w:t>
      </w:r>
      <w:r w:rsidR="006D1D20" w:rsidRPr="00C21FA2">
        <w:rPr>
          <w:sz w:val="28"/>
          <w:szCs w:val="28"/>
          <w:shd w:val="clear" w:color="auto" w:fill="FFFFFF"/>
        </w:rPr>
        <w:t>Выберите один правильный ответ</w:t>
      </w:r>
    </w:p>
    <w:p w14:paraId="6D3D0486" w14:textId="77777777" w:rsidR="006D1D20" w:rsidRPr="00C21FA2" w:rsidRDefault="006D1D20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Назовите аспекты, на которых базируется реабилитация:</w:t>
      </w:r>
    </w:p>
    <w:p w14:paraId="58E37A7F" w14:textId="0B57ADBD" w:rsidR="006D1D20" w:rsidRPr="00C21FA2" w:rsidRDefault="006D1D20" w:rsidP="00C25F12">
      <w:pPr>
        <w:pStyle w:val="TableParagraph"/>
        <w:tabs>
          <w:tab w:val="left" w:pos="709"/>
        </w:tabs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А) медицинский, социальный, психологический, профессиональный</w:t>
      </w:r>
    </w:p>
    <w:p w14:paraId="29DF30AE" w14:textId="56BDCF14" w:rsidR="006D1D20" w:rsidRPr="00C21FA2" w:rsidRDefault="006D1D20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Б) физический, психический, социально-экономический;</w:t>
      </w:r>
    </w:p>
    <w:p w14:paraId="725B552E" w14:textId="3DFD9410" w:rsidR="006D1D20" w:rsidRPr="00C21FA2" w:rsidRDefault="006D1D20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В) профессиональный, социальный, психологический;</w:t>
      </w:r>
    </w:p>
    <w:p w14:paraId="34DFBAFA" w14:textId="47B94204" w:rsidR="006D1D20" w:rsidRPr="00C21FA2" w:rsidRDefault="006D1D20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Г) экономический, юридический, социальный</w:t>
      </w:r>
    </w:p>
    <w:p w14:paraId="0614C6A4" w14:textId="77777777" w:rsidR="006D1D20" w:rsidRPr="00C21FA2" w:rsidRDefault="006D1D20" w:rsidP="00C25F12">
      <w:pPr>
        <w:widowControl/>
        <w:tabs>
          <w:tab w:val="left" w:pos="100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Правильный ответ: А.</w:t>
      </w:r>
    </w:p>
    <w:p w14:paraId="66152F6F" w14:textId="3C03527F" w:rsidR="006D1D20" w:rsidRPr="00C21FA2" w:rsidRDefault="006D1D20" w:rsidP="00C25F12">
      <w:pPr>
        <w:widowControl/>
        <w:tabs>
          <w:tab w:val="left" w:pos="100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Компетенции (индикаторы): ПК-</w:t>
      </w:r>
      <w:r w:rsidR="00F92D77">
        <w:rPr>
          <w:sz w:val="28"/>
          <w:szCs w:val="28"/>
          <w:lang w:eastAsia="ru-RU"/>
        </w:rPr>
        <w:t>4</w:t>
      </w:r>
    </w:p>
    <w:p w14:paraId="55C99575" w14:textId="77777777" w:rsidR="007C044E" w:rsidRPr="00C21FA2" w:rsidRDefault="007C044E" w:rsidP="00C25F12">
      <w:pPr>
        <w:tabs>
          <w:tab w:val="left" w:pos="1000"/>
        </w:tabs>
        <w:ind w:firstLine="709"/>
        <w:rPr>
          <w:b/>
          <w:sz w:val="28"/>
          <w:szCs w:val="28"/>
        </w:rPr>
      </w:pPr>
    </w:p>
    <w:p w14:paraId="31778511" w14:textId="77777777" w:rsidR="00341517" w:rsidRPr="00C21FA2" w:rsidRDefault="00F87DE7" w:rsidP="00C25F12">
      <w:pPr>
        <w:tabs>
          <w:tab w:val="left" w:pos="1000"/>
        </w:tabs>
        <w:ind w:firstLine="709"/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закрытого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типа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на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установление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соответствия</w:t>
      </w:r>
    </w:p>
    <w:p w14:paraId="5138B5AA" w14:textId="77777777" w:rsidR="001628DA" w:rsidRPr="00C21FA2" w:rsidRDefault="001628DA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5982C0FB" w14:textId="454984BE" w:rsidR="002E74C5" w:rsidRPr="00C21FA2" w:rsidRDefault="002E74C5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1. </w:t>
      </w:r>
      <w:r w:rsidR="00486A13" w:rsidRPr="00C21FA2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C25F12">
        <w:rPr>
          <w:sz w:val="28"/>
          <w:szCs w:val="28"/>
        </w:rPr>
        <w:t xml:space="preserve"> </w:t>
      </w:r>
      <w:r w:rsidRPr="00C21FA2">
        <w:rPr>
          <w:sz w:val="28"/>
          <w:szCs w:val="28"/>
        </w:rPr>
        <w:t>Для дозировки физической нагрузки при занятиях физическими упражнениями используют следующие способы: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98"/>
        <w:gridCol w:w="2264"/>
        <w:gridCol w:w="636"/>
        <w:gridCol w:w="6459"/>
      </w:tblGrid>
      <w:tr w:rsidR="00486A13" w:rsidRPr="00C21FA2" w14:paraId="62F7441E" w14:textId="77777777" w:rsidTr="00486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08324B08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lastRenderedPageBreak/>
              <w:t>1)</w:t>
            </w:r>
          </w:p>
        </w:tc>
        <w:tc>
          <w:tcPr>
            <w:tcW w:w="2266" w:type="dxa"/>
          </w:tcPr>
          <w:p w14:paraId="0C753053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Равномерный метод</w:t>
            </w:r>
          </w:p>
        </w:tc>
        <w:tc>
          <w:tcPr>
            <w:tcW w:w="637" w:type="dxa"/>
          </w:tcPr>
          <w:p w14:paraId="06CB9F65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А)</w:t>
            </w:r>
          </w:p>
        </w:tc>
        <w:tc>
          <w:tcPr>
            <w:tcW w:w="6491" w:type="dxa"/>
          </w:tcPr>
          <w:p w14:paraId="4CAEA4DB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Характеризуется многократным выполнением упражнений определённой продолжительности или сокращением повторений с интервалами отдыха, в течение которых полно восстанавливается работоспособность</w:t>
            </w:r>
          </w:p>
        </w:tc>
      </w:tr>
      <w:tr w:rsidR="00486A13" w:rsidRPr="00C21FA2" w14:paraId="5D4F1C8B" w14:textId="77777777" w:rsidTr="00486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auto"/>
          </w:tcPr>
          <w:p w14:paraId="42FD1594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2)</w:t>
            </w:r>
          </w:p>
        </w:tc>
        <w:tc>
          <w:tcPr>
            <w:tcW w:w="2266" w:type="dxa"/>
            <w:shd w:val="clear" w:color="auto" w:fill="auto"/>
          </w:tcPr>
          <w:p w14:paraId="0231B113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Повторный метод</w:t>
            </w:r>
          </w:p>
        </w:tc>
        <w:tc>
          <w:tcPr>
            <w:tcW w:w="637" w:type="dxa"/>
            <w:shd w:val="clear" w:color="auto" w:fill="auto"/>
          </w:tcPr>
          <w:p w14:paraId="4762E55E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Б)</w:t>
            </w:r>
          </w:p>
        </w:tc>
        <w:tc>
          <w:tcPr>
            <w:tcW w:w="6491" w:type="dxa"/>
            <w:shd w:val="clear" w:color="auto" w:fill="auto"/>
          </w:tcPr>
          <w:p w14:paraId="38061B39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Физическая нагрузка выполняется непрерывно в течение относительно продолжительного времени с постоянной интенсивностью. В зависимости от решаемых задач упражнения могут выполняться с малой, средней и максимальной интенсивностью</w:t>
            </w:r>
          </w:p>
        </w:tc>
      </w:tr>
      <w:tr w:rsidR="00486A13" w:rsidRPr="00C21FA2" w14:paraId="2C0F4157" w14:textId="77777777" w:rsidTr="00486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3F06DB3C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3)</w:t>
            </w:r>
          </w:p>
        </w:tc>
        <w:tc>
          <w:tcPr>
            <w:tcW w:w="2266" w:type="dxa"/>
          </w:tcPr>
          <w:p w14:paraId="0515655E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Интервальный метод</w:t>
            </w:r>
          </w:p>
        </w:tc>
        <w:tc>
          <w:tcPr>
            <w:tcW w:w="637" w:type="dxa"/>
          </w:tcPr>
          <w:p w14:paraId="20DE6F16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В)</w:t>
            </w:r>
          </w:p>
        </w:tc>
        <w:tc>
          <w:tcPr>
            <w:tcW w:w="6491" w:type="dxa"/>
          </w:tcPr>
          <w:p w14:paraId="105871B7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Похож на повторный, поскольку характеризуется многократным повторением упражнений через определённые интервалы отдыха. Однако при интервальном методе тренировочным влиянием обладают ещё и паузы отдыха</w:t>
            </w:r>
          </w:p>
        </w:tc>
      </w:tr>
    </w:tbl>
    <w:p w14:paraId="592E9485" w14:textId="447F71B5" w:rsidR="00EE1CB9" w:rsidRPr="00EE1CB9" w:rsidRDefault="00C954CD" w:rsidP="00EE1CB9">
      <w:pPr>
        <w:pStyle w:val="dt-p"/>
        <w:shd w:val="clear" w:color="auto" w:fill="FFFFFF"/>
        <w:tabs>
          <w:tab w:val="left" w:pos="100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E1CB9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EE1CB9" w:rsidRPr="00EE1CB9" w14:paraId="58853FF0" w14:textId="77777777" w:rsidTr="00C92BAD">
        <w:trPr>
          <w:jc w:val="center"/>
        </w:trPr>
        <w:tc>
          <w:tcPr>
            <w:tcW w:w="1666" w:type="pct"/>
            <w:vAlign w:val="center"/>
          </w:tcPr>
          <w:p w14:paraId="6B048915" w14:textId="77777777" w:rsidR="00EE1CB9" w:rsidRPr="00EE1CB9" w:rsidRDefault="00EE1CB9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E1CB9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280BD182" w14:textId="77777777" w:rsidR="00EE1CB9" w:rsidRPr="00EE1CB9" w:rsidRDefault="00EE1CB9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E1CB9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68712AD6" w14:textId="77777777" w:rsidR="00EE1CB9" w:rsidRPr="00EE1CB9" w:rsidRDefault="00EE1CB9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E1CB9">
              <w:rPr>
                <w:sz w:val="28"/>
                <w:szCs w:val="28"/>
              </w:rPr>
              <w:t>3</w:t>
            </w:r>
          </w:p>
        </w:tc>
      </w:tr>
      <w:tr w:rsidR="00EE1CB9" w:rsidRPr="003E317A" w14:paraId="477395BF" w14:textId="77777777" w:rsidTr="00B527D3">
        <w:trPr>
          <w:jc w:val="center"/>
        </w:trPr>
        <w:tc>
          <w:tcPr>
            <w:tcW w:w="1666" w:type="pct"/>
          </w:tcPr>
          <w:p w14:paraId="0AF2BF1F" w14:textId="09C25D6D" w:rsidR="00EE1CB9" w:rsidRPr="003E317A" w:rsidRDefault="00EE1CB9" w:rsidP="00EE1CB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1D9AAF14" w14:textId="0086D107" w:rsidR="00EE1CB9" w:rsidRPr="003E317A" w:rsidRDefault="00EE1CB9" w:rsidP="00EE1CB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523B4930" w14:textId="4F0DB662" w:rsidR="00EE1CB9" w:rsidRPr="003E317A" w:rsidRDefault="00EE1CB9" w:rsidP="00EE1CB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В</w:t>
            </w:r>
          </w:p>
        </w:tc>
      </w:tr>
    </w:tbl>
    <w:p w14:paraId="54DC2C32" w14:textId="2D229148" w:rsidR="000333AA" w:rsidRPr="00C21FA2" w:rsidRDefault="00C954CD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</w:t>
      </w:r>
      <w:r w:rsidR="00F92D77">
        <w:rPr>
          <w:sz w:val="28"/>
          <w:szCs w:val="28"/>
        </w:rPr>
        <w:t>4</w:t>
      </w:r>
      <w:r w:rsidRPr="00C21FA2">
        <w:rPr>
          <w:sz w:val="28"/>
          <w:szCs w:val="28"/>
        </w:rPr>
        <w:t xml:space="preserve"> </w:t>
      </w:r>
    </w:p>
    <w:p w14:paraId="1D986F94" w14:textId="77777777" w:rsidR="006C2713" w:rsidRPr="00C21FA2" w:rsidRDefault="006C2713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FD4C71" w14:textId="77777777" w:rsidR="006C2713" w:rsidRPr="00C21FA2" w:rsidRDefault="006C2713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81"/>
        <w:gridCol w:w="2041"/>
        <w:gridCol w:w="907"/>
        <w:gridCol w:w="6428"/>
      </w:tblGrid>
      <w:tr w:rsidR="00050DE3" w:rsidRPr="00C21FA2" w14:paraId="35999563" w14:textId="77777777" w:rsidTr="00050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</w:tcPr>
          <w:p w14:paraId="3F6A766C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1)</w:t>
            </w:r>
          </w:p>
        </w:tc>
        <w:tc>
          <w:tcPr>
            <w:tcW w:w="1994" w:type="dxa"/>
          </w:tcPr>
          <w:p w14:paraId="724DF24F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Тонизирующее влияние</w:t>
            </w:r>
          </w:p>
        </w:tc>
        <w:tc>
          <w:tcPr>
            <w:tcW w:w="927" w:type="dxa"/>
          </w:tcPr>
          <w:p w14:paraId="3355C22D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А)</w:t>
            </w:r>
          </w:p>
        </w:tc>
        <w:tc>
          <w:tcPr>
            <w:tcW w:w="6632" w:type="dxa"/>
          </w:tcPr>
          <w:p w14:paraId="7C070D63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Это восстановление деятельности как отдельного повреждённого органа, так и организма в целом под влиянием физических упражнений.</w:t>
            </w:r>
          </w:p>
        </w:tc>
      </w:tr>
      <w:tr w:rsidR="00050DE3" w:rsidRPr="00C21FA2" w14:paraId="024C73CA" w14:textId="77777777" w:rsidTr="0005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shd w:val="clear" w:color="auto" w:fill="auto"/>
          </w:tcPr>
          <w:p w14:paraId="6004CBB5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2)</w:t>
            </w:r>
          </w:p>
        </w:tc>
        <w:tc>
          <w:tcPr>
            <w:tcW w:w="1994" w:type="dxa"/>
            <w:shd w:val="clear" w:color="auto" w:fill="auto"/>
          </w:tcPr>
          <w:p w14:paraId="3307C94E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Трофическое действие</w:t>
            </w:r>
          </w:p>
        </w:tc>
        <w:tc>
          <w:tcPr>
            <w:tcW w:w="927" w:type="dxa"/>
            <w:shd w:val="clear" w:color="auto" w:fill="auto"/>
          </w:tcPr>
          <w:p w14:paraId="4CC2740D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Б)</w:t>
            </w:r>
          </w:p>
        </w:tc>
        <w:tc>
          <w:tcPr>
            <w:tcW w:w="6632" w:type="dxa"/>
            <w:shd w:val="clear" w:color="auto" w:fill="auto"/>
          </w:tcPr>
          <w:p w14:paraId="5AEAF1D6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 xml:space="preserve">Это временное или постоянное замещение нарушенных функций за счёт повышения функции других органов или систем. </w:t>
            </w:r>
          </w:p>
        </w:tc>
      </w:tr>
      <w:tr w:rsidR="00050DE3" w:rsidRPr="00C21FA2" w14:paraId="15DB455F" w14:textId="77777777" w:rsidTr="00050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</w:tcPr>
          <w:p w14:paraId="4A02C614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3)</w:t>
            </w:r>
          </w:p>
        </w:tc>
        <w:tc>
          <w:tcPr>
            <w:tcW w:w="1994" w:type="dxa"/>
          </w:tcPr>
          <w:p w14:paraId="6775C1DC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Формирование компенсаций</w:t>
            </w:r>
          </w:p>
        </w:tc>
        <w:tc>
          <w:tcPr>
            <w:tcW w:w="927" w:type="dxa"/>
          </w:tcPr>
          <w:p w14:paraId="2B9B088A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В)</w:t>
            </w:r>
          </w:p>
        </w:tc>
        <w:tc>
          <w:tcPr>
            <w:tcW w:w="6632" w:type="dxa"/>
          </w:tcPr>
          <w:p w14:paraId="75A35405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Заключается в изменении интенсивности физиологических процессов в организме в процессе выполнения нагрузки. В результате активизируется деятельность большинства вегетативных функций (сердечно-сосудистой, дыхательной и других систем), улучшается обмен веществ, повышаются активность различных защитных реакций</w:t>
            </w:r>
          </w:p>
        </w:tc>
      </w:tr>
      <w:tr w:rsidR="00050DE3" w:rsidRPr="00C21FA2" w14:paraId="3D880531" w14:textId="77777777" w:rsidTr="0005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shd w:val="clear" w:color="auto" w:fill="auto"/>
          </w:tcPr>
          <w:p w14:paraId="1801033D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4)</w:t>
            </w:r>
          </w:p>
        </w:tc>
        <w:tc>
          <w:tcPr>
            <w:tcW w:w="1994" w:type="dxa"/>
            <w:shd w:val="clear" w:color="auto" w:fill="auto"/>
          </w:tcPr>
          <w:p w14:paraId="79E5F7B3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Нормализация функций</w:t>
            </w:r>
          </w:p>
        </w:tc>
        <w:tc>
          <w:tcPr>
            <w:tcW w:w="927" w:type="dxa"/>
            <w:shd w:val="clear" w:color="auto" w:fill="auto"/>
          </w:tcPr>
          <w:p w14:paraId="065C853E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Г)</w:t>
            </w:r>
          </w:p>
        </w:tc>
        <w:tc>
          <w:tcPr>
            <w:tcW w:w="6632" w:type="dxa"/>
            <w:shd w:val="clear" w:color="auto" w:fill="auto"/>
          </w:tcPr>
          <w:p w14:paraId="26704EB4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Проявляется в том, что под влиянием мышечной деятельности улучшаются обменные процессы и процессы регенерации как в организме в целом, так и в отдельных тканях. Возникающее во время работы расширение просвета кровеносных сосудов удовлетворяет потребность тканей в питательных веществах и в кислороде, и в своевременном освобождении активных тканей от продуктов обмена</w:t>
            </w:r>
          </w:p>
        </w:tc>
      </w:tr>
    </w:tbl>
    <w:p w14:paraId="263BEC50" w14:textId="0F6BB024" w:rsidR="006C2713" w:rsidRDefault="00050DE3" w:rsidP="00C25F12">
      <w:pPr>
        <w:pStyle w:val="dt-p"/>
        <w:shd w:val="clear" w:color="auto" w:fill="FFFFFF"/>
        <w:tabs>
          <w:tab w:val="left" w:pos="709"/>
          <w:tab w:val="left" w:pos="100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21FA2">
        <w:rPr>
          <w:sz w:val="28"/>
          <w:szCs w:val="28"/>
        </w:rPr>
        <w:lastRenderedPageBreak/>
        <w:t xml:space="preserve">          </w:t>
      </w:r>
      <w:r w:rsidR="006C2713" w:rsidRPr="00C21FA2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2"/>
        <w:gridCol w:w="2464"/>
        <w:gridCol w:w="2466"/>
      </w:tblGrid>
      <w:tr w:rsidR="00D63396" w:rsidRPr="00D63396" w14:paraId="1ABE2019" w14:textId="4221AFF3" w:rsidTr="00A71658">
        <w:trPr>
          <w:jc w:val="center"/>
        </w:trPr>
        <w:tc>
          <w:tcPr>
            <w:tcW w:w="1250" w:type="pct"/>
            <w:vAlign w:val="center"/>
          </w:tcPr>
          <w:p w14:paraId="0EB06B04" w14:textId="77777777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1</w:t>
            </w:r>
          </w:p>
        </w:tc>
        <w:tc>
          <w:tcPr>
            <w:tcW w:w="1249" w:type="pct"/>
            <w:vAlign w:val="center"/>
          </w:tcPr>
          <w:p w14:paraId="21063F90" w14:textId="77777777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07C13941" w14:textId="77777777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3</w:t>
            </w:r>
          </w:p>
        </w:tc>
        <w:tc>
          <w:tcPr>
            <w:tcW w:w="1251" w:type="pct"/>
          </w:tcPr>
          <w:p w14:paraId="2167CEA7" w14:textId="5DEBC08E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4</w:t>
            </w:r>
          </w:p>
        </w:tc>
      </w:tr>
      <w:tr w:rsidR="00D63396" w:rsidRPr="00D63396" w14:paraId="5B015AF4" w14:textId="266F9A30" w:rsidTr="00A71658">
        <w:trPr>
          <w:jc w:val="center"/>
        </w:trPr>
        <w:tc>
          <w:tcPr>
            <w:tcW w:w="1250" w:type="pct"/>
          </w:tcPr>
          <w:p w14:paraId="0AE21C60" w14:textId="1450EC9B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Г</w:t>
            </w:r>
          </w:p>
        </w:tc>
        <w:tc>
          <w:tcPr>
            <w:tcW w:w="1249" w:type="pct"/>
          </w:tcPr>
          <w:p w14:paraId="1F6758AF" w14:textId="14111FD7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5AC1E1D4" w14:textId="2AB966AA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А</w:t>
            </w:r>
          </w:p>
        </w:tc>
        <w:tc>
          <w:tcPr>
            <w:tcW w:w="1251" w:type="pct"/>
          </w:tcPr>
          <w:p w14:paraId="227ADBC9" w14:textId="25A46233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Б</w:t>
            </w:r>
          </w:p>
        </w:tc>
      </w:tr>
    </w:tbl>
    <w:p w14:paraId="6CC1C13E" w14:textId="23A3BB9A" w:rsidR="006C2713" w:rsidRPr="00D63396" w:rsidRDefault="006C2713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3396">
        <w:rPr>
          <w:sz w:val="28"/>
          <w:szCs w:val="28"/>
        </w:rPr>
        <w:t>Компетенции (индикаторы): ПК-</w:t>
      </w:r>
      <w:r w:rsidR="00F92D77">
        <w:rPr>
          <w:sz w:val="28"/>
          <w:szCs w:val="28"/>
        </w:rPr>
        <w:t>3, ПК-4</w:t>
      </w:r>
      <w:r w:rsidRPr="00D63396">
        <w:rPr>
          <w:sz w:val="28"/>
          <w:szCs w:val="28"/>
        </w:rPr>
        <w:t xml:space="preserve"> </w:t>
      </w:r>
    </w:p>
    <w:p w14:paraId="30709598" w14:textId="77777777" w:rsidR="00050DE3" w:rsidRPr="00C21FA2" w:rsidRDefault="00050DE3" w:rsidP="001407AE">
      <w:pPr>
        <w:pStyle w:val="a5"/>
        <w:tabs>
          <w:tab w:val="left" w:pos="1000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A27B219" w14:textId="77777777" w:rsidR="00050DE3" w:rsidRPr="00C21FA2" w:rsidRDefault="00050DE3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50"/>
        <w:gridCol w:w="1881"/>
        <w:gridCol w:w="1317"/>
        <w:gridCol w:w="6209"/>
      </w:tblGrid>
      <w:tr w:rsidR="002F370A" w:rsidRPr="00C21FA2" w14:paraId="4EC9F5D2" w14:textId="77777777" w:rsidTr="0055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auto"/>
          </w:tcPr>
          <w:p w14:paraId="0FE846AC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1)</w:t>
            </w:r>
          </w:p>
        </w:tc>
        <w:tc>
          <w:tcPr>
            <w:tcW w:w="1881" w:type="dxa"/>
            <w:shd w:val="clear" w:color="auto" w:fill="auto"/>
          </w:tcPr>
          <w:p w14:paraId="5CEBE2F0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Душ Виши</w:t>
            </w:r>
          </w:p>
        </w:tc>
        <w:tc>
          <w:tcPr>
            <w:tcW w:w="1347" w:type="dxa"/>
            <w:shd w:val="clear" w:color="auto" w:fill="auto"/>
          </w:tcPr>
          <w:p w14:paraId="606E02B4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А)</w:t>
            </w:r>
          </w:p>
        </w:tc>
        <w:tc>
          <w:tcPr>
            <w:tcW w:w="6357" w:type="dxa"/>
            <w:shd w:val="clear" w:color="auto" w:fill="auto"/>
          </w:tcPr>
          <w:p w14:paraId="776A9458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Осуществляется массаж вихревым водным потоком. Стимулирует кровообращение, снимает напряжение в мышцах, уменьшает болевые ощущения, повышает упругость и эластичность кожи, улучшает тонус вен и венозного оттока крови, уменьшает отёки</w:t>
            </w:r>
          </w:p>
        </w:tc>
      </w:tr>
      <w:tr w:rsidR="002F370A" w:rsidRPr="00C21FA2" w14:paraId="7EF5E90C" w14:textId="77777777" w:rsidTr="0055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auto"/>
          </w:tcPr>
          <w:p w14:paraId="34E84AE3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2)</w:t>
            </w:r>
          </w:p>
        </w:tc>
        <w:tc>
          <w:tcPr>
            <w:tcW w:w="1881" w:type="dxa"/>
            <w:shd w:val="clear" w:color="auto" w:fill="auto"/>
          </w:tcPr>
          <w:p w14:paraId="4E8DB8E3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Душ Шарко</w:t>
            </w:r>
          </w:p>
        </w:tc>
        <w:tc>
          <w:tcPr>
            <w:tcW w:w="1347" w:type="dxa"/>
            <w:shd w:val="clear" w:color="auto" w:fill="auto"/>
          </w:tcPr>
          <w:p w14:paraId="2DFAAED0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Б)</w:t>
            </w:r>
          </w:p>
        </w:tc>
        <w:tc>
          <w:tcPr>
            <w:tcW w:w="6357" w:type="dxa"/>
            <w:shd w:val="clear" w:color="auto" w:fill="auto"/>
          </w:tcPr>
          <w:p w14:paraId="05112CF2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Проводится на специальной кушетке, пациент находится в лежачем положении. Душевые струи воздействуют одновременно на всё тело. Температура воды — 36 градусов (тонизирующее воздействие) или 38 градусов (расслабляющее воздействие)</w:t>
            </w:r>
          </w:p>
        </w:tc>
      </w:tr>
      <w:tr w:rsidR="002F370A" w:rsidRPr="00C21FA2" w14:paraId="50A3A791" w14:textId="77777777" w:rsidTr="0055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auto"/>
          </w:tcPr>
          <w:p w14:paraId="3AFA66D9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3)</w:t>
            </w:r>
          </w:p>
        </w:tc>
        <w:tc>
          <w:tcPr>
            <w:tcW w:w="1881" w:type="dxa"/>
            <w:shd w:val="clear" w:color="auto" w:fill="auto"/>
          </w:tcPr>
          <w:p w14:paraId="3348657B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Циркулярный душ</w:t>
            </w:r>
          </w:p>
        </w:tc>
        <w:tc>
          <w:tcPr>
            <w:tcW w:w="1347" w:type="dxa"/>
            <w:shd w:val="clear" w:color="auto" w:fill="auto"/>
          </w:tcPr>
          <w:p w14:paraId="7B69E091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В)</w:t>
            </w:r>
          </w:p>
        </w:tc>
        <w:tc>
          <w:tcPr>
            <w:tcW w:w="6357" w:type="dxa"/>
            <w:shd w:val="clear" w:color="auto" w:fill="auto"/>
          </w:tcPr>
          <w:p w14:paraId="27D9266B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Воздействие струёй воды под давлением с использованием контраста температур (20–40 градусов)</w:t>
            </w:r>
          </w:p>
        </w:tc>
      </w:tr>
      <w:tr w:rsidR="002F370A" w:rsidRPr="00C21FA2" w14:paraId="0BA452EA" w14:textId="77777777" w:rsidTr="0055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auto"/>
          </w:tcPr>
          <w:p w14:paraId="31605791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4)</w:t>
            </w:r>
          </w:p>
        </w:tc>
        <w:tc>
          <w:tcPr>
            <w:tcW w:w="1881" w:type="dxa"/>
            <w:shd w:val="clear" w:color="auto" w:fill="auto"/>
          </w:tcPr>
          <w:p w14:paraId="580C331C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Вихревые ванны</w:t>
            </w:r>
          </w:p>
        </w:tc>
        <w:tc>
          <w:tcPr>
            <w:tcW w:w="1347" w:type="dxa"/>
            <w:shd w:val="clear" w:color="auto" w:fill="auto"/>
          </w:tcPr>
          <w:p w14:paraId="6711A66A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Г)</w:t>
            </w:r>
          </w:p>
        </w:tc>
        <w:tc>
          <w:tcPr>
            <w:tcW w:w="6357" w:type="dxa"/>
            <w:shd w:val="clear" w:color="auto" w:fill="auto"/>
          </w:tcPr>
          <w:p w14:paraId="2B2A2A45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Из трубочек, расположенных по кругу, под давлением подаётся вода, которая оказывает раздражающее и стимулирующее действие на рецепторы кожи</w:t>
            </w:r>
          </w:p>
        </w:tc>
      </w:tr>
    </w:tbl>
    <w:p w14:paraId="3A0D972D" w14:textId="521A632E" w:rsidR="002F370A" w:rsidRDefault="002F370A" w:rsidP="00C25F12">
      <w:pPr>
        <w:pStyle w:val="dt-p"/>
        <w:shd w:val="clear" w:color="auto" w:fill="FFFFFF"/>
        <w:tabs>
          <w:tab w:val="left" w:pos="709"/>
          <w:tab w:val="left" w:pos="100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21FA2">
        <w:rPr>
          <w:sz w:val="28"/>
          <w:szCs w:val="28"/>
        </w:rPr>
        <w:t xml:space="preserve">          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2"/>
        <w:gridCol w:w="2464"/>
        <w:gridCol w:w="2466"/>
      </w:tblGrid>
      <w:tr w:rsidR="00787FD3" w:rsidRPr="00D63396" w14:paraId="0A8D3FFB" w14:textId="77777777" w:rsidTr="00C92BAD">
        <w:trPr>
          <w:jc w:val="center"/>
        </w:trPr>
        <w:tc>
          <w:tcPr>
            <w:tcW w:w="1250" w:type="pct"/>
            <w:vAlign w:val="center"/>
          </w:tcPr>
          <w:p w14:paraId="7DA8C1FB" w14:textId="77777777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1</w:t>
            </w:r>
          </w:p>
        </w:tc>
        <w:tc>
          <w:tcPr>
            <w:tcW w:w="1249" w:type="pct"/>
            <w:vAlign w:val="center"/>
          </w:tcPr>
          <w:p w14:paraId="4E26BC1C" w14:textId="77777777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3F0B56D0" w14:textId="77777777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3</w:t>
            </w:r>
          </w:p>
        </w:tc>
        <w:tc>
          <w:tcPr>
            <w:tcW w:w="1251" w:type="pct"/>
          </w:tcPr>
          <w:p w14:paraId="310E3ED5" w14:textId="77777777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4</w:t>
            </w:r>
          </w:p>
        </w:tc>
      </w:tr>
      <w:tr w:rsidR="00787FD3" w:rsidRPr="00D63396" w14:paraId="518C83E2" w14:textId="77777777" w:rsidTr="00C92BAD">
        <w:trPr>
          <w:jc w:val="center"/>
        </w:trPr>
        <w:tc>
          <w:tcPr>
            <w:tcW w:w="1250" w:type="pct"/>
          </w:tcPr>
          <w:p w14:paraId="67DC486A" w14:textId="77777777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Г</w:t>
            </w:r>
          </w:p>
        </w:tc>
        <w:tc>
          <w:tcPr>
            <w:tcW w:w="1249" w:type="pct"/>
          </w:tcPr>
          <w:p w14:paraId="08D2E83F" w14:textId="6A8E4E88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1E247548" w14:textId="54637FB5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51" w:type="pct"/>
          </w:tcPr>
          <w:p w14:paraId="77B40E10" w14:textId="60E534DA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1ABF77E5" w14:textId="27E77DD2" w:rsidR="002F370A" w:rsidRPr="00C21FA2" w:rsidRDefault="00787FD3" w:rsidP="00787FD3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370A" w:rsidRPr="00C21FA2">
        <w:rPr>
          <w:sz w:val="28"/>
          <w:szCs w:val="28"/>
        </w:rPr>
        <w:t>Компетенции (индикаторы): ПК-</w:t>
      </w:r>
      <w:r w:rsidR="00F92D77">
        <w:rPr>
          <w:sz w:val="28"/>
          <w:szCs w:val="28"/>
        </w:rPr>
        <w:t>4</w:t>
      </w:r>
      <w:r w:rsidR="002F370A" w:rsidRPr="00C21FA2">
        <w:rPr>
          <w:sz w:val="28"/>
          <w:szCs w:val="28"/>
        </w:rPr>
        <w:t xml:space="preserve"> </w:t>
      </w:r>
    </w:p>
    <w:p w14:paraId="3E674CC8" w14:textId="77777777" w:rsidR="002F370A" w:rsidRPr="00C21FA2" w:rsidRDefault="002F370A" w:rsidP="00C25F12">
      <w:pPr>
        <w:tabs>
          <w:tab w:val="left" w:pos="1000"/>
        </w:tabs>
        <w:rPr>
          <w:b/>
          <w:sz w:val="28"/>
          <w:szCs w:val="28"/>
        </w:rPr>
      </w:pPr>
    </w:p>
    <w:p w14:paraId="1BF95E2A" w14:textId="77777777" w:rsidR="00E736D8" w:rsidRPr="00C21FA2" w:rsidRDefault="00E736D8" w:rsidP="0047365A">
      <w:pPr>
        <w:tabs>
          <w:tab w:val="left" w:pos="1000"/>
        </w:tabs>
        <w:ind w:firstLine="709"/>
        <w:jc w:val="both"/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 закрытого типа на установление правильной</w:t>
      </w:r>
      <w:r w:rsidRPr="00C21FA2">
        <w:rPr>
          <w:b/>
          <w:sz w:val="28"/>
          <w:szCs w:val="28"/>
        </w:rPr>
        <w:br/>
        <w:t>последовательности</w:t>
      </w:r>
    </w:p>
    <w:p w14:paraId="489E2C00" w14:textId="77777777" w:rsidR="002F370A" w:rsidRPr="00C21FA2" w:rsidRDefault="002F370A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770AE56C" w14:textId="3BCB18FA" w:rsidR="00832112" w:rsidRPr="00C21FA2" w:rsidRDefault="0083211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1.</w:t>
      </w:r>
      <w:r w:rsidRPr="00C21FA2">
        <w:rPr>
          <w:b/>
          <w:sz w:val="28"/>
          <w:szCs w:val="28"/>
        </w:rPr>
        <w:t xml:space="preserve"> </w:t>
      </w:r>
      <w:r w:rsidRPr="00C21FA2">
        <w:rPr>
          <w:sz w:val="28"/>
          <w:szCs w:val="28"/>
        </w:rPr>
        <w:t>Прочитайте текст и установите последовательность</w:t>
      </w:r>
    </w:p>
    <w:p w14:paraId="78104FE0" w14:textId="3C21F567" w:rsidR="00832112" w:rsidRPr="00C21FA2" w:rsidRDefault="0083211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Лечебная физкультура </w:t>
      </w:r>
      <w:r w:rsidR="0047365A">
        <w:rPr>
          <w:sz w:val="28"/>
          <w:szCs w:val="28"/>
        </w:rPr>
        <w:t>–</w:t>
      </w:r>
      <w:r w:rsidRPr="00C21FA2">
        <w:rPr>
          <w:sz w:val="28"/>
          <w:szCs w:val="28"/>
        </w:rPr>
        <w:t xml:space="preserve"> обязательный компонент комплексного лечения, так как способствует восстановлению функций опорно-двигательного аппарата, благоприятно воздействует на различные системы организма по принципу моторно-висцеральных рефлексов. Принято весь курс применения ЛФК подразделять на три периода:</w:t>
      </w:r>
    </w:p>
    <w:p w14:paraId="24D53718" w14:textId="77777777" w:rsidR="00832112" w:rsidRPr="00C21FA2" w:rsidRDefault="0083211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А) Щадящий</w:t>
      </w:r>
    </w:p>
    <w:p w14:paraId="22AF4ACB" w14:textId="77777777" w:rsidR="00832112" w:rsidRPr="00C21FA2" w:rsidRDefault="0083211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Б) Тренировочный</w:t>
      </w:r>
    </w:p>
    <w:p w14:paraId="39D514A1" w14:textId="77777777" w:rsidR="00832112" w:rsidRPr="00C21FA2" w:rsidRDefault="0083211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В) Функциональный</w:t>
      </w:r>
    </w:p>
    <w:p w14:paraId="3E8537E2" w14:textId="77777777" w:rsidR="00832112" w:rsidRPr="00C21FA2" w:rsidRDefault="0083211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А,</w:t>
      </w:r>
      <w:r w:rsidR="008E2031" w:rsidRPr="00C21FA2">
        <w:rPr>
          <w:sz w:val="28"/>
          <w:szCs w:val="28"/>
        </w:rPr>
        <w:t xml:space="preserve"> </w:t>
      </w:r>
      <w:r w:rsidRPr="00C21FA2">
        <w:rPr>
          <w:sz w:val="28"/>
          <w:szCs w:val="28"/>
        </w:rPr>
        <w:t>В,</w:t>
      </w:r>
      <w:r w:rsidR="008E2031" w:rsidRPr="00C21FA2">
        <w:rPr>
          <w:sz w:val="28"/>
          <w:szCs w:val="28"/>
        </w:rPr>
        <w:t xml:space="preserve"> </w:t>
      </w:r>
      <w:r w:rsidRPr="00C21FA2">
        <w:rPr>
          <w:sz w:val="28"/>
          <w:szCs w:val="28"/>
        </w:rPr>
        <w:t>Б</w:t>
      </w:r>
      <w:r w:rsidRPr="00C21FA2">
        <w:rPr>
          <w:sz w:val="28"/>
          <w:szCs w:val="28"/>
        </w:rPr>
        <w:tab/>
      </w:r>
    </w:p>
    <w:p w14:paraId="17BDB950" w14:textId="67300C6C" w:rsidR="00832112" w:rsidRPr="00C21FA2" w:rsidRDefault="00832112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</w:t>
      </w:r>
      <w:r w:rsidR="00F92D77">
        <w:rPr>
          <w:sz w:val="28"/>
          <w:szCs w:val="28"/>
        </w:rPr>
        <w:t>3</w:t>
      </w:r>
      <w:r w:rsidRPr="00C21FA2">
        <w:rPr>
          <w:sz w:val="28"/>
          <w:szCs w:val="28"/>
        </w:rPr>
        <w:t xml:space="preserve"> </w:t>
      </w:r>
    </w:p>
    <w:p w14:paraId="647AEE3A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5B1221CD" w14:textId="798A123F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2.</w:t>
      </w:r>
      <w:r w:rsidRPr="00C21FA2">
        <w:rPr>
          <w:b/>
          <w:sz w:val="28"/>
          <w:szCs w:val="28"/>
        </w:rPr>
        <w:t xml:space="preserve"> </w:t>
      </w:r>
      <w:r w:rsidRPr="00C21FA2">
        <w:rPr>
          <w:sz w:val="28"/>
          <w:szCs w:val="28"/>
        </w:rPr>
        <w:t>Прочитайте текст и установите последовательность</w:t>
      </w:r>
    </w:p>
    <w:p w14:paraId="61A7A38A" w14:textId="77777777" w:rsidR="008E2031" w:rsidRPr="00C21FA2" w:rsidRDefault="008E2031" w:rsidP="00C25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Процесс физической реабилитации может состоять из следующих этапов:</w:t>
      </w:r>
    </w:p>
    <w:p w14:paraId="7739DED0" w14:textId="275E8A24" w:rsidR="008E2031" w:rsidRPr="00C21FA2" w:rsidRDefault="008E2031" w:rsidP="00564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А) восстановительная терапия</w:t>
      </w:r>
    </w:p>
    <w:p w14:paraId="0225D12B" w14:textId="70E63C0D" w:rsidR="008E2031" w:rsidRPr="00C21FA2" w:rsidRDefault="008E2031" w:rsidP="00564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Б) </w:t>
      </w:r>
      <w:proofErr w:type="spellStart"/>
      <w:r w:rsidRPr="00C21FA2">
        <w:rPr>
          <w:sz w:val="28"/>
          <w:szCs w:val="28"/>
        </w:rPr>
        <w:t>реадаптация</w:t>
      </w:r>
      <w:proofErr w:type="spellEnd"/>
      <w:r w:rsidRPr="00C21FA2">
        <w:rPr>
          <w:sz w:val="28"/>
          <w:szCs w:val="28"/>
        </w:rPr>
        <w:t xml:space="preserve"> организма</w:t>
      </w:r>
    </w:p>
    <w:p w14:paraId="7FD61EFB" w14:textId="4B9AA8AC" w:rsidR="008E2031" w:rsidRPr="00C21FA2" w:rsidRDefault="008E2031" w:rsidP="00564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В) прямая реабилитация</w:t>
      </w:r>
    </w:p>
    <w:p w14:paraId="546F8483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А, Б, В.</w:t>
      </w:r>
      <w:r w:rsidRPr="00C21FA2">
        <w:rPr>
          <w:sz w:val="28"/>
          <w:szCs w:val="28"/>
        </w:rPr>
        <w:tab/>
      </w:r>
    </w:p>
    <w:p w14:paraId="553B73C6" w14:textId="36238C28" w:rsidR="00E736D8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</w:t>
      </w:r>
      <w:r w:rsidR="00F92D77">
        <w:rPr>
          <w:sz w:val="28"/>
          <w:szCs w:val="28"/>
        </w:rPr>
        <w:t>3, ПК-4</w:t>
      </w:r>
    </w:p>
    <w:p w14:paraId="64D55921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67C93DE6" w14:textId="77777777" w:rsidR="002F370A" w:rsidRPr="00C21FA2" w:rsidRDefault="002F370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3. Прочитайте текст и установите последовательность.</w:t>
      </w:r>
    </w:p>
    <w:p w14:paraId="2E588483" w14:textId="77777777" w:rsidR="002F370A" w:rsidRPr="00C21FA2" w:rsidRDefault="002F370A" w:rsidP="00564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Основные этапы лечебного массажа:</w:t>
      </w:r>
    </w:p>
    <w:p w14:paraId="14E054E8" w14:textId="0745A255" w:rsidR="002F370A" w:rsidRPr="00C21FA2" w:rsidRDefault="002F370A" w:rsidP="00564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А) Повторное поглаживание, оказание успокаивающего эффекта</w:t>
      </w:r>
    </w:p>
    <w:p w14:paraId="7D260E69" w14:textId="1571542C" w:rsidR="002F370A" w:rsidRPr="00C21FA2" w:rsidRDefault="002F370A" w:rsidP="00C25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Б) Разминание. Кожа спины собирается в складку и перемещается вдоль позвоночной линии </w:t>
      </w:r>
    </w:p>
    <w:p w14:paraId="3803D2F2" w14:textId="37B6E5CA" w:rsidR="002F370A" w:rsidRPr="00C21FA2" w:rsidRDefault="002F370A" w:rsidP="00C25F12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          В) Растирание. Используются подушечки пальцев, поверхность или ребро ладони</w:t>
      </w:r>
    </w:p>
    <w:p w14:paraId="05C0710C" w14:textId="7E9A4CFF" w:rsidR="002F370A" w:rsidRPr="00C21FA2" w:rsidRDefault="002F370A" w:rsidP="00C25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Г) Глубокое поглаживание. Специалист плавно увеличивает глубину и нагрузку на спину. Для этого он накладывает одну кисть руки на другую. Благодаря этому удаётся выявить самые проблематичные участки</w:t>
      </w:r>
    </w:p>
    <w:p w14:paraId="42BD98C0" w14:textId="0088D1F2" w:rsidR="002F370A" w:rsidRPr="00C21FA2" w:rsidRDefault="002F370A" w:rsidP="00C25F1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         Д) Поглаживание. Специалист выполняет руками кругообразные или зигзагообразные движения, придерживаясь траектории от поясницы к шее</w:t>
      </w:r>
    </w:p>
    <w:p w14:paraId="7E99CAD9" w14:textId="77777777" w:rsidR="002F370A" w:rsidRPr="00C21FA2" w:rsidRDefault="002F370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Д, Г, В, Б, А.</w:t>
      </w:r>
      <w:r w:rsidRPr="00C21FA2">
        <w:rPr>
          <w:sz w:val="28"/>
          <w:szCs w:val="28"/>
        </w:rPr>
        <w:tab/>
      </w:r>
    </w:p>
    <w:p w14:paraId="6D07E383" w14:textId="62FE33BF" w:rsidR="002F370A" w:rsidRPr="00C21FA2" w:rsidRDefault="002F370A" w:rsidP="00C25F12">
      <w:pPr>
        <w:widowControl/>
        <w:tabs>
          <w:tab w:val="left" w:pos="100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 xml:space="preserve">Компетенции (индикаторы): </w:t>
      </w:r>
      <w:r w:rsidR="00F92D77">
        <w:rPr>
          <w:sz w:val="28"/>
          <w:szCs w:val="28"/>
          <w:lang w:eastAsia="ru-RU"/>
        </w:rPr>
        <w:t>ОПК-8</w:t>
      </w:r>
      <w:r w:rsidRPr="00C21FA2">
        <w:rPr>
          <w:sz w:val="28"/>
          <w:szCs w:val="28"/>
          <w:lang w:eastAsia="ru-RU"/>
        </w:rPr>
        <w:t xml:space="preserve"> </w:t>
      </w:r>
    </w:p>
    <w:p w14:paraId="62AFFC05" w14:textId="77777777" w:rsidR="002F370A" w:rsidRPr="00C21FA2" w:rsidRDefault="002F370A" w:rsidP="00C25F12">
      <w:pPr>
        <w:tabs>
          <w:tab w:val="left" w:pos="1000"/>
        </w:tabs>
        <w:jc w:val="both"/>
        <w:rPr>
          <w:sz w:val="28"/>
          <w:szCs w:val="28"/>
        </w:rPr>
      </w:pPr>
    </w:p>
    <w:p w14:paraId="14642728" w14:textId="77777777" w:rsidR="00E736D8" w:rsidRPr="00C21FA2" w:rsidRDefault="00F87DE7" w:rsidP="00564868">
      <w:pPr>
        <w:tabs>
          <w:tab w:val="left" w:pos="1000"/>
        </w:tabs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 открытого типа</w:t>
      </w:r>
    </w:p>
    <w:p w14:paraId="613EED1D" w14:textId="77777777" w:rsidR="00E736D8" w:rsidRPr="00C21FA2" w:rsidRDefault="00E736D8" w:rsidP="00C25F12">
      <w:pPr>
        <w:tabs>
          <w:tab w:val="left" w:pos="1000"/>
        </w:tabs>
        <w:ind w:firstLine="709"/>
        <w:rPr>
          <w:b/>
          <w:sz w:val="28"/>
          <w:szCs w:val="28"/>
        </w:rPr>
      </w:pPr>
    </w:p>
    <w:p w14:paraId="461B6B98" w14:textId="1BEAD568" w:rsidR="00E736D8" w:rsidRDefault="00E736D8" w:rsidP="00564868">
      <w:pPr>
        <w:tabs>
          <w:tab w:val="left" w:pos="1000"/>
        </w:tabs>
        <w:ind w:firstLine="709"/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 открытого типа на дополнение</w:t>
      </w:r>
    </w:p>
    <w:p w14:paraId="1B09BBDE" w14:textId="77777777" w:rsidR="00564868" w:rsidRPr="00C21FA2" w:rsidRDefault="00564868" w:rsidP="00564868">
      <w:pPr>
        <w:tabs>
          <w:tab w:val="left" w:pos="1000"/>
        </w:tabs>
        <w:ind w:firstLine="709"/>
        <w:rPr>
          <w:b/>
          <w:sz w:val="28"/>
          <w:szCs w:val="28"/>
        </w:rPr>
      </w:pPr>
    </w:p>
    <w:p w14:paraId="24FB7BF0" w14:textId="77777777" w:rsidR="008E2031" w:rsidRPr="00C21FA2" w:rsidRDefault="008E2031" w:rsidP="00564868">
      <w:pPr>
        <w:pStyle w:val="TableParagraph"/>
        <w:ind w:firstLine="709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>1. Напишите пропущенное слово (словосочетание).</w:t>
      </w:r>
    </w:p>
    <w:p w14:paraId="5ECE783C" w14:textId="77777777" w:rsidR="008E2031" w:rsidRPr="00C21FA2" w:rsidRDefault="008E2031" w:rsidP="00C25F12">
      <w:pPr>
        <w:pStyle w:val="TableParagraph"/>
        <w:ind w:firstLine="709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>Задачей реабилитации на стационарном этапе восстановительного лечения является_______________.</w:t>
      </w:r>
    </w:p>
    <w:p w14:paraId="31E76BAA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спасение жизни больного и предупреждение осложнений.</w:t>
      </w:r>
    </w:p>
    <w:p w14:paraId="161A38BE" w14:textId="4288F3A9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</w:t>
      </w:r>
      <w:r w:rsidR="00F92D77">
        <w:rPr>
          <w:sz w:val="28"/>
          <w:szCs w:val="28"/>
        </w:rPr>
        <w:t>3, ПК-4</w:t>
      </w:r>
    </w:p>
    <w:p w14:paraId="06FF9EA7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1776270A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2.  Напишите пропущенное слово (словосочетание).</w:t>
      </w:r>
    </w:p>
    <w:p w14:paraId="2AC47138" w14:textId="77777777" w:rsidR="008E2031" w:rsidRPr="00C21FA2" w:rsidRDefault="008E2031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 xml:space="preserve">Задачами реабилитации на поликлиническом этапе является </w:t>
      </w:r>
      <w:r w:rsidRPr="00C21FA2">
        <w:rPr>
          <w:sz w:val="28"/>
          <w:szCs w:val="28"/>
        </w:rPr>
        <w:t xml:space="preserve">ликвидация остаточных явлений болезни и </w:t>
      </w:r>
      <w:r w:rsidRPr="00C21FA2">
        <w:rPr>
          <w:sz w:val="28"/>
          <w:szCs w:val="28"/>
          <w:lang w:eastAsia="ru-RU"/>
        </w:rPr>
        <w:t>______________.</w:t>
      </w:r>
    </w:p>
    <w:p w14:paraId="4D3828DD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восстановление функциональной активности организма.</w:t>
      </w:r>
    </w:p>
    <w:p w14:paraId="7E8496F9" w14:textId="53ECF2E6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</w:t>
      </w:r>
      <w:r w:rsidR="00F92D77">
        <w:rPr>
          <w:sz w:val="28"/>
          <w:szCs w:val="28"/>
        </w:rPr>
        <w:t>3, ПК-4</w:t>
      </w:r>
    </w:p>
    <w:p w14:paraId="3FA0D5DA" w14:textId="77777777" w:rsidR="00E133FF" w:rsidRPr="00C21FA2" w:rsidRDefault="00E133FF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1838EEBB" w14:textId="77777777" w:rsidR="00E133FF" w:rsidRPr="00C21FA2" w:rsidRDefault="00E133FF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3. Напишите пропущенное слово (словосочетание).</w:t>
      </w:r>
    </w:p>
    <w:p w14:paraId="5B2B29F0" w14:textId="77777777" w:rsidR="00E133FF" w:rsidRPr="00C21FA2" w:rsidRDefault="0026077F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 этапам медицинской реабилитации относятся превентивный, поликлинический, стационарный, ____________.</w:t>
      </w:r>
    </w:p>
    <w:p w14:paraId="21F4CA42" w14:textId="77777777" w:rsidR="0026077F" w:rsidRPr="00C21FA2" w:rsidRDefault="0026077F" w:rsidP="00C25F12">
      <w:pPr>
        <w:tabs>
          <w:tab w:val="left" w:pos="1000"/>
        </w:tabs>
        <w:rPr>
          <w:sz w:val="28"/>
          <w:szCs w:val="28"/>
        </w:rPr>
      </w:pPr>
      <w:r w:rsidRPr="00C21FA2">
        <w:rPr>
          <w:sz w:val="28"/>
          <w:szCs w:val="28"/>
        </w:rPr>
        <w:lastRenderedPageBreak/>
        <w:t xml:space="preserve">          Правильный ответ: санаторно-курортный, метаболический.</w:t>
      </w:r>
    </w:p>
    <w:p w14:paraId="4700194C" w14:textId="46160EA2" w:rsidR="0026077F" w:rsidRPr="00C21FA2" w:rsidRDefault="0026077F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Компетенции (индикаторы): </w:t>
      </w:r>
      <w:r w:rsidR="00F92D77">
        <w:rPr>
          <w:sz w:val="28"/>
          <w:szCs w:val="28"/>
        </w:rPr>
        <w:t>ОПК-8</w:t>
      </w:r>
    </w:p>
    <w:p w14:paraId="69D751D9" w14:textId="77777777" w:rsidR="0026077F" w:rsidRPr="00C21FA2" w:rsidRDefault="0026077F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046BD87D" w14:textId="77777777" w:rsidR="00E736D8" w:rsidRPr="00C21FA2" w:rsidRDefault="00E736D8" w:rsidP="00564868">
      <w:pPr>
        <w:tabs>
          <w:tab w:val="left" w:pos="1000"/>
        </w:tabs>
        <w:ind w:firstLine="709"/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 открытого типа с кратким свободным ответом</w:t>
      </w:r>
    </w:p>
    <w:p w14:paraId="385CE10B" w14:textId="77777777" w:rsidR="00FA40F2" w:rsidRPr="00C21FA2" w:rsidRDefault="00FA40F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5E322E39" w14:textId="77777777" w:rsidR="00FA40F2" w:rsidRPr="00C21FA2" w:rsidRDefault="00FA40F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1. Категории лиц, участвующих в реабилитационном процессе:</w:t>
      </w:r>
    </w:p>
    <w:p w14:paraId="462428A2" w14:textId="167A01C4" w:rsidR="00FA40F2" w:rsidRPr="00C21FA2" w:rsidRDefault="00FA40F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мед</w:t>
      </w:r>
      <w:r w:rsidR="00DE3160">
        <w:rPr>
          <w:sz w:val="28"/>
          <w:szCs w:val="28"/>
        </w:rPr>
        <w:t xml:space="preserve">ицинские </w:t>
      </w:r>
      <w:r w:rsidRPr="00C21FA2">
        <w:rPr>
          <w:sz w:val="28"/>
          <w:szCs w:val="28"/>
        </w:rPr>
        <w:t>работники</w:t>
      </w:r>
      <w:r w:rsidR="00DE3160">
        <w:rPr>
          <w:sz w:val="28"/>
          <w:szCs w:val="28"/>
        </w:rPr>
        <w:t xml:space="preserve"> /</w:t>
      </w:r>
      <w:r w:rsidRPr="00C21FA2">
        <w:rPr>
          <w:sz w:val="28"/>
          <w:szCs w:val="28"/>
        </w:rPr>
        <w:t xml:space="preserve"> психологи</w:t>
      </w:r>
      <w:r w:rsidR="00DE3160">
        <w:rPr>
          <w:sz w:val="28"/>
          <w:szCs w:val="28"/>
        </w:rPr>
        <w:t xml:space="preserve"> / </w:t>
      </w:r>
      <w:r w:rsidRPr="00C21FA2">
        <w:rPr>
          <w:sz w:val="28"/>
          <w:szCs w:val="28"/>
        </w:rPr>
        <w:t>специалисты по социальной работе</w:t>
      </w:r>
      <w:r w:rsidR="00DE3160">
        <w:rPr>
          <w:sz w:val="28"/>
          <w:szCs w:val="28"/>
        </w:rPr>
        <w:t xml:space="preserve"> /</w:t>
      </w:r>
      <w:r w:rsidRPr="00C21FA2">
        <w:rPr>
          <w:sz w:val="28"/>
          <w:szCs w:val="28"/>
        </w:rPr>
        <w:t xml:space="preserve"> экономисты</w:t>
      </w:r>
    </w:p>
    <w:p w14:paraId="7437A637" w14:textId="49524FCC" w:rsidR="00FA40F2" w:rsidRPr="00C21FA2" w:rsidRDefault="00FA40F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Компетенции (индикаторы): </w:t>
      </w:r>
      <w:r w:rsidR="00F92D77">
        <w:rPr>
          <w:sz w:val="28"/>
          <w:szCs w:val="28"/>
        </w:rPr>
        <w:t>ОПК-8</w:t>
      </w:r>
    </w:p>
    <w:p w14:paraId="15F0843E" w14:textId="77777777" w:rsidR="00FA40F2" w:rsidRPr="00C21FA2" w:rsidRDefault="00FA40F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470E0688" w14:textId="508B01E9" w:rsidR="00FA40F2" w:rsidRPr="00C21FA2" w:rsidRDefault="00FA40F2" w:rsidP="00564868">
      <w:pPr>
        <w:pStyle w:val="TableParagraph"/>
        <w:ind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sz w:val="28"/>
          <w:szCs w:val="28"/>
        </w:rPr>
        <w:t>2.</w:t>
      </w:r>
      <w:r w:rsidRPr="00C21FA2">
        <w:rPr>
          <w:color w:val="000000"/>
          <w:sz w:val="28"/>
          <w:szCs w:val="28"/>
          <w:lang w:eastAsia="ru-RU"/>
        </w:rPr>
        <w:t xml:space="preserve"> К общим правилам проведения реабилитационных мероприятий относятся?</w:t>
      </w:r>
    </w:p>
    <w:p w14:paraId="001D583E" w14:textId="61A26F74" w:rsidR="00FA40F2" w:rsidRPr="00C21FA2" w:rsidRDefault="00FA40F2" w:rsidP="00DE3160">
      <w:pPr>
        <w:pStyle w:val="TableParagraph"/>
        <w:ind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>Правильный ответ: раннее начало и непрерывность</w:t>
      </w:r>
      <w:r w:rsidR="00DE3160">
        <w:rPr>
          <w:color w:val="000000"/>
          <w:sz w:val="28"/>
          <w:szCs w:val="28"/>
          <w:lang w:eastAsia="ru-RU"/>
        </w:rPr>
        <w:t xml:space="preserve"> /</w:t>
      </w:r>
      <w:r w:rsidRPr="00C21FA2">
        <w:rPr>
          <w:color w:val="000000"/>
          <w:sz w:val="28"/>
          <w:szCs w:val="28"/>
          <w:lang w:eastAsia="ru-RU"/>
        </w:rPr>
        <w:t xml:space="preserve"> индивидуальный подход</w:t>
      </w:r>
      <w:r w:rsidR="00DE3160">
        <w:rPr>
          <w:color w:val="000000"/>
          <w:sz w:val="28"/>
          <w:szCs w:val="28"/>
          <w:lang w:eastAsia="ru-RU"/>
        </w:rPr>
        <w:t xml:space="preserve"> / </w:t>
      </w:r>
      <w:r w:rsidRPr="00C21FA2">
        <w:rPr>
          <w:color w:val="000000"/>
          <w:sz w:val="28"/>
          <w:szCs w:val="28"/>
          <w:lang w:eastAsia="ru-RU"/>
        </w:rPr>
        <w:t>комплексный характер</w:t>
      </w:r>
      <w:r w:rsidR="00DE3160">
        <w:rPr>
          <w:color w:val="000000"/>
          <w:sz w:val="28"/>
          <w:szCs w:val="28"/>
          <w:lang w:eastAsia="ru-RU"/>
        </w:rPr>
        <w:t xml:space="preserve"> / </w:t>
      </w:r>
      <w:r w:rsidRPr="00C21FA2">
        <w:rPr>
          <w:color w:val="000000"/>
          <w:sz w:val="28"/>
          <w:szCs w:val="28"/>
          <w:lang w:eastAsia="ru-RU"/>
        </w:rPr>
        <w:t>проведение в коллективе</w:t>
      </w:r>
    </w:p>
    <w:p w14:paraId="00CEE4EB" w14:textId="519683A7" w:rsidR="00FA40F2" w:rsidRPr="00C21FA2" w:rsidRDefault="00FA40F2" w:rsidP="00C25F12">
      <w:pPr>
        <w:pStyle w:val="TableParagraph"/>
        <w:ind w:firstLine="709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>Компетенции (индикаторы): ПК-</w:t>
      </w:r>
      <w:r w:rsidR="00F92D77">
        <w:rPr>
          <w:color w:val="000000"/>
          <w:sz w:val="28"/>
          <w:szCs w:val="28"/>
          <w:lang w:eastAsia="ru-RU"/>
        </w:rPr>
        <w:t>3</w:t>
      </w:r>
    </w:p>
    <w:p w14:paraId="1C30CD2A" w14:textId="77777777" w:rsidR="0026077F" w:rsidRPr="00C21FA2" w:rsidRDefault="0026077F" w:rsidP="00C25F12">
      <w:pPr>
        <w:pStyle w:val="TableParagraph"/>
        <w:ind w:firstLine="709"/>
        <w:rPr>
          <w:color w:val="000000"/>
          <w:sz w:val="28"/>
          <w:szCs w:val="28"/>
          <w:lang w:eastAsia="ru-RU"/>
        </w:rPr>
      </w:pPr>
    </w:p>
    <w:p w14:paraId="173B722E" w14:textId="2E27A715" w:rsidR="0026077F" w:rsidRPr="00C21FA2" w:rsidRDefault="0026077F" w:rsidP="00DE3160">
      <w:pPr>
        <w:pStyle w:val="TableParagraph"/>
        <w:ind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>3.</w:t>
      </w:r>
      <w:r w:rsidR="00DE3160">
        <w:rPr>
          <w:color w:val="000000"/>
          <w:sz w:val="28"/>
          <w:szCs w:val="28"/>
          <w:lang w:eastAsia="ru-RU"/>
        </w:rPr>
        <w:t> </w:t>
      </w:r>
      <w:r w:rsidRPr="00C21FA2">
        <w:rPr>
          <w:color w:val="000000"/>
          <w:sz w:val="28"/>
          <w:szCs w:val="28"/>
          <w:lang w:eastAsia="ru-RU"/>
        </w:rPr>
        <w:t>Где проводится второй этап реабилитации пациента после эндопротезирования сустава?</w:t>
      </w:r>
    </w:p>
    <w:p w14:paraId="5E98040F" w14:textId="6B950FC6" w:rsidR="0026077F" w:rsidRPr="00C21FA2" w:rsidRDefault="0026077F" w:rsidP="00DE3160">
      <w:pPr>
        <w:pStyle w:val="TableParagraph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Правильный ответ: </w:t>
      </w:r>
      <w:r w:rsidR="00DE3160">
        <w:rPr>
          <w:sz w:val="28"/>
          <w:szCs w:val="28"/>
        </w:rPr>
        <w:t xml:space="preserve">в </w:t>
      </w:r>
      <w:r w:rsidRPr="00C21FA2">
        <w:rPr>
          <w:sz w:val="28"/>
          <w:szCs w:val="28"/>
        </w:rPr>
        <w:t xml:space="preserve">специализированных центрах </w:t>
      </w:r>
      <w:r w:rsidR="00DE3160">
        <w:rPr>
          <w:sz w:val="28"/>
          <w:szCs w:val="28"/>
        </w:rPr>
        <w:t>/ в</w:t>
      </w:r>
      <w:r w:rsidRPr="00C21FA2">
        <w:rPr>
          <w:sz w:val="28"/>
          <w:szCs w:val="28"/>
        </w:rPr>
        <w:t xml:space="preserve"> отделениях медицинской реабилитации</w:t>
      </w:r>
    </w:p>
    <w:p w14:paraId="08E099E1" w14:textId="4BB51AB9" w:rsidR="00E736D8" w:rsidRPr="00C21FA2" w:rsidRDefault="0026077F" w:rsidP="00C25F12">
      <w:pPr>
        <w:pStyle w:val="TableParagraph"/>
        <w:rPr>
          <w:sz w:val="28"/>
          <w:szCs w:val="28"/>
        </w:rPr>
      </w:pPr>
      <w:r w:rsidRPr="00C21FA2">
        <w:rPr>
          <w:sz w:val="28"/>
          <w:szCs w:val="28"/>
        </w:rPr>
        <w:t xml:space="preserve">          Компетенции (индикаторы): ПК-</w:t>
      </w:r>
      <w:r w:rsidR="00F92D77">
        <w:rPr>
          <w:sz w:val="28"/>
          <w:szCs w:val="28"/>
        </w:rPr>
        <w:t>4</w:t>
      </w:r>
    </w:p>
    <w:p w14:paraId="2B7C0BD4" w14:textId="77777777" w:rsidR="0026077F" w:rsidRPr="00C21FA2" w:rsidRDefault="0026077F" w:rsidP="00C25F12">
      <w:pPr>
        <w:pStyle w:val="TableParagraph"/>
        <w:ind w:firstLine="709"/>
        <w:rPr>
          <w:b/>
          <w:sz w:val="28"/>
          <w:szCs w:val="28"/>
        </w:rPr>
      </w:pPr>
    </w:p>
    <w:p w14:paraId="50DE9B9B" w14:textId="2202615D" w:rsidR="005D46A7" w:rsidRDefault="00E736D8" w:rsidP="00F71E27">
      <w:pPr>
        <w:tabs>
          <w:tab w:val="left" w:pos="1000"/>
        </w:tabs>
        <w:ind w:firstLine="709"/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 xml:space="preserve">Задания открытого типа </w:t>
      </w:r>
      <w:r w:rsidR="00F87DE7" w:rsidRPr="00C21FA2">
        <w:rPr>
          <w:b/>
          <w:sz w:val="28"/>
          <w:szCs w:val="28"/>
        </w:rPr>
        <w:t>с развернутым ответом</w:t>
      </w:r>
    </w:p>
    <w:p w14:paraId="505DEF78" w14:textId="77777777" w:rsidR="008D468F" w:rsidRPr="00C21FA2" w:rsidRDefault="008D468F" w:rsidP="00F71E27">
      <w:pPr>
        <w:tabs>
          <w:tab w:val="left" w:pos="1000"/>
        </w:tabs>
        <w:ind w:firstLine="709"/>
        <w:rPr>
          <w:b/>
          <w:sz w:val="28"/>
          <w:szCs w:val="28"/>
        </w:rPr>
      </w:pPr>
    </w:p>
    <w:p w14:paraId="0704701D" w14:textId="32A29BD0" w:rsidR="002E74C5" w:rsidRPr="00C21FA2" w:rsidRDefault="00F71E27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E74C5" w:rsidRPr="00C21FA2">
        <w:rPr>
          <w:sz w:val="28"/>
          <w:szCs w:val="28"/>
        </w:rPr>
        <w:t>Ситуационная задача</w:t>
      </w:r>
    </w:p>
    <w:p w14:paraId="219D0E6C" w14:textId="4B1484B1" w:rsidR="002E74C5" w:rsidRPr="00C21FA2" w:rsidRDefault="002E74C5" w:rsidP="00F71E27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Для подбора индивидуальной методики физической реабилитации при нейроциркуляторной дистонии (НЦД) необходимо обратиться к специалисту восстановительной медицины или неврологу.</w:t>
      </w:r>
      <w:r w:rsidR="00F71E27">
        <w:rPr>
          <w:sz w:val="28"/>
          <w:szCs w:val="28"/>
        </w:rPr>
        <w:t xml:space="preserve"> </w:t>
      </w:r>
      <w:r w:rsidRPr="00C21FA2">
        <w:rPr>
          <w:sz w:val="28"/>
          <w:szCs w:val="28"/>
        </w:rPr>
        <w:t>Какие основные периоды и методы реабилитации при НЦД?</w:t>
      </w:r>
    </w:p>
    <w:p w14:paraId="213F158F" w14:textId="77777777" w:rsidR="002E74C5" w:rsidRPr="00C21FA2" w:rsidRDefault="002E74C5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Время выполнения – 30 минут.</w:t>
      </w:r>
    </w:p>
    <w:p w14:paraId="632C8F25" w14:textId="77777777" w:rsidR="00F71E27" w:rsidRDefault="002E74C5" w:rsidP="00F71E27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Ожидаемый результат: </w:t>
      </w:r>
    </w:p>
    <w:p w14:paraId="2A7CE539" w14:textId="6C805E2B" w:rsidR="002E74C5" w:rsidRPr="00F71E27" w:rsidRDefault="002E74C5" w:rsidP="00F71E27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F71E27">
        <w:rPr>
          <w:sz w:val="28"/>
          <w:szCs w:val="28"/>
        </w:rPr>
        <w:t xml:space="preserve">Тонизирующий период. Цель </w:t>
      </w:r>
      <w:r w:rsidR="00F71E27">
        <w:rPr>
          <w:sz w:val="28"/>
          <w:szCs w:val="28"/>
        </w:rPr>
        <w:t>–</w:t>
      </w:r>
      <w:r w:rsidRPr="00F71E27">
        <w:rPr>
          <w:sz w:val="28"/>
          <w:szCs w:val="28"/>
        </w:rPr>
        <w:t xml:space="preserve"> повысить ослабленные физиологические функции организма и нормализовать нарушенные функции органов и систем. Занятия </w:t>
      </w:r>
      <w:proofErr w:type="spellStart"/>
      <w:r w:rsidRPr="00F71E27">
        <w:rPr>
          <w:sz w:val="28"/>
          <w:szCs w:val="28"/>
        </w:rPr>
        <w:t>малогрупповые</w:t>
      </w:r>
      <w:proofErr w:type="spellEnd"/>
      <w:r w:rsidRPr="00F71E27">
        <w:rPr>
          <w:sz w:val="28"/>
          <w:szCs w:val="28"/>
        </w:rPr>
        <w:t xml:space="preserve"> (до 5 человек) в положении лёжа, сидя, стоя. Продолжительность занятий </w:t>
      </w:r>
      <w:r w:rsidR="00F71E27">
        <w:rPr>
          <w:sz w:val="28"/>
          <w:szCs w:val="28"/>
        </w:rPr>
        <w:t>–</w:t>
      </w:r>
      <w:r w:rsidRPr="00F71E27">
        <w:rPr>
          <w:sz w:val="28"/>
          <w:szCs w:val="28"/>
        </w:rPr>
        <w:t xml:space="preserve"> 15–20 минут по 3–4 раза в день. Занятия начинаются с дыхательных упражнений как статического, так и динамического характера, которые выполняют плавно, с постепенным углублением вдоха. Также включают упражнения с небольшим отягощением, с мячом, </w:t>
      </w:r>
      <w:proofErr w:type="spellStart"/>
      <w:r w:rsidRPr="00F71E27">
        <w:rPr>
          <w:sz w:val="28"/>
          <w:szCs w:val="28"/>
        </w:rPr>
        <w:t>медицинболами</w:t>
      </w:r>
      <w:proofErr w:type="spellEnd"/>
      <w:r w:rsidRPr="00F71E27">
        <w:rPr>
          <w:sz w:val="28"/>
          <w:szCs w:val="28"/>
        </w:rPr>
        <w:t xml:space="preserve">, эспандером, а также упражнения на гимнастической скамейке и у гимнастической стенки. После 10–12 дней в занятия включают дозированную ходьбу с паузами для дыханий и упражнений в расслаблении. Тренирующий период. Цель </w:t>
      </w:r>
      <w:r w:rsidR="00F71E27">
        <w:rPr>
          <w:sz w:val="28"/>
          <w:szCs w:val="28"/>
        </w:rPr>
        <w:t>–</w:t>
      </w:r>
      <w:r w:rsidRPr="00F71E27">
        <w:rPr>
          <w:sz w:val="28"/>
          <w:szCs w:val="28"/>
        </w:rPr>
        <w:t xml:space="preserve"> восстановление ослабленных физиологических функций, тренировка систем организма, повышение физической работоспособности, социально-трудовая и бытовая адаптация больного. Двигательный режим расширяется за счёт увеличения числа упражнений, их </w:t>
      </w:r>
      <w:r w:rsidRPr="00F71E27">
        <w:rPr>
          <w:sz w:val="28"/>
          <w:szCs w:val="28"/>
        </w:rPr>
        <w:lastRenderedPageBreak/>
        <w:t>повторений, характер упражнений усложняется, повышается темп их выполнения. Активно включаются упражнения с предметами, ходьба с ускорениями, приседания, дозированный бег, сочетающийся с ходьбой и дыхательными упражнениями.</w:t>
      </w:r>
    </w:p>
    <w:p w14:paraId="14727A5A" w14:textId="3A5A7942" w:rsidR="00E736D8" w:rsidRPr="00C21FA2" w:rsidRDefault="00F71E27" w:rsidP="00F71E27">
      <w:pPr>
        <w:pStyle w:val="a4"/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36D8" w:rsidRPr="00C21FA2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="00E736D8" w:rsidRPr="00C21FA2">
        <w:rPr>
          <w:sz w:val="28"/>
          <w:szCs w:val="28"/>
        </w:rPr>
        <w:t xml:space="preserve">соответствие </w:t>
      </w:r>
      <w:proofErr w:type="gramStart"/>
      <w:r w:rsidR="00E736D8" w:rsidRPr="00C21FA2">
        <w:rPr>
          <w:sz w:val="28"/>
          <w:szCs w:val="28"/>
        </w:rPr>
        <w:t>приведенному  объяснению</w:t>
      </w:r>
      <w:proofErr w:type="gramEnd"/>
      <w:r w:rsidR="00E736D8" w:rsidRPr="00C21FA2">
        <w:rPr>
          <w:sz w:val="28"/>
          <w:szCs w:val="28"/>
        </w:rPr>
        <w:t>.</w:t>
      </w:r>
    </w:p>
    <w:p w14:paraId="06CC7C7B" w14:textId="0450550A" w:rsidR="00E736D8" w:rsidRPr="00C21FA2" w:rsidRDefault="00E736D8" w:rsidP="00C25F12">
      <w:pPr>
        <w:pStyle w:val="a5"/>
        <w:tabs>
          <w:tab w:val="left" w:pos="1000"/>
        </w:tabs>
        <w:spacing w:before="0" w:beforeAutospacing="0" w:after="0" w:afterAutospacing="0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          </w:t>
      </w:r>
      <w:r w:rsidR="002E74C5" w:rsidRPr="00C21FA2">
        <w:rPr>
          <w:sz w:val="28"/>
          <w:szCs w:val="28"/>
        </w:rPr>
        <w:t xml:space="preserve">Компетенции (индикаторы): </w:t>
      </w:r>
      <w:r w:rsidR="00F92D77">
        <w:rPr>
          <w:sz w:val="28"/>
          <w:szCs w:val="28"/>
        </w:rPr>
        <w:t xml:space="preserve">ОПК-8, </w:t>
      </w:r>
      <w:r w:rsidR="002E74C5" w:rsidRPr="00C21FA2">
        <w:rPr>
          <w:sz w:val="28"/>
          <w:szCs w:val="28"/>
        </w:rPr>
        <w:t>ПК</w:t>
      </w:r>
      <w:r w:rsidR="00F92D77">
        <w:rPr>
          <w:sz w:val="28"/>
          <w:szCs w:val="28"/>
        </w:rPr>
        <w:t>-3, ПК-4</w:t>
      </w:r>
    </w:p>
    <w:p w14:paraId="6DD02D7C" w14:textId="77777777" w:rsidR="00017FDA" w:rsidRPr="00C21FA2" w:rsidRDefault="00017FDA" w:rsidP="00C25F12">
      <w:pPr>
        <w:pStyle w:val="a5"/>
        <w:tabs>
          <w:tab w:val="left" w:pos="1000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66DCDBA" w14:textId="1E89D463" w:rsidR="008E2031" w:rsidRPr="00C21FA2" w:rsidRDefault="00017FDA" w:rsidP="00C25F12">
      <w:pPr>
        <w:pStyle w:val="a5"/>
        <w:tabs>
          <w:tab w:val="left" w:pos="1000"/>
        </w:tabs>
        <w:spacing w:before="0" w:beforeAutospacing="0" w:after="0" w:afterAutospacing="0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          </w:t>
      </w:r>
      <w:r w:rsidR="00F71E27">
        <w:rPr>
          <w:sz w:val="28"/>
          <w:szCs w:val="28"/>
        </w:rPr>
        <w:t>2. </w:t>
      </w:r>
      <w:r w:rsidRPr="00C21FA2">
        <w:rPr>
          <w:sz w:val="28"/>
          <w:szCs w:val="28"/>
        </w:rPr>
        <w:t>Ситуационная задача</w:t>
      </w:r>
    </w:p>
    <w:p w14:paraId="6E1B54BD" w14:textId="2B67FBDC" w:rsidR="00017FDA" w:rsidRPr="00C21FA2" w:rsidRDefault="00017FDA" w:rsidP="00F71E27">
      <w:pPr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Методику физической реабилитации больных при невритах подбирает специалист восстановительной медицины или невролог индивидуально.</w:t>
      </w:r>
      <w:r w:rsidR="00F71E27">
        <w:rPr>
          <w:sz w:val="28"/>
          <w:szCs w:val="28"/>
        </w:rPr>
        <w:t xml:space="preserve"> </w:t>
      </w:r>
      <w:r w:rsidRPr="00C21FA2">
        <w:rPr>
          <w:sz w:val="28"/>
          <w:szCs w:val="28"/>
        </w:rPr>
        <w:t>Какие основные методы реабилитации при невритах?</w:t>
      </w:r>
    </w:p>
    <w:p w14:paraId="298EC315" w14:textId="77777777" w:rsidR="00017FDA" w:rsidRPr="00C21FA2" w:rsidRDefault="00017FD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Время выполнения – 20 минут.</w:t>
      </w:r>
    </w:p>
    <w:p w14:paraId="64DED02C" w14:textId="1D261D70" w:rsidR="00017FDA" w:rsidRPr="00C21FA2" w:rsidRDefault="00017FD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Ожидаемый результат: </w:t>
      </w:r>
    </w:p>
    <w:p w14:paraId="52E51621" w14:textId="2AA26A4C" w:rsidR="00017FDA" w:rsidRPr="00C21FA2" w:rsidRDefault="00017FD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Лечебная гимнастика: направлена на восстановление поражённого нервного ствола путём нормализации его кровоснабжения, наращивание мышечной силы, уменьшение пареза лицевой мускулатуры, расслабление мышц на здоровой стороне. В программу занятий включают упражнения для мимических мышц, языка, губ, глаз, улучшения артикуляции. Массаж: перед началом гимнастики выполняют массаж лица или тепловые процедуры. Под действием тепла усиливается </w:t>
      </w:r>
      <w:proofErr w:type="spellStart"/>
      <w:r w:rsidRPr="00C21FA2">
        <w:rPr>
          <w:sz w:val="28"/>
          <w:szCs w:val="28"/>
        </w:rPr>
        <w:t>лимфо</w:t>
      </w:r>
      <w:proofErr w:type="spellEnd"/>
      <w:r w:rsidRPr="00C21FA2">
        <w:rPr>
          <w:sz w:val="28"/>
          <w:szCs w:val="28"/>
        </w:rPr>
        <w:t xml:space="preserve">- и кровообращение, улучшается тканевой обмен, происходит расслабление мышц, что повышает эффективность занятий. Дыхательная гимнастика: благотворно воздействует на весь организм, приводит в норму </w:t>
      </w:r>
      <w:proofErr w:type="spellStart"/>
      <w:r w:rsidRPr="00C21FA2">
        <w:rPr>
          <w:sz w:val="28"/>
          <w:szCs w:val="28"/>
        </w:rPr>
        <w:t>лимфоснабжение</w:t>
      </w:r>
      <w:proofErr w:type="spellEnd"/>
      <w:r w:rsidRPr="00C21FA2">
        <w:rPr>
          <w:sz w:val="28"/>
          <w:szCs w:val="28"/>
        </w:rPr>
        <w:t xml:space="preserve"> и кровоснабжение, способствует рассасыванию воспаления, восстанавливает нервные регуляции, повышает тонус организма.</w:t>
      </w:r>
    </w:p>
    <w:p w14:paraId="398ECA47" w14:textId="7C925D70" w:rsidR="00017FDA" w:rsidRPr="00C21FA2" w:rsidRDefault="00017FD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Критерии оценивания: </w:t>
      </w:r>
      <w:r w:rsidR="00F71E27">
        <w:rPr>
          <w:sz w:val="28"/>
          <w:szCs w:val="28"/>
        </w:rPr>
        <w:t xml:space="preserve">смысловое </w:t>
      </w:r>
      <w:r w:rsidRPr="00C21FA2">
        <w:rPr>
          <w:sz w:val="28"/>
          <w:szCs w:val="28"/>
        </w:rPr>
        <w:t>соответствие приведенному объяснению.</w:t>
      </w:r>
    </w:p>
    <w:p w14:paraId="40C503AC" w14:textId="3E46808B" w:rsidR="00017FDA" w:rsidRPr="00C21FA2" w:rsidRDefault="00017FD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Компетенции (индикаторы): </w:t>
      </w:r>
      <w:r w:rsidR="00F92D77">
        <w:rPr>
          <w:sz w:val="28"/>
          <w:szCs w:val="28"/>
        </w:rPr>
        <w:t xml:space="preserve">ОПК-8, </w:t>
      </w:r>
      <w:r w:rsidR="00F92D77" w:rsidRPr="00C21FA2">
        <w:rPr>
          <w:sz w:val="28"/>
          <w:szCs w:val="28"/>
        </w:rPr>
        <w:t>ПК</w:t>
      </w:r>
      <w:r w:rsidR="00F92D77">
        <w:rPr>
          <w:sz w:val="28"/>
          <w:szCs w:val="28"/>
        </w:rPr>
        <w:t>-3, ПК-4</w:t>
      </w:r>
    </w:p>
    <w:p w14:paraId="612AADF5" w14:textId="2572B2E1" w:rsidR="00017FDA" w:rsidRPr="00C21FA2" w:rsidRDefault="00F71E27" w:rsidP="00C25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17FDA" w:rsidRPr="00C21FA2">
        <w:rPr>
          <w:sz w:val="28"/>
          <w:szCs w:val="28"/>
        </w:rPr>
        <w:t>Ситуационная задача</w:t>
      </w:r>
    </w:p>
    <w:p w14:paraId="37420FB6" w14:textId="024E7365" w:rsidR="00017FDA" w:rsidRPr="00C21FA2" w:rsidRDefault="005502E6" w:rsidP="00F71E27">
      <w:pPr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Больному П, 56 лет, с диагнозом: последствия геморрагического инсульта в виде спастического левостороннего гемипареза, назначен курс ЛФК. Упражнения выполняются в одном темпе в течение 25-30 минут в положении стоя. В конце занятия больной использует гимнастические снаряды.    </w:t>
      </w:r>
    </w:p>
    <w:p w14:paraId="7C617EDF" w14:textId="77777777" w:rsidR="005502E6" w:rsidRPr="00C21FA2" w:rsidRDefault="005502E6" w:rsidP="00F71E2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>Расскажите об основном средстве реабилитации-лечебной физкультуре и спорте. Формы, методы и способы проведения ЛФК.</w:t>
      </w:r>
    </w:p>
    <w:p w14:paraId="434D3556" w14:textId="77777777" w:rsidR="005502E6" w:rsidRPr="00C21FA2" w:rsidRDefault="005502E6" w:rsidP="00F71E2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 xml:space="preserve"> Показания к назначению ЛФК.</w:t>
      </w:r>
    </w:p>
    <w:p w14:paraId="0403F5B1" w14:textId="77777777" w:rsidR="005502E6" w:rsidRPr="00C21FA2" w:rsidRDefault="005502E6" w:rsidP="00F71E2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 xml:space="preserve"> Методика ЛФК в острый период.</w:t>
      </w:r>
    </w:p>
    <w:p w14:paraId="26F54BC9" w14:textId="77777777" w:rsidR="005502E6" w:rsidRPr="00C21FA2" w:rsidRDefault="005502E6" w:rsidP="00F71E2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 xml:space="preserve"> Совместимость с другими методами лечения.</w:t>
      </w:r>
    </w:p>
    <w:p w14:paraId="2B69389C" w14:textId="77777777" w:rsidR="005502E6" w:rsidRPr="00C21FA2" w:rsidRDefault="005502E6" w:rsidP="00F71E2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 xml:space="preserve"> Правильно ли построено занятие для данного пациента? Почему?</w:t>
      </w:r>
    </w:p>
    <w:p w14:paraId="7EAD834C" w14:textId="1F5356B3" w:rsidR="005502E6" w:rsidRPr="00C21FA2" w:rsidRDefault="005502E6" w:rsidP="00F71E27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Время выполнения – 30 минут.</w:t>
      </w:r>
    </w:p>
    <w:p w14:paraId="6192F783" w14:textId="5693E987" w:rsidR="005502E6" w:rsidRPr="00C21FA2" w:rsidRDefault="005502E6" w:rsidP="00F71E27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Ожидаемый результат: </w:t>
      </w:r>
    </w:p>
    <w:p w14:paraId="5E2E5500" w14:textId="309B1466" w:rsidR="005502E6" w:rsidRPr="00C21FA2" w:rsidRDefault="005502E6" w:rsidP="00C25F12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1.</w:t>
      </w:r>
      <w:r w:rsidR="00F71E27">
        <w:rPr>
          <w:sz w:val="28"/>
          <w:szCs w:val="28"/>
        </w:rPr>
        <w:t> </w:t>
      </w:r>
      <w:r w:rsidRPr="00C21FA2">
        <w:rPr>
          <w:sz w:val="28"/>
          <w:szCs w:val="28"/>
        </w:rPr>
        <w:t>Лечебная физическая культура- раздел медицины, изучающий лечение и профилактику заболеваний средствами физической культуры (обычно в сочетании с физиотерапией и массажем). ЛФК назначается врачом и проводится строго по его назначению в учреждениях здравоохранения-</w:t>
      </w:r>
      <w:r w:rsidRPr="00C21FA2">
        <w:rPr>
          <w:sz w:val="28"/>
          <w:szCs w:val="28"/>
        </w:rPr>
        <w:lastRenderedPageBreak/>
        <w:t xml:space="preserve">больницах, поликлиниках, санаториях, диспансерах. Формы ЛФК: утренняя гигиеническая гимнастика, производственная гимнастика, процедура лечебной гимнастики, прогулки (дозированная ходьба, бег), ближний туризм, игровые занятия. Методы ЛФК – </w:t>
      </w:r>
      <w:proofErr w:type="spellStart"/>
      <w:r w:rsidRPr="00C21FA2">
        <w:rPr>
          <w:sz w:val="28"/>
          <w:szCs w:val="28"/>
        </w:rPr>
        <w:t>кинезотерапия</w:t>
      </w:r>
      <w:proofErr w:type="spellEnd"/>
      <w:r w:rsidRPr="00C21FA2">
        <w:rPr>
          <w:sz w:val="28"/>
          <w:szCs w:val="28"/>
        </w:rPr>
        <w:t xml:space="preserve">, </w:t>
      </w:r>
      <w:proofErr w:type="spellStart"/>
      <w:r w:rsidRPr="00C21FA2">
        <w:rPr>
          <w:sz w:val="28"/>
          <w:szCs w:val="28"/>
        </w:rPr>
        <w:t>гидрокинезотерапия</w:t>
      </w:r>
      <w:proofErr w:type="spellEnd"/>
      <w:r w:rsidRPr="00C21FA2">
        <w:rPr>
          <w:sz w:val="28"/>
          <w:szCs w:val="28"/>
        </w:rPr>
        <w:t xml:space="preserve">, механотерапия, трудотерапия. Способы проведения: занятия с инструктором (индивидуальные, </w:t>
      </w:r>
      <w:proofErr w:type="spellStart"/>
      <w:r w:rsidRPr="00C21FA2">
        <w:rPr>
          <w:sz w:val="28"/>
          <w:szCs w:val="28"/>
        </w:rPr>
        <w:t>малогрупповые</w:t>
      </w:r>
      <w:proofErr w:type="spellEnd"/>
      <w:r w:rsidRPr="00C21FA2">
        <w:rPr>
          <w:sz w:val="28"/>
          <w:szCs w:val="28"/>
        </w:rPr>
        <w:t xml:space="preserve"> 2-3 человека и групповые 8-12 человек; самостоятельные занятия.</w:t>
      </w:r>
    </w:p>
    <w:p w14:paraId="327FB6DE" w14:textId="77777777" w:rsidR="005502E6" w:rsidRPr="00C21FA2" w:rsidRDefault="005502E6" w:rsidP="00C25F12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2.</w:t>
      </w:r>
      <w:r w:rsidRPr="00C21FA2">
        <w:rPr>
          <w:sz w:val="28"/>
          <w:szCs w:val="28"/>
        </w:rPr>
        <w:tab/>
        <w:t xml:space="preserve"> ЛФК при геморрагическом инсульте назначают при полной стабилизации состояния больного. Клинически это определяется отсутствием нарастания симптоматики, улучшением сосудистой и висцеральной деятельности.</w:t>
      </w:r>
    </w:p>
    <w:p w14:paraId="689742A1" w14:textId="77777777" w:rsidR="005502E6" w:rsidRPr="00C21FA2" w:rsidRDefault="005502E6" w:rsidP="00C25F12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3.</w:t>
      </w:r>
      <w:r w:rsidRPr="00C21FA2">
        <w:rPr>
          <w:sz w:val="28"/>
          <w:szCs w:val="28"/>
        </w:rPr>
        <w:tab/>
        <w:t xml:space="preserve"> При стабилизации процесса первые 3 суток. В занятия лечебной гимнастикой включают лишь дыхательные упражнения и пассивные движения в суставах пораженных конечностей; рекомендован и массаж (приемы поверхностного поглаживания). Если инсульт сочетается с гипертонической болезнью, то все занятия лечебной гимнастики и процедуры массажа зависят от значений АД. При АД выше 180/105 мм рт. ст. занятия лечебной гимнастикой и массаж противопоказаны.</w:t>
      </w:r>
    </w:p>
    <w:p w14:paraId="0DE40E7B" w14:textId="77777777" w:rsidR="005502E6" w:rsidRPr="00C21FA2" w:rsidRDefault="005502E6" w:rsidP="00C25F12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4.</w:t>
      </w:r>
      <w:r w:rsidRPr="00C21FA2">
        <w:rPr>
          <w:sz w:val="28"/>
          <w:szCs w:val="28"/>
        </w:rPr>
        <w:tab/>
        <w:t xml:space="preserve"> ЛФК сочетают с физиотерапией, массажем, механотерапией.</w:t>
      </w:r>
    </w:p>
    <w:p w14:paraId="010C3F0F" w14:textId="77777777" w:rsidR="005502E6" w:rsidRPr="00C21FA2" w:rsidRDefault="005502E6" w:rsidP="00C25F12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5.</w:t>
      </w:r>
      <w:r w:rsidRPr="00C21FA2">
        <w:rPr>
          <w:sz w:val="28"/>
          <w:szCs w:val="28"/>
        </w:rPr>
        <w:tab/>
        <w:t xml:space="preserve"> Комплекс упражнений составлен неправильно, т.к. упражнения выполняются в одном темпе, постоянно в одном положении, поэтому возможны осложнения. Гимнастические снаряды не рекомендуется использовать в конце занятия, т.к. состояние пациента не позволяет такую нагрузку и возможно ухудшение самочувствия.</w:t>
      </w:r>
    </w:p>
    <w:p w14:paraId="4DDBC2AB" w14:textId="384D40FB" w:rsidR="005502E6" w:rsidRPr="00C21FA2" w:rsidRDefault="005502E6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Критерии оценивания: </w:t>
      </w:r>
      <w:r w:rsidR="00F71E27">
        <w:rPr>
          <w:sz w:val="28"/>
          <w:szCs w:val="28"/>
        </w:rPr>
        <w:t xml:space="preserve">смысловое </w:t>
      </w:r>
      <w:r w:rsidRPr="00C21FA2">
        <w:rPr>
          <w:sz w:val="28"/>
          <w:szCs w:val="28"/>
        </w:rPr>
        <w:t>соответствие приведенному объяснению.</w:t>
      </w:r>
    </w:p>
    <w:p w14:paraId="4C823A85" w14:textId="691B3E5E" w:rsidR="005502E6" w:rsidRPr="00C21FA2" w:rsidRDefault="005502E6" w:rsidP="00F92D77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Компетенции (индикаторы): </w:t>
      </w:r>
      <w:r w:rsidR="00F92D77">
        <w:rPr>
          <w:sz w:val="28"/>
          <w:szCs w:val="28"/>
        </w:rPr>
        <w:t xml:space="preserve">ОПК-8, </w:t>
      </w:r>
      <w:r w:rsidR="00F92D77" w:rsidRPr="00C21FA2">
        <w:rPr>
          <w:sz w:val="28"/>
          <w:szCs w:val="28"/>
        </w:rPr>
        <w:t>ПК</w:t>
      </w:r>
      <w:r w:rsidR="00F92D77">
        <w:rPr>
          <w:sz w:val="28"/>
          <w:szCs w:val="28"/>
        </w:rPr>
        <w:t>-3, ПК-4</w:t>
      </w:r>
    </w:p>
    <w:p w14:paraId="3B0BD956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509D7AA1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447649C8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08F94897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5E626E8B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0137B25A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50C1D0BB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36716BF4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384742A9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20D53120" w14:textId="77777777" w:rsidR="005502E6" w:rsidRPr="00C21FA2" w:rsidRDefault="005502E6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2DCA6966" w14:textId="77777777" w:rsidR="005502E6" w:rsidRPr="00C21FA2" w:rsidRDefault="005502E6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493A408D" w14:textId="77777777" w:rsidR="005502E6" w:rsidRPr="00C21FA2" w:rsidRDefault="005502E6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5ACB3A89" w14:textId="77777777" w:rsidR="005502E6" w:rsidRPr="00C21FA2" w:rsidRDefault="005502E6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41918764" w14:textId="77777777" w:rsidR="005502E6" w:rsidRPr="00C21FA2" w:rsidRDefault="005502E6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0703D735" w14:textId="77777777" w:rsidR="005502E6" w:rsidRPr="00C21FA2" w:rsidRDefault="005502E6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0843D103" w14:textId="55348BCA" w:rsidR="005502E6" w:rsidRDefault="005502E6" w:rsidP="00F71E27">
      <w:pPr>
        <w:tabs>
          <w:tab w:val="left" w:pos="1000"/>
        </w:tabs>
        <w:rPr>
          <w:b/>
          <w:sz w:val="28"/>
          <w:szCs w:val="28"/>
        </w:rPr>
      </w:pPr>
    </w:p>
    <w:p w14:paraId="5BE3B6F2" w14:textId="77777777" w:rsidR="00F92D77" w:rsidRPr="00C21FA2" w:rsidRDefault="00F92D77" w:rsidP="00F71E27">
      <w:pPr>
        <w:tabs>
          <w:tab w:val="left" w:pos="1000"/>
        </w:tabs>
        <w:rPr>
          <w:b/>
          <w:sz w:val="28"/>
          <w:szCs w:val="28"/>
        </w:rPr>
      </w:pPr>
    </w:p>
    <w:p w14:paraId="2CB61B0F" w14:textId="77777777" w:rsidR="00C21FA2" w:rsidRPr="00C21FA2" w:rsidRDefault="00C21FA2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2540F2FD" w14:textId="77777777" w:rsidR="00C17430" w:rsidRPr="00C21FA2" w:rsidRDefault="00C17430" w:rsidP="003962CA">
      <w:pPr>
        <w:pStyle w:val="a3"/>
        <w:tabs>
          <w:tab w:val="left" w:pos="1000"/>
        </w:tabs>
        <w:ind w:firstLine="709"/>
        <w:jc w:val="both"/>
        <w:sectPr w:rsidR="00C17430" w:rsidRPr="00C21FA2" w:rsidSect="00C25F12">
          <w:pgSz w:w="11910" w:h="16840"/>
          <w:pgMar w:top="1134" w:right="851" w:bottom="1134" w:left="1418" w:header="720" w:footer="720" w:gutter="0"/>
          <w:cols w:space="720"/>
          <w:docGrid w:linePitch="299"/>
        </w:sectPr>
      </w:pPr>
    </w:p>
    <w:p w14:paraId="466F2BC6" w14:textId="77777777" w:rsidR="00F87DE7" w:rsidRPr="00C21FA2" w:rsidRDefault="00F87DE7" w:rsidP="00B508F0">
      <w:pPr>
        <w:tabs>
          <w:tab w:val="left" w:pos="1000"/>
        </w:tabs>
        <w:spacing w:before="72"/>
        <w:ind w:left="1000" w:right="1000" w:firstLine="709"/>
        <w:jc w:val="center"/>
        <w:rPr>
          <w:sz w:val="28"/>
          <w:szCs w:val="28"/>
        </w:rPr>
      </w:pPr>
      <w:bookmarkStart w:id="0" w:name="_GoBack"/>
      <w:bookmarkEnd w:id="0"/>
    </w:p>
    <w:sectPr w:rsidR="00F87DE7" w:rsidRPr="00C21FA2" w:rsidSect="00C25F12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D79"/>
    <w:multiLevelType w:val="hybridMultilevel"/>
    <w:tmpl w:val="1B2836E0"/>
    <w:lvl w:ilvl="0" w:tplc="101EA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844E7"/>
    <w:multiLevelType w:val="hybridMultilevel"/>
    <w:tmpl w:val="3C9EC9B0"/>
    <w:lvl w:ilvl="0" w:tplc="79A88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70215"/>
    <w:multiLevelType w:val="hybridMultilevel"/>
    <w:tmpl w:val="E56AC7FA"/>
    <w:lvl w:ilvl="0" w:tplc="D8025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5" w15:restartNumberingAfterBreak="0">
    <w:nsid w:val="75B628E9"/>
    <w:multiLevelType w:val="multilevel"/>
    <w:tmpl w:val="616A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F54B3"/>
    <w:multiLevelType w:val="hybridMultilevel"/>
    <w:tmpl w:val="123262C6"/>
    <w:lvl w:ilvl="0" w:tplc="3F284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17FDA"/>
    <w:rsid w:val="00027E27"/>
    <w:rsid w:val="00031542"/>
    <w:rsid w:val="000333AA"/>
    <w:rsid w:val="00050DE3"/>
    <w:rsid w:val="000B4135"/>
    <w:rsid w:val="000C44C6"/>
    <w:rsid w:val="000F64BE"/>
    <w:rsid w:val="00124444"/>
    <w:rsid w:val="001402E9"/>
    <w:rsid w:val="001407AE"/>
    <w:rsid w:val="00141D5D"/>
    <w:rsid w:val="001628DA"/>
    <w:rsid w:val="0019744C"/>
    <w:rsid w:val="001B2A60"/>
    <w:rsid w:val="00205BE1"/>
    <w:rsid w:val="0022010F"/>
    <w:rsid w:val="002359F4"/>
    <w:rsid w:val="0026077F"/>
    <w:rsid w:val="002B1E7B"/>
    <w:rsid w:val="002E74C5"/>
    <w:rsid w:val="002F370A"/>
    <w:rsid w:val="00341517"/>
    <w:rsid w:val="003962CA"/>
    <w:rsid w:val="003B212A"/>
    <w:rsid w:val="003B3186"/>
    <w:rsid w:val="003E7C7D"/>
    <w:rsid w:val="00405BD3"/>
    <w:rsid w:val="00456246"/>
    <w:rsid w:val="00462535"/>
    <w:rsid w:val="0047365A"/>
    <w:rsid w:val="00484D41"/>
    <w:rsid w:val="00486A13"/>
    <w:rsid w:val="00493E9E"/>
    <w:rsid w:val="00494A74"/>
    <w:rsid w:val="0052497E"/>
    <w:rsid w:val="005502E6"/>
    <w:rsid w:val="00561E88"/>
    <w:rsid w:val="00564868"/>
    <w:rsid w:val="005D1C2F"/>
    <w:rsid w:val="005D46A7"/>
    <w:rsid w:val="005D492F"/>
    <w:rsid w:val="005E09BA"/>
    <w:rsid w:val="00612BBB"/>
    <w:rsid w:val="00642359"/>
    <w:rsid w:val="006A1FCA"/>
    <w:rsid w:val="006A3329"/>
    <w:rsid w:val="006C1E46"/>
    <w:rsid w:val="006C2713"/>
    <w:rsid w:val="006D1D20"/>
    <w:rsid w:val="00716ED2"/>
    <w:rsid w:val="007324F3"/>
    <w:rsid w:val="0077692A"/>
    <w:rsid w:val="00782EF8"/>
    <w:rsid w:val="00787FD3"/>
    <w:rsid w:val="007B0256"/>
    <w:rsid w:val="007C044E"/>
    <w:rsid w:val="007D3624"/>
    <w:rsid w:val="00806852"/>
    <w:rsid w:val="00832112"/>
    <w:rsid w:val="0084720B"/>
    <w:rsid w:val="00870EAA"/>
    <w:rsid w:val="00886804"/>
    <w:rsid w:val="008A5A40"/>
    <w:rsid w:val="008C71F3"/>
    <w:rsid w:val="008D468F"/>
    <w:rsid w:val="008E2031"/>
    <w:rsid w:val="00941F0F"/>
    <w:rsid w:val="009D3E83"/>
    <w:rsid w:val="009E6ECF"/>
    <w:rsid w:val="00A0068C"/>
    <w:rsid w:val="00A06D83"/>
    <w:rsid w:val="00A66F2D"/>
    <w:rsid w:val="00A71658"/>
    <w:rsid w:val="00AA73F4"/>
    <w:rsid w:val="00B508F0"/>
    <w:rsid w:val="00B71C71"/>
    <w:rsid w:val="00BA208F"/>
    <w:rsid w:val="00BA7003"/>
    <w:rsid w:val="00BC4842"/>
    <w:rsid w:val="00BC5D0C"/>
    <w:rsid w:val="00C009B1"/>
    <w:rsid w:val="00C17430"/>
    <w:rsid w:val="00C21FA2"/>
    <w:rsid w:val="00C25F12"/>
    <w:rsid w:val="00C32BA4"/>
    <w:rsid w:val="00C954CD"/>
    <w:rsid w:val="00CA48B8"/>
    <w:rsid w:val="00D10F1F"/>
    <w:rsid w:val="00D11416"/>
    <w:rsid w:val="00D273E7"/>
    <w:rsid w:val="00D62D87"/>
    <w:rsid w:val="00D63396"/>
    <w:rsid w:val="00DA2F53"/>
    <w:rsid w:val="00DA37BC"/>
    <w:rsid w:val="00DB097E"/>
    <w:rsid w:val="00DD45D7"/>
    <w:rsid w:val="00DE3160"/>
    <w:rsid w:val="00DE63EB"/>
    <w:rsid w:val="00E133FF"/>
    <w:rsid w:val="00E42D02"/>
    <w:rsid w:val="00E61928"/>
    <w:rsid w:val="00E736D8"/>
    <w:rsid w:val="00EC0255"/>
    <w:rsid w:val="00EE1CB9"/>
    <w:rsid w:val="00EE3C1A"/>
    <w:rsid w:val="00F315DC"/>
    <w:rsid w:val="00F37049"/>
    <w:rsid w:val="00F566A8"/>
    <w:rsid w:val="00F67604"/>
    <w:rsid w:val="00F71E27"/>
    <w:rsid w:val="00F82FFF"/>
    <w:rsid w:val="00F87DE7"/>
    <w:rsid w:val="00F92D77"/>
    <w:rsid w:val="00FA40F2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1438"/>
  <w15:docId w15:val="{BD676E21-3BA1-4875-9DD6-64B08AF0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02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веб) Знак"/>
    <w:link w:val="a5"/>
    <w:uiPriority w:val="99"/>
    <w:locked/>
    <w:rsid w:val="002E74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4">
    <w:name w:val="Plain Table 4"/>
    <w:basedOn w:val="a1"/>
    <w:uiPriority w:val="44"/>
    <w:rsid w:val="00486A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050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760D-56B7-460D-A867-DBDF5241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8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97</cp:revision>
  <dcterms:created xsi:type="dcterms:W3CDTF">2025-01-21T09:03:00Z</dcterms:created>
  <dcterms:modified xsi:type="dcterms:W3CDTF">2025-04-22T20:25:00Z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