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694A8" w14:textId="77777777" w:rsidR="00C17430" w:rsidRPr="00A37C37" w:rsidRDefault="00F87DE7" w:rsidP="00787888">
      <w:pPr>
        <w:ind w:firstLine="709"/>
        <w:jc w:val="center"/>
        <w:rPr>
          <w:b/>
          <w:spacing w:val="-2"/>
          <w:sz w:val="28"/>
          <w:szCs w:val="28"/>
        </w:rPr>
      </w:pPr>
      <w:r w:rsidRPr="00A37C37">
        <w:rPr>
          <w:b/>
          <w:sz w:val="28"/>
          <w:szCs w:val="28"/>
        </w:rPr>
        <w:t>Комплект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оценочных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материалов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по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дисциплине</w:t>
      </w:r>
    </w:p>
    <w:p w14:paraId="6451A10F" w14:textId="77777777" w:rsidR="003B212A" w:rsidRPr="00A37C37" w:rsidRDefault="00886804" w:rsidP="00787888">
      <w:pPr>
        <w:ind w:firstLine="709"/>
        <w:jc w:val="center"/>
        <w:rPr>
          <w:b/>
          <w:sz w:val="28"/>
          <w:szCs w:val="28"/>
        </w:rPr>
      </w:pPr>
      <w:r w:rsidRPr="00A37C37">
        <w:rPr>
          <w:b/>
          <w:spacing w:val="-2"/>
          <w:sz w:val="28"/>
          <w:szCs w:val="28"/>
        </w:rPr>
        <w:t>«</w:t>
      </w:r>
      <w:r w:rsidR="00EE35E3" w:rsidRPr="00A37C37">
        <w:rPr>
          <w:b/>
          <w:spacing w:val="-2"/>
          <w:sz w:val="28"/>
          <w:szCs w:val="28"/>
        </w:rPr>
        <w:t>Частные методики физической реабилитации</w:t>
      </w:r>
      <w:r w:rsidRPr="00A37C37">
        <w:rPr>
          <w:b/>
          <w:spacing w:val="-2"/>
          <w:sz w:val="28"/>
          <w:szCs w:val="28"/>
        </w:rPr>
        <w:t>»</w:t>
      </w:r>
    </w:p>
    <w:p w14:paraId="2A9CA6D9" w14:textId="77777777" w:rsidR="00EE35E3" w:rsidRPr="00A37C37" w:rsidRDefault="00EE35E3" w:rsidP="00787888">
      <w:pPr>
        <w:ind w:firstLine="709"/>
        <w:rPr>
          <w:b/>
          <w:sz w:val="28"/>
          <w:szCs w:val="28"/>
        </w:rPr>
      </w:pPr>
    </w:p>
    <w:p w14:paraId="56B9A9F9" w14:textId="77777777" w:rsidR="00C17430" w:rsidRPr="00A37C37" w:rsidRDefault="00F87DE7" w:rsidP="00787888">
      <w:pPr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закрытого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pacing w:val="-4"/>
          <w:sz w:val="28"/>
          <w:szCs w:val="28"/>
        </w:rPr>
        <w:t>типа</w:t>
      </w:r>
    </w:p>
    <w:p w14:paraId="2BBA98D0" w14:textId="77777777" w:rsidR="00C17430" w:rsidRPr="00A37C37" w:rsidRDefault="00C17430" w:rsidP="00787888">
      <w:pPr>
        <w:pStyle w:val="a3"/>
        <w:ind w:firstLine="709"/>
        <w:rPr>
          <w:b/>
        </w:rPr>
      </w:pPr>
    </w:p>
    <w:p w14:paraId="308537DC" w14:textId="77777777" w:rsidR="0019744C" w:rsidRPr="00A37C37" w:rsidRDefault="00F87DE7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закрытого типа на выбор правильного ответа</w:t>
      </w:r>
    </w:p>
    <w:p w14:paraId="01BCB3AA" w14:textId="77777777" w:rsidR="007C044E" w:rsidRPr="00A37C37" w:rsidRDefault="007C044E" w:rsidP="00787888">
      <w:pPr>
        <w:ind w:firstLine="709"/>
        <w:jc w:val="center"/>
        <w:rPr>
          <w:b/>
          <w:sz w:val="28"/>
          <w:szCs w:val="28"/>
        </w:rPr>
      </w:pPr>
    </w:p>
    <w:p w14:paraId="3F4531D6" w14:textId="77777777" w:rsidR="00950E60" w:rsidRPr="00A37C37" w:rsidRDefault="0019744C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  <w:shd w:val="clear" w:color="auto" w:fill="FFFFFF"/>
        </w:rPr>
        <w:t>1.</w:t>
      </w:r>
      <w:r w:rsidR="00950E60" w:rsidRPr="00A37C37">
        <w:rPr>
          <w:b/>
          <w:i/>
          <w:sz w:val="28"/>
          <w:szCs w:val="28"/>
        </w:rPr>
        <w:t xml:space="preserve"> </w:t>
      </w:r>
      <w:r w:rsidR="00950E60" w:rsidRPr="00A37C37">
        <w:rPr>
          <w:sz w:val="28"/>
          <w:szCs w:val="28"/>
        </w:rPr>
        <w:t>Выберите один правильный ответ</w:t>
      </w:r>
    </w:p>
    <w:p w14:paraId="5C95B79C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Назовите аспекты, на которых базируется реабилитация:</w:t>
      </w:r>
    </w:p>
    <w:p w14:paraId="76B1B67B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А) медицинский, социальный, психологический, профессиональный</w:t>
      </w:r>
    </w:p>
    <w:p w14:paraId="1AB29295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Б) физический, психический, социально-экономический;</w:t>
      </w:r>
    </w:p>
    <w:p w14:paraId="4FAE2862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В) профессиональный, социальный, психологический;</w:t>
      </w:r>
    </w:p>
    <w:p w14:paraId="675011AA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Г) экономический, юридический, социальный</w:t>
      </w:r>
    </w:p>
    <w:p w14:paraId="05C28D57" w14:textId="77777777" w:rsidR="0019744C" w:rsidRPr="00A37C37" w:rsidRDefault="00EE35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ab/>
        <w:t>Правильный ответ: А</w:t>
      </w:r>
    </w:p>
    <w:p w14:paraId="13B4E946" w14:textId="46BE80E3" w:rsidR="0019744C" w:rsidRPr="00A37C37" w:rsidRDefault="00EE35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ОПК-3</w:t>
      </w:r>
    </w:p>
    <w:p w14:paraId="1E65CB6B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39890F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  <w:shd w:val="clear" w:color="auto" w:fill="FFFFFF"/>
        </w:rPr>
        <w:t>2.</w:t>
      </w:r>
      <w:r w:rsidRPr="00A37C37">
        <w:rPr>
          <w:b/>
          <w:i/>
          <w:sz w:val="28"/>
          <w:szCs w:val="28"/>
        </w:rPr>
        <w:t xml:space="preserve"> </w:t>
      </w:r>
      <w:r w:rsidRPr="00A37C37">
        <w:rPr>
          <w:sz w:val="28"/>
          <w:szCs w:val="28"/>
        </w:rPr>
        <w:t>Выберите один правильный ответ</w:t>
      </w:r>
    </w:p>
    <w:p w14:paraId="344BDF57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Реабилитация направлена:</w:t>
      </w:r>
    </w:p>
    <w:p w14:paraId="5DC3CCBE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А) на борьбу с факторами риска;</w:t>
      </w:r>
    </w:p>
    <w:p w14:paraId="3B928172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Б) на предупреждение возникновения заболеваний;</w:t>
      </w:r>
    </w:p>
    <w:p w14:paraId="7E7CC5E1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В) на возвращение (реинтеграцию) больных и инвалидов в общество, восстановление их трудоспособности;</w:t>
      </w:r>
    </w:p>
    <w:p w14:paraId="13C05648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Г) на возвращение к профессии;</w:t>
      </w:r>
    </w:p>
    <w:p w14:paraId="54BAC047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ab/>
        <w:t>Правильный ответ: В</w:t>
      </w:r>
    </w:p>
    <w:p w14:paraId="1B6F3F82" w14:textId="6F9ABC46" w:rsidR="00950E60" w:rsidRPr="00A37C37" w:rsidRDefault="00950E60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ПК-3</w:t>
      </w:r>
    </w:p>
    <w:p w14:paraId="15E41E4B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6AE255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  <w:shd w:val="clear" w:color="auto" w:fill="FFFFFF"/>
        </w:rPr>
        <w:t>3.</w:t>
      </w:r>
      <w:r w:rsidRPr="00A37C37">
        <w:rPr>
          <w:b/>
          <w:i/>
          <w:sz w:val="28"/>
          <w:szCs w:val="28"/>
        </w:rPr>
        <w:t xml:space="preserve"> </w:t>
      </w:r>
      <w:r w:rsidRPr="00A37C37">
        <w:rPr>
          <w:sz w:val="28"/>
          <w:szCs w:val="28"/>
        </w:rPr>
        <w:t>Выберите один правильный ответ</w:t>
      </w:r>
    </w:p>
    <w:p w14:paraId="7E79D4D4" w14:textId="5D1C78D2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 xml:space="preserve">Реабилитация </w:t>
      </w:r>
      <w:r w:rsidR="00787888">
        <w:rPr>
          <w:sz w:val="28"/>
          <w:szCs w:val="28"/>
        </w:rPr>
        <w:t>–</w:t>
      </w:r>
      <w:r w:rsidRPr="00A37C37">
        <w:rPr>
          <w:sz w:val="28"/>
          <w:szCs w:val="28"/>
        </w:rPr>
        <w:t xml:space="preserve"> это:</w:t>
      </w:r>
    </w:p>
    <w:p w14:paraId="22E6D642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А) комплекс медицинских мероприятий, направленных на восстановление социального статуса больных;</w:t>
      </w:r>
    </w:p>
    <w:p w14:paraId="0CB66497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Б) система медицинских, социальных, психологических, педагогических, профессиональных и др. мероприятий;</w:t>
      </w:r>
    </w:p>
    <w:p w14:paraId="4C3DBAB0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В) деятельность коллектива медицинских, социальных работников и педагогов.</w:t>
      </w:r>
    </w:p>
    <w:p w14:paraId="772FD6DD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Г) комплекс социально-психологических мероприятий, направленных на восстановление социального статуса</w:t>
      </w:r>
    </w:p>
    <w:p w14:paraId="0152CFD4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Б</w:t>
      </w:r>
    </w:p>
    <w:p w14:paraId="60FBAF16" w14:textId="6F89CCEB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</w:t>
      </w:r>
      <w:r w:rsidR="009D132B">
        <w:rPr>
          <w:sz w:val="28"/>
          <w:szCs w:val="28"/>
        </w:rPr>
        <w:t>3</w:t>
      </w:r>
    </w:p>
    <w:p w14:paraId="3278CC3D" w14:textId="77777777" w:rsidR="00BF3D2F" w:rsidRPr="00A37C37" w:rsidRDefault="00BF3D2F" w:rsidP="00787888">
      <w:pPr>
        <w:ind w:firstLine="709"/>
        <w:jc w:val="center"/>
        <w:rPr>
          <w:b/>
          <w:sz w:val="28"/>
          <w:szCs w:val="28"/>
        </w:rPr>
      </w:pPr>
    </w:p>
    <w:p w14:paraId="5F401F05" w14:textId="77777777" w:rsidR="00BF3D2F" w:rsidRPr="00A37C37" w:rsidRDefault="00BF3D2F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закрытого типа на установление соответствия</w:t>
      </w:r>
    </w:p>
    <w:p w14:paraId="39F2DB02" w14:textId="77777777" w:rsidR="00BF3D2F" w:rsidRPr="00A37C37" w:rsidRDefault="00BF3D2F" w:rsidP="00787888">
      <w:pPr>
        <w:ind w:firstLine="709"/>
        <w:jc w:val="center"/>
        <w:rPr>
          <w:b/>
          <w:sz w:val="28"/>
          <w:szCs w:val="28"/>
        </w:rPr>
      </w:pPr>
    </w:p>
    <w:p w14:paraId="11B6BB30" w14:textId="19FCE309" w:rsidR="00BF3D2F" w:rsidRPr="00787888" w:rsidRDefault="00BF3D2F" w:rsidP="00787888">
      <w:pPr>
        <w:ind w:firstLine="709"/>
        <w:jc w:val="both"/>
        <w:rPr>
          <w:b/>
          <w:sz w:val="28"/>
          <w:szCs w:val="28"/>
        </w:rPr>
      </w:pPr>
      <w:r w:rsidRPr="00A37C37">
        <w:rPr>
          <w:sz w:val="28"/>
          <w:szCs w:val="28"/>
        </w:rPr>
        <w:t xml:space="preserve">1. </w:t>
      </w:r>
      <w:r w:rsidR="00950E60" w:rsidRPr="00A37C37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787888">
        <w:rPr>
          <w:sz w:val="28"/>
          <w:szCs w:val="28"/>
        </w:rPr>
        <w:t xml:space="preserve">. </w:t>
      </w:r>
      <w:r w:rsidRPr="00A37C37">
        <w:rPr>
          <w:sz w:val="28"/>
          <w:szCs w:val="28"/>
        </w:rPr>
        <w:t xml:space="preserve">Адаптивная физическая культура (АФК) – это вид общей физической культуры для лиц с отклонениями в состоянии здоровья. Основной целью АФК является </w:t>
      </w:r>
      <w:r w:rsidRPr="00A37C37">
        <w:rPr>
          <w:sz w:val="28"/>
          <w:szCs w:val="28"/>
        </w:rPr>
        <w:lastRenderedPageBreak/>
        <w:t>максимально возможное развитие жизнеспособности человека, имеющего устойчивые отклонения в состоянии здоровья, за счет обеспечения оптимального режима функционирования, отпущенных природой и имеющихся в наличии (оставшихся в процессе жизни) его телесно-двигательных характеристик и духовных сил, их гармонизации для максимальной самореализации в качестве социально и индивидуально значимого субъекта. Основные виды и наиболее общие задачи АФК: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8"/>
        <w:gridCol w:w="512"/>
        <w:gridCol w:w="6819"/>
      </w:tblGrid>
      <w:tr w:rsidR="00950E60" w:rsidRPr="00A37C37" w14:paraId="40618A87" w14:textId="77777777" w:rsidTr="00950E60">
        <w:tc>
          <w:tcPr>
            <w:tcW w:w="421" w:type="dxa"/>
          </w:tcPr>
          <w:p w14:paraId="2A37E66C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1973" w:type="dxa"/>
          </w:tcPr>
          <w:p w14:paraId="3D8F89BD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Адаптивное физическое воспитание</w:t>
            </w:r>
          </w:p>
        </w:tc>
        <w:tc>
          <w:tcPr>
            <w:tcW w:w="470" w:type="dxa"/>
          </w:tcPr>
          <w:p w14:paraId="46A3DC98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7029" w:type="dxa"/>
          </w:tcPr>
          <w:p w14:paraId="17529142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направлено, прежде всего, на формирование у</w:t>
            </w:r>
          </w:p>
          <w:p w14:paraId="559B42E1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инвалидов (особенно талантливой молодежи) высокого спортивного мастерства и достижение ими наивысших результатов в его различных видах в состязаниях с людьми, имеющими аналогичные проблемы со здоровьем</w:t>
            </w:r>
          </w:p>
        </w:tc>
      </w:tr>
      <w:tr w:rsidR="00950E60" w:rsidRPr="00A37C37" w14:paraId="72CFB7BC" w14:textId="77777777" w:rsidTr="00950E60">
        <w:tc>
          <w:tcPr>
            <w:tcW w:w="421" w:type="dxa"/>
          </w:tcPr>
          <w:p w14:paraId="790C403F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1973" w:type="dxa"/>
          </w:tcPr>
          <w:p w14:paraId="66099D9B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Адаптивный спорт</w:t>
            </w:r>
          </w:p>
        </w:tc>
        <w:tc>
          <w:tcPr>
            <w:tcW w:w="470" w:type="dxa"/>
          </w:tcPr>
          <w:p w14:paraId="19F032BB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7029" w:type="dxa"/>
          </w:tcPr>
          <w:p w14:paraId="2ED6E73B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 восстановление у инвалидов</w:t>
            </w:r>
          </w:p>
          <w:p w14:paraId="05719E3A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временно утраченных или нарушенных функций</w:t>
            </w:r>
          </w:p>
        </w:tc>
      </w:tr>
      <w:tr w:rsidR="00950E60" w:rsidRPr="00A37C37" w14:paraId="6C4D973D" w14:textId="77777777" w:rsidTr="00950E60">
        <w:trPr>
          <w:trHeight w:val="366"/>
        </w:trPr>
        <w:tc>
          <w:tcPr>
            <w:tcW w:w="421" w:type="dxa"/>
          </w:tcPr>
          <w:p w14:paraId="25C8AEFE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1973" w:type="dxa"/>
          </w:tcPr>
          <w:p w14:paraId="1EEE1E51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Адаптивная физическая рекреация</w:t>
            </w:r>
          </w:p>
        </w:tc>
        <w:tc>
          <w:tcPr>
            <w:tcW w:w="470" w:type="dxa"/>
          </w:tcPr>
          <w:p w14:paraId="300DCD50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7029" w:type="dxa"/>
          </w:tcPr>
          <w:p w14:paraId="1C8A3F45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направлено на активизацию, поддержание или восстановление физических сил, затраченных инвалидом во время какого-либо</w:t>
            </w:r>
          </w:p>
          <w:p w14:paraId="7EA9FF4C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вида деятельности (труд, учеба, спорт и др.), на профилактику утомления,</w:t>
            </w:r>
          </w:p>
          <w:p w14:paraId="5AB40084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развлечение, интересное проведение досуга и вообще на оздоровление,</w:t>
            </w:r>
          </w:p>
          <w:p w14:paraId="4684B62C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улучшение кондиции, повышение уровня жизнестойкости через удовольствие или с удовольствием</w:t>
            </w:r>
          </w:p>
        </w:tc>
      </w:tr>
      <w:tr w:rsidR="00950E60" w:rsidRPr="00A37C37" w14:paraId="3648F040" w14:textId="77777777" w:rsidTr="00950E60">
        <w:tc>
          <w:tcPr>
            <w:tcW w:w="421" w:type="dxa"/>
          </w:tcPr>
          <w:p w14:paraId="77AFF685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1973" w:type="dxa"/>
          </w:tcPr>
          <w:p w14:paraId="349133CB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Адаптивная двигательная реабилитация</w:t>
            </w:r>
          </w:p>
        </w:tc>
        <w:tc>
          <w:tcPr>
            <w:tcW w:w="470" w:type="dxa"/>
          </w:tcPr>
          <w:p w14:paraId="417CC6BE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7029" w:type="dxa"/>
          </w:tcPr>
          <w:p w14:paraId="6AE13240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направлено на формирование у инвалидов и людей с отклонениями в состоянии здоровья комплекса специальных знаний, жизненно и профессионально необходимых</w:t>
            </w:r>
          </w:p>
          <w:p w14:paraId="5C51A92D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двигательных умений и навыков; на развитие широкого круга основных физических и специальных качеств, повышение функциональных возможностей</w:t>
            </w:r>
          </w:p>
          <w:p w14:paraId="43D3FACA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различных органов и систем человека</w:t>
            </w:r>
          </w:p>
        </w:tc>
      </w:tr>
    </w:tbl>
    <w:p w14:paraId="27358B10" w14:textId="77777777" w:rsidR="00BF3D2F" w:rsidRPr="00A37C37" w:rsidRDefault="00BF3D2F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BF3D2F" w:rsidRPr="00A37C37" w14:paraId="3B8024CE" w14:textId="77777777" w:rsidTr="00787888">
        <w:tc>
          <w:tcPr>
            <w:tcW w:w="1250" w:type="pct"/>
          </w:tcPr>
          <w:p w14:paraId="4C24A70C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5296714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10643D70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095BCFD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4</w:t>
            </w:r>
          </w:p>
        </w:tc>
      </w:tr>
      <w:tr w:rsidR="00BF3D2F" w:rsidRPr="00A37C37" w14:paraId="6B3AFA76" w14:textId="77777777" w:rsidTr="00787888">
        <w:tc>
          <w:tcPr>
            <w:tcW w:w="1250" w:type="pct"/>
          </w:tcPr>
          <w:p w14:paraId="3E10C615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48BE5E7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25FF9354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58C3D122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</w:tr>
    </w:tbl>
    <w:p w14:paraId="50A77D66" w14:textId="2C13551C" w:rsidR="00950E60" w:rsidRPr="00A37C37" w:rsidRDefault="00BF3D2F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ОПК-3</w:t>
      </w:r>
    </w:p>
    <w:p w14:paraId="448287B3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E9CA91B" w14:textId="77777777" w:rsidR="00950E60" w:rsidRPr="00A37C37" w:rsidRDefault="00950E60" w:rsidP="00787888">
      <w:pPr>
        <w:ind w:firstLine="709"/>
        <w:jc w:val="both"/>
        <w:rPr>
          <w:b/>
          <w:sz w:val="28"/>
          <w:szCs w:val="28"/>
        </w:rPr>
      </w:pPr>
      <w:r w:rsidRPr="00A37C37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1"/>
        <w:gridCol w:w="512"/>
        <w:gridCol w:w="6166"/>
      </w:tblGrid>
      <w:tr w:rsidR="009B7B59" w:rsidRPr="00A37C37" w14:paraId="2BAE98D5" w14:textId="77777777" w:rsidTr="009B7B59">
        <w:tc>
          <w:tcPr>
            <w:tcW w:w="420" w:type="dxa"/>
          </w:tcPr>
          <w:p w14:paraId="3B104ACC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1)</w:t>
            </w:r>
          </w:p>
        </w:tc>
        <w:tc>
          <w:tcPr>
            <w:tcW w:w="2413" w:type="dxa"/>
          </w:tcPr>
          <w:p w14:paraId="7B1253B7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Медицинская реабилитация</w:t>
            </w:r>
          </w:p>
        </w:tc>
        <w:tc>
          <w:tcPr>
            <w:tcW w:w="470" w:type="dxa"/>
          </w:tcPr>
          <w:p w14:paraId="09228AFF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А)</w:t>
            </w:r>
          </w:p>
        </w:tc>
        <w:tc>
          <w:tcPr>
            <w:tcW w:w="6590" w:type="dxa"/>
          </w:tcPr>
          <w:p w14:paraId="0D3B0154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Направлена на восстановление трудоспособности и возвращение человека в привычную трудовую и общественную среду. При необходимости обеспечивает возможность сменить профессию.</w:t>
            </w:r>
          </w:p>
        </w:tc>
      </w:tr>
      <w:tr w:rsidR="009B7B59" w:rsidRPr="00A37C37" w14:paraId="1BD3B0D7" w14:textId="77777777" w:rsidTr="009B7B59">
        <w:tc>
          <w:tcPr>
            <w:tcW w:w="420" w:type="dxa"/>
          </w:tcPr>
          <w:p w14:paraId="6429E86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413" w:type="dxa"/>
          </w:tcPr>
          <w:p w14:paraId="36C502F8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Трудовая (профессиональная) реабилитация</w:t>
            </w:r>
          </w:p>
        </w:tc>
        <w:tc>
          <w:tcPr>
            <w:tcW w:w="470" w:type="dxa"/>
          </w:tcPr>
          <w:p w14:paraId="3F0FB83D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Б)</w:t>
            </w:r>
          </w:p>
        </w:tc>
        <w:tc>
          <w:tcPr>
            <w:tcW w:w="6590" w:type="dxa"/>
          </w:tcPr>
          <w:p w14:paraId="591BD55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Направлена на то, чтобы вернуть пострадавшему человеку экономическую независимость и социальную полноценность.</w:t>
            </w:r>
          </w:p>
        </w:tc>
      </w:tr>
      <w:tr w:rsidR="009B7B59" w:rsidRPr="00A37C37" w14:paraId="57B02CDB" w14:textId="77777777" w:rsidTr="009B7B59">
        <w:tc>
          <w:tcPr>
            <w:tcW w:w="420" w:type="dxa"/>
          </w:tcPr>
          <w:p w14:paraId="2333D9DC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3)</w:t>
            </w:r>
          </w:p>
        </w:tc>
        <w:tc>
          <w:tcPr>
            <w:tcW w:w="2413" w:type="dxa"/>
          </w:tcPr>
          <w:p w14:paraId="173997C7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Психологическая реабилитация</w:t>
            </w:r>
          </w:p>
        </w:tc>
        <w:tc>
          <w:tcPr>
            <w:tcW w:w="470" w:type="dxa"/>
          </w:tcPr>
          <w:p w14:paraId="17807261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В)</w:t>
            </w:r>
          </w:p>
        </w:tc>
        <w:tc>
          <w:tcPr>
            <w:tcW w:w="6590" w:type="dxa"/>
          </w:tcPr>
          <w:p w14:paraId="35B0B8D9" w14:textId="74E8F9A6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Составная часть медицинской, социально</w:t>
            </w:r>
            <w:r w:rsidR="00787888">
              <w:rPr>
                <w:sz w:val="28"/>
                <w:szCs w:val="28"/>
              </w:rPr>
              <w:t xml:space="preserve"> </w:t>
            </w:r>
            <w:r w:rsidRPr="00A37C37">
              <w:rPr>
                <w:sz w:val="28"/>
                <w:szCs w:val="28"/>
              </w:rPr>
              <w:t>экономической и профессиональной реабилитации. Система мероприятий, направленных на восстановление или компенсацию физических возможностей и интеллектуальных способностей человека, улучшение функционального состояния организма, развитие необходимых физических качеств, психоэмоциональной устойчивости, повышение адаптационных возможностей организма человека</w:t>
            </w:r>
          </w:p>
        </w:tc>
      </w:tr>
      <w:tr w:rsidR="009B7B59" w:rsidRPr="00A37C37" w14:paraId="3C3B855E" w14:textId="77777777" w:rsidTr="009B7B59">
        <w:tc>
          <w:tcPr>
            <w:tcW w:w="420" w:type="dxa"/>
          </w:tcPr>
          <w:p w14:paraId="1CB5A71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4)</w:t>
            </w:r>
          </w:p>
        </w:tc>
        <w:tc>
          <w:tcPr>
            <w:tcW w:w="2413" w:type="dxa"/>
          </w:tcPr>
          <w:p w14:paraId="7FD8463E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Социально-экономическая реабилитация</w:t>
            </w:r>
          </w:p>
        </w:tc>
        <w:tc>
          <w:tcPr>
            <w:tcW w:w="470" w:type="dxa"/>
          </w:tcPr>
          <w:p w14:paraId="270BA266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Г)</w:t>
            </w:r>
          </w:p>
        </w:tc>
        <w:tc>
          <w:tcPr>
            <w:tcW w:w="6590" w:type="dxa"/>
          </w:tcPr>
          <w:p w14:paraId="0461EFDC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Включает медикаментозный, хирургический, физиотерапевтический и другие методы лечения, которые наряду с лечением болезни способствуют восстановлению тех функций организма, которые необходимы для возвращения человека к нормальной жизнедеятельности</w:t>
            </w:r>
          </w:p>
        </w:tc>
      </w:tr>
      <w:tr w:rsidR="009B7B59" w:rsidRPr="00A37C37" w14:paraId="6DBD2FBB" w14:textId="77777777" w:rsidTr="009B7B59">
        <w:tc>
          <w:tcPr>
            <w:tcW w:w="420" w:type="dxa"/>
          </w:tcPr>
          <w:p w14:paraId="527834B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5)</w:t>
            </w:r>
          </w:p>
        </w:tc>
        <w:tc>
          <w:tcPr>
            <w:tcW w:w="2413" w:type="dxa"/>
          </w:tcPr>
          <w:p w14:paraId="688A90C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Физическая реабилитация</w:t>
            </w:r>
          </w:p>
        </w:tc>
        <w:tc>
          <w:tcPr>
            <w:tcW w:w="470" w:type="dxa"/>
          </w:tcPr>
          <w:p w14:paraId="26E18674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Д)</w:t>
            </w:r>
          </w:p>
        </w:tc>
        <w:tc>
          <w:tcPr>
            <w:tcW w:w="6590" w:type="dxa"/>
          </w:tcPr>
          <w:p w14:paraId="34EFC74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Направлена на коррекцию психического состояния больного, а также на формирование его сознательного отношения к лечению, врачебным рекомендациям, выполнению реабилитационных мероприятий.</w:t>
            </w:r>
          </w:p>
        </w:tc>
      </w:tr>
    </w:tbl>
    <w:p w14:paraId="0DDD0E93" w14:textId="77777777" w:rsidR="009B7B59" w:rsidRPr="00A37C37" w:rsidRDefault="009B7B59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</w:t>
      </w:r>
    </w:p>
    <w:tbl>
      <w:tblPr>
        <w:tblStyle w:val="a8"/>
        <w:tblW w:w="9781" w:type="dxa"/>
        <w:tblInd w:w="-34" w:type="dxa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9B7B59" w:rsidRPr="00A37C37" w14:paraId="6AFD3D1A" w14:textId="77777777" w:rsidTr="00787888">
        <w:tc>
          <w:tcPr>
            <w:tcW w:w="1956" w:type="dxa"/>
          </w:tcPr>
          <w:p w14:paraId="7484D7C5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14:paraId="27568D84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14:paraId="3E7FB8A0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14:paraId="44DAAA64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14:paraId="13C7971F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5</w:t>
            </w:r>
          </w:p>
        </w:tc>
      </w:tr>
      <w:tr w:rsidR="009B7B59" w:rsidRPr="00A37C37" w14:paraId="758A5060" w14:textId="77777777" w:rsidTr="00787888">
        <w:tc>
          <w:tcPr>
            <w:tcW w:w="1956" w:type="dxa"/>
          </w:tcPr>
          <w:p w14:paraId="101DFB2B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  <w:tc>
          <w:tcPr>
            <w:tcW w:w="1956" w:type="dxa"/>
          </w:tcPr>
          <w:p w14:paraId="693969AD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Д</w:t>
            </w:r>
          </w:p>
        </w:tc>
        <w:tc>
          <w:tcPr>
            <w:tcW w:w="1956" w:type="dxa"/>
          </w:tcPr>
          <w:p w14:paraId="5A97EF82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  <w:tc>
          <w:tcPr>
            <w:tcW w:w="1956" w:type="dxa"/>
          </w:tcPr>
          <w:p w14:paraId="11CC2A04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</w:t>
            </w:r>
          </w:p>
        </w:tc>
        <w:tc>
          <w:tcPr>
            <w:tcW w:w="1957" w:type="dxa"/>
          </w:tcPr>
          <w:p w14:paraId="6074A27C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</w:t>
            </w:r>
          </w:p>
        </w:tc>
      </w:tr>
    </w:tbl>
    <w:p w14:paraId="73F79E97" w14:textId="6EF1A97D" w:rsidR="009D132B" w:rsidRPr="00A37C37" w:rsidRDefault="009B7B59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ОПК-3,</w:t>
      </w:r>
      <w:r w:rsidR="009D132B" w:rsidRPr="009D132B">
        <w:rPr>
          <w:sz w:val="28"/>
          <w:szCs w:val="28"/>
        </w:rPr>
        <w:t xml:space="preserve"> </w:t>
      </w:r>
      <w:r w:rsidR="009D132B">
        <w:rPr>
          <w:sz w:val="28"/>
          <w:szCs w:val="28"/>
        </w:rPr>
        <w:t>ПК-3</w:t>
      </w:r>
    </w:p>
    <w:p w14:paraId="1B15BB53" w14:textId="4D7C055D" w:rsidR="009B7B59" w:rsidRPr="00A37C37" w:rsidRDefault="009B7B59" w:rsidP="009D132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2BC0140E" w14:textId="77777777" w:rsidR="00BF3D2F" w:rsidRPr="00A37C37" w:rsidRDefault="009B7B59" w:rsidP="00787888">
      <w:pPr>
        <w:ind w:firstLine="709"/>
        <w:jc w:val="both"/>
        <w:rPr>
          <w:b/>
          <w:sz w:val="28"/>
          <w:szCs w:val="28"/>
        </w:rPr>
      </w:pPr>
      <w:r w:rsidRPr="00A37C37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3097"/>
        <w:gridCol w:w="593"/>
        <w:gridCol w:w="5687"/>
      </w:tblGrid>
      <w:tr w:rsidR="009B7B59" w:rsidRPr="00A37C37" w14:paraId="5952DF93" w14:textId="77777777" w:rsidTr="00787888">
        <w:tc>
          <w:tcPr>
            <w:tcW w:w="481" w:type="dxa"/>
          </w:tcPr>
          <w:p w14:paraId="02CE19B5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1)</w:t>
            </w:r>
          </w:p>
        </w:tc>
        <w:tc>
          <w:tcPr>
            <w:tcW w:w="3143" w:type="dxa"/>
          </w:tcPr>
          <w:p w14:paraId="37BCE635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 xml:space="preserve">I степень нарушения осанки </w:t>
            </w:r>
          </w:p>
        </w:tc>
        <w:tc>
          <w:tcPr>
            <w:tcW w:w="595" w:type="dxa"/>
          </w:tcPr>
          <w:p w14:paraId="64D85499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А)</w:t>
            </w:r>
          </w:p>
        </w:tc>
        <w:tc>
          <w:tcPr>
            <w:tcW w:w="5782" w:type="dxa"/>
          </w:tcPr>
          <w:p w14:paraId="5A325E27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помимо изменения в мышцах имеются изменения в связках. Одних волевых усилий недостаточно, чтобы восстановить правильную осанку</w:t>
            </w:r>
          </w:p>
        </w:tc>
      </w:tr>
      <w:tr w:rsidR="009B7B59" w:rsidRPr="00A37C37" w14:paraId="4963CC68" w14:textId="77777777" w:rsidTr="00787888">
        <w:tc>
          <w:tcPr>
            <w:tcW w:w="481" w:type="dxa"/>
          </w:tcPr>
          <w:p w14:paraId="5B57E956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2)</w:t>
            </w:r>
          </w:p>
        </w:tc>
        <w:tc>
          <w:tcPr>
            <w:tcW w:w="3143" w:type="dxa"/>
          </w:tcPr>
          <w:p w14:paraId="569F6766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I</w:t>
            </w:r>
            <w:r w:rsidRPr="00A37C37">
              <w:rPr>
                <w:sz w:val="28"/>
                <w:szCs w:val="28"/>
                <w:lang w:val="en-US"/>
              </w:rPr>
              <w:t>I</w:t>
            </w:r>
            <w:r w:rsidRPr="00A37C37">
              <w:rPr>
                <w:sz w:val="28"/>
                <w:szCs w:val="28"/>
              </w:rPr>
              <w:t xml:space="preserve"> степень нарушения осанки</w:t>
            </w:r>
          </w:p>
        </w:tc>
        <w:tc>
          <w:tcPr>
            <w:tcW w:w="595" w:type="dxa"/>
          </w:tcPr>
          <w:p w14:paraId="3C4EA81F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Б)</w:t>
            </w:r>
          </w:p>
        </w:tc>
        <w:tc>
          <w:tcPr>
            <w:tcW w:w="5782" w:type="dxa"/>
          </w:tcPr>
          <w:p w14:paraId="30946E9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изменения в мышцах, связках и костях.</w:t>
            </w:r>
          </w:p>
        </w:tc>
      </w:tr>
      <w:tr w:rsidR="009B7B59" w:rsidRPr="00A37C37" w14:paraId="4919E75A" w14:textId="77777777" w:rsidTr="00787888">
        <w:tc>
          <w:tcPr>
            <w:tcW w:w="481" w:type="dxa"/>
          </w:tcPr>
          <w:p w14:paraId="14A5900B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3)</w:t>
            </w:r>
          </w:p>
        </w:tc>
        <w:tc>
          <w:tcPr>
            <w:tcW w:w="3143" w:type="dxa"/>
          </w:tcPr>
          <w:p w14:paraId="2E93BCCE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I</w:t>
            </w:r>
            <w:r w:rsidRPr="00A37C37">
              <w:rPr>
                <w:sz w:val="28"/>
                <w:szCs w:val="28"/>
                <w:lang w:val="en-US"/>
              </w:rPr>
              <w:t>II</w:t>
            </w:r>
            <w:r w:rsidRPr="00A37C37">
              <w:rPr>
                <w:sz w:val="28"/>
                <w:szCs w:val="28"/>
              </w:rPr>
              <w:t xml:space="preserve"> степень нарушения осанки</w:t>
            </w:r>
          </w:p>
        </w:tc>
        <w:tc>
          <w:tcPr>
            <w:tcW w:w="595" w:type="dxa"/>
          </w:tcPr>
          <w:p w14:paraId="74BEF74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В)</w:t>
            </w:r>
          </w:p>
        </w:tc>
        <w:tc>
          <w:tcPr>
            <w:tcW w:w="5782" w:type="dxa"/>
          </w:tcPr>
          <w:p w14:paraId="5D20A9AB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изменения касаются только мышц, их можно изменить целенаправленной концентрацией волевого усилия ребенка</w:t>
            </w:r>
          </w:p>
        </w:tc>
      </w:tr>
    </w:tbl>
    <w:p w14:paraId="01CD468F" w14:textId="77777777" w:rsidR="009B7B59" w:rsidRPr="00A37C37" w:rsidRDefault="009B7B59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9B7B59" w:rsidRPr="00A37C37" w14:paraId="3B6FC491" w14:textId="77777777" w:rsidTr="00787888">
        <w:tc>
          <w:tcPr>
            <w:tcW w:w="3213" w:type="dxa"/>
          </w:tcPr>
          <w:p w14:paraId="3B188DC7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14:paraId="3803DD1E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07469FDE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</w:t>
            </w:r>
          </w:p>
        </w:tc>
      </w:tr>
      <w:tr w:rsidR="009B7B59" w:rsidRPr="00A37C37" w14:paraId="51FFF451" w14:textId="77777777" w:rsidTr="00787888">
        <w:tc>
          <w:tcPr>
            <w:tcW w:w="3213" w:type="dxa"/>
          </w:tcPr>
          <w:p w14:paraId="49D4BC00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  <w:tc>
          <w:tcPr>
            <w:tcW w:w="3213" w:type="dxa"/>
          </w:tcPr>
          <w:p w14:paraId="013D373A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</w:t>
            </w:r>
          </w:p>
        </w:tc>
        <w:tc>
          <w:tcPr>
            <w:tcW w:w="3213" w:type="dxa"/>
          </w:tcPr>
          <w:p w14:paraId="247C5CC7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</w:t>
            </w:r>
          </w:p>
        </w:tc>
      </w:tr>
    </w:tbl>
    <w:p w14:paraId="634CAB57" w14:textId="7CEC37D6" w:rsidR="00BF3D2F" w:rsidRPr="00A37C37" w:rsidRDefault="009B7B59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lastRenderedPageBreak/>
        <w:t xml:space="preserve">Компетенции (индикаторы): </w:t>
      </w:r>
      <w:r w:rsidR="009D132B">
        <w:rPr>
          <w:sz w:val="28"/>
          <w:szCs w:val="28"/>
        </w:rPr>
        <w:t>ПК-3</w:t>
      </w:r>
    </w:p>
    <w:p w14:paraId="0F561DF2" w14:textId="77777777" w:rsidR="00BF3D2F" w:rsidRPr="00A37C37" w:rsidRDefault="00BF3D2F" w:rsidP="00787888">
      <w:pPr>
        <w:ind w:firstLine="709"/>
        <w:jc w:val="center"/>
        <w:rPr>
          <w:b/>
          <w:sz w:val="28"/>
          <w:szCs w:val="28"/>
        </w:rPr>
      </w:pPr>
    </w:p>
    <w:p w14:paraId="75C7919F" w14:textId="77777777" w:rsidR="00BF3D2F" w:rsidRDefault="00BF3D2F" w:rsidP="00787888">
      <w:pPr>
        <w:ind w:firstLine="709"/>
        <w:jc w:val="both"/>
        <w:rPr>
          <w:b/>
          <w:spacing w:val="-2"/>
          <w:sz w:val="28"/>
          <w:szCs w:val="28"/>
        </w:rPr>
      </w:pPr>
      <w:r w:rsidRPr="00A37C37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A37C37">
        <w:rPr>
          <w:b/>
          <w:spacing w:val="-2"/>
          <w:sz w:val="28"/>
          <w:szCs w:val="28"/>
        </w:rPr>
        <w:t>последовательности</w:t>
      </w:r>
    </w:p>
    <w:p w14:paraId="042A7042" w14:textId="77777777" w:rsidR="00A37C37" w:rsidRPr="00A37C37" w:rsidRDefault="00A37C37" w:rsidP="00787888">
      <w:pPr>
        <w:ind w:firstLine="709"/>
        <w:jc w:val="center"/>
        <w:rPr>
          <w:b/>
          <w:spacing w:val="-2"/>
          <w:sz w:val="28"/>
          <w:szCs w:val="28"/>
        </w:rPr>
      </w:pPr>
    </w:p>
    <w:p w14:paraId="6B21523D" w14:textId="391772C9" w:rsidR="004A3FE3" w:rsidRPr="00A37C37" w:rsidRDefault="00BF3D2F" w:rsidP="00787888">
      <w:pPr>
        <w:ind w:firstLine="709"/>
        <w:jc w:val="both"/>
        <w:rPr>
          <w:b/>
          <w:i/>
          <w:spacing w:val="-2"/>
          <w:sz w:val="28"/>
          <w:szCs w:val="28"/>
        </w:rPr>
      </w:pPr>
      <w:r w:rsidRPr="00A37C37">
        <w:rPr>
          <w:sz w:val="28"/>
          <w:szCs w:val="28"/>
        </w:rPr>
        <w:t xml:space="preserve">1. </w:t>
      </w:r>
      <w:r w:rsidR="004A3FE3" w:rsidRPr="00A37C37">
        <w:rPr>
          <w:spacing w:val="-2"/>
          <w:sz w:val="28"/>
          <w:szCs w:val="28"/>
        </w:rPr>
        <w:t xml:space="preserve">Установите правильную последовательность. </w:t>
      </w:r>
    </w:p>
    <w:p w14:paraId="785CEC30" w14:textId="77777777" w:rsidR="00BF3D2F" w:rsidRPr="00A37C37" w:rsidRDefault="00BF3D2F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Основой лечения нарушений осанки (особенно начальной степени) является общая тренировка мышечного корсета, составленная с учетом вида нарушения осанки и возраста ребенка. Устранение нарушений осанки представляет собой необходимое условие для первичной и вторичной профилактики ортопедических заболеваний и болезней внутренних органов. На занятиях гимнастикой ставятся следующие части:</w:t>
      </w:r>
    </w:p>
    <w:p w14:paraId="1FDDDB5C" w14:textId="77777777" w:rsidR="00BF3D2F" w:rsidRPr="00A37C37" w:rsidRDefault="004A3FE3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А)</w:t>
      </w:r>
      <w:r w:rsidR="00BF3D2F" w:rsidRPr="00A37C37">
        <w:rPr>
          <w:sz w:val="28"/>
          <w:szCs w:val="28"/>
        </w:rPr>
        <w:t xml:space="preserve"> Основную часть – 4–5 недель. Увеличивают нагрузку ОРУ, применяют специальные корректирующие ФУ.</w:t>
      </w:r>
    </w:p>
    <w:p w14:paraId="1D351DE2" w14:textId="77777777" w:rsidR="00BF3D2F" w:rsidRPr="00A37C37" w:rsidRDefault="004A3FE3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Б)</w:t>
      </w:r>
      <w:r w:rsidR="00BF3D2F" w:rsidRPr="00A37C37">
        <w:rPr>
          <w:sz w:val="28"/>
          <w:szCs w:val="28"/>
        </w:rPr>
        <w:t xml:space="preserve"> Заключительную часть – 1–2 недели. Нагрузка ОРУ снижается, контролируется степень выработанного правильного стереотипа осанки.</w:t>
      </w:r>
    </w:p>
    <w:p w14:paraId="19C82931" w14:textId="77777777" w:rsidR="00BF3D2F" w:rsidRPr="00A37C37" w:rsidRDefault="004A3FE3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В)</w:t>
      </w:r>
      <w:r w:rsidR="00BF3D2F" w:rsidRPr="00A37C37">
        <w:rPr>
          <w:sz w:val="28"/>
          <w:szCs w:val="28"/>
        </w:rPr>
        <w:t xml:space="preserve"> Подготовительную часть – 1–2 недели. Применяют ОРУ, вырабатывают стереотип правильной осанки.</w:t>
      </w:r>
    </w:p>
    <w:p w14:paraId="2EE0F838" w14:textId="77777777" w:rsidR="00BF3D2F" w:rsidRPr="00A37C37" w:rsidRDefault="00BF3D2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В, А, Б.</w:t>
      </w:r>
    </w:p>
    <w:p w14:paraId="079F57C3" w14:textId="1AD8C6DB" w:rsidR="00BF3D2F" w:rsidRPr="00A37C37" w:rsidRDefault="00BF3D2F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ОПК-3</w:t>
      </w:r>
    </w:p>
    <w:p w14:paraId="06F67809" w14:textId="77777777" w:rsidR="00BF3D2F" w:rsidRPr="00A37C37" w:rsidRDefault="00BF3D2F" w:rsidP="00787888">
      <w:pPr>
        <w:ind w:firstLine="709"/>
        <w:jc w:val="both"/>
        <w:rPr>
          <w:b/>
          <w:sz w:val="28"/>
          <w:szCs w:val="28"/>
        </w:rPr>
      </w:pPr>
    </w:p>
    <w:p w14:paraId="799E36C6" w14:textId="7DD10C18" w:rsidR="004A3FE3" w:rsidRPr="00787888" w:rsidRDefault="004A3FE3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z w:val="28"/>
          <w:szCs w:val="28"/>
        </w:rPr>
        <w:t xml:space="preserve">2. </w:t>
      </w:r>
      <w:r w:rsidRPr="00A37C37">
        <w:rPr>
          <w:spacing w:val="-2"/>
          <w:sz w:val="28"/>
          <w:szCs w:val="28"/>
        </w:rPr>
        <w:t xml:space="preserve">Установите правильную последовательность. </w:t>
      </w:r>
      <w:r w:rsidRPr="00A37C37">
        <w:rPr>
          <w:rStyle w:val="docdata"/>
          <w:color w:val="000000"/>
          <w:sz w:val="28"/>
          <w:szCs w:val="28"/>
        </w:rPr>
        <w:t xml:space="preserve">Расположите </w:t>
      </w:r>
      <w:r w:rsidRPr="00A37C37">
        <w:rPr>
          <w:color w:val="000000"/>
          <w:sz w:val="28"/>
          <w:szCs w:val="28"/>
        </w:rPr>
        <w:t>указанные изменения в порядке возрастания степени деформации позвоночника:</w:t>
      </w:r>
    </w:p>
    <w:p w14:paraId="45A83ED1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А)</w:t>
      </w:r>
      <w:r w:rsidR="00BE3CB0" w:rsidRPr="00A37C37">
        <w:rPr>
          <w:sz w:val="28"/>
          <w:szCs w:val="28"/>
        </w:rPr>
        <w:t xml:space="preserve"> это тяжелое заболевание, при котором деформация позвоночника и грудной клетки становится грубой и фиксированной, появляется не только задний, но и передний реберный горб, стойкая деформация таза, угол деформации более 40°</w:t>
      </w:r>
    </w:p>
    <w:p w14:paraId="627EBF8D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Б)</w:t>
      </w:r>
      <w:r w:rsidRPr="00A37C37">
        <w:rPr>
          <w:sz w:val="28"/>
          <w:szCs w:val="28"/>
        </w:rPr>
        <w:t xml:space="preserve"> появление компенсаторной дуги искривления. Асимметрия становится более четкой, угол искривления просматривается не только на рентгене и увеличивается до 25°</w:t>
      </w:r>
    </w:p>
    <w:p w14:paraId="33876615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В)</w:t>
      </w:r>
      <w:r w:rsidR="00BE3CB0" w:rsidRPr="00A37C37">
        <w:rPr>
          <w:sz w:val="28"/>
          <w:szCs w:val="28"/>
        </w:rPr>
        <w:t xml:space="preserve"> позвоночный столб имеет не менее 2-х дуг, ярко выраженная асимметрия, угол искривления 25–40°. Резко выделяется рёберный горб</w:t>
      </w:r>
    </w:p>
    <w:p w14:paraId="6C63EFA5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Г)</w:t>
      </w:r>
      <w:r w:rsidRPr="00A37C37">
        <w:rPr>
          <w:sz w:val="28"/>
          <w:szCs w:val="28"/>
        </w:rPr>
        <w:t xml:space="preserve"> характеризуется простой дугой искривления, позвоночный столб напоминает букву «С». Наблюдается небольшая асимметрия туловища, на рентгене видна дуга искривления не более 10°</w:t>
      </w:r>
    </w:p>
    <w:p w14:paraId="50ED79BD" w14:textId="77777777" w:rsidR="004A3FE3" w:rsidRPr="00A37C37" w:rsidRDefault="004A3F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Г, Б, В, А</w:t>
      </w:r>
    </w:p>
    <w:p w14:paraId="4164179C" w14:textId="1F6ADFC9" w:rsidR="004A3FE3" w:rsidRPr="00A37C37" w:rsidRDefault="004A3F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</w:t>
      </w:r>
      <w:r w:rsidR="009D132B">
        <w:rPr>
          <w:sz w:val="28"/>
          <w:szCs w:val="28"/>
        </w:rPr>
        <w:t>3</w:t>
      </w:r>
    </w:p>
    <w:p w14:paraId="37EA8E3E" w14:textId="77777777" w:rsidR="00BE3CB0" w:rsidRPr="00A37C37" w:rsidRDefault="00BE3CB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5FC0CF" w14:textId="2B9E7A3B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z w:val="28"/>
          <w:szCs w:val="28"/>
        </w:rPr>
        <w:t xml:space="preserve">3. </w:t>
      </w:r>
      <w:r w:rsidRPr="00A37C37">
        <w:rPr>
          <w:spacing w:val="-2"/>
          <w:sz w:val="28"/>
          <w:szCs w:val="28"/>
        </w:rPr>
        <w:t>Установите правильную последовательность</w:t>
      </w:r>
      <w:r w:rsidR="00772350" w:rsidRPr="00A37C37">
        <w:rPr>
          <w:spacing w:val="-2"/>
          <w:sz w:val="28"/>
          <w:szCs w:val="28"/>
        </w:rPr>
        <w:t xml:space="preserve"> этапов реабилитации</w:t>
      </w:r>
      <w:r w:rsidRPr="00A37C37">
        <w:rPr>
          <w:spacing w:val="-2"/>
          <w:sz w:val="28"/>
          <w:szCs w:val="28"/>
        </w:rPr>
        <w:t xml:space="preserve">. </w:t>
      </w:r>
    </w:p>
    <w:p w14:paraId="40748856" w14:textId="77777777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pacing w:val="-2"/>
          <w:sz w:val="28"/>
          <w:szCs w:val="28"/>
        </w:rPr>
        <w:t>А)</w:t>
      </w:r>
      <w:r w:rsidR="00772350" w:rsidRPr="00A37C37">
        <w:rPr>
          <w:sz w:val="28"/>
          <w:szCs w:val="28"/>
        </w:rPr>
        <w:t xml:space="preserve"> </w:t>
      </w:r>
      <w:r w:rsidR="00772350" w:rsidRPr="00A37C37">
        <w:rPr>
          <w:spacing w:val="-2"/>
          <w:sz w:val="28"/>
          <w:szCs w:val="28"/>
        </w:rPr>
        <w:t>Начинается после завершения госпитализации. Его проводят в условиях санатория, реабилитационного центра</w:t>
      </w:r>
    </w:p>
    <w:p w14:paraId="519F1B7D" w14:textId="77777777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pacing w:val="-2"/>
          <w:sz w:val="28"/>
          <w:szCs w:val="28"/>
        </w:rPr>
        <w:t>Б)</w:t>
      </w:r>
      <w:r w:rsidR="00772350" w:rsidRPr="00A37C37">
        <w:rPr>
          <w:sz w:val="28"/>
          <w:szCs w:val="28"/>
        </w:rPr>
        <w:t xml:space="preserve"> </w:t>
      </w:r>
      <w:r w:rsidR="00772350" w:rsidRPr="00A37C37">
        <w:rPr>
          <w:spacing w:val="-2"/>
          <w:sz w:val="28"/>
          <w:szCs w:val="28"/>
        </w:rPr>
        <w:t>Проходит в амбулаторных условиях</w:t>
      </w:r>
    </w:p>
    <w:p w14:paraId="5FEE78DA" w14:textId="77777777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pacing w:val="-2"/>
          <w:sz w:val="28"/>
          <w:szCs w:val="28"/>
        </w:rPr>
        <w:t>В)</w:t>
      </w:r>
      <w:r w:rsidR="00772350" w:rsidRPr="00A37C37">
        <w:rPr>
          <w:sz w:val="28"/>
          <w:szCs w:val="28"/>
        </w:rPr>
        <w:t xml:space="preserve"> Начинается в острой фазе заболевания или сразу после травмы вместе с основным лечением</w:t>
      </w:r>
    </w:p>
    <w:p w14:paraId="5A9F395B" w14:textId="77777777" w:rsidR="00772350" w:rsidRPr="00A37C37" w:rsidRDefault="0077235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В, А, Б</w:t>
      </w:r>
    </w:p>
    <w:p w14:paraId="2968430F" w14:textId="7AC546AE" w:rsidR="00BE3CB0" w:rsidRPr="00A37C37" w:rsidRDefault="0077235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lastRenderedPageBreak/>
        <w:t>Компетенции (индикаторы): ПК-</w:t>
      </w:r>
      <w:r w:rsidR="009D132B">
        <w:rPr>
          <w:sz w:val="28"/>
          <w:szCs w:val="28"/>
        </w:rPr>
        <w:t>3</w:t>
      </w:r>
    </w:p>
    <w:p w14:paraId="1FE1589D" w14:textId="77777777" w:rsidR="00A37C37" w:rsidRDefault="00A37C37" w:rsidP="00787888">
      <w:pPr>
        <w:ind w:firstLine="709"/>
        <w:jc w:val="both"/>
        <w:rPr>
          <w:sz w:val="28"/>
          <w:szCs w:val="28"/>
          <w:lang w:eastAsia="ru-RU"/>
        </w:rPr>
      </w:pPr>
    </w:p>
    <w:p w14:paraId="2311416C" w14:textId="77777777" w:rsidR="00BF3D2F" w:rsidRPr="00A37C37" w:rsidRDefault="00BF3D2F" w:rsidP="00787888">
      <w:pPr>
        <w:jc w:val="both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открытого</w:t>
      </w:r>
      <w:r w:rsidRPr="00A37C37">
        <w:rPr>
          <w:b/>
          <w:spacing w:val="-4"/>
          <w:sz w:val="28"/>
          <w:szCs w:val="28"/>
        </w:rPr>
        <w:t xml:space="preserve"> типа</w:t>
      </w:r>
    </w:p>
    <w:p w14:paraId="6807A386" w14:textId="77777777" w:rsidR="00BF3D2F" w:rsidRPr="00A37C37" w:rsidRDefault="00BF3D2F" w:rsidP="00787888">
      <w:pPr>
        <w:ind w:firstLine="709"/>
        <w:jc w:val="both"/>
        <w:rPr>
          <w:b/>
          <w:sz w:val="28"/>
          <w:szCs w:val="28"/>
        </w:rPr>
      </w:pPr>
    </w:p>
    <w:p w14:paraId="08193CFA" w14:textId="77777777" w:rsidR="00BF3D2F" w:rsidRDefault="00BF3D2F" w:rsidP="00787888">
      <w:pPr>
        <w:ind w:firstLine="709"/>
        <w:rPr>
          <w:b/>
          <w:spacing w:val="-2"/>
          <w:sz w:val="28"/>
          <w:szCs w:val="28"/>
        </w:rPr>
      </w:pPr>
      <w:r w:rsidRPr="00A37C37">
        <w:rPr>
          <w:b/>
          <w:sz w:val="28"/>
          <w:szCs w:val="28"/>
        </w:rPr>
        <w:t xml:space="preserve">Задания открытого типа на </w:t>
      </w:r>
      <w:r w:rsidRPr="00A37C37">
        <w:rPr>
          <w:b/>
          <w:spacing w:val="-2"/>
          <w:sz w:val="28"/>
          <w:szCs w:val="28"/>
        </w:rPr>
        <w:t>дополнение</w:t>
      </w:r>
    </w:p>
    <w:p w14:paraId="4B44E882" w14:textId="77777777" w:rsidR="00A37C37" w:rsidRPr="00A37C37" w:rsidRDefault="00A37C37" w:rsidP="00787888">
      <w:pPr>
        <w:ind w:firstLine="709"/>
        <w:jc w:val="center"/>
        <w:rPr>
          <w:b/>
          <w:spacing w:val="-2"/>
          <w:sz w:val="28"/>
          <w:szCs w:val="28"/>
        </w:rPr>
      </w:pPr>
    </w:p>
    <w:p w14:paraId="2D98AB14" w14:textId="42B54D6A" w:rsidR="00772350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72350" w:rsidRPr="00A37C37">
        <w:rPr>
          <w:sz w:val="28"/>
          <w:szCs w:val="28"/>
        </w:rPr>
        <w:t>Напишите пропущенное слово (словосочетание)</w:t>
      </w:r>
    </w:p>
    <w:p w14:paraId="54E7EEAA" w14:textId="6439C46A" w:rsidR="00BF3D2F" w:rsidRPr="00A37C37" w:rsidRDefault="00BF3D2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Физическая реабилитация — это комплекс мероприятий, направленных на </w:t>
      </w:r>
      <w:r w:rsidR="00722BC9" w:rsidRPr="00A37C37">
        <w:rPr>
          <w:sz w:val="28"/>
          <w:szCs w:val="28"/>
        </w:rPr>
        <w:t xml:space="preserve">____________ </w:t>
      </w:r>
      <w:r w:rsidRPr="00A37C37">
        <w:rPr>
          <w:sz w:val="28"/>
          <w:szCs w:val="28"/>
        </w:rPr>
        <w:t>подвижности и гибкости тела после травмы, болезни или хирургического вмешательства.</w:t>
      </w:r>
    </w:p>
    <w:p w14:paraId="60BBC5C6" w14:textId="77777777" w:rsidR="00722BC9" w:rsidRPr="00A37C37" w:rsidRDefault="00722BC9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восстановление</w:t>
      </w:r>
    </w:p>
    <w:p w14:paraId="09FD2276" w14:textId="77777777" w:rsidR="009D132B" w:rsidRPr="00A37C37" w:rsidRDefault="00722BC9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ОПК-3</w:t>
      </w:r>
    </w:p>
    <w:p w14:paraId="5B3BB294" w14:textId="4F1FBC58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3EB940" w14:textId="698E7261" w:rsidR="00831464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1464" w:rsidRPr="00A37C37">
        <w:rPr>
          <w:sz w:val="28"/>
          <w:szCs w:val="28"/>
        </w:rPr>
        <w:t>Напишите пропущенное слово (словосочетание)</w:t>
      </w:r>
    </w:p>
    <w:p w14:paraId="2D558BCA" w14:textId="77777777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Задачей реабилитации на стационарном этапе восстановительного лечения является спасение жизни больного и _________.</w:t>
      </w:r>
    </w:p>
    <w:p w14:paraId="45E09F6C" w14:textId="77777777" w:rsidR="00831464" w:rsidRPr="00831464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31464">
        <w:rPr>
          <w:sz w:val="28"/>
          <w:szCs w:val="28"/>
          <w:lang w:eastAsia="ru-RU"/>
        </w:rPr>
        <w:t xml:space="preserve">Правильный ответ: </w:t>
      </w:r>
      <w:r w:rsidRPr="00A37C37">
        <w:rPr>
          <w:sz w:val="28"/>
          <w:szCs w:val="28"/>
        </w:rPr>
        <w:t>предупреждение осложнений</w:t>
      </w:r>
    </w:p>
    <w:p w14:paraId="6A1647FE" w14:textId="77777777" w:rsidR="009D132B" w:rsidRPr="00A37C37" w:rsidRDefault="00831464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464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ОПК-3</w:t>
      </w:r>
    </w:p>
    <w:p w14:paraId="15EE7AE2" w14:textId="73D4D3C1" w:rsidR="00831464" w:rsidRPr="00A37C37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8ECDDF4" w14:textId="3C0690E8" w:rsidR="00831464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31464" w:rsidRPr="00A37C37">
        <w:rPr>
          <w:sz w:val="28"/>
          <w:szCs w:val="28"/>
        </w:rPr>
        <w:t>Напишите пропущенное слово (словосочетание)</w:t>
      </w:r>
    </w:p>
    <w:p w14:paraId="320BE023" w14:textId="77F81988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Задачи реабилитации на поликлиническом этапе </w:t>
      </w:r>
      <w:r w:rsidR="00787888">
        <w:rPr>
          <w:sz w:val="28"/>
          <w:szCs w:val="28"/>
        </w:rPr>
        <w:t>–</w:t>
      </w:r>
      <w:r w:rsidRPr="00A37C37">
        <w:rPr>
          <w:sz w:val="28"/>
          <w:szCs w:val="28"/>
        </w:rPr>
        <w:t xml:space="preserve"> ликвидация остаточных явлений болезни и ____________.</w:t>
      </w:r>
    </w:p>
    <w:p w14:paraId="0CA27A5B" w14:textId="77777777" w:rsidR="00831464" w:rsidRPr="00831464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31464">
        <w:rPr>
          <w:sz w:val="28"/>
          <w:szCs w:val="28"/>
          <w:lang w:eastAsia="ru-RU"/>
        </w:rPr>
        <w:t xml:space="preserve">Правильный ответ: </w:t>
      </w:r>
      <w:r w:rsidRPr="00A37C37">
        <w:rPr>
          <w:sz w:val="28"/>
          <w:szCs w:val="28"/>
        </w:rPr>
        <w:t>восстановление функциональной активности организма</w:t>
      </w:r>
    </w:p>
    <w:p w14:paraId="475061A9" w14:textId="77777777" w:rsidR="009D132B" w:rsidRPr="00A37C37" w:rsidRDefault="00831464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464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ОПК-3</w:t>
      </w:r>
    </w:p>
    <w:p w14:paraId="42F1F7BE" w14:textId="71BF72C6" w:rsidR="00831464" w:rsidRPr="00A37C37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7BA0B3D" w14:textId="77777777" w:rsidR="00722BC9" w:rsidRDefault="00722BC9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открытого типа с кратким свободным ответом</w:t>
      </w:r>
    </w:p>
    <w:p w14:paraId="174E0D7C" w14:textId="77777777" w:rsidR="00A37C37" w:rsidRPr="00A37C37" w:rsidRDefault="00A37C37" w:rsidP="00787888">
      <w:pPr>
        <w:ind w:firstLine="709"/>
        <w:jc w:val="center"/>
        <w:rPr>
          <w:b/>
          <w:sz w:val="28"/>
          <w:szCs w:val="28"/>
        </w:rPr>
      </w:pPr>
    </w:p>
    <w:p w14:paraId="28681E39" w14:textId="77777777" w:rsidR="00722BC9" w:rsidRPr="00A37C37" w:rsidRDefault="00722BC9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sz w:val="28"/>
          <w:szCs w:val="28"/>
        </w:rPr>
        <w:t>1.</w:t>
      </w:r>
      <w:r w:rsidRPr="00A37C37">
        <w:rPr>
          <w:color w:val="000000"/>
          <w:sz w:val="28"/>
          <w:szCs w:val="28"/>
        </w:rPr>
        <w:t xml:space="preserve"> Перечислите общие правила проведения реабилитационных мероприятий:</w:t>
      </w:r>
    </w:p>
    <w:p w14:paraId="3D5C31D2" w14:textId="77777777" w:rsidR="00722BC9" w:rsidRPr="00A37C37" w:rsidRDefault="00722BC9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A37C37">
        <w:rPr>
          <w:color w:val="000000"/>
          <w:sz w:val="28"/>
          <w:szCs w:val="28"/>
        </w:rPr>
        <w:t xml:space="preserve"> раннее начало и непрерывность; индивидуальный подход; комплексный характер, проведение в коллективе.</w:t>
      </w:r>
    </w:p>
    <w:p w14:paraId="58088720" w14:textId="0B0E8D2D" w:rsidR="009D132B" w:rsidRPr="00A37C37" w:rsidRDefault="00722BC9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>ПК-3</w:t>
      </w:r>
    </w:p>
    <w:p w14:paraId="5A03F0E0" w14:textId="5A34C598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3CAD6B" w14:textId="77777777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2. </w:t>
      </w:r>
      <w:r w:rsidR="00F6746F" w:rsidRPr="00A37C37">
        <w:rPr>
          <w:sz w:val="28"/>
          <w:szCs w:val="28"/>
        </w:rPr>
        <w:t>Какие бывают формы повышения двигательной активности детей с депривацией зрения?</w:t>
      </w:r>
    </w:p>
    <w:p w14:paraId="06D5DF3B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Формы повышения двигательной активности детей с депривацией зрения могут включать: Физкультурно-оздоровительные мероприятия в режиме дня. Например, игры на свежем воздухе, утренняя гимнастика, прогулки. Занятия адаптивной физической культурой на уроках. Занятия в группах и кружках общей физической подготовки, спортивных секциях. Участие в спортивных соревнованиях, хореографических конкурсах и походах. Специальные коррекционные занятия (ритмика, лечебная </w:t>
      </w:r>
      <w:r w:rsidRPr="00A37C37">
        <w:rPr>
          <w:sz w:val="28"/>
          <w:szCs w:val="28"/>
        </w:rPr>
        <w:lastRenderedPageBreak/>
        <w:t xml:space="preserve">физкультура). Общеразвивающие упражнения. Они могут быть с использованием и без специального оборудования, связаны с построениями, перестроениями, исправлением и правильным формированием осанки, развитием координации и точности движения. Упражнения на развитие зрительного восприятия. Специальные упражнения для глаз включены в разные формы занятий по физической культуре, и в структуру </w:t>
      </w:r>
      <w:proofErr w:type="spellStart"/>
      <w:r w:rsidRPr="00A37C37">
        <w:rPr>
          <w:sz w:val="28"/>
          <w:szCs w:val="28"/>
        </w:rPr>
        <w:t>физминуток</w:t>
      </w:r>
      <w:proofErr w:type="spellEnd"/>
      <w:r w:rsidRPr="00A37C37">
        <w:rPr>
          <w:sz w:val="28"/>
          <w:szCs w:val="28"/>
        </w:rPr>
        <w:t xml:space="preserve"> на других занятиях. Имитационные и подражательные движения с яркими предметами. Это повышает эмоциональное состояние детей.</w:t>
      </w:r>
    </w:p>
    <w:p w14:paraId="55E1897D" w14:textId="32D6829A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</w:t>
      </w:r>
      <w:r w:rsidR="009D132B">
        <w:rPr>
          <w:sz w:val="28"/>
          <w:szCs w:val="28"/>
        </w:rPr>
        <w:t>3</w:t>
      </w:r>
    </w:p>
    <w:p w14:paraId="48645CF2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D4E9644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37C37">
        <w:rPr>
          <w:sz w:val="28"/>
          <w:szCs w:val="28"/>
        </w:rPr>
        <w:t xml:space="preserve">3. </w:t>
      </w:r>
      <w:r w:rsidRPr="00A37C37">
        <w:rPr>
          <w:bCs/>
          <w:sz w:val="28"/>
          <w:szCs w:val="28"/>
        </w:rPr>
        <w:t>Какие бывают методы оценки физического развития у инвалидов с нарушением слуха?</w:t>
      </w:r>
    </w:p>
    <w:p w14:paraId="5AE78D30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A37C37">
        <w:rPr>
          <w:bCs/>
          <w:sz w:val="28"/>
          <w:szCs w:val="28"/>
        </w:rPr>
        <w:t xml:space="preserve"> Тестирование и выполнение контрольных нормативов</w:t>
      </w:r>
      <w:r w:rsidRPr="00A37C37">
        <w:rPr>
          <w:sz w:val="28"/>
          <w:szCs w:val="28"/>
        </w:rPr>
        <w:t>. Для этого используют фонды оценочных средств, адаптированные для данной категории обучающихся. При выборе тестов учитывают степень поражения, наличие сопутствующих заболеваний и вторичных нарушений, время возникновения болезни. </w:t>
      </w:r>
      <w:r w:rsidRPr="00A37C37">
        <w:rPr>
          <w:bCs/>
          <w:sz w:val="28"/>
          <w:szCs w:val="28"/>
        </w:rPr>
        <w:t>Оценка координационных способностей</w:t>
      </w:r>
      <w:r w:rsidRPr="00A37C37">
        <w:rPr>
          <w:sz w:val="28"/>
          <w:szCs w:val="28"/>
        </w:rPr>
        <w:t xml:space="preserve">. Для этого используют, например, такие тесты: способность к сохранению равновесия (двигательный тест «Повороты на гимнастической скамейке», проба </w:t>
      </w:r>
      <w:proofErr w:type="spellStart"/>
      <w:r w:rsidRPr="00A37C37">
        <w:rPr>
          <w:sz w:val="28"/>
          <w:szCs w:val="28"/>
        </w:rPr>
        <w:t>Ромберга</w:t>
      </w:r>
      <w:proofErr w:type="spellEnd"/>
      <w:r w:rsidRPr="00A37C37">
        <w:rPr>
          <w:sz w:val="28"/>
          <w:szCs w:val="28"/>
        </w:rPr>
        <w:t>), способность к перестроению двигательных действий (подвижная игра-тест «Пятнашки»), способность к комплексной реакции (двигательный тест «Ловля линейки»), способность к ориентированию в пространстве (двигательный тест «Бег к пронумерованным набивным мячом»).</w:t>
      </w:r>
    </w:p>
    <w:p w14:paraId="00204627" w14:textId="576504DE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</w:t>
      </w:r>
      <w:r w:rsidR="009D132B">
        <w:rPr>
          <w:sz w:val="28"/>
          <w:szCs w:val="28"/>
        </w:rPr>
        <w:t>3</w:t>
      </w:r>
    </w:p>
    <w:p w14:paraId="7130063B" w14:textId="77777777" w:rsidR="00722BC9" w:rsidRPr="00A37C37" w:rsidRDefault="00722BC9" w:rsidP="00787888">
      <w:pPr>
        <w:ind w:firstLine="709"/>
        <w:jc w:val="center"/>
        <w:rPr>
          <w:b/>
          <w:sz w:val="28"/>
          <w:szCs w:val="28"/>
        </w:rPr>
      </w:pPr>
    </w:p>
    <w:p w14:paraId="5A6BEAE3" w14:textId="77777777" w:rsidR="00722BC9" w:rsidRPr="00A37C37" w:rsidRDefault="00722BC9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открытого типа с развернутым ответом</w:t>
      </w:r>
    </w:p>
    <w:p w14:paraId="791EEC70" w14:textId="77777777" w:rsidR="00A37C37" w:rsidRDefault="00A37C37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618D0F" w14:textId="05214492" w:rsidR="00722BC9" w:rsidRPr="00A37C37" w:rsidRDefault="00787888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22BC9" w:rsidRPr="00A37C37">
        <w:rPr>
          <w:sz w:val="28"/>
          <w:szCs w:val="28"/>
        </w:rPr>
        <w:t xml:space="preserve">Ситуационная задача </w:t>
      </w:r>
    </w:p>
    <w:p w14:paraId="71994DF8" w14:textId="6184F0DE" w:rsidR="00722BC9" w:rsidRPr="00787888" w:rsidRDefault="00722BC9" w:rsidP="0078788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37C37">
        <w:rPr>
          <w:sz w:val="28"/>
          <w:szCs w:val="28"/>
        </w:rPr>
        <w:t>На основе результатов оценочных тестов преподаватель по адаптивной физической культуре разрабатывает индивидуальную программу коррекции и развития физических качеств</w:t>
      </w:r>
      <w:r w:rsidRPr="00A37C37">
        <w:rPr>
          <w:bCs/>
          <w:sz w:val="28"/>
          <w:szCs w:val="28"/>
        </w:rPr>
        <w:t xml:space="preserve"> у занимающихся с нарушением слуха.</w:t>
      </w:r>
    </w:p>
    <w:p w14:paraId="21511A28" w14:textId="64862619" w:rsidR="00722BC9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722BC9" w:rsidRPr="00A37C37">
        <w:rPr>
          <w:bCs/>
          <w:sz w:val="28"/>
          <w:szCs w:val="28"/>
        </w:rPr>
        <w:t>Какие бывают виды нарушений слуха?</w:t>
      </w:r>
    </w:p>
    <w:p w14:paraId="3F653C22" w14:textId="7F65995E" w:rsidR="00722BC9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722BC9" w:rsidRPr="00A37C37">
        <w:rPr>
          <w:bCs/>
          <w:sz w:val="28"/>
          <w:szCs w:val="28"/>
        </w:rPr>
        <w:t>Какие бывают методы оценки физического развития у инвалидов с нарушением слуха?</w:t>
      </w:r>
    </w:p>
    <w:p w14:paraId="29C0C8C2" w14:textId="77777777" w:rsidR="00722BC9" w:rsidRPr="00A37C37" w:rsidRDefault="00722BC9" w:rsidP="00787888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Время выполнения</w:t>
      </w:r>
      <w:r w:rsidR="00F6746F" w:rsidRPr="00A37C37">
        <w:rPr>
          <w:sz w:val="28"/>
          <w:szCs w:val="28"/>
        </w:rPr>
        <w:t xml:space="preserve"> – 40 минут.</w:t>
      </w:r>
    </w:p>
    <w:p w14:paraId="0D735E17" w14:textId="77777777" w:rsidR="007A2EF7" w:rsidRDefault="00722BC9" w:rsidP="007A2EF7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Ожидаемый результат: </w:t>
      </w:r>
    </w:p>
    <w:p w14:paraId="4C2EB61D" w14:textId="77777777" w:rsidR="007A2EF7" w:rsidRDefault="007A2EF7" w:rsidP="007A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22BC9" w:rsidRPr="00A37C37">
        <w:rPr>
          <w:bCs/>
          <w:sz w:val="28"/>
          <w:szCs w:val="28"/>
          <w:lang w:eastAsia="ru-RU"/>
        </w:rPr>
        <w:t xml:space="preserve">Основные виды нарушений слуха: </w:t>
      </w:r>
      <w:proofErr w:type="spellStart"/>
      <w:r w:rsidR="00722BC9" w:rsidRPr="00A37C37">
        <w:rPr>
          <w:bCs/>
          <w:sz w:val="28"/>
          <w:szCs w:val="28"/>
          <w:lang w:eastAsia="ru-RU"/>
        </w:rPr>
        <w:t>Кондуктивная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тугоухость. Возникает, когда звуковые волны не могут достичь внутреннего уха из-за проблем в наружном или среднем ухе. Это может быть связано с ушными пробками, повреждениями барабанной перепонки, инфекциями или проблемами со слуховыми косточками. </w:t>
      </w:r>
      <w:proofErr w:type="spellStart"/>
      <w:r w:rsidR="00722BC9" w:rsidRPr="00A37C37">
        <w:rPr>
          <w:bCs/>
          <w:sz w:val="28"/>
          <w:szCs w:val="28"/>
          <w:lang w:eastAsia="ru-RU"/>
        </w:rPr>
        <w:t>Нейросенсорная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тугоухость. Связана с нарушением работы внутреннего уха или слухового нерва. Наиболее частой причиной является повреждение волосковых клеток улитки, что может быть вызвано старением, шумом или генетическими факторами. Смешанная </w:t>
      </w:r>
      <w:r w:rsidR="00722BC9" w:rsidRPr="00A37C37">
        <w:rPr>
          <w:bCs/>
          <w:sz w:val="28"/>
          <w:szCs w:val="28"/>
          <w:lang w:eastAsia="ru-RU"/>
        </w:rPr>
        <w:lastRenderedPageBreak/>
        <w:t xml:space="preserve">тугоухость. Это сочетание </w:t>
      </w:r>
      <w:proofErr w:type="spellStart"/>
      <w:r w:rsidR="00722BC9" w:rsidRPr="00A37C37">
        <w:rPr>
          <w:bCs/>
          <w:sz w:val="28"/>
          <w:szCs w:val="28"/>
          <w:lang w:eastAsia="ru-RU"/>
        </w:rPr>
        <w:t>кондуктивной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и </w:t>
      </w:r>
      <w:proofErr w:type="spellStart"/>
      <w:r w:rsidR="00722BC9" w:rsidRPr="00A37C37">
        <w:rPr>
          <w:bCs/>
          <w:sz w:val="28"/>
          <w:szCs w:val="28"/>
          <w:lang w:eastAsia="ru-RU"/>
        </w:rPr>
        <w:t>нейросенсорной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тугоухости, когда присутствуют проблемы как в наружном/среднем ухе, так и во внутреннем.</w:t>
      </w:r>
    </w:p>
    <w:p w14:paraId="606BEABB" w14:textId="58FAAD7D" w:rsidR="00722BC9" w:rsidRPr="007A2EF7" w:rsidRDefault="007A2EF7" w:rsidP="007A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22BC9" w:rsidRPr="007A2EF7">
        <w:rPr>
          <w:sz w:val="28"/>
          <w:szCs w:val="28"/>
        </w:rPr>
        <w:t xml:space="preserve">Тестирование и выполнение контрольных нормативов. Для этого используют фонды оценочных средств, адаптированные для данной категории обучающихся. При выборе тестов учитывают степень поражения, наличие сопутствующих заболеваний и вторичных нарушений, время возникновения болезни. Оценка координационных способностей. Для этого используют, например, такие тесты: способность к сохранению равновесия (двигательный тест «Повороты на гимнастической скамейке», проба </w:t>
      </w:r>
      <w:proofErr w:type="spellStart"/>
      <w:r w:rsidR="00722BC9" w:rsidRPr="007A2EF7">
        <w:rPr>
          <w:sz w:val="28"/>
          <w:szCs w:val="28"/>
        </w:rPr>
        <w:t>Ромберга</w:t>
      </w:r>
      <w:proofErr w:type="spellEnd"/>
      <w:r w:rsidR="00722BC9" w:rsidRPr="007A2EF7">
        <w:rPr>
          <w:sz w:val="28"/>
          <w:szCs w:val="28"/>
        </w:rPr>
        <w:t>), способность к перестроению двигательных действий (подвижная игра-тест «Пятнашки»), способность к комплексной реакции (двигательный тест «Ловля линейки»), способность к ориентированию в пространстве (двигательный тест «Бег к п</w:t>
      </w:r>
      <w:r w:rsidR="00F6746F" w:rsidRPr="007A2EF7">
        <w:rPr>
          <w:sz w:val="28"/>
          <w:szCs w:val="28"/>
        </w:rPr>
        <w:t>ронумерованным набивным мячом»).</w:t>
      </w:r>
    </w:p>
    <w:p w14:paraId="2718F52E" w14:textId="051CF4E6" w:rsidR="00F6746F" w:rsidRPr="00A37C37" w:rsidRDefault="00F6746F" w:rsidP="00787888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Критерии оценивания: </w:t>
      </w:r>
      <w:r w:rsidR="007A2EF7">
        <w:rPr>
          <w:sz w:val="28"/>
          <w:szCs w:val="28"/>
        </w:rPr>
        <w:t xml:space="preserve">смысловое </w:t>
      </w:r>
      <w:r w:rsidRPr="00A37C37">
        <w:rPr>
          <w:sz w:val="28"/>
          <w:szCs w:val="28"/>
        </w:rPr>
        <w:t>соответствие приведенному</w:t>
      </w:r>
      <w:r w:rsidR="007A2EF7">
        <w:rPr>
          <w:sz w:val="28"/>
          <w:szCs w:val="28"/>
        </w:rPr>
        <w:t xml:space="preserve"> </w:t>
      </w:r>
      <w:r w:rsidRPr="00A37C37">
        <w:rPr>
          <w:sz w:val="28"/>
          <w:szCs w:val="28"/>
        </w:rPr>
        <w:t>объяснению.</w:t>
      </w:r>
    </w:p>
    <w:p w14:paraId="0382B91C" w14:textId="2C38692B" w:rsidR="00F6746F" w:rsidRPr="00A37C37" w:rsidRDefault="00F6746F" w:rsidP="009D13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46F">
        <w:rPr>
          <w:sz w:val="28"/>
          <w:szCs w:val="28"/>
        </w:rPr>
        <w:t xml:space="preserve">Компетенции (индикаторы): </w:t>
      </w:r>
      <w:r w:rsidR="009D132B">
        <w:rPr>
          <w:sz w:val="28"/>
          <w:szCs w:val="28"/>
        </w:rPr>
        <w:t xml:space="preserve">ОПК-3, </w:t>
      </w:r>
      <w:r w:rsidRPr="00F6746F">
        <w:rPr>
          <w:sz w:val="28"/>
          <w:szCs w:val="28"/>
        </w:rPr>
        <w:t>ПК-</w:t>
      </w:r>
      <w:r w:rsidR="009D132B">
        <w:rPr>
          <w:sz w:val="28"/>
          <w:szCs w:val="28"/>
        </w:rPr>
        <w:t>3</w:t>
      </w:r>
    </w:p>
    <w:p w14:paraId="49042104" w14:textId="77777777" w:rsidR="00F6746F" w:rsidRPr="00A37C37" w:rsidRDefault="00F6746F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E7378FC" w14:textId="30E6D748" w:rsidR="00F6746F" w:rsidRPr="00A37C37" w:rsidRDefault="007A2EF7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6746F" w:rsidRPr="00A37C37">
        <w:rPr>
          <w:sz w:val="28"/>
          <w:szCs w:val="28"/>
        </w:rPr>
        <w:t xml:space="preserve">Ситуационная задача </w:t>
      </w:r>
    </w:p>
    <w:p w14:paraId="6EF52FEA" w14:textId="77777777" w:rsidR="00F6746F" w:rsidRPr="00A37C37" w:rsidRDefault="00F6746F" w:rsidP="00787888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Пациент М, 22 года, студент. В анамнезе хронический бронхит с обострениями 2-3 раза в год в течение 4 лет, детские инфекции: ветряная оспа, краснуха. Физической культурой и спортом не занимается. Вредных привычек не имеет. Объективно: рост 187см, вес 65кг, ИМТ=18,6, АД=110/70мм.рт.ст, РS=78, кожные покровы бледно-розовые, астенического телосложения, лопатки отстают от грудной клетки на 3 см, мышечный корсет развит слабо, при осмотре выявлена сколиотическая осанка.</w:t>
      </w:r>
    </w:p>
    <w:p w14:paraId="4F3C1214" w14:textId="423CC122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1.</w:t>
      </w:r>
      <w:r w:rsidR="007A2EF7">
        <w:rPr>
          <w:color w:val="000000"/>
          <w:sz w:val="28"/>
          <w:szCs w:val="28"/>
          <w:lang w:eastAsia="ru-RU"/>
        </w:rPr>
        <w:t> </w:t>
      </w:r>
      <w:r w:rsidRPr="00A37C37">
        <w:rPr>
          <w:color w:val="000000"/>
          <w:sz w:val="28"/>
          <w:szCs w:val="28"/>
          <w:lang w:eastAsia="ru-RU"/>
        </w:rPr>
        <w:t>Оценит</w:t>
      </w:r>
      <w:r w:rsidR="007A2EF7">
        <w:rPr>
          <w:color w:val="000000"/>
          <w:sz w:val="28"/>
          <w:szCs w:val="28"/>
          <w:lang w:eastAsia="ru-RU"/>
        </w:rPr>
        <w:t>е</w:t>
      </w:r>
      <w:r w:rsidRPr="00A37C37">
        <w:rPr>
          <w:color w:val="000000"/>
          <w:sz w:val="28"/>
          <w:szCs w:val="28"/>
          <w:lang w:eastAsia="ru-RU"/>
        </w:rPr>
        <w:t xml:space="preserve"> физическое развитие пациента.</w:t>
      </w:r>
    </w:p>
    <w:p w14:paraId="4E8E5CA9" w14:textId="145955C9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2.</w:t>
      </w:r>
      <w:r w:rsidR="007A2EF7">
        <w:rPr>
          <w:color w:val="000000"/>
          <w:sz w:val="28"/>
          <w:szCs w:val="28"/>
          <w:lang w:eastAsia="ru-RU"/>
        </w:rPr>
        <w:t> </w:t>
      </w:r>
      <w:r w:rsidRPr="00A37C37">
        <w:rPr>
          <w:color w:val="000000"/>
          <w:sz w:val="28"/>
          <w:szCs w:val="28"/>
          <w:lang w:eastAsia="ru-RU"/>
        </w:rPr>
        <w:t>Дайте определение понятию «реабилитация», цели и виды реабилитации.</w:t>
      </w:r>
    </w:p>
    <w:p w14:paraId="46859F9A" w14:textId="4B85F9FC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3. Какие методы ЛФК можно рекомендовать?</w:t>
      </w:r>
    </w:p>
    <w:p w14:paraId="0F48B97B" w14:textId="77777777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4. Выберите предпочтительный вид спорта.</w:t>
      </w:r>
    </w:p>
    <w:p w14:paraId="740051B0" w14:textId="77777777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5. Сколько всего медицинских групп, перечислите их.</w:t>
      </w:r>
    </w:p>
    <w:p w14:paraId="4B4ABB02" w14:textId="77777777" w:rsidR="00F6746F" w:rsidRPr="00A37C37" w:rsidRDefault="00F6746F" w:rsidP="00787888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Время выполнения – 40 минут.</w:t>
      </w:r>
    </w:p>
    <w:p w14:paraId="3051F879" w14:textId="47601BD0" w:rsidR="00F6746F" w:rsidRPr="00A37C37" w:rsidRDefault="00F6746F" w:rsidP="007A2EF7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Ожидаемый результат: </w:t>
      </w:r>
    </w:p>
    <w:p w14:paraId="53B5F620" w14:textId="49951114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F6746F" w:rsidRPr="00A37C37">
        <w:rPr>
          <w:color w:val="000000"/>
          <w:sz w:val="28"/>
          <w:szCs w:val="28"/>
          <w:lang w:eastAsia="ru-RU"/>
        </w:rPr>
        <w:t>Физическое развитие пациента слабое и нуждается в проведении медицинской реабилитации.</w:t>
      </w:r>
    </w:p>
    <w:p w14:paraId="06AFFE00" w14:textId="7C41A3D9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F6746F" w:rsidRPr="00A37C37">
        <w:rPr>
          <w:color w:val="000000"/>
          <w:sz w:val="28"/>
          <w:szCs w:val="28"/>
          <w:lang w:eastAsia="ru-RU"/>
        </w:rPr>
        <w:t>Реабилитация</w:t>
      </w:r>
      <w:r>
        <w:rPr>
          <w:color w:val="000000"/>
          <w:sz w:val="28"/>
          <w:szCs w:val="28"/>
          <w:lang w:eastAsia="ru-RU"/>
        </w:rPr>
        <w:t xml:space="preserve"> – </w:t>
      </w:r>
      <w:r w:rsidR="00F6746F" w:rsidRPr="00A37C37">
        <w:rPr>
          <w:color w:val="000000"/>
          <w:sz w:val="28"/>
          <w:szCs w:val="28"/>
          <w:lang w:eastAsia="ru-RU"/>
        </w:rPr>
        <w:t>это восстановление здоровья, функционального состояния и трудоспособности, нарушенных болезнями, травмами или физическими, химическими и социальными факторами. Реабилитация (по ВОЗ) – совокупность мероприятий, призванных обеспечить лицам с нарушениями функций в результате болезней, травм и врождённых дефектов, приспособление к новым условиям жизни в обществе, в котором они живут. Цель реабилитации- эффективное и раннее возвращение больных и инвалидов к бытовым и трудовым процессам, в общество; восстановление личностных свойств человека. Виды реабилитации: медицинская, физическая, психологическая, профессиональная (трудовая) и социально-экономическая.</w:t>
      </w:r>
    </w:p>
    <w:p w14:paraId="28AFE758" w14:textId="129478B1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3. </w:t>
      </w:r>
      <w:r w:rsidR="00F6746F" w:rsidRPr="00A37C37">
        <w:rPr>
          <w:color w:val="000000"/>
          <w:sz w:val="28"/>
          <w:szCs w:val="28"/>
          <w:lang w:eastAsia="ru-RU"/>
        </w:rPr>
        <w:t>ЛФК: лечебная гимнастика, гимнастика в воде, занятия спортом: плавание стилем брасс, волейбол, баскетбол, лыжи, массаж спины, живота, грудной клетки. При обострении хронического бронхита после основного лечения показаны статические и динамические дыхательные упражнения в сочетании с общеукрепляющими.</w:t>
      </w:r>
    </w:p>
    <w:p w14:paraId="7F4AEE49" w14:textId="0B98F6AA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4. </w:t>
      </w:r>
      <w:r w:rsidR="00F6746F" w:rsidRPr="00A37C37">
        <w:rPr>
          <w:color w:val="000000"/>
          <w:sz w:val="28"/>
          <w:szCs w:val="28"/>
          <w:lang w:eastAsia="ru-RU"/>
        </w:rPr>
        <w:t>Можно порекомендовать при данном заболевании плавание с инструктором по определённой схеме упражнений в воде.</w:t>
      </w:r>
    </w:p>
    <w:p w14:paraId="78A4661F" w14:textId="26355855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5. </w:t>
      </w:r>
      <w:r w:rsidR="00F6746F" w:rsidRPr="00A37C37">
        <w:rPr>
          <w:color w:val="000000"/>
          <w:sz w:val="28"/>
          <w:szCs w:val="28"/>
          <w:lang w:eastAsia="ru-RU"/>
        </w:rPr>
        <w:t>Утверждены МЗ РФ три медицинские группы: подготовительная, основная и специальная группы.</w:t>
      </w:r>
    </w:p>
    <w:p w14:paraId="55EE99FD" w14:textId="21AD22D2" w:rsidR="00F6746F" w:rsidRPr="00A37C37" w:rsidRDefault="00F6746F" w:rsidP="00787888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Критерии оценивания: </w:t>
      </w:r>
      <w:r w:rsidR="007A2EF7">
        <w:rPr>
          <w:sz w:val="28"/>
          <w:szCs w:val="28"/>
        </w:rPr>
        <w:t xml:space="preserve">смысловое </w:t>
      </w:r>
      <w:r w:rsidRPr="00A37C37">
        <w:rPr>
          <w:sz w:val="28"/>
          <w:szCs w:val="28"/>
        </w:rPr>
        <w:t>соответствие приведенному объяснению.</w:t>
      </w:r>
    </w:p>
    <w:p w14:paraId="3D9659F3" w14:textId="4CF24212" w:rsidR="00F6746F" w:rsidRPr="00A37C37" w:rsidRDefault="00F6746F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6746F">
        <w:rPr>
          <w:sz w:val="28"/>
          <w:szCs w:val="28"/>
          <w:lang w:eastAsia="ru-RU"/>
        </w:rPr>
        <w:t xml:space="preserve">Компетенции (индикаторы): </w:t>
      </w:r>
      <w:r w:rsidR="009D132B">
        <w:rPr>
          <w:sz w:val="28"/>
          <w:szCs w:val="28"/>
        </w:rPr>
        <w:t xml:space="preserve">ОПК-3, </w:t>
      </w:r>
      <w:r w:rsidR="009D132B" w:rsidRPr="00F6746F">
        <w:rPr>
          <w:sz w:val="28"/>
          <w:szCs w:val="28"/>
          <w:lang w:eastAsia="ru-RU"/>
        </w:rPr>
        <w:t>ПК-</w:t>
      </w:r>
      <w:r w:rsidR="009D132B">
        <w:rPr>
          <w:sz w:val="28"/>
          <w:szCs w:val="28"/>
          <w:lang w:eastAsia="ru-RU"/>
        </w:rPr>
        <w:t>3</w:t>
      </w:r>
    </w:p>
    <w:p w14:paraId="4C058D5A" w14:textId="77777777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</w:p>
    <w:p w14:paraId="0C0C99E1" w14:textId="77777777" w:rsidR="00F6746F" w:rsidRPr="00A37C37" w:rsidRDefault="00F6746F" w:rsidP="00787888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5A77FA98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D5795A" w14:textId="77777777" w:rsidR="00F6746F" w:rsidRPr="00F6746F" w:rsidRDefault="00F6746F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39D4D41" w14:textId="77777777" w:rsidR="00722BC9" w:rsidRPr="00A37C37" w:rsidRDefault="00722BC9" w:rsidP="0078788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24A9B578" w14:textId="77777777" w:rsidR="00EE35E3" w:rsidRPr="00A37C37" w:rsidRDefault="00EE35E3" w:rsidP="00787888">
      <w:pPr>
        <w:ind w:firstLine="709"/>
        <w:rPr>
          <w:b/>
          <w:sz w:val="28"/>
          <w:szCs w:val="28"/>
        </w:rPr>
      </w:pPr>
    </w:p>
    <w:p w14:paraId="1DA383EE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2508F1F1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63367208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3AC181AF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2C98FC2E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040F2FE1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55AC82EF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5627ED81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54CF502B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30436773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24E47AD9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6C49A907" w14:textId="77777777" w:rsidR="00722BC9" w:rsidRPr="00A37C37" w:rsidRDefault="00722BC9" w:rsidP="00787888">
      <w:pPr>
        <w:ind w:firstLine="709"/>
        <w:rPr>
          <w:b/>
          <w:sz w:val="28"/>
          <w:szCs w:val="28"/>
        </w:rPr>
      </w:pPr>
    </w:p>
    <w:p w14:paraId="60E65559" w14:textId="77777777" w:rsidR="00722BC9" w:rsidRPr="00A37C37" w:rsidRDefault="00722BC9" w:rsidP="00787888">
      <w:pPr>
        <w:ind w:firstLine="709"/>
        <w:jc w:val="center"/>
        <w:rPr>
          <w:b/>
          <w:sz w:val="28"/>
          <w:szCs w:val="28"/>
        </w:rPr>
      </w:pPr>
    </w:p>
    <w:p w14:paraId="7F650F12" w14:textId="77777777" w:rsidR="00EE35E3" w:rsidRDefault="00EE35E3" w:rsidP="00787888">
      <w:pPr>
        <w:ind w:firstLine="709"/>
        <w:rPr>
          <w:b/>
          <w:sz w:val="28"/>
          <w:szCs w:val="28"/>
        </w:rPr>
      </w:pPr>
    </w:p>
    <w:p w14:paraId="63001A47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15FCEFA3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2381EB87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4A354D12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79DA79C3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4D7E1FF5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7A9CC60E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6B66EEEF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66E93DBC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1CF23954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138E11CD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4C4DA77C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04FE7A9F" w14:textId="77777777" w:rsidR="00F6746F" w:rsidRPr="00A37C37" w:rsidRDefault="00F6746F" w:rsidP="00F6746F">
      <w:pPr>
        <w:rPr>
          <w:b/>
          <w:sz w:val="28"/>
          <w:szCs w:val="28"/>
        </w:rPr>
      </w:pPr>
    </w:p>
    <w:p w14:paraId="068B0C41" w14:textId="77777777" w:rsidR="00C17430" w:rsidRPr="00A37C37" w:rsidRDefault="00C17430">
      <w:pPr>
        <w:pStyle w:val="a3"/>
        <w:jc w:val="both"/>
        <w:sectPr w:rsidR="00C17430" w:rsidRPr="00A37C37" w:rsidSect="00787888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14:paraId="0836F2C6" w14:textId="77777777" w:rsidR="00F87DE7" w:rsidRPr="00A37C37" w:rsidRDefault="00F87DE7" w:rsidP="00CC2EAC">
      <w:pPr>
        <w:spacing w:before="72"/>
        <w:ind w:left="1000" w:right="1000"/>
        <w:jc w:val="center"/>
        <w:rPr>
          <w:sz w:val="28"/>
          <w:szCs w:val="28"/>
        </w:rPr>
      </w:pPr>
      <w:bookmarkStart w:id="0" w:name="_GoBack"/>
      <w:bookmarkEnd w:id="0"/>
    </w:p>
    <w:sectPr w:rsidR="00F87DE7" w:rsidRPr="00A37C37" w:rsidSect="0078788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7D6"/>
    <w:multiLevelType w:val="hybridMultilevel"/>
    <w:tmpl w:val="DB92FE52"/>
    <w:lvl w:ilvl="0" w:tplc="EC82E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148B"/>
    <w:multiLevelType w:val="hybridMultilevel"/>
    <w:tmpl w:val="05444C62"/>
    <w:lvl w:ilvl="0" w:tplc="722C8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463945"/>
    <w:multiLevelType w:val="multilevel"/>
    <w:tmpl w:val="A8E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B32F4"/>
    <w:multiLevelType w:val="multilevel"/>
    <w:tmpl w:val="CCB260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B4135"/>
    <w:rsid w:val="000C44C6"/>
    <w:rsid w:val="000F64BE"/>
    <w:rsid w:val="00124444"/>
    <w:rsid w:val="001402E9"/>
    <w:rsid w:val="00141D5D"/>
    <w:rsid w:val="001628DA"/>
    <w:rsid w:val="0019744C"/>
    <w:rsid w:val="001B2A60"/>
    <w:rsid w:val="0022010F"/>
    <w:rsid w:val="002359F4"/>
    <w:rsid w:val="002B1E7B"/>
    <w:rsid w:val="00341517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4A3FE3"/>
    <w:rsid w:val="0052497E"/>
    <w:rsid w:val="00561E88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722BC9"/>
    <w:rsid w:val="007324F3"/>
    <w:rsid w:val="00772350"/>
    <w:rsid w:val="0077692A"/>
    <w:rsid w:val="00782EF8"/>
    <w:rsid w:val="00787888"/>
    <w:rsid w:val="007A2EF7"/>
    <w:rsid w:val="007B0256"/>
    <w:rsid w:val="007C044E"/>
    <w:rsid w:val="007D3624"/>
    <w:rsid w:val="00806852"/>
    <w:rsid w:val="00831464"/>
    <w:rsid w:val="00886804"/>
    <w:rsid w:val="008A5A40"/>
    <w:rsid w:val="008C71F3"/>
    <w:rsid w:val="00941F0F"/>
    <w:rsid w:val="00950E60"/>
    <w:rsid w:val="009B7B59"/>
    <w:rsid w:val="009D132B"/>
    <w:rsid w:val="009D3E83"/>
    <w:rsid w:val="009E6ECF"/>
    <w:rsid w:val="00A0068C"/>
    <w:rsid w:val="00A037F2"/>
    <w:rsid w:val="00A06D83"/>
    <w:rsid w:val="00A37C37"/>
    <w:rsid w:val="00A66F2D"/>
    <w:rsid w:val="00AA73F4"/>
    <w:rsid w:val="00B55909"/>
    <w:rsid w:val="00B71C71"/>
    <w:rsid w:val="00BA208F"/>
    <w:rsid w:val="00BA7003"/>
    <w:rsid w:val="00BC4842"/>
    <w:rsid w:val="00BC5D0C"/>
    <w:rsid w:val="00BE3CB0"/>
    <w:rsid w:val="00BF3D2F"/>
    <w:rsid w:val="00C009B1"/>
    <w:rsid w:val="00C17430"/>
    <w:rsid w:val="00C32BA4"/>
    <w:rsid w:val="00C954CD"/>
    <w:rsid w:val="00CA48B8"/>
    <w:rsid w:val="00CC2EAC"/>
    <w:rsid w:val="00D10F1F"/>
    <w:rsid w:val="00D11416"/>
    <w:rsid w:val="00D273E7"/>
    <w:rsid w:val="00D62D87"/>
    <w:rsid w:val="00DA2F53"/>
    <w:rsid w:val="00DA37BC"/>
    <w:rsid w:val="00DB097E"/>
    <w:rsid w:val="00DD45D7"/>
    <w:rsid w:val="00DE63EB"/>
    <w:rsid w:val="00E42D02"/>
    <w:rsid w:val="00E61928"/>
    <w:rsid w:val="00EC0255"/>
    <w:rsid w:val="00EE35E3"/>
    <w:rsid w:val="00EE3C1A"/>
    <w:rsid w:val="00F315DC"/>
    <w:rsid w:val="00F37049"/>
    <w:rsid w:val="00F566A8"/>
    <w:rsid w:val="00F6746F"/>
    <w:rsid w:val="00F67604"/>
    <w:rsid w:val="00F82FFF"/>
    <w:rsid w:val="00F87DE7"/>
    <w:rsid w:val="00FF0588"/>
    <w:rsid w:val="00FF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CE73"/>
  <w15:docId w15:val="{D39410DF-197E-4ED1-8950-5EC43C6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74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72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304,bqiaagaaeyqcaaagiaiaaan/baaaby0eaaaaaaaaaaaaaaaaaaaaaaaaaaaaaaaaaaaaaaaaaaaaaaaaaaaaaaaaaaaaaaaaaaaaaaaaaaaaaaaaaaaaaaaaaaaaaaaaaaaaaaaaaaaaaaaaaaaaaaaaaaaaaaaaaaaaaaaaaaaaaaaaaaaaaaaaaaaaaaaaaaaaaaaaaaaaaaaaaaaaaaaaaaaaaaaaaaaaaaaa"/>
    <w:basedOn w:val="a0"/>
    <w:rsid w:val="004A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9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82</cp:revision>
  <dcterms:created xsi:type="dcterms:W3CDTF">2025-01-21T09:03:00Z</dcterms:created>
  <dcterms:modified xsi:type="dcterms:W3CDTF">2025-04-22T20:28:00Z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