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A9DEA" w14:textId="4DCFB73E" w:rsidR="00B42D35" w:rsidRPr="00631BAC" w:rsidRDefault="00B42D35" w:rsidP="00B42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Комплект оценочных материалов по дисциплине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631BAC">
        <w:rPr>
          <w:rFonts w:ascii="Times New Roman" w:hAnsi="Times New Roman" w:cs="Times New Roman"/>
          <w:b/>
          <w:bCs/>
          <w:sz w:val="28"/>
          <w:szCs w:val="28"/>
        </w:rPr>
        <w:t>«Безопасность жизнедеятельности»</w:t>
      </w:r>
    </w:p>
    <w:p w14:paraId="0E2F6BD9" w14:textId="77777777" w:rsidR="00B42D35" w:rsidRDefault="00B42D35" w:rsidP="00B42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04935C" w14:textId="77777777" w:rsidR="00631BAC" w:rsidRPr="00840510" w:rsidRDefault="00631BAC" w:rsidP="00631BAC">
      <w:pPr>
        <w:pStyle w:val="3"/>
      </w:pPr>
      <w:r w:rsidRPr="00840510">
        <w:t>Задания закрытого типа</w:t>
      </w:r>
    </w:p>
    <w:p w14:paraId="1596198D" w14:textId="77777777" w:rsidR="00631BAC" w:rsidRDefault="00631BAC" w:rsidP="00631BAC">
      <w:pPr>
        <w:pStyle w:val="4"/>
      </w:pPr>
      <w:r w:rsidRPr="00840510">
        <w:t>Задания закрытого типа на выбор правильного ответа</w:t>
      </w:r>
    </w:p>
    <w:p w14:paraId="7F38ADAF" w14:textId="2AFC7AB2"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FBC22D" w14:textId="238C709B" w:rsidR="005F0E4F" w:rsidRP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F0E4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E455E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97F2396" w14:textId="6D84DE12"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D39867" w14:textId="7E969A05" w:rsidR="009B31DF" w:rsidRPr="00D2062A" w:rsidRDefault="00B61A7F" w:rsidP="009B31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A7F">
        <w:rPr>
          <w:rFonts w:ascii="Times New Roman" w:hAnsi="Times New Roman" w:cs="Times New Roman"/>
          <w:sz w:val="28"/>
          <w:szCs w:val="28"/>
        </w:rPr>
        <w:t>1.</w:t>
      </w:r>
      <w:r w:rsidRPr="00B61A7F">
        <w:rPr>
          <w:rFonts w:ascii="Times New Roman" w:hAnsi="Times New Roman" w:cs="Times New Roman"/>
          <w:sz w:val="28"/>
          <w:szCs w:val="28"/>
        </w:rPr>
        <w:tab/>
      </w:r>
      <w:r w:rsidR="009B31DF" w:rsidRPr="00D2062A">
        <w:rPr>
          <w:rFonts w:ascii="Times New Roman" w:hAnsi="Times New Roman" w:cs="Times New Roman"/>
          <w:sz w:val="28"/>
          <w:szCs w:val="28"/>
        </w:rPr>
        <w:t>Оптимальные микроклиматические условия</w:t>
      </w:r>
      <w:r w:rsidR="009B31DF">
        <w:rPr>
          <w:rFonts w:ascii="Times New Roman" w:hAnsi="Times New Roman" w:cs="Times New Roman"/>
          <w:sz w:val="28"/>
          <w:szCs w:val="28"/>
        </w:rPr>
        <w:t xml:space="preserve"> </w:t>
      </w:r>
      <w:r w:rsidR="009B31DF" w:rsidRPr="009B31DF">
        <w:rPr>
          <w:rFonts w:ascii="Times New Roman" w:hAnsi="Times New Roman" w:cs="Times New Roman"/>
          <w:sz w:val="28"/>
          <w:szCs w:val="28"/>
        </w:rPr>
        <w:t>обеспечивают</w:t>
      </w:r>
      <w:r w:rsidR="009B31DF">
        <w:rPr>
          <w:rFonts w:ascii="Times New Roman" w:hAnsi="Times New Roman" w:cs="Times New Roman"/>
          <w:sz w:val="28"/>
          <w:szCs w:val="28"/>
        </w:rPr>
        <w:t>:</w:t>
      </w:r>
    </w:p>
    <w:p w14:paraId="7B8A78DD" w14:textId="2721043F" w:rsidR="009B31DF" w:rsidRPr="00716C4A" w:rsidRDefault="009B31DF" w:rsidP="009B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D2062A">
        <w:rPr>
          <w:rFonts w:ascii="Times New Roman" w:hAnsi="Times New Roman" w:cs="Times New Roman"/>
          <w:sz w:val="28"/>
          <w:szCs w:val="28"/>
        </w:rPr>
        <w:t>) любые параметры микроклимата;</w:t>
      </w:r>
    </w:p>
    <w:p w14:paraId="0A4BA123" w14:textId="729F9B9D" w:rsidR="009B31DF" w:rsidRPr="00716C4A" w:rsidRDefault="009B31DF" w:rsidP="009B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D2062A">
        <w:rPr>
          <w:rFonts w:ascii="Times New Roman" w:hAnsi="Times New Roman" w:cs="Times New Roman"/>
          <w:sz w:val="28"/>
          <w:szCs w:val="28"/>
        </w:rPr>
        <w:t xml:space="preserve">) </w:t>
      </w:r>
      <w:r w:rsidRPr="009B31DF">
        <w:rPr>
          <w:rFonts w:ascii="Times New Roman" w:hAnsi="Times New Roman" w:cs="Times New Roman"/>
          <w:sz w:val="28"/>
          <w:szCs w:val="28"/>
        </w:rPr>
        <w:t>общее и локальное ощущение теплового комфорта в течение рабочей смены при минимальном напряжении механизмов терморегуляции</w:t>
      </w:r>
      <w:r w:rsidRPr="00D2062A">
        <w:rPr>
          <w:rFonts w:ascii="Times New Roman" w:hAnsi="Times New Roman" w:cs="Times New Roman"/>
          <w:sz w:val="28"/>
          <w:szCs w:val="28"/>
        </w:rPr>
        <w:t>;</w:t>
      </w:r>
    </w:p>
    <w:p w14:paraId="12717018" w14:textId="4CAF4D4E" w:rsidR="009B31DF" w:rsidRPr="00716C4A" w:rsidRDefault="009B31DF" w:rsidP="009B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2062A">
        <w:rPr>
          <w:rFonts w:ascii="Times New Roman" w:hAnsi="Times New Roman" w:cs="Times New Roman"/>
          <w:sz w:val="28"/>
          <w:szCs w:val="28"/>
        </w:rPr>
        <w:t xml:space="preserve">) сочетание параметров микроклимата, которые при коротком систематическом воздействии на человека обеспечивают сохранение нормального теплового состояния организма </w:t>
      </w:r>
      <w:r w:rsidRPr="00716C4A">
        <w:rPr>
          <w:rFonts w:ascii="Times New Roman" w:hAnsi="Times New Roman" w:cs="Times New Roman"/>
          <w:sz w:val="28"/>
          <w:szCs w:val="28"/>
        </w:rPr>
        <w:t>с</w:t>
      </w:r>
      <w:r w:rsidRPr="00D2062A">
        <w:rPr>
          <w:rFonts w:ascii="Times New Roman" w:hAnsi="Times New Roman" w:cs="Times New Roman"/>
          <w:sz w:val="28"/>
          <w:szCs w:val="28"/>
        </w:rPr>
        <w:t xml:space="preserve"> напряжени</w:t>
      </w:r>
      <w:r w:rsidRPr="00716C4A">
        <w:rPr>
          <w:rFonts w:ascii="Times New Roman" w:hAnsi="Times New Roman" w:cs="Times New Roman"/>
          <w:sz w:val="28"/>
          <w:szCs w:val="28"/>
        </w:rPr>
        <w:t>ем</w:t>
      </w:r>
      <w:r w:rsidRPr="00D2062A">
        <w:rPr>
          <w:rFonts w:ascii="Times New Roman" w:hAnsi="Times New Roman" w:cs="Times New Roman"/>
          <w:sz w:val="28"/>
          <w:szCs w:val="28"/>
        </w:rPr>
        <w:t xml:space="preserve"> механизмов терморегуляции;</w:t>
      </w:r>
    </w:p>
    <w:p w14:paraId="24E5FAEC" w14:textId="2EA807FC" w:rsidR="009B31DF" w:rsidRPr="00716C4A" w:rsidRDefault="009B31DF" w:rsidP="009B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D2062A">
        <w:rPr>
          <w:rFonts w:ascii="Times New Roman" w:hAnsi="Times New Roman" w:cs="Times New Roman"/>
          <w:sz w:val="28"/>
          <w:szCs w:val="28"/>
        </w:rPr>
        <w:t>) температура воздуха 25ºС, относительная влажность 35%, скорость движения воздуха 0 м/с.</w:t>
      </w:r>
    </w:p>
    <w:p w14:paraId="7D13AA4E" w14:textId="7158A56B" w:rsidR="00B61A7F" w:rsidRDefault="00B61A7F" w:rsidP="00B61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7679765B" w14:textId="43ABEDD7" w:rsidR="00B61A7F" w:rsidRDefault="00B61A7F" w:rsidP="00B61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11FC8">
        <w:rPr>
          <w:rFonts w:ascii="Times New Roman" w:hAnsi="Times New Roman" w:cs="Times New Roman"/>
          <w:sz w:val="28"/>
          <w:szCs w:val="28"/>
        </w:rPr>
        <w:t>УК-8, ОПК-14</w:t>
      </w:r>
    </w:p>
    <w:p w14:paraId="342B60D9" w14:textId="2A7F1F1C" w:rsidR="00B61A7F" w:rsidRDefault="00B61A7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8A8AC3" w14:textId="2887E892" w:rsidR="005E60E1" w:rsidRP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Pr="005E60E1">
        <w:rPr>
          <w:rFonts w:ascii="Times New Roman" w:hAnsi="Times New Roman" w:cs="Times New Roman"/>
          <w:sz w:val="28"/>
          <w:szCs w:val="28"/>
        </w:rPr>
        <w:t xml:space="preserve">Защитное заземление – это: </w:t>
      </w:r>
    </w:p>
    <w:p w14:paraId="45F2A05D" w14:textId="66D56560" w:rsidR="005E60E1" w:rsidRP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 xml:space="preserve">ектрическое </w:t>
      </w:r>
      <w:r w:rsidRPr="005E60E1">
        <w:rPr>
          <w:rFonts w:ascii="Times New Roman" w:hAnsi="Times New Roman" w:cs="Times New Roman"/>
          <w:sz w:val="28"/>
          <w:szCs w:val="28"/>
        </w:rPr>
        <w:t>соединение с землей металлических нетоковедущих частей;</w:t>
      </w:r>
    </w:p>
    <w:p w14:paraId="07FEEC66" w14:textId="6BD5F059" w:rsidR="005E60E1" w:rsidRP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 xml:space="preserve">ектрическое </w:t>
      </w:r>
      <w:r w:rsidRPr="005E60E1">
        <w:rPr>
          <w:rFonts w:ascii="Times New Roman" w:hAnsi="Times New Roman" w:cs="Times New Roman"/>
          <w:sz w:val="28"/>
          <w:szCs w:val="28"/>
        </w:rPr>
        <w:t>соединение с нулевым защитным проводом;</w:t>
      </w:r>
    </w:p>
    <w:p w14:paraId="59BFCC03" w14:textId="7E7E9867" w:rsidR="005E60E1" w:rsidRP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>ектрическое</w:t>
      </w:r>
      <w:r w:rsidRPr="005E60E1">
        <w:rPr>
          <w:rFonts w:ascii="Times New Roman" w:hAnsi="Times New Roman" w:cs="Times New Roman"/>
          <w:sz w:val="28"/>
          <w:szCs w:val="28"/>
        </w:rPr>
        <w:t xml:space="preserve"> соединение с землей металлических токоведущих частей;</w:t>
      </w:r>
    </w:p>
    <w:p w14:paraId="69D93229" w14:textId="46F69270" w:rsidR="00144595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>ектрическое</w:t>
      </w:r>
      <w:r w:rsidRPr="005E60E1">
        <w:rPr>
          <w:rFonts w:ascii="Times New Roman" w:hAnsi="Times New Roman" w:cs="Times New Roman"/>
          <w:sz w:val="28"/>
          <w:szCs w:val="28"/>
        </w:rPr>
        <w:t xml:space="preserve"> соединение токоведущих частей с нулевым защитным проводом.</w:t>
      </w:r>
    </w:p>
    <w:p w14:paraId="43A66FF2" w14:textId="12A3423C" w:rsid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632180A3" w14:textId="0FB5C473" w:rsid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11FC8">
        <w:rPr>
          <w:rFonts w:ascii="Times New Roman" w:hAnsi="Times New Roman" w:cs="Times New Roman"/>
          <w:sz w:val="28"/>
          <w:szCs w:val="28"/>
        </w:rPr>
        <w:t>УК-8, ОПК-14</w:t>
      </w:r>
    </w:p>
    <w:p w14:paraId="4C425B32" w14:textId="77777777" w:rsidR="005E60E1" w:rsidRDefault="005E60E1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561179" w14:textId="6583491F" w:rsidR="005F0E4F" w:rsidRP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F0E4F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</w:t>
      </w:r>
      <w:r w:rsidR="00E455E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6D1745E" w14:textId="3B1E0C20"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3AE9BD" w14:textId="3C3CD2F2" w:rsidR="00D22682" w:rsidRPr="00D22682" w:rsidRDefault="00FB5327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22682" w:rsidRPr="00D22682">
        <w:rPr>
          <w:rFonts w:ascii="Times New Roman" w:hAnsi="Times New Roman" w:cs="Times New Roman"/>
          <w:sz w:val="28"/>
          <w:szCs w:val="28"/>
        </w:rPr>
        <w:t>.</w:t>
      </w:r>
      <w:r w:rsidR="00D22682" w:rsidRPr="00D22682">
        <w:rPr>
          <w:rFonts w:ascii="Times New Roman" w:hAnsi="Times New Roman" w:cs="Times New Roman"/>
          <w:sz w:val="28"/>
          <w:szCs w:val="28"/>
        </w:rPr>
        <w:tab/>
        <w:t>Виды искусственного освещения по функциональному назначению:</w:t>
      </w:r>
    </w:p>
    <w:p w14:paraId="57EDEA20" w14:textId="1903D9FE" w:rsidR="00D22682" w:rsidRPr="00D22682" w:rsidRDefault="00D22682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А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аварийное</w:t>
      </w:r>
    </w:p>
    <w:p w14:paraId="5D3BA2BE" w14:textId="15952593" w:rsidR="00D22682" w:rsidRPr="00D22682" w:rsidRDefault="00D22682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Б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общее</w:t>
      </w:r>
    </w:p>
    <w:p w14:paraId="53DF3A0D" w14:textId="113CDD4D" w:rsidR="00D22682" w:rsidRPr="00D22682" w:rsidRDefault="00D22682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В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</w:t>
      </w:r>
      <w:r w:rsidR="00426B8C">
        <w:rPr>
          <w:rFonts w:ascii="Times New Roman" w:hAnsi="Times New Roman" w:cs="Times New Roman"/>
          <w:sz w:val="28"/>
          <w:szCs w:val="28"/>
        </w:rPr>
        <w:t>рабочее</w:t>
      </w:r>
    </w:p>
    <w:p w14:paraId="391D8D5A" w14:textId="18348D64" w:rsidR="005F0E4F" w:rsidRDefault="00D22682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Г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</w:t>
      </w:r>
      <w:r w:rsidR="005070C1">
        <w:rPr>
          <w:rFonts w:ascii="Times New Roman" w:hAnsi="Times New Roman" w:cs="Times New Roman"/>
          <w:sz w:val="28"/>
          <w:szCs w:val="28"/>
        </w:rPr>
        <w:t>дежурное</w:t>
      </w:r>
    </w:p>
    <w:p w14:paraId="597E170F" w14:textId="46B70ADA" w:rsidR="00426B8C" w:rsidRDefault="00426B8C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5070C1">
        <w:rPr>
          <w:rFonts w:ascii="Times New Roman" w:hAnsi="Times New Roman" w:cs="Times New Roman"/>
          <w:sz w:val="28"/>
          <w:szCs w:val="28"/>
        </w:rPr>
        <w:t>охранное</w:t>
      </w:r>
    </w:p>
    <w:p w14:paraId="15EA47AB" w14:textId="54068CDA" w:rsidR="00426B8C" w:rsidRDefault="00426B8C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5070C1">
        <w:rPr>
          <w:rFonts w:ascii="Times New Roman" w:hAnsi="Times New Roman" w:cs="Times New Roman"/>
          <w:sz w:val="28"/>
          <w:szCs w:val="28"/>
        </w:rPr>
        <w:t>специальное</w:t>
      </w:r>
    </w:p>
    <w:p w14:paraId="1A566AA1" w14:textId="40DCEFAC" w:rsidR="005070C1" w:rsidRDefault="005070C1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эвакуационное</w:t>
      </w:r>
    </w:p>
    <w:p w14:paraId="767C6B5E" w14:textId="00455764" w:rsidR="00426B8C" w:rsidRDefault="00426B8C" w:rsidP="00426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Правильные ответы: </w:t>
      </w:r>
      <w:r w:rsidR="005070C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, А, </w:t>
      </w:r>
      <w:r w:rsidR="005070C1">
        <w:rPr>
          <w:rFonts w:ascii="Times New Roman" w:hAnsi="Times New Roman" w:cs="Times New Roman"/>
          <w:sz w:val="28"/>
          <w:szCs w:val="28"/>
        </w:rPr>
        <w:t>Д, Г, Е</w:t>
      </w:r>
    </w:p>
    <w:p w14:paraId="1E2FDE80" w14:textId="2CCB3EE2" w:rsidR="00426B8C" w:rsidRDefault="00426B8C" w:rsidP="00426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11FC8">
        <w:rPr>
          <w:rFonts w:ascii="Times New Roman" w:hAnsi="Times New Roman" w:cs="Times New Roman"/>
          <w:sz w:val="28"/>
          <w:szCs w:val="28"/>
        </w:rPr>
        <w:t>УК-8, ОПК-14</w:t>
      </w:r>
    </w:p>
    <w:p w14:paraId="5C90F19A" w14:textId="3F91820D"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7A44E5" w14:textId="77777777" w:rsidR="00631BAC" w:rsidRDefault="00631BAC" w:rsidP="00631BAC">
      <w:pPr>
        <w:pStyle w:val="4"/>
      </w:pPr>
      <w:r>
        <w:t>Задания закрытого типа на установление соответствия</w:t>
      </w:r>
    </w:p>
    <w:p w14:paraId="638814BB" w14:textId="1D35FC23" w:rsidR="005F0E4F" w:rsidRPr="00E455E8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Установите правильное соответствие.</w:t>
      </w:r>
    </w:p>
    <w:p w14:paraId="4C240739" w14:textId="615A0B1F" w:rsidR="005F0E4F" w:rsidRPr="00E455E8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 xml:space="preserve">Каждому элементу левого столбца </w:t>
      </w:r>
      <w:r w:rsidR="00E455E8" w:rsidRPr="00E455E8">
        <w:rPr>
          <w:rFonts w:ascii="Times New Roman" w:hAnsi="Times New Roman" w:cs="Times New Roman"/>
          <w:i/>
          <w:iCs/>
          <w:sz w:val="28"/>
          <w:szCs w:val="28"/>
        </w:rPr>
        <w:t>соответствует только один элемент правого столбца.</w:t>
      </w:r>
    </w:p>
    <w:p w14:paraId="7B57750B" w14:textId="60955353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AA8E49" w14:textId="6E7A35A4" w:rsidR="000E2AF8" w:rsidRDefault="000E2AF8" w:rsidP="000E2AF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соответствие между</w:t>
      </w:r>
      <w:r w:rsidR="00D22682">
        <w:rPr>
          <w:rFonts w:ascii="Times New Roman" w:hAnsi="Times New Roman" w:cs="Times New Roman"/>
          <w:sz w:val="28"/>
          <w:szCs w:val="28"/>
        </w:rPr>
        <w:t xml:space="preserve"> </w:t>
      </w:r>
      <w:r w:rsidR="00144595">
        <w:rPr>
          <w:rFonts w:ascii="Times New Roman" w:hAnsi="Times New Roman" w:cs="Times New Roman"/>
          <w:sz w:val="28"/>
          <w:szCs w:val="28"/>
        </w:rPr>
        <w:t xml:space="preserve">величиной </w:t>
      </w:r>
      <w:r w:rsidR="00144595" w:rsidRPr="00144595">
        <w:rPr>
          <w:rFonts w:ascii="Times New Roman" w:hAnsi="Times New Roman" w:cs="Times New Roman"/>
          <w:sz w:val="28"/>
          <w:szCs w:val="28"/>
        </w:rPr>
        <w:t>количественн</w:t>
      </w:r>
      <w:r w:rsidR="00265AD7">
        <w:rPr>
          <w:rFonts w:ascii="Times New Roman" w:hAnsi="Times New Roman" w:cs="Times New Roman"/>
          <w:sz w:val="28"/>
          <w:szCs w:val="28"/>
        </w:rPr>
        <w:t>ого</w:t>
      </w:r>
      <w:r w:rsidR="00144595" w:rsidRPr="00144595">
        <w:rPr>
          <w:rFonts w:ascii="Times New Roman" w:hAnsi="Times New Roman" w:cs="Times New Roman"/>
          <w:sz w:val="28"/>
          <w:szCs w:val="28"/>
        </w:rPr>
        <w:t xml:space="preserve"> показателя</w:t>
      </w:r>
      <w:r w:rsidR="00265AD7">
        <w:rPr>
          <w:rFonts w:ascii="Times New Roman" w:hAnsi="Times New Roman" w:cs="Times New Roman"/>
          <w:sz w:val="28"/>
          <w:szCs w:val="28"/>
        </w:rPr>
        <w:t xml:space="preserve"> освещенности</w:t>
      </w:r>
      <w:r w:rsidR="00144595">
        <w:rPr>
          <w:rFonts w:ascii="Times New Roman" w:hAnsi="Times New Roman" w:cs="Times New Roman"/>
          <w:sz w:val="28"/>
          <w:szCs w:val="28"/>
        </w:rPr>
        <w:t xml:space="preserve"> и </w:t>
      </w:r>
      <w:r w:rsidR="00265AD7">
        <w:rPr>
          <w:rFonts w:ascii="Times New Roman" w:hAnsi="Times New Roman" w:cs="Times New Roman"/>
          <w:sz w:val="28"/>
          <w:szCs w:val="28"/>
        </w:rPr>
        <w:t xml:space="preserve">ее </w:t>
      </w:r>
      <w:r w:rsidR="00144595">
        <w:rPr>
          <w:rFonts w:ascii="Times New Roman" w:hAnsi="Times New Roman" w:cs="Times New Roman"/>
          <w:sz w:val="28"/>
          <w:szCs w:val="28"/>
        </w:rPr>
        <w:t>единицей измерения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44595" w14:paraId="162E6681" w14:textId="77777777" w:rsidTr="00631BAC">
        <w:tc>
          <w:tcPr>
            <w:tcW w:w="4672" w:type="dxa"/>
          </w:tcPr>
          <w:p w14:paraId="1B8FFD45" w14:textId="53F14EFC" w:rsidR="00144595" w:rsidRPr="00265AD7" w:rsidRDefault="00144595" w:rsidP="00265AD7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AD7">
              <w:rPr>
                <w:rFonts w:ascii="Times New Roman" w:hAnsi="Times New Roman" w:cs="Times New Roman"/>
                <w:sz w:val="28"/>
                <w:szCs w:val="28"/>
              </w:rPr>
              <w:t>Световой поток (F)</w:t>
            </w:r>
          </w:p>
        </w:tc>
        <w:tc>
          <w:tcPr>
            <w:tcW w:w="4673" w:type="dxa"/>
          </w:tcPr>
          <w:p w14:paraId="7DF409F1" w14:textId="03BFE2B9" w:rsidR="00144595" w:rsidRDefault="00265AD7" w:rsidP="000E2A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кандела (кд)</w:t>
            </w:r>
          </w:p>
        </w:tc>
      </w:tr>
      <w:tr w:rsidR="00144595" w14:paraId="067D0567" w14:textId="77777777" w:rsidTr="00631BAC">
        <w:tc>
          <w:tcPr>
            <w:tcW w:w="4672" w:type="dxa"/>
          </w:tcPr>
          <w:p w14:paraId="0D1F1166" w14:textId="2921B703" w:rsidR="00144595" w:rsidRPr="00265AD7" w:rsidRDefault="00265AD7" w:rsidP="00265AD7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AD7">
              <w:rPr>
                <w:rFonts w:ascii="Times New Roman" w:hAnsi="Times New Roman" w:cs="Times New Roman"/>
                <w:sz w:val="28"/>
                <w:szCs w:val="28"/>
              </w:rPr>
              <w:t>Сила света (I)</w:t>
            </w:r>
          </w:p>
        </w:tc>
        <w:tc>
          <w:tcPr>
            <w:tcW w:w="4673" w:type="dxa"/>
          </w:tcPr>
          <w:p w14:paraId="7BEB21CF" w14:textId="324E5FD9" w:rsidR="00144595" w:rsidRDefault="00265AD7" w:rsidP="000E2A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люмен (лм)</w:t>
            </w:r>
          </w:p>
        </w:tc>
      </w:tr>
      <w:tr w:rsidR="00144595" w14:paraId="6196B19D" w14:textId="77777777" w:rsidTr="00631BAC">
        <w:tc>
          <w:tcPr>
            <w:tcW w:w="4672" w:type="dxa"/>
          </w:tcPr>
          <w:p w14:paraId="0544F5FF" w14:textId="46336E6B" w:rsidR="00144595" w:rsidRPr="00265AD7" w:rsidRDefault="00265AD7" w:rsidP="00265AD7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AD7">
              <w:rPr>
                <w:rFonts w:ascii="Times New Roman" w:hAnsi="Times New Roman" w:cs="Times New Roman"/>
                <w:sz w:val="28"/>
                <w:szCs w:val="28"/>
              </w:rPr>
              <w:t>Освещенность (Е)</w:t>
            </w:r>
          </w:p>
        </w:tc>
        <w:tc>
          <w:tcPr>
            <w:tcW w:w="4673" w:type="dxa"/>
          </w:tcPr>
          <w:p w14:paraId="419DE63E" w14:textId="1A834806" w:rsidR="00144595" w:rsidRDefault="00265AD7" w:rsidP="000E2A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люкс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14:paraId="658375BD" w14:textId="3BAA7DE7" w:rsidR="00265AD7" w:rsidRDefault="00265AD7" w:rsidP="00265A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5"/>
        <w:gridCol w:w="2336"/>
        <w:gridCol w:w="2336"/>
        <w:gridCol w:w="2337"/>
      </w:tblGrid>
      <w:tr w:rsidR="00631BAC" w:rsidRPr="00631BAC" w14:paraId="4D723F04" w14:textId="77777777" w:rsidTr="00AC22BA">
        <w:tc>
          <w:tcPr>
            <w:tcW w:w="2335" w:type="dxa"/>
          </w:tcPr>
          <w:p w14:paraId="76CA7699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6" w:type="dxa"/>
          </w:tcPr>
          <w:p w14:paraId="2344B015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14:paraId="5034B0A9" w14:textId="77E18F55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37" w:type="dxa"/>
          </w:tcPr>
          <w:p w14:paraId="106A1E96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631BAC" w:rsidRPr="00631BAC" w14:paraId="72C43FF1" w14:textId="77777777" w:rsidTr="00AC22BA">
        <w:tc>
          <w:tcPr>
            <w:tcW w:w="2335" w:type="dxa"/>
          </w:tcPr>
          <w:p w14:paraId="32E8516C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6" w:type="dxa"/>
          </w:tcPr>
          <w:p w14:paraId="05702E3D" w14:textId="77777777" w:rsid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15887554" w14:textId="1D23E761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7" w:type="dxa"/>
          </w:tcPr>
          <w:p w14:paraId="2F09C9DE" w14:textId="146F035F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7F48C4E0" w14:textId="215459E1" w:rsidR="00265AD7" w:rsidRDefault="00265AD7" w:rsidP="00265A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11FC8">
        <w:rPr>
          <w:rFonts w:ascii="Times New Roman" w:hAnsi="Times New Roman" w:cs="Times New Roman"/>
          <w:sz w:val="28"/>
          <w:szCs w:val="28"/>
        </w:rPr>
        <w:t>УК-8, ОПК-14</w:t>
      </w:r>
    </w:p>
    <w:p w14:paraId="5520858D" w14:textId="77777777" w:rsidR="000E2AF8" w:rsidRDefault="000E2AF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1FC36A" w14:textId="003D0DDF" w:rsidR="00E455E8" w:rsidRDefault="00A473F5" w:rsidP="00A473F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соответствие между прибором и величиной, которую он измеряет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473F5" w14:paraId="37F9C66C" w14:textId="77777777" w:rsidTr="00631BAC">
        <w:tc>
          <w:tcPr>
            <w:tcW w:w="4672" w:type="dxa"/>
          </w:tcPr>
          <w:p w14:paraId="76B284F0" w14:textId="3025D0CF" w:rsidR="00A473F5" w:rsidRPr="00265AD7" w:rsidRDefault="00A473F5" w:rsidP="00A473F5">
            <w:pPr>
              <w:pStyle w:val="a3"/>
              <w:ind w:left="3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Шумомер</w:t>
            </w:r>
          </w:p>
        </w:tc>
        <w:tc>
          <w:tcPr>
            <w:tcW w:w="4673" w:type="dxa"/>
          </w:tcPr>
          <w:p w14:paraId="39A2DCB4" w14:textId="29477402" w:rsidR="00A473F5" w:rsidRDefault="00A473F5" w:rsidP="00D50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815780">
              <w:rPr>
                <w:rFonts w:ascii="Times New Roman" w:hAnsi="Times New Roman" w:cs="Times New Roman"/>
                <w:sz w:val="28"/>
                <w:szCs w:val="28"/>
              </w:rPr>
              <w:t>температура воздуха</w:t>
            </w:r>
          </w:p>
        </w:tc>
      </w:tr>
      <w:tr w:rsidR="00A473F5" w14:paraId="29B32338" w14:textId="77777777" w:rsidTr="00631BAC">
        <w:tc>
          <w:tcPr>
            <w:tcW w:w="4672" w:type="dxa"/>
          </w:tcPr>
          <w:p w14:paraId="043DFFB2" w14:textId="5DFA0E00" w:rsidR="00A473F5" w:rsidRPr="00265AD7" w:rsidRDefault="00A473F5" w:rsidP="00A473F5">
            <w:pPr>
              <w:pStyle w:val="a3"/>
              <w:ind w:left="3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Люксметр</w:t>
            </w:r>
          </w:p>
        </w:tc>
        <w:tc>
          <w:tcPr>
            <w:tcW w:w="4673" w:type="dxa"/>
          </w:tcPr>
          <w:p w14:paraId="5986F6B3" w14:textId="3325A282" w:rsidR="00A473F5" w:rsidRDefault="00A473F5" w:rsidP="00D50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815780">
              <w:rPr>
                <w:rFonts w:ascii="Times New Roman" w:hAnsi="Times New Roman" w:cs="Times New Roman"/>
                <w:sz w:val="28"/>
                <w:szCs w:val="28"/>
              </w:rPr>
              <w:t>скорость движения воздуха</w:t>
            </w:r>
          </w:p>
        </w:tc>
      </w:tr>
      <w:tr w:rsidR="00A473F5" w14:paraId="1405B3D7" w14:textId="77777777" w:rsidTr="00631BAC">
        <w:tc>
          <w:tcPr>
            <w:tcW w:w="4672" w:type="dxa"/>
          </w:tcPr>
          <w:p w14:paraId="585AEE4A" w14:textId="69AF86C7" w:rsidR="00A473F5" w:rsidRPr="00265AD7" w:rsidRDefault="00A473F5" w:rsidP="00A473F5">
            <w:pPr>
              <w:pStyle w:val="a3"/>
              <w:ind w:left="3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Психрометр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Ассмана</w:t>
            </w:r>
            <w:proofErr w:type="spellEnd"/>
          </w:p>
        </w:tc>
        <w:tc>
          <w:tcPr>
            <w:tcW w:w="4673" w:type="dxa"/>
          </w:tcPr>
          <w:p w14:paraId="337469A5" w14:textId="6677DDF6" w:rsidR="00A473F5" w:rsidRDefault="00A473F5" w:rsidP="00D50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815780">
              <w:rPr>
                <w:rFonts w:ascii="Times New Roman" w:hAnsi="Times New Roman" w:cs="Times New Roman"/>
                <w:sz w:val="28"/>
                <w:szCs w:val="28"/>
              </w:rPr>
              <w:t>уровень шума</w:t>
            </w:r>
          </w:p>
        </w:tc>
      </w:tr>
      <w:tr w:rsidR="00A473F5" w14:paraId="1D3B946F" w14:textId="77777777" w:rsidTr="00631BAC">
        <w:tc>
          <w:tcPr>
            <w:tcW w:w="4672" w:type="dxa"/>
          </w:tcPr>
          <w:p w14:paraId="0086E478" w14:textId="0ADACD7E" w:rsidR="00A473F5" w:rsidRDefault="00A473F5" w:rsidP="00A473F5">
            <w:pPr>
              <w:pStyle w:val="a3"/>
              <w:ind w:left="3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815780">
              <w:rPr>
                <w:rFonts w:ascii="Times New Roman" w:hAnsi="Times New Roman" w:cs="Times New Roman"/>
                <w:sz w:val="28"/>
                <w:szCs w:val="28"/>
              </w:rPr>
              <w:t>Анемометр</w:t>
            </w:r>
          </w:p>
        </w:tc>
        <w:tc>
          <w:tcPr>
            <w:tcW w:w="4673" w:type="dxa"/>
          </w:tcPr>
          <w:p w14:paraId="51F77475" w14:textId="68094784" w:rsidR="00A473F5" w:rsidRDefault="00815780" w:rsidP="00D50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освещенность</w:t>
            </w:r>
          </w:p>
        </w:tc>
      </w:tr>
    </w:tbl>
    <w:p w14:paraId="1ECEFD20" w14:textId="1D21C71E" w:rsidR="00A473F5" w:rsidRDefault="00A473F5" w:rsidP="00A47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7"/>
        <w:gridCol w:w="2336"/>
      </w:tblGrid>
      <w:tr w:rsidR="00631BAC" w:rsidRPr="00631BAC" w14:paraId="2F264939" w14:textId="77777777" w:rsidTr="000B1297">
        <w:tc>
          <w:tcPr>
            <w:tcW w:w="2406" w:type="dxa"/>
          </w:tcPr>
          <w:p w14:paraId="6BE88D33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537DDA6F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1E31A660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71C86060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631BAC" w:rsidRPr="00631BAC" w14:paraId="00050439" w14:textId="77777777" w:rsidTr="000B1297">
        <w:tc>
          <w:tcPr>
            <w:tcW w:w="2406" w:type="dxa"/>
          </w:tcPr>
          <w:p w14:paraId="6AD3DD68" w14:textId="31EE52EB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07" w:type="dxa"/>
          </w:tcPr>
          <w:p w14:paraId="5CE1C67B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07" w:type="dxa"/>
          </w:tcPr>
          <w:p w14:paraId="5C884582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07" w:type="dxa"/>
          </w:tcPr>
          <w:p w14:paraId="72DF6A7C" w14:textId="726EBBA6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05D16A21" w14:textId="2F281301" w:rsidR="00A473F5" w:rsidRDefault="00A473F5" w:rsidP="00A47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11FC8">
        <w:rPr>
          <w:rFonts w:ascii="Times New Roman" w:hAnsi="Times New Roman" w:cs="Times New Roman"/>
          <w:sz w:val="28"/>
          <w:szCs w:val="28"/>
        </w:rPr>
        <w:t>УК-8, ОПК-14</w:t>
      </w:r>
    </w:p>
    <w:p w14:paraId="4149E3B3" w14:textId="71E7838C" w:rsidR="00A473F5" w:rsidRDefault="00A473F5" w:rsidP="00A47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AE9608" w14:textId="2F8A0E6F" w:rsidR="00A473F5" w:rsidRPr="00FB5327" w:rsidRDefault="00FB5327" w:rsidP="00FB532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Установите </w:t>
      </w:r>
      <w:r w:rsidRPr="00FB5327">
        <w:rPr>
          <w:rFonts w:ascii="Times New Roman" w:hAnsi="Times New Roman" w:cs="Times New Roman"/>
          <w:sz w:val="28"/>
          <w:szCs w:val="28"/>
        </w:rPr>
        <w:t>соответствие между видами шума и его источниками:</w:t>
      </w:r>
    </w:p>
    <w:p w14:paraId="46CC706C" w14:textId="77777777" w:rsidR="00FB5327" w:rsidRPr="00FB5327" w:rsidRDefault="00FB5327" w:rsidP="00FB5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"/>
        <w:gridCol w:w="2948"/>
        <w:gridCol w:w="512"/>
        <w:gridCol w:w="5390"/>
      </w:tblGrid>
      <w:tr w:rsidR="00FB5327" w:rsidRPr="00631BAC" w14:paraId="138E0FF4" w14:textId="77777777" w:rsidTr="00631BAC">
        <w:tc>
          <w:tcPr>
            <w:tcW w:w="513" w:type="dxa"/>
            <w:vAlign w:val="center"/>
          </w:tcPr>
          <w:p w14:paraId="2C01B2EE" w14:textId="4443A6F6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8" w:type="dxa"/>
            <w:vAlign w:val="center"/>
          </w:tcPr>
          <w:p w14:paraId="583A2A2E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механический</w:t>
            </w:r>
          </w:p>
        </w:tc>
        <w:tc>
          <w:tcPr>
            <w:tcW w:w="425" w:type="dxa"/>
            <w:vAlign w:val="center"/>
          </w:tcPr>
          <w:p w14:paraId="4A70F8C2" w14:textId="4C7AC4EF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454" w:type="dxa"/>
            <w:vAlign w:val="center"/>
          </w:tcPr>
          <w:p w14:paraId="6B040058" w14:textId="1ED44B98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возникает при </w:t>
            </w:r>
            <w:proofErr w:type="spellStart"/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турбулизации</w:t>
            </w:r>
            <w:proofErr w:type="spellEnd"/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потока и отклонении плотности газов при горении, а также мгновенном изменении интенсивности выделения тепла, приводящего к мгновенному повышению давления</w:t>
            </w:r>
          </w:p>
        </w:tc>
      </w:tr>
      <w:tr w:rsidR="00FB5327" w:rsidRPr="00631BAC" w14:paraId="3823537D" w14:textId="77777777" w:rsidTr="00631BAC">
        <w:tc>
          <w:tcPr>
            <w:tcW w:w="513" w:type="dxa"/>
            <w:vAlign w:val="center"/>
          </w:tcPr>
          <w:p w14:paraId="4C06D157" w14:textId="4291ED12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68" w:type="dxa"/>
            <w:vAlign w:val="center"/>
          </w:tcPr>
          <w:p w14:paraId="3C99DE4F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аэро</w:t>
            </w:r>
            <w:proofErr w:type="spellEnd"/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(гидро) динамический</w:t>
            </w:r>
          </w:p>
        </w:tc>
        <w:tc>
          <w:tcPr>
            <w:tcW w:w="425" w:type="dxa"/>
            <w:vAlign w:val="center"/>
          </w:tcPr>
          <w:p w14:paraId="75F23F28" w14:textId="746C6F25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454" w:type="dxa"/>
            <w:vAlign w:val="center"/>
          </w:tcPr>
          <w:p w14:paraId="696DE627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импульсный</w:t>
            </w:r>
          </w:p>
        </w:tc>
      </w:tr>
      <w:tr w:rsidR="00FB5327" w:rsidRPr="00631BAC" w14:paraId="4437A288" w14:textId="77777777" w:rsidTr="00631BAC">
        <w:tc>
          <w:tcPr>
            <w:tcW w:w="513" w:type="dxa"/>
            <w:vAlign w:val="center"/>
          </w:tcPr>
          <w:p w14:paraId="3E46BCC6" w14:textId="13CA3841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68" w:type="dxa"/>
            <w:vAlign w:val="center"/>
          </w:tcPr>
          <w:p w14:paraId="3AC4D404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термический</w:t>
            </w:r>
          </w:p>
        </w:tc>
        <w:tc>
          <w:tcPr>
            <w:tcW w:w="425" w:type="dxa"/>
            <w:vAlign w:val="center"/>
          </w:tcPr>
          <w:p w14:paraId="2C06805C" w14:textId="17EFB04F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454" w:type="dxa"/>
            <w:vAlign w:val="center"/>
          </w:tcPr>
          <w:p w14:paraId="10771A46" w14:textId="2FB56520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возникает при движении газа, пара, жидкости в результате пульсации давления из-за турбулентного перемешивания потоков</w:t>
            </w:r>
          </w:p>
        </w:tc>
      </w:tr>
      <w:tr w:rsidR="00FB5327" w:rsidRPr="00631BAC" w14:paraId="1830D742" w14:textId="77777777" w:rsidTr="00631BAC">
        <w:tc>
          <w:tcPr>
            <w:tcW w:w="513" w:type="dxa"/>
            <w:vAlign w:val="center"/>
          </w:tcPr>
          <w:p w14:paraId="2563109A" w14:textId="67EC9D0E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968" w:type="dxa"/>
            <w:vAlign w:val="center"/>
          </w:tcPr>
          <w:p w14:paraId="6480AB93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взрывной</w:t>
            </w:r>
          </w:p>
        </w:tc>
        <w:tc>
          <w:tcPr>
            <w:tcW w:w="425" w:type="dxa"/>
            <w:vAlign w:val="center"/>
          </w:tcPr>
          <w:p w14:paraId="3743191E" w14:textId="2F42AE94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454" w:type="dxa"/>
            <w:vAlign w:val="center"/>
          </w:tcPr>
          <w:p w14:paraId="24277143" w14:textId="58E6F798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возникает при движении, соударении, трении деталей машин и механизмов</w:t>
            </w:r>
          </w:p>
        </w:tc>
      </w:tr>
    </w:tbl>
    <w:p w14:paraId="4277C1D2" w14:textId="44BC928A" w:rsidR="00FB5327" w:rsidRDefault="00FB5327" w:rsidP="00FB5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327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631BAC" w:rsidRPr="00631BAC" w14:paraId="708B67DA" w14:textId="77777777" w:rsidTr="00631BAC">
        <w:tc>
          <w:tcPr>
            <w:tcW w:w="2336" w:type="dxa"/>
          </w:tcPr>
          <w:p w14:paraId="63F87556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6" w:type="dxa"/>
          </w:tcPr>
          <w:p w14:paraId="4DBA54EF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36" w:type="dxa"/>
          </w:tcPr>
          <w:p w14:paraId="005935DC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37" w:type="dxa"/>
          </w:tcPr>
          <w:p w14:paraId="7973F503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631BAC" w:rsidRPr="00631BAC" w14:paraId="1E16FE64" w14:textId="77777777" w:rsidTr="00631BAC">
        <w:tc>
          <w:tcPr>
            <w:tcW w:w="2336" w:type="dxa"/>
          </w:tcPr>
          <w:p w14:paraId="2F1C16D9" w14:textId="763A1A30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6" w:type="dxa"/>
          </w:tcPr>
          <w:p w14:paraId="63A55806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36" w:type="dxa"/>
          </w:tcPr>
          <w:p w14:paraId="592ECC2C" w14:textId="0FE4F881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7" w:type="dxa"/>
          </w:tcPr>
          <w:p w14:paraId="735BA6B2" w14:textId="4410A3AF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52961D8C" w14:textId="1B429F9A" w:rsidR="00631BAC" w:rsidRPr="00FB5327" w:rsidRDefault="00631BAC" w:rsidP="00FB5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BAC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E11FC8" w:rsidRPr="00E11FC8">
        <w:rPr>
          <w:rFonts w:ascii="Times New Roman" w:hAnsi="Times New Roman" w:cs="Times New Roman"/>
          <w:sz w:val="28"/>
          <w:szCs w:val="28"/>
        </w:rPr>
        <w:t xml:space="preserve"> </w:t>
      </w:r>
      <w:r w:rsidR="00E11FC8">
        <w:rPr>
          <w:rFonts w:ascii="Times New Roman" w:hAnsi="Times New Roman" w:cs="Times New Roman"/>
          <w:sz w:val="28"/>
          <w:szCs w:val="28"/>
        </w:rPr>
        <w:t>УК-8, ОПК-14</w:t>
      </w:r>
    </w:p>
    <w:p w14:paraId="39648BF5" w14:textId="77777777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4917D8" w14:textId="77777777" w:rsidR="00631BAC" w:rsidRDefault="00631BAC" w:rsidP="00631BAC">
      <w:pPr>
        <w:pStyle w:val="4"/>
      </w:pPr>
      <w:r>
        <w:t>Задания закрытого типа на установление правильной последовательности</w:t>
      </w:r>
    </w:p>
    <w:p w14:paraId="6B9ACA9B" w14:textId="5A5EDC08" w:rsidR="00E455E8" w:rsidRDefault="00E455E8" w:rsidP="00E455E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Установите правильн</w:t>
      </w:r>
      <w:r>
        <w:rPr>
          <w:rFonts w:ascii="Times New Roman" w:hAnsi="Times New Roman" w:cs="Times New Roman"/>
          <w:i/>
          <w:iCs/>
          <w:sz w:val="28"/>
          <w:szCs w:val="28"/>
        </w:rPr>
        <w:t>ую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последовательность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42C178B" w14:textId="3F11427D" w:rsidR="00E455E8" w:rsidRPr="00E455E8" w:rsidRDefault="00E455E8" w:rsidP="00E455E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Запишите 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>правильн</w:t>
      </w:r>
      <w:r>
        <w:rPr>
          <w:rFonts w:ascii="Times New Roman" w:hAnsi="Times New Roman" w:cs="Times New Roman"/>
          <w:i/>
          <w:iCs/>
          <w:sz w:val="28"/>
          <w:szCs w:val="28"/>
        </w:rPr>
        <w:t>ую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последовательность букв слева направо.</w:t>
      </w:r>
    </w:p>
    <w:p w14:paraId="137F8BAE" w14:textId="1F1E5BDE"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4BA027" w14:textId="7111C96D" w:rsidR="009F4C8D" w:rsidRPr="001E3F43" w:rsidRDefault="009F4C8D" w:rsidP="009F4C8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F43">
        <w:rPr>
          <w:rFonts w:ascii="Times New Roman" w:hAnsi="Times New Roman" w:cs="Times New Roman"/>
          <w:sz w:val="28"/>
          <w:szCs w:val="28"/>
        </w:rPr>
        <w:t xml:space="preserve">Расставьте в правильной последовательности </w:t>
      </w:r>
      <w:r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Pr="001E3F43">
        <w:rPr>
          <w:rFonts w:ascii="Times New Roman" w:hAnsi="Times New Roman" w:cs="Times New Roman"/>
          <w:sz w:val="28"/>
          <w:szCs w:val="28"/>
        </w:rPr>
        <w:t>при оказании первой помощи</w:t>
      </w:r>
      <w:r w:rsidR="001A5915">
        <w:rPr>
          <w:rFonts w:ascii="Times New Roman" w:hAnsi="Times New Roman" w:cs="Times New Roman"/>
          <w:sz w:val="28"/>
          <w:szCs w:val="28"/>
        </w:rPr>
        <w:t xml:space="preserve"> лицами, не имеющими медицинской подготовки</w:t>
      </w:r>
      <w:r w:rsidRPr="001E3F43">
        <w:rPr>
          <w:rFonts w:ascii="Times New Roman" w:hAnsi="Times New Roman" w:cs="Times New Roman"/>
          <w:sz w:val="28"/>
          <w:szCs w:val="28"/>
        </w:rPr>
        <w:t>:</w:t>
      </w:r>
    </w:p>
    <w:p w14:paraId="264BBA55" w14:textId="32F0C49B" w:rsidR="009F4C8D" w:rsidRPr="0010234E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>А) Определение наличия признаков жизни у пострадавшего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42381144" w14:textId="59B33125" w:rsidR="009F4C8D" w:rsidRPr="0010234E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>Б) Проведение оценки обстановки и обеспечение безопасных условий для оказания первой помощи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7BFB34FE" w14:textId="4A71332E" w:rsidR="009F4C8D" w:rsidRPr="0010234E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 xml:space="preserve">В) </w:t>
      </w:r>
      <w:r w:rsidR="00F8702A" w:rsidRPr="006B2130">
        <w:rPr>
          <w:rFonts w:ascii="Times New Roman" w:hAnsi="Times New Roman" w:cs="Times New Roman"/>
          <w:sz w:val="28"/>
          <w:szCs w:val="28"/>
        </w:rPr>
        <w:t>Вызов скорой медицинской помощи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286FB7BB" w14:textId="73C54446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>Г) Проведение обзорного осмотра пострадавшего (пострадавших) для</w:t>
      </w:r>
      <w:r w:rsidRPr="00DC1442">
        <w:rPr>
          <w:rFonts w:ascii="Times New Roman" w:hAnsi="Times New Roman" w:cs="Times New Roman"/>
          <w:sz w:val="28"/>
          <w:szCs w:val="28"/>
        </w:rPr>
        <w:t xml:space="preserve"> выявления продолжающегося наружного кровотечения. При необходимости осуществление мероприятий по временной остановке наружного кровотечения одним или несколькими способами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629B0B62" w14:textId="64DD89F3" w:rsidR="001A5915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Б, </w:t>
      </w:r>
      <w:r w:rsidR="001A5915">
        <w:rPr>
          <w:rFonts w:ascii="Times New Roman" w:hAnsi="Times New Roman" w:cs="Times New Roman"/>
          <w:sz w:val="28"/>
          <w:szCs w:val="28"/>
        </w:rPr>
        <w:t xml:space="preserve">Г, </w:t>
      </w:r>
      <w:r w:rsidR="00F8702A">
        <w:rPr>
          <w:rFonts w:ascii="Times New Roman" w:hAnsi="Times New Roman" w:cs="Times New Roman"/>
          <w:sz w:val="28"/>
          <w:szCs w:val="28"/>
        </w:rPr>
        <w:t>А, В</w:t>
      </w:r>
    </w:p>
    <w:p w14:paraId="65A23239" w14:textId="2C059020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11FC8">
        <w:rPr>
          <w:rFonts w:ascii="Times New Roman" w:hAnsi="Times New Roman" w:cs="Times New Roman"/>
          <w:sz w:val="28"/>
          <w:szCs w:val="28"/>
        </w:rPr>
        <w:t>УК-8, ОПК-14</w:t>
      </w:r>
    </w:p>
    <w:p w14:paraId="6AB71C54" w14:textId="0DC6A3B3" w:rsidR="005F0E4F" w:rsidRDefault="005F0E4F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C99DF4" w14:textId="018C649F" w:rsidR="009F4C8D" w:rsidRPr="009F4C8D" w:rsidRDefault="009F4C8D" w:rsidP="009F4C8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C8D">
        <w:rPr>
          <w:rFonts w:ascii="Times New Roman" w:hAnsi="Times New Roman" w:cs="Times New Roman"/>
          <w:sz w:val="28"/>
          <w:szCs w:val="28"/>
        </w:rPr>
        <w:t>Расставьте в правильной последовательности действия при переломе (вывихе) или ожоге</w:t>
      </w:r>
    </w:p>
    <w:p w14:paraId="29BD6492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DC37A6">
        <w:rPr>
          <w:rFonts w:ascii="Times New Roman" w:hAnsi="Times New Roman" w:cs="Times New Roman"/>
          <w:sz w:val="28"/>
          <w:szCs w:val="28"/>
        </w:rPr>
        <w:t>Определите, возможно ли перемещение пострадавшего до прибытия специалистов.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7A6">
        <w:rPr>
          <w:rFonts w:ascii="Times New Roman" w:hAnsi="Times New Roman" w:cs="Times New Roman"/>
          <w:sz w:val="28"/>
          <w:szCs w:val="28"/>
        </w:rPr>
        <w:t>Не переносите пострадавшего и не меняйте его положения при травмах позвоночника!</w:t>
      </w:r>
    </w:p>
    <w:p w14:paraId="61C80117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DC37A6">
        <w:rPr>
          <w:rFonts w:ascii="Times New Roman" w:hAnsi="Times New Roman" w:cs="Times New Roman"/>
          <w:sz w:val="28"/>
          <w:szCs w:val="28"/>
        </w:rPr>
        <w:t>При наличии кровотечения остановите его.</w:t>
      </w:r>
    </w:p>
    <w:p w14:paraId="50DEB735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DC37A6">
        <w:rPr>
          <w:rFonts w:ascii="Times New Roman" w:hAnsi="Times New Roman" w:cs="Times New Roman"/>
          <w:sz w:val="28"/>
          <w:szCs w:val="28"/>
        </w:rPr>
        <w:t>Обеспечьте неподвижность кости в области перелома — проведите иммобилизацию. Для этого необходимо обездвижить суставы, расположенные выше и ниже перелома.</w:t>
      </w:r>
    </w:p>
    <w:p w14:paraId="0B273CA8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DC37A6">
        <w:rPr>
          <w:rFonts w:ascii="Times New Roman" w:hAnsi="Times New Roman" w:cs="Times New Roman"/>
          <w:sz w:val="28"/>
          <w:szCs w:val="28"/>
        </w:rPr>
        <w:t>Наложите шину. В качестве шины можно использовать плоские палки, доски, линейки, прутья и прочее. Шину необходимо плотно, но не туго зафиксировать бинтами или пластырем.</w:t>
      </w:r>
    </w:p>
    <w:p w14:paraId="7B4EA8AF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DC37A6">
        <w:rPr>
          <w:rFonts w:ascii="Times New Roman" w:hAnsi="Times New Roman" w:cs="Times New Roman"/>
          <w:sz w:val="28"/>
          <w:szCs w:val="28"/>
        </w:rPr>
        <w:t>Оцените тяжесть состояния пострадавшего, определите локализацию перелома.</w:t>
      </w:r>
    </w:p>
    <w:p w14:paraId="13AA2F7F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Д, Б, А, В, Г.</w:t>
      </w:r>
    </w:p>
    <w:p w14:paraId="046FB98D" w14:textId="4E03D371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11FC8">
        <w:rPr>
          <w:rFonts w:ascii="Times New Roman" w:hAnsi="Times New Roman" w:cs="Times New Roman"/>
          <w:sz w:val="28"/>
          <w:szCs w:val="28"/>
        </w:rPr>
        <w:t>УК-8, ОПК-14</w:t>
      </w:r>
    </w:p>
    <w:p w14:paraId="1882D40F" w14:textId="4D2DF9AA" w:rsidR="005F0E4F" w:rsidRDefault="005F0E4F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512BCE" w14:textId="6572DBC8" w:rsidR="006E2150" w:rsidRPr="006E2150" w:rsidRDefault="006E2150" w:rsidP="006E215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2150">
        <w:rPr>
          <w:rFonts w:ascii="Times New Roman" w:hAnsi="Times New Roman" w:cs="Times New Roman"/>
          <w:sz w:val="28"/>
          <w:szCs w:val="28"/>
        </w:rPr>
        <w:lastRenderedPageBreak/>
        <w:t>Расставьте в правильной последовательности действия при пожаре на объекте</w:t>
      </w:r>
    </w:p>
    <w:p w14:paraId="720A3967" w14:textId="577FDBC3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526082">
        <w:rPr>
          <w:rFonts w:ascii="Times New Roman" w:hAnsi="Times New Roman" w:cs="Times New Roman"/>
          <w:sz w:val="28"/>
          <w:szCs w:val="28"/>
        </w:rPr>
        <w:t>немедленно сообщить о пожаре в пожарную охрану по городскому телефону по номеру «01» или по мобильному телефону по номеру «112» (при этом необходимо четко назвать адрес организации, место возникновения пожара, а также сообщить свою должность и фамилию)</w:t>
      </w:r>
      <w:r w:rsidR="003F6B2E">
        <w:rPr>
          <w:rFonts w:ascii="Times New Roman" w:hAnsi="Times New Roman" w:cs="Times New Roman"/>
          <w:sz w:val="28"/>
          <w:szCs w:val="28"/>
        </w:rPr>
        <w:t xml:space="preserve"> и </w:t>
      </w:r>
      <w:r w:rsidR="003F6B2E" w:rsidRPr="00526082">
        <w:rPr>
          <w:rFonts w:ascii="Times New Roman" w:hAnsi="Times New Roman" w:cs="Times New Roman"/>
          <w:sz w:val="28"/>
          <w:szCs w:val="28"/>
        </w:rPr>
        <w:t>известить о пожаре руководителя организации или замещающего его работника</w:t>
      </w:r>
      <w:r w:rsidRPr="00526082">
        <w:rPr>
          <w:rFonts w:ascii="Times New Roman" w:hAnsi="Times New Roman" w:cs="Times New Roman"/>
          <w:sz w:val="28"/>
          <w:szCs w:val="28"/>
        </w:rPr>
        <w:t>;</w:t>
      </w:r>
    </w:p>
    <w:p w14:paraId="0D490DC5" w14:textId="77777777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526082">
        <w:rPr>
          <w:rFonts w:ascii="Times New Roman" w:hAnsi="Times New Roman" w:cs="Times New Roman"/>
          <w:sz w:val="28"/>
          <w:szCs w:val="28"/>
        </w:rPr>
        <w:t>задействовать систему оповещения людей о пожаре, приступить самому и привлечь других лиц к эвакуации из здания в безопасное место согласно плану эвакуации;</w:t>
      </w:r>
    </w:p>
    <w:p w14:paraId="46A20107" w14:textId="77777777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526082">
        <w:rPr>
          <w:rFonts w:ascii="Times New Roman" w:hAnsi="Times New Roman" w:cs="Times New Roman"/>
          <w:sz w:val="28"/>
          <w:szCs w:val="28"/>
        </w:rPr>
        <w:t>организовать встречу пожарных подразделений (выделить для встречи пожарных подразделений лицо, хорошо знающее расположение подъездных путей и водоисточников)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EE570A5" w14:textId="33F6EFDA" w:rsidR="006E2150" w:rsidRDefault="003F6B2E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E2150">
        <w:rPr>
          <w:rFonts w:ascii="Times New Roman" w:hAnsi="Times New Roman" w:cs="Times New Roman"/>
          <w:sz w:val="28"/>
          <w:szCs w:val="28"/>
        </w:rPr>
        <w:t xml:space="preserve">) </w:t>
      </w:r>
      <w:r w:rsidR="006E2150" w:rsidRPr="00526082">
        <w:rPr>
          <w:rFonts w:ascii="Times New Roman" w:hAnsi="Times New Roman" w:cs="Times New Roman"/>
          <w:sz w:val="28"/>
          <w:szCs w:val="28"/>
        </w:rPr>
        <w:t>при необходимости отключить электроэнергию, приостановить работу отдельных агрегатов и участков, способствующих развитию пожара и задымлению помещений здания;</w:t>
      </w:r>
    </w:p>
    <w:p w14:paraId="531F365E" w14:textId="2C4873E7" w:rsidR="006E2150" w:rsidRDefault="003F6B2E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E2150">
        <w:rPr>
          <w:rFonts w:ascii="Times New Roman" w:hAnsi="Times New Roman" w:cs="Times New Roman"/>
          <w:sz w:val="28"/>
          <w:szCs w:val="28"/>
        </w:rPr>
        <w:t xml:space="preserve">) </w:t>
      </w:r>
      <w:r w:rsidR="006E2150" w:rsidRPr="00526082">
        <w:rPr>
          <w:rFonts w:ascii="Times New Roman" w:hAnsi="Times New Roman" w:cs="Times New Roman"/>
          <w:sz w:val="28"/>
          <w:szCs w:val="28"/>
        </w:rPr>
        <w:t>оценить обстановку и приступить к тушению очага возгорания имеющимися первичными средствами пожаротушения (огнетушителями), для ликвидации его на ранней стадии</w:t>
      </w:r>
      <w:r w:rsidR="006E2150">
        <w:rPr>
          <w:rFonts w:ascii="Times New Roman" w:hAnsi="Times New Roman" w:cs="Times New Roman"/>
          <w:sz w:val="28"/>
          <w:szCs w:val="28"/>
        </w:rPr>
        <w:t>.</w:t>
      </w:r>
    </w:p>
    <w:p w14:paraId="6F75987A" w14:textId="77777777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67627B" w14:textId="4E9E88BE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А, Б, </w:t>
      </w:r>
      <w:r w:rsidR="003F6B2E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F6B2E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, В.</w:t>
      </w:r>
    </w:p>
    <w:p w14:paraId="67650C06" w14:textId="0546227F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11FC8">
        <w:rPr>
          <w:rFonts w:ascii="Times New Roman" w:hAnsi="Times New Roman" w:cs="Times New Roman"/>
          <w:sz w:val="28"/>
          <w:szCs w:val="28"/>
        </w:rPr>
        <w:t>УК-8, ОПК-14</w:t>
      </w:r>
    </w:p>
    <w:p w14:paraId="26D491D6" w14:textId="234F3D8E" w:rsidR="00876997" w:rsidRDefault="008769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1F92DA7" w14:textId="77777777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BBDFB0" w14:textId="77777777" w:rsidR="00631BAC" w:rsidRDefault="00631BAC" w:rsidP="00631BAC">
      <w:pPr>
        <w:pStyle w:val="3"/>
      </w:pPr>
      <w:r>
        <w:t>Задания открытого типа</w:t>
      </w:r>
    </w:p>
    <w:p w14:paraId="718162B0" w14:textId="77777777" w:rsidR="00631BAC" w:rsidRDefault="00631BAC" w:rsidP="00631BAC">
      <w:pPr>
        <w:pStyle w:val="4"/>
      </w:pPr>
      <w:r w:rsidRPr="00433296">
        <w:t>Задания открытого типа на дополнение</w:t>
      </w:r>
    </w:p>
    <w:p w14:paraId="05C21410" w14:textId="49232D07" w:rsidR="00E455E8" w:rsidRP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42BF5F5" w14:textId="5403DDAA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5B9A80" w14:textId="52FD8FE9" w:rsidR="00BE286B" w:rsidRDefault="002B1119" w:rsidP="002B111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Вероятность нанесения вреда </w:t>
      </w:r>
      <w:r w:rsidR="00F45ECF">
        <w:rPr>
          <w:rFonts w:ascii="Times New Roman" w:hAnsi="Times New Roman" w:cs="Times New Roman"/>
          <w:sz w:val="28"/>
          <w:szCs w:val="28"/>
        </w:rPr>
        <w:t>с учетом ее тяжести – это ____________.</w:t>
      </w:r>
    </w:p>
    <w:p w14:paraId="33A16A4E" w14:textId="099D3C68" w:rsidR="00F45ECF" w:rsidRDefault="00F45ECF" w:rsidP="00F45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риск</w:t>
      </w:r>
    </w:p>
    <w:p w14:paraId="527807FA" w14:textId="16EDE74C" w:rsidR="00F45ECF" w:rsidRDefault="00F45ECF" w:rsidP="00F45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11FC8">
        <w:rPr>
          <w:rFonts w:ascii="Times New Roman" w:hAnsi="Times New Roman" w:cs="Times New Roman"/>
          <w:sz w:val="28"/>
          <w:szCs w:val="28"/>
        </w:rPr>
        <w:t>УК-8, ОПК-14</w:t>
      </w:r>
    </w:p>
    <w:p w14:paraId="3CE75DA9" w14:textId="073E3842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F9BE44" w14:textId="0B2176BE" w:rsidR="00E455E8" w:rsidRDefault="00F45ECF" w:rsidP="00F45ECF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Работники, занятые на работах с вредными и (или) опасными условиями труда (в том числе на подземных работах), а также на работах, связанных с движением транспорта, проходят обязательные предварительные (при поступлении на работу) и периодические (для лиц в возрасте 21 года – ежегодные) ________________________ для определения пригодности этих работников для выполнения поручаемой работы и предупреждения профессиональных заболеваний. </w:t>
      </w:r>
    </w:p>
    <w:p w14:paraId="72F1EEEA" w14:textId="0039503F" w:rsidR="00F45ECF" w:rsidRDefault="00F45ECF" w:rsidP="00F45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медицинские осмотры</w:t>
      </w:r>
    </w:p>
    <w:p w14:paraId="46678364" w14:textId="612307A9" w:rsidR="00F45ECF" w:rsidRDefault="00F45ECF" w:rsidP="00F45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11FC8">
        <w:rPr>
          <w:rFonts w:ascii="Times New Roman" w:hAnsi="Times New Roman" w:cs="Times New Roman"/>
          <w:sz w:val="28"/>
          <w:szCs w:val="28"/>
        </w:rPr>
        <w:t>УК-8, ОПК-14</w:t>
      </w:r>
    </w:p>
    <w:p w14:paraId="41851286" w14:textId="63C361EF" w:rsidR="00E455E8" w:rsidRDefault="00E455E8" w:rsidP="005B0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90F78C" w14:textId="550460EE" w:rsidR="005B0AB1" w:rsidRDefault="005B0AB1" w:rsidP="005B0AB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AB1">
        <w:rPr>
          <w:rFonts w:ascii="Times New Roman" w:hAnsi="Times New Roman" w:cs="Times New Roman"/>
          <w:sz w:val="28"/>
          <w:szCs w:val="28"/>
        </w:rPr>
        <w:t>Напряжение между двумя точками цепи тока, находящимися одна от другой на расстоянии шага, на которых одновременно стоит человек</w:t>
      </w:r>
      <w:r w:rsidR="00E3360F">
        <w:rPr>
          <w:rFonts w:ascii="Times New Roman" w:hAnsi="Times New Roman" w:cs="Times New Roman"/>
          <w:sz w:val="28"/>
          <w:szCs w:val="28"/>
        </w:rPr>
        <w:t xml:space="preserve">, называется </w:t>
      </w:r>
      <w:r>
        <w:rPr>
          <w:rFonts w:ascii="Times New Roman" w:hAnsi="Times New Roman" w:cs="Times New Roman"/>
          <w:sz w:val="28"/>
          <w:szCs w:val="28"/>
        </w:rPr>
        <w:t>___________________.</w:t>
      </w:r>
    </w:p>
    <w:p w14:paraId="50DFE857" w14:textId="2FEF1C1F" w:rsidR="005B0AB1" w:rsidRDefault="005B0AB1" w:rsidP="005B0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шаговое напряжение</w:t>
      </w:r>
    </w:p>
    <w:p w14:paraId="38E1315D" w14:textId="03190A71" w:rsidR="005B0AB1" w:rsidRDefault="005B0AB1" w:rsidP="005B0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11FC8">
        <w:rPr>
          <w:rFonts w:ascii="Times New Roman" w:hAnsi="Times New Roman" w:cs="Times New Roman"/>
          <w:sz w:val="28"/>
          <w:szCs w:val="28"/>
        </w:rPr>
        <w:t>УК-8, ОПК-14</w:t>
      </w:r>
    </w:p>
    <w:p w14:paraId="12CA336B" w14:textId="77777777" w:rsidR="00F45ECF" w:rsidRDefault="00F45EC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66AC61" w14:textId="77777777" w:rsidR="0099651A" w:rsidRDefault="0099651A" w:rsidP="0099651A">
      <w:pPr>
        <w:pStyle w:val="4"/>
      </w:pPr>
      <w:r>
        <w:t>Задания открытого типа с кратким свободным ответом</w:t>
      </w:r>
    </w:p>
    <w:p w14:paraId="1B28B4C5" w14:textId="77777777" w:rsidR="00E455E8" w:rsidRPr="00E455E8" w:rsidRDefault="00E455E8" w:rsidP="00E455E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548ED5D" w14:textId="44A11051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1B911A" w14:textId="32A3CE0B" w:rsidR="00BB635F" w:rsidRDefault="00BB635F" w:rsidP="00BB635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– это система знаний, направленных на обеспечение безопасности в производственной и непроизводственной среде, с учетом влияния человека на жизненную среду.</w:t>
      </w:r>
    </w:p>
    <w:p w14:paraId="7D727B9A" w14:textId="35A1329E" w:rsidR="00BB635F" w:rsidRDefault="00BB635F" w:rsidP="00BB6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безопасность жизнедеятельности</w:t>
      </w:r>
      <w:r w:rsidR="00631BAC">
        <w:rPr>
          <w:rFonts w:ascii="Times New Roman" w:hAnsi="Times New Roman" w:cs="Times New Roman"/>
          <w:sz w:val="28"/>
          <w:szCs w:val="28"/>
        </w:rPr>
        <w:t>/БЖД</w:t>
      </w:r>
    </w:p>
    <w:p w14:paraId="2BFCBD01" w14:textId="78EC87F4" w:rsidR="00BB635F" w:rsidRDefault="00BB635F" w:rsidP="00BB6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11FC8">
        <w:rPr>
          <w:rFonts w:ascii="Times New Roman" w:hAnsi="Times New Roman" w:cs="Times New Roman"/>
          <w:sz w:val="28"/>
          <w:szCs w:val="28"/>
        </w:rPr>
        <w:t>УК-8, ОПК-14</w:t>
      </w:r>
    </w:p>
    <w:p w14:paraId="71FBC0AD" w14:textId="77777777" w:rsidR="00BB635F" w:rsidRDefault="00BB635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CDB950" w14:textId="45C8B5E9" w:rsidR="00E455E8" w:rsidRDefault="00FB1DAD" w:rsidP="00BB635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риска, который общество может принять (разрешить), учитывая технико-экономические и социальные возможности на данном этапе своего развития – это __________________</w:t>
      </w:r>
      <w:r w:rsidR="00535DB5">
        <w:rPr>
          <w:rFonts w:ascii="Times New Roman" w:hAnsi="Times New Roman" w:cs="Times New Roman"/>
          <w:sz w:val="28"/>
          <w:szCs w:val="28"/>
        </w:rPr>
        <w:t>.</w:t>
      </w:r>
    </w:p>
    <w:p w14:paraId="5647F644" w14:textId="08ED568B" w:rsidR="00535DB5" w:rsidRDefault="00535DB5" w:rsidP="00535D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B1DAD">
        <w:rPr>
          <w:rFonts w:ascii="Times New Roman" w:hAnsi="Times New Roman" w:cs="Times New Roman"/>
          <w:sz w:val="28"/>
          <w:szCs w:val="28"/>
        </w:rPr>
        <w:t>приемлемый риск/допустимый риск</w:t>
      </w:r>
    </w:p>
    <w:p w14:paraId="0E0DA864" w14:textId="2E1FA4BD" w:rsidR="00FB1DAD" w:rsidRDefault="00535DB5" w:rsidP="00FB1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E11FC8" w:rsidRPr="00E11FC8">
        <w:rPr>
          <w:rFonts w:ascii="Times New Roman" w:hAnsi="Times New Roman" w:cs="Times New Roman"/>
          <w:sz w:val="28"/>
          <w:szCs w:val="28"/>
        </w:rPr>
        <w:t xml:space="preserve"> </w:t>
      </w:r>
      <w:r w:rsidR="00E11FC8">
        <w:rPr>
          <w:rFonts w:ascii="Times New Roman" w:hAnsi="Times New Roman" w:cs="Times New Roman"/>
          <w:sz w:val="28"/>
          <w:szCs w:val="28"/>
        </w:rPr>
        <w:t>УК-8, ОПК-14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AD46B8" w14:textId="77777777" w:rsidR="00FB1DAD" w:rsidRDefault="00FB1DAD" w:rsidP="00FB1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991257" w14:textId="708E7197" w:rsidR="00631BAC" w:rsidRPr="00FB1DAD" w:rsidRDefault="00631BAC" w:rsidP="00FB1DA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DAD">
        <w:rPr>
          <w:rFonts w:ascii="Times New Roman" w:hAnsi="Times New Roman" w:cs="Times New Roman"/>
          <w:sz w:val="28"/>
          <w:szCs w:val="28"/>
        </w:rPr>
        <w:lastRenderedPageBreak/>
        <w:t>_____________ – это 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санитарно-гигиенически, лечебно-профилактические, реабилитационные и иные мероприятия.</w:t>
      </w:r>
    </w:p>
    <w:p w14:paraId="0D61953C" w14:textId="77777777" w:rsidR="00631BAC" w:rsidRPr="00535DB5" w:rsidRDefault="00631BAC" w:rsidP="0063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A6DB69" w14:textId="77777777" w:rsidR="00631BAC" w:rsidRDefault="00631BAC" w:rsidP="0063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охрана труда/ОТ</w:t>
      </w:r>
    </w:p>
    <w:p w14:paraId="58B27970" w14:textId="063CC620" w:rsidR="00260358" w:rsidRDefault="00631BAC" w:rsidP="0063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E11FC8" w:rsidRPr="00E11FC8">
        <w:rPr>
          <w:rFonts w:ascii="Times New Roman" w:hAnsi="Times New Roman" w:cs="Times New Roman"/>
          <w:sz w:val="28"/>
          <w:szCs w:val="28"/>
        </w:rPr>
        <w:t xml:space="preserve"> </w:t>
      </w:r>
      <w:r w:rsidR="00E11FC8">
        <w:rPr>
          <w:rFonts w:ascii="Times New Roman" w:hAnsi="Times New Roman" w:cs="Times New Roman"/>
          <w:sz w:val="28"/>
          <w:szCs w:val="28"/>
        </w:rPr>
        <w:t>УК-8, ОПК-14</w:t>
      </w:r>
    </w:p>
    <w:p w14:paraId="5F04DA36" w14:textId="77777777" w:rsidR="00D22682" w:rsidRPr="00D22682" w:rsidRDefault="00D22682" w:rsidP="00307F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E4CDAC" w14:textId="77777777" w:rsidR="0099651A" w:rsidRDefault="0099651A" w:rsidP="0099651A">
      <w:pPr>
        <w:pStyle w:val="4"/>
      </w:pPr>
      <w:r>
        <w:t>Задания открытого типа с развернутым ответом</w:t>
      </w:r>
    </w:p>
    <w:p w14:paraId="27E2636B" w14:textId="77777777" w:rsidR="00144119" w:rsidRDefault="00144119" w:rsidP="00144119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Решите задачу.</w:t>
      </w:r>
    </w:p>
    <w:p w14:paraId="75A0C253" w14:textId="63C4A0B5" w:rsidR="00E455E8" w:rsidRDefault="00144119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119">
        <w:rPr>
          <w:rFonts w:ascii="Times New Roman" w:hAnsi="Times New Roman" w:cs="Times New Roman"/>
          <w:sz w:val="28"/>
          <w:szCs w:val="28"/>
        </w:rPr>
        <w:t>Определить, на сколько дней сократится продолжительность жизни (</w:t>
      </w:r>
      <w:r>
        <w:rPr>
          <w:rFonts w:ascii="Times New Roman" w:hAnsi="Times New Roman" w:cs="Times New Roman"/>
          <w:sz w:val="28"/>
          <w:szCs w:val="28"/>
        </w:rPr>
        <w:t>Δ</w:t>
      </w:r>
      <w:r w:rsidRPr="00144119">
        <w:rPr>
          <w:rFonts w:ascii="Times New Roman" w:hAnsi="Times New Roman" w:cs="Times New Roman"/>
          <w:sz w:val="28"/>
          <w:szCs w:val="28"/>
        </w:rPr>
        <w:t>Т) курильщика, если известно, что средняя продолжительность жизни (Т) составляет 7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441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Pr="00144119">
        <w:rPr>
          <w:rFonts w:ascii="Times New Roman" w:hAnsi="Times New Roman" w:cs="Times New Roman"/>
          <w:sz w:val="28"/>
          <w:szCs w:val="28"/>
        </w:rPr>
        <w:t xml:space="preserve"> или 26663 дн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44119">
        <w:rPr>
          <w:rFonts w:ascii="Times New Roman" w:hAnsi="Times New Roman" w:cs="Times New Roman"/>
          <w:sz w:val="28"/>
          <w:szCs w:val="28"/>
        </w:rPr>
        <w:t>, а риск курильщика (или его индивидуальная вероятность смерти) равен 7∙10</w:t>
      </w:r>
      <w:r w:rsidRPr="00144119">
        <w:rPr>
          <w:rFonts w:ascii="Times New Roman" w:hAnsi="Times New Roman" w:cs="Times New Roman"/>
          <w:sz w:val="28"/>
          <w:szCs w:val="28"/>
          <w:vertAlign w:val="superscript"/>
        </w:rPr>
        <w:t>–2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956335F" w14:textId="4879F1F4" w:rsidR="0099651A" w:rsidRPr="00144119" w:rsidRDefault="0099651A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51A">
        <w:rPr>
          <w:rFonts w:ascii="Times New Roman" w:hAnsi="Times New Roman" w:cs="Times New Roman"/>
          <w:sz w:val="28"/>
          <w:szCs w:val="28"/>
        </w:rPr>
        <w:t>Привести решение</w:t>
      </w:r>
      <w:r>
        <w:rPr>
          <w:rFonts w:ascii="Times New Roman" w:hAnsi="Times New Roman" w:cs="Times New Roman"/>
          <w:sz w:val="28"/>
          <w:szCs w:val="28"/>
        </w:rPr>
        <w:t xml:space="preserve"> задачи</w:t>
      </w:r>
      <w:r w:rsidRPr="0099651A">
        <w:rPr>
          <w:rFonts w:ascii="Times New Roman" w:hAnsi="Times New Roman" w:cs="Times New Roman"/>
          <w:sz w:val="28"/>
          <w:szCs w:val="28"/>
        </w:rPr>
        <w:t>.</w:t>
      </w:r>
    </w:p>
    <w:p w14:paraId="024AD828" w14:textId="6FF7751B" w:rsidR="00E455E8" w:rsidRDefault="00144119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</w:t>
      </w:r>
      <w:r w:rsidR="0099651A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10 мин.</w:t>
      </w:r>
    </w:p>
    <w:p w14:paraId="0FECC317" w14:textId="6145CF62" w:rsidR="00144119" w:rsidRDefault="00144119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6DD3FF1D" w14:textId="626BBADD" w:rsidR="00144119" w:rsidRDefault="00144119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Найдем </w:t>
      </w:r>
      <w:r w:rsidRPr="00144119">
        <w:rPr>
          <w:rFonts w:ascii="Times New Roman" w:hAnsi="Times New Roman" w:cs="Times New Roman"/>
          <w:sz w:val="28"/>
          <w:szCs w:val="28"/>
        </w:rPr>
        <w:t>продолжительность жизни (</w:t>
      </w:r>
      <w:r>
        <w:rPr>
          <w:rFonts w:ascii="Times New Roman" w:hAnsi="Times New Roman" w:cs="Times New Roman"/>
          <w:sz w:val="28"/>
          <w:szCs w:val="28"/>
        </w:rPr>
        <w:t>Δ</w:t>
      </w:r>
      <w:r w:rsidRPr="00144119">
        <w:rPr>
          <w:rFonts w:ascii="Times New Roman" w:hAnsi="Times New Roman" w:cs="Times New Roman"/>
          <w:sz w:val="28"/>
          <w:szCs w:val="28"/>
        </w:rPr>
        <w:t>Т) курильщика</w:t>
      </w:r>
      <w:r>
        <w:rPr>
          <w:rFonts w:ascii="Times New Roman" w:hAnsi="Times New Roman" w:cs="Times New Roman"/>
          <w:sz w:val="28"/>
          <w:szCs w:val="28"/>
        </w:rPr>
        <w:t xml:space="preserve"> из формулы риска:</w:t>
      </w:r>
    </w:p>
    <w:p w14:paraId="68F2E6DF" w14:textId="3DD53EC1" w:rsidR="00144119" w:rsidRPr="00316848" w:rsidRDefault="00144119" w:rsidP="003168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R=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∆T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den>
        </m:f>
      </m:oMath>
      <w:r w:rsidR="00316848" w:rsidRPr="00316848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14:paraId="32CE8ADC" w14:textId="76069354" w:rsidR="00144119" w:rsidRDefault="00316848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∆Т=</m:t>
        </m:r>
        <m:r>
          <w:rPr>
            <w:rFonts w:ascii="Cambria Math" w:eastAsiaTheme="minorEastAsia" w:hAnsi="Cambria Math" w:cs="Times New Roman"/>
            <w:sz w:val="28"/>
            <w:szCs w:val="28"/>
          </w:rPr>
          <m:t>R∙T=7∙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∙26663=1866,41 дней или 5,1 лет</m:t>
        </m:r>
      </m:oMath>
      <w:r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754EFFAA" w14:textId="2343F1B2" w:rsidR="00316848" w:rsidRDefault="00316848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Ответ. </w:t>
      </w:r>
      <w:r w:rsidR="005C21B3">
        <w:rPr>
          <w:rFonts w:ascii="Times New Roman" w:eastAsiaTheme="minorEastAsia" w:hAnsi="Times New Roman" w:cs="Times New Roman"/>
          <w:iCs/>
          <w:sz w:val="28"/>
          <w:szCs w:val="28"/>
        </w:rPr>
        <w:t>На 5,1 лет сократится продолжительность жизни курильщика.</w:t>
      </w:r>
    </w:p>
    <w:p w14:paraId="009BFAC8" w14:textId="3BAF02D3" w:rsidR="005C21B3" w:rsidRDefault="0099651A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99651A">
        <w:rPr>
          <w:rFonts w:ascii="Times New Roman" w:eastAsiaTheme="minorEastAsia" w:hAnsi="Times New Roman" w:cs="Times New Roman"/>
          <w:iCs/>
          <w:sz w:val="28"/>
          <w:szCs w:val="28"/>
        </w:rPr>
        <w:t>Критерии оценивания: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</w:p>
    <w:p w14:paraId="2C6F1FA6" w14:textId="4D4F9631" w:rsidR="0099651A" w:rsidRDefault="0099651A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нахождение </w:t>
      </w:r>
      <w:r w:rsidRPr="00144119">
        <w:rPr>
          <w:rFonts w:ascii="Times New Roman" w:hAnsi="Times New Roman" w:cs="Times New Roman"/>
          <w:sz w:val="28"/>
          <w:szCs w:val="28"/>
        </w:rPr>
        <w:t>продолжительность жизни</w:t>
      </w:r>
      <w:r>
        <w:rPr>
          <w:rFonts w:ascii="Times New Roman" w:hAnsi="Times New Roman" w:cs="Times New Roman"/>
          <w:sz w:val="28"/>
          <w:szCs w:val="28"/>
        </w:rPr>
        <w:t xml:space="preserve"> из формулы риска</w:t>
      </w:r>
    </w:p>
    <w:p w14:paraId="46D7DF72" w14:textId="6326DC2A" w:rsidR="004843D3" w:rsidRDefault="004843D3" w:rsidP="004843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11FC8">
        <w:rPr>
          <w:rFonts w:ascii="Times New Roman" w:hAnsi="Times New Roman" w:cs="Times New Roman"/>
          <w:sz w:val="28"/>
          <w:szCs w:val="28"/>
        </w:rPr>
        <w:t>УК-8, ОПК-14</w:t>
      </w:r>
    </w:p>
    <w:p w14:paraId="76409A3D" w14:textId="62A3F9BE" w:rsidR="005C21B3" w:rsidRDefault="005C21B3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47B0EC5A" w14:textId="2704744C" w:rsidR="004843D3" w:rsidRPr="004843D3" w:rsidRDefault="004843D3" w:rsidP="004843D3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Определить,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соответствует ли нормам естественная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освещенность в производственном помещении, если: наружная освещенность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нар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10000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лк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; внутренняя освещенность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вн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2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00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лк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; нормативное значение КЕО, соответствующее разряду и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подразряду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зрительной работы е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н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1,5%.</w:t>
      </w:r>
    </w:p>
    <w:p w14:paraId="07B96E4E" w14:textId="3B54BA02" w:rsidR="00F535DB" w:rsidRPr="00F535DB" w:rsidRDefault="00F535DB" w:rsidP="00F53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5DB">
        <w:rPr>
          <w:rFonts w:ascii="Times New Roman" w:hAnsi="Times New Roman" w:cs="Times New Roman"/>
          <w:sz w:val="28"/>
          <w:szCs w:val="28"/>
        </w:rPr>
        <w:t>Привести полное решение задачи.</w:t>
      </w:r>
    </w:p>
    <w:p w14:paraId="6CEAB26D" w14:textId="36E1990E" w:rsidR="004843D3" w:rsidRDefault="004843D3" w:rsidP="00F53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выполнения: 10 мин.</w:t>
      </w:r>
    </w:p>
    <w:p w14:paraId="02CBF5FD" w14:textId="77777777" w:rsidR="004843D3" w:rsidRDefault="004843D3" w:rsidP="00F53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66031AB2" w14:textId="20241D98" w:rsidR="004843D3" w:rsidRDefault="004843D3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24901E85" w14:textId="69032F0C" w:rsidR="004843D3" w:rsidRDefault="004843D3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Найдем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фактическ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ое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значение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КЕО= 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вн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нар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∙100%= 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10000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∙100%=2%</m:t>
        </m:r>
      </m:oMath>
      <w:r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3DAA0631" w14:textId="538819A5" w:rsidR="005C21B3" w:rsidRDefault="005C21B3" w:rsidP="005F0E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74CB2F9" w14:textId="4EF5E9D5" w:rsidR="004843D3" w:rsidRDefault="004843D3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Нормативная освещенность должно быть в пределах ±10% от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нормативно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го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значени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я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КЕО</w:t>
      </w:r>
      <w:r w:rsid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 (2% ˃1,65%).</w:t>
      </w:r>
    </w:p>
    <w:p w14:paraId="18C97BB7" w14:textId="35401D27" w:rsidR="006E17EE" w:rsidRDefault="006E17EE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Ответ. 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естественная освещенность в помещении не соответствует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гигиеническим нормативам, так как фактическое значение </w:t>
      </w:r>
      <w:proofErr w:type="spellStart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ф</w:t>
      </w:r>
      <w:proofErr w:type="spellEnd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больше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нормативного значения </w:t>
      </w:r>
      <w:proofErr w:type="spellStart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N</w:t>
      </w:r>
      <w:proofErr w:type="spellEnd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312FDDB2" w14:textId="77777777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99651A">
        <w:rPr>
          <w:rFonts w:ascii="Times New Roman" w:eastAsiaTheme="minorEastAsia" w:hAnsi="Times New Roman" w:cs="Times New Roman"/>
          <w:iCs/>
          <w:sz w:val="28"/>
          <w:szCs w:val="28"/>
        </w:rPr>
        <w:lastRenderedPageBreak/>
        <w:t>Критерии оценивания: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</w:p>
    <w:p w14:paraId="1458D460" w14:textId="1F73B104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– определение фактического значения КЕО;</w:t>
      </w:r>
    </w:p>
    <w:p w14:paraId="345A97FB" w14:textId="645A8563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– сравнение фактического значения КЕО с нормативным;</w:t>
      </w:r>
    </w:p>
    <w:p w14:paraId="7FBC1BB3" w14:textId="0B547178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– вывод.</w:t>
      </w:r>
    </w:p>
    <w:p w14:paraId="3BEB6315" w14:textId="71F60CA4" w:rsidR="004843D3" w:rsidRDefault="004843D3" w:rsidP="004843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11FC8">
        <w:rPr>
          <w:rFonts w:ascii="Times New Roman" w:hAnsi="Times New Roman" w:cs="Times New Roman"/>
          <w:sz w:val="28"/>
          <w:szCs w:val="28"/>
        </w:rPr>
        <w:t>УК-8, ОПК-14</w:t>
      </w:r>
    </w:p>
    <w:p w14:paraId="3440FB09" w14:textId="5044FC29" w:rsidR="004843D3" w:rsidRDefault="004843D3" w:rsidP="005F0E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18AA171" w14:textId="6AA76441" w:rsidR="004843D3" w:rsidRPr="00E754D8" w:rsidRDefault="0008474F" w:rsidP="00E754D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474F">
        <w:rPr>
          <w:rFonts w:ascii="Times New Roman" w:hAnsi="Times New Roman" w:cs="Times New Roman"/>
          <w:iCs/>
          <w:sz w:val="28"/>
          <w:szCs w:val="28"/>
        </w:rPr>
        <w:t xml:space="preserve">Определить коэффициент частоты и тяжести производственного травматизма для предприятия, в котором: среднесписочное число работающих за отчетный период Р = </w:t>
      </w:r>
      <w:r>
        <w:rPr>
          <w:rFonts w:ascii="Times New Roman" w:hAnsi="Times New Roman" w:cs="Times New Roman"/>
          <w:iCs/>
          <w:sz w:val="28"/>
          <w:szCs w:val="28"/>
        </w:rPr>
        <w:t>2</w:t>
      </w:r>
      <w:r w:rsidRPr="0008474F">
        <w:rPr>
          <w:rFonts w:ascii="Times New Roman" w:hAnsi="Times New Roman" w:cs="Times New Roman"/>
          <w:iCs/>
          <w:sz w:val="28"/>
          <w:szCs w:val="28"/>
        </w:rPr>
        <w:t>0000 чел</w:t>
      </w:r>
      <w:r>
        <w:rPr>
          <w:rFonts w:ascii="Times New Roman" w:hAnsi="Times New Roman" w:cs="Times New Roman"/>
          <w:iCs/>
          <w:sz w:val="28"/>
          <w:szCs w:val="28"/>
        </w:rPr>
        <w:t>.</w:t>
      </w:r>
      <w:r w:rsidRPr="0008474F">
        <w:rPr>
          <w:rFonts w:ascii="Times New Roman" w:hAnsi="Times New Roman" w:cs="Times New Roman"/>
          <w:iCs/>
          <w:sz w:val="28"/>
          <w:szCs w:val="28"/>
        </w:rPr>
        <w:t xml:space="preserve">, количество несчастных случаев на производстве N = </w:t>
      </w:r>
      <w:r>
        <w:rPr>
          <w:rFonts w:ascii="Times New Roman" w:hAnsi="Times New Roman" w:cs="Times New Roman"/>
          <w:iCs/>
          <w:sz w:val="28"/>
          <w:szCs w:val="28"/>
        </w:rPr>
        <w:t>4</w:t>
      </w:r>
      <w:r w:rsidRPr="0008474F">
        <w:rPr>
          <w:rFonts w:ascii="Times New Roman" w:hAnsi="Times New Roman" w:cs="Times New Roman"/>
          <w:iCs/>
          <w:sz w:val="28"/>
          <w:szCs w:val="28"/>
        </w:rPr>
        <w:t>0 и общее число дней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8474F">
        <w:rPr>
          <w:rFonts w:ascii="Times New Roman" w:hAnsi="Times New Roman" w:cs="Times New Roman"/>
          <w:iCs/>
          <w:sz w:val="28"/>
          <w:szCs w:val="28"/>
        </w:rPr>
        <w:t>нетрудоспособности Д = 7</w:t>
      </w:r>
      <w:r>
        <w:rPr>
          <w:rFonts w:ascii="Times New Roman" w:hAnsi="Times New Roman" w:cs="Times New Roman"/>
          <w:iCs/>
          <w:sz w:val="28"/>
          <w:szCs w:val="28"/>
        </w:rPr>
        <w:t>0</w:t>
      </w:r>
      <w:r w:rsidRPr="0008474F">
        <w:rPr>
          <w:rFonts w:ascii="Times New Roman" w:hAnsi="Times New Roman" w:cs="Times New Roman"/>
          <w:iCs/>
          <w:sz w:val="28"/>
          <w:szCs w:val="28"/>
        </w:rPr>
        <w:t>0.</w:t>
      </w:r>
    </w:p>
    <w:p w14:paraId="0CB289B1" w14:textId="77777777" w:rsidR="00F535DB" w:rsidRPr="00F535DB" w:rsidRDefault="00F535DB" w:rsidP="00F535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5DB">
        <w:rPr>
          <w:rFonts w:ascii="Times New Roman" w:hAnsi="Times New Roman" w:cs="Times New Roman"/>
          <w:sz w:val="28"/>
          <w:szCs w:val="28"/>
        </w:rPr>
        <w:t>Привести полное решение задачи.</w:t>
      </w:r>
    </w:p>
    <w:p w14:paraId="52762E71" w14:textId="77777777" w:rsidR="0008474F" w:rsidRPr="0008474F" w:rsidRDefault="0008474F" w:rsidP="000847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474F">
        <w:rPr>
          <w:rFonts w:ascii="Times New Roman" w:hAnsi="Times New Roman" w:cs="Times New Roman"/>
          <w:iCs/>
          <w:sz w:val="28"/>
          <w:szCs w:val="28"/>
        </w:rPr>
        <w:t>Время выполнения: 10 мин.</w:t>
      </w:r>
    </w:p>
    <w:p w14:paraId="1AE08749" w14:textId="77777777" w:rsidR="0008474F" w:rsidRPr="0008474F" w:rsidRDefault="0008474F" w:rsidP="000847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474F">
        <w:rPr>
          <w:rFonts w:ascii="Times New Roman" w:hAnsi="Times New Roman" w:cs="Times New Roman"/>
          <w:iCs/>
          <w:sz w:val="28"/>
          <w:szCs w:val="28"/>
        </w:rPr>
        <w:t>Ожидаемый результат:</w:t>
      </w:r>
    </w:p>
    <w:p w14:paraId="5D0B41A9" w14:textId="1D3F13F9" w:rsidR="0008474F" w:rsidRDefault="002B7175" w:rsidP="005F0E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Найдем </w:t>
      </w:r>
      <w:r w:rsidRPr="002B7175">
        <w:rPr>
          <w:rFonts w:ascii="Times New Roman" w:hAnsi="Times New Roman" w:cs="Times New Roman"/>
          <w:iCs/>
          <w:sz w:val="28"/>
          <w:szCs w:val="28"/>
        </w:rPr>
        <w:t>коэффициент частоты (</w:t>
      </w:r>
      <w:proofErr w:type="spellStart"/>
      <w:r w:rsidRPr="002B7175">
        <w:rPr>
          <w:rFonts w:ascii="Times New Roman" w:hAnsi="Times New Roman" w:cs="Times New Roman"/>
          <w:iCs/>
          <w:sz w:val="28"/>
          <w:szCs w:val="28"/>
        </w:rPr>
        <w:t>К</w:t>
      </w:r>
      <w:r w:rsidRPr="002B7175">
        <w:rPr>
          <w:rFonts w:ascii="Times New Roman" w:hAnsi="Times New Roman" w:cs="Times New Roman"/>
          <w:iCs/>
          <w:sz w:val="28"/>
          <w:szCs w:val="28"/>
          <w:vertAlign w:val="subscript"/>
        </w:rPr>
        <w:t>ч</w:t>
      </w:r>
      <w:proofErr w:type="spellEnd"/>
      <w:r w:rsidRPr="002B7175">
        <w:rPr>
          <w:rFonts w:ascii="Times New Roman" w:hAnsi="Times New Roman" w:cs="Times New Roman"/>
          <w:iCs/>
          <w:sz w:val="28"/>
          <w:szCs w:val="28"/>
        </w:rPr>
        <w:t>)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00E4F569" w14:textId="65457040" w:rsidR="0008474F" w:rsidRDefault="00741E26" w:rsidP="005D78CC">
      <w:pPr>
        <w:spacing w:after="0" w:line="240" w:lineRule="auto"/>
        <w:jc w:val="center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ч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∙1000=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20000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∙1000=2 </m:t>
        </m:r>
      </m:oMath>
      <w:r w:rsidR="005D78CC">
        <w:rPr>
          <w:rFonts w:ascii="Times New Roman" w:eastAsiaTheme="minorEastAsia" w:hAnsi="Times New Roman" w:cs="Times New Roman"/>
          <w:iCs/>
          <w:sz w:val="28"/>
          <w:szCs w:val="28"/>
        </w:rPr>
        <w:t>(НС на 1000 работающих).</w:t>
      </w:r>
    </w:p>
    <w:p w14:paraId="33F03F23" w14:textId="22B2ED2B" w:rsidR="005D78CC" w:rsidRDefault="005D78CC" w:rsidP="005D78CC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45416117" w14:textId="14D989A4" w:rsidR="005D78CC" w:rsidRDefault="005D78CC" w:rsidP="005D78CC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Найдем коэффициент тяжести (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5D78CC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>)</w:t>
      </w:r>
    </w:p>
    <w:p w14:paraId="4B97E65D" w14:textId="10832711" w:rsidR="005D78CC" w:rsidRDefault="00741E26" w:rsidP="005D78CC">
      <w:pPr>
        <w:spacing w:after="0" w:line="240" w:lineRule="auto"/>
        <w:jc w:val="center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Д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700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=17,5 </m:t>
        </m:r>
      </m:oMath>
      <w:r w:rsidR="005D78CC">
        <w:rPr>
          <w:rFonts w:ascii="Times New Roman" w:eastAsiaTheme="minorEastAsia" w:hAnsi="Times New Roman" w:cs="Times New Roman"/>
          <w:iCs/>
          <w:sz w:val="28"/>
          <w:szCs w:val="28"/>
        </w:rPr>
        <w:t>(</w:t>
      </w:r>
      <w:r w:rsidR="00EC0FA1">
        <w:rPr>
          <w:rFonts w:ascii="Times New Roman" w:eastAsiaTheme="minorEastAsia" w:hAnsi="Times New Roman" w:cs="Times New Roman"/>
          <w:iCs/>
          <w:sz w:val="28"/>
          <w:szCs w:val="28"/>
        </w:rPr>
        <w:t>количество дней нетрудоспособности на 1 НС</w:t>
      </w:r>
      <w:r w:rsidR="005D78CC">
        <w:rPr>
          <w:rFonts w:ascii="Times New Roman" w:eastAsiaTheme="minorEastAsia" w:hAnsi="Times New Roman" w:cs="Times New Roman"/>
          <w:iCs/>
          <w:sz w:val="28"/>
          <w:szCs w:val="28"/>
        </w:rPr>
        <w:t>).</w:t>
      </w:r>
    </w:p>
    <w:p w14:paraId="312C1A37" w14:textId="7F66D0BB" w:rsidR="005D78CC" w:rsidRDefault="00EC0FA1" w:rsidP="005D78CC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Ответ. 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EC0FA1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ч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2, 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EC0FA1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17,5.</w:t>
      </w:r>
    </w:p>
    <w:p w14:paraId="18F640AC" w14:textId="77777777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99651A">
        <w:rPr>
          <w:rFonts w:ascii="Times New Roman" w:eastAsiaTheme="minorEastAsia" w:hAnsi="Times New Roman" w:cs="Times New Roman"/>
          <w:iCs/>
          <w:sz w:val="28"/>
          <w:szCs w:val="28"/>
        </w:rPr>
        <w:t>Критерии оценивания: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</w:p>
    <w:p w14:paraId="3A1BCC9E" w14:textId="64A15728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определение </w:t>
      </w:r>
      <w:r w:rsidRPr="002B7175">
        <w:rPr>
          <w:rFonts w:ascii="Times New Roman" w:hAnsi="Times New Roman" w:cs="Times New Roman"/>
          <w:iCs/>
          <w:sz w:val="28"/>
          <w:szCs w:val="28"/>
        </w:rPr>
        <w:t>коэффициент</w:t>
      </w:r>
      <w:r>
        <w:rPr>
          <w:rFonts w:ascii="Times New Roman" w:hAnsi="Times New Roman" w:cs="Times New Roman"/>
          <w:iCs/>
          <w:sz w:val="28"/>
          <w:szCs w:val="28"/>
        </w:rPr>
        <w:t>а</w:t>
      </w:r>
      <w:r w:rsidRPr="002B7175">
        <w:rPr>
          <w:rFonts w:ascii="Times New Roman" w:hAnsi="Times New Roman" w:cs="Times New Roman"/>
          <w:iCs/>
          <w:sz w:val="28"/>
          <w:szCs w:val="28"/>
        </w:rPr>
        <w:t xml:space="preserve"> частоты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B7175">
        <w:rPr>
          <w:rFonts w:ascii="Times New Roman" w:hAnsi="Times New Roman" w:cs="Times New Roman"/>
          <w:iCs/>
          <w:sz w:val="28"/>
          <w:szCs w:val="28"/>
        </w:rPr>
        <w:t>(</w:t>
      </w:r>
      <w:proofErr w:type="spellStart"/>
      <w:r w:rsidRPr="002B7175">
        <w:rPr>
          <w:rFonts w:ascii="Times New Roman" w:hAnsi="Times New Roman" w:cs="Times New Roman"/>
          <w:iCs/>
          <w:sz w:val="28"/>
          <w:szCs w:val="28"/>
        </w:rPr>
        <w:t>К</w:t>
      </w:r>
      <w:r w:rsidRPr="002B7175">
        <w:rPr>
          <w:rFonts w:ascii="Times New Roman" w:hAnsi="Times New Roman" w:cs="Times New Roman"/>
          <w:iCs/>
          <w:sz w:val="28"/>
          <w:szCs w:val="28"/>
          <w:vertAlign w:val="subscript"/>
        </w:rPr>
        <w:t>ч</w:t>
      </w:r>
      <w:proofErr w:type="spellEnd"/>
      <w:r w:rsidRPr="002B7175">
        <w:rPr>
          <w:rFonts w:ascii="Times New Roman" w:hAnsi="Times New Roman" w:cs="Times New Roman"/>
          <w:iCs/>
          <w:sz w:val="28"/>
          <w:szCs w:val="28"/>
        </w:rPr>
        <w:t>)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;</w:t>
      </w:r>
    </w:p>
    <w:p w14:paraId="299CF16E" w14:textId="2B150588" w:rsidR="005D78CC" w:rsidRDefault="00F535DB" w:rsidP="005D78C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определение </w:t>
      </w:r>
      <w:r w:rsidRPr="002B7175">
        <w:rPr>
          <w:rFonts w:ascii="Times New Roman" w:hAnsi="Times New Roman" w:cs="Times New Roman"/>
          <w:iCs/>
          <w:sz w:val="28"/>
          <w:szCs w:val="28"/>
        </w:rPr>
        <w:t>коэффициент</w:t>
      </w:r>
      <w:r>
        <w:rPr>
          <w:rFonts w:ascii="Times New Roman" w:hAnsi="Times New Roman" w:cs="Times New Roman"/>
          <w:iCs/>
          <w:sz w:val="28"/>
          <w:szCs w:val="28"/>
        </w:rPr>
        <w:t>а</w:t>
      </w:r>
      <w:r w:rsidRPr="002B7175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тяжести (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5D78CC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>).</w:t>
      </w:r>
    </w:p>
    <w:p w14:paraId="1C74F8B3" w14:textId="2E2FEB1B" w:rsidR="002B7175" w:rsidRDefault="002B7175" w:rsidP="002B71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11FC8">
        <w:rPr>
          <w:rFonts w:ascii="Times New Roman" w:hAnsi="Times New Roman" w:cs="Times New Roman"/>
          <w:sz w:val="28"/>
          <w:szCs w:val="28"/>
        </w:rPr>
        <w:t>УК-8, ОПК-14</w:t>
      </w:r>
    </w:p>
    <w:p w14:paraId="29903200" w14:textId="6AACDA9A" w:rsidR="00E11FC8" w:rsidRDefault="00E11FC8" w:rsidP="002B71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11FC8" w:rsidSect="00876997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2C8B4" w14:textId="77777777" w:rsidR="00741E26" w:rsidRDefault="00741E26" w:rsidP="00876997">
      <w:pPr>
        <w:spacing w:after="0" w:line="240" w:lineRule="auto"/>
      </w:pPr>
      <w:r>
        <w:separator/>
      </w:r>
    </w:p>
  </w:endnote>
  <w:endnote w:type="continuationSeparator" w:id="0">
    <w:p w14:paraId="6EB7764B" w14:textId="77777777" w:rsidR="00741E26" w:rsidRDefault="00741E26" w:rsidP="00876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413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D48DEFB" w14:textId="2A1D1355" w:rsidR="00876997" w:rsidRPr="00876997" w:rsidRDefault="00876997">
        <w:pPr>
          <w:pStyle w:val="a9"/>
          <w:jc w:val="center"/>
          <w:rPr>
            <w:rFonts w:ascii="Times New Roman" w:hAnsi="Times New Roman" w:cs="Times New Roman"/>
          </w:rPr>
        </w:pPr>
        <w:r w:rsidRPr="00876997">
          <w:rPr>
            <w:rFonts w:ascii="Times New Roman" w:hAnsi="Times New Roman" w:cs="Times New Roman"/>
          </w:rPr>
          <w:fldChar w:fldCharType="begin"/>
        </w:r>
        <w:r w:rsidRPr="00876997">
          <w:rPr>
            <w:rFonts w:ascii="Times New Roman" w:hAnsi="Times New Roman" w:cs="Times New Roman"/>
          </w:rPr>
          <w:instrText>PAGE   \* MERGEFORMAT</w:instrText>
        </w:r>
        <w:r w:rsidRPr="00876997">
          <w:rPr>
            <w:rFonts w:ascii="Times New Roman" w:hAnsi="Times New Roman" w:cs="Times New Roman"/>
          </w:rPr>
          <w:fldChar w:fldCharType="separate"/>
        </w:r>
        <w:r w:rsidRPr="00876997">
          <w:rPr>
            <w:rFonts w:ascii="Times New Roman" w:hAnsi="Times New Roman" w:cs="Times New Roman"/>
          </w:rPr>
          <w:t>2</w:t>
        </w:r>
        <w:r w:rsidRPr="00876997">
          <w:rPr>
            <w:rFonts w:ascii="Times New Roman" w:hAnsi="Times New Roman" w:cs="Times New Roman"/>
          </w:rPr>
          <w:fldChar w:fldCharType="end"/>
        </w:r>
      </w:p>
    </w:sdtContent>
  </w:sdt>
  <w:p w14:paraId="66B76C97" w14:textId="77777777" w:rsidR="00876997" w:rsidRDefault="0087699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51093" w14:textId="77777777" w:rsidR="00741E26" w:rsidRDefault="00741E26" w:rsidP="00876997">
      <w:pPr>
        <w:spacing w:after="0" w:line="240" w:lineRule="auto"/>
      </w:pPr>
      <w:r>
        <w:separator/>
      </w:r>
    </w:p>
  </w:footnote>
  <w:footnote w:type="continuationSeparator" w:id="0">
    <w:p w14:paraId="5DC324CC" w14:textId="77777777" w:rsidR="00741E26" w:rsidRDefault="00741E26" w:rsidP="00876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22529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B002B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B1888"/>
    <w:multiLevelType w:val="hybridMultilevel"/>
    <w:tmpl w:val="1054D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A35CB"/>
    <w:multiLevelType w:val="hybridMultilevel"/>
    <w:tmpl w:val="CE866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46DAB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9025F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45CEE"/>
    <w:multiLevelType w:val="hybridMultilevel"/>
    <w:tmpl w:val="22348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4858EF"/>
    <w:multiLevelType w:val="hybridMultilevel"/>
    <w:tmpl w:val="B43C12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A23C2"/>
    <w:multiLevelType w:val="hybridMultilevel"/>
    <w:tmpl w:val="B2E8F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862387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390BAF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94448D"/>
    <w:multiLevelType w:val="hybridMultilevel"/>
    <w:tmpl w:val="C8BA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6F4034"/>
    <w:multiLevelType w:val="hybridMultilevel"/>
    <w:tmpl w:val="77F8F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1"/>
  </w:num>
  <w:num w:numId="5">
    <w:abstractNumId w:val="7"/>
  </w:num>
  <w:num w:numId="6">
    <w:abstractNumId w:val="12"/>
  </w:num>
  <w:num w:numId="7">
    <w:abstractNumId w:val="4"/>
  </w:num>
  <w:num w:numId="8">
    <w:abstractNumId w:val="0"/>
  </w:num>
  <w:num w:numId="9">
    <w:abstractNumId w:val="10"/>
  </w:num>
  <w:num w:numId="10">
    <w:abstractNumId w:val="5"/>
  </w:num>
  <w:num w:numId="11">
    <w:abstractNumId w:val="1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E4F"/>
    <w:rsid w:val="0008474F"/>
    <w:rsid w:val="000E2AF8"/>
    <w:rsid w:val="0011161F"/>
    <w:rsid w:val="001229DD"/>
    <w:rsid w:val="00144119"/>
    <w:rsid w:val="00144595"/>
    <w:rsid w:val="001A5915"/>
    <w:rsid w:val="00260358"/>
    <w:rsid w:val="00265AD7"/>
    <w:rsid w:val="002A2666"/>
    <w:rsid w:val="002B1119"/>
    <w:rsid w:val="002B7175"/>
    <w:rsid w:val="002D76CC"/>
    <w:rsid w:val="00307F02"/>
    <w:rsid w:val="00316848"/>
    <w:rsid w:val="003615CF"/>
    <w:rsid w:val="003F6B2E"/>
    <w:rsid w:val="00426B8C"/>
    <w:rsid w:val="004843D3"/>
    <w:rsid w:val="004A30F1"/>
    <w:rsid w:val="005070C1"/>
    <w:rsid w:val="005300FD"/>
    <w:rsid w:val="00535DB5"/>
    <w:rsid w:val="005B0AB1"/>
    <w:rsid w:val="005C1536"/>
    <w:rsid w:val="005C21B3"/>
    <w:rsid w:val="005D78CC"/>
    <w:rsid w:val="005E60E1"/>
    <w:rsid w:val="005F0E4F"/>
    <w:rsid w:val="005F21FB"/>
    <w:rsid w:val="00631BAC"/>
    <w:rsid w:val="006E17EE"/>
    <w:rsid w:val="006E2150"/>
    <w:rsid w:val="00741E26"/>
    <w:rsid w:val="00815780"/>
    <w:rsid w:val="00853118"/>
    <w:rsid w:val="00876997"/>
    <w:rsid w:val="008D04F8"/>
    <w:rsid w:val="0099651A"/>
    <w:rsid w:val="009B31DF"/>
    <w:rsid w:val="009F4C8D"/>
    <w:rsid w:val="00A473F5"/>
    <w:rsid w:val="00AA1F16"/>
    <w:rsid w:val="00AE2FAE"/>
    <w:rsid w:val="00B42D35"/>
    <w:rsid w:val="00B61A7F"/>
    <w:rsid w:val="00BB635F"/>
    <w:rsid w:val="00BE286B"/>
    <w:rsid w:val="00D22682"/>
    <w:rsid w:val="00D501B0"/>
    <w:rsid w:val="00E11FC8"/>
    <w:rsid w:val="00E3360F"/>
    <w:rsid w:val="00E455E8"/>
    <w:rsid w:val="00E5519F"/>
    <w:rsid w:val="00E754D8"/>
    <w:rsid w:val="00EC0FA1"/>
    <w:rsid w:val="00F16319"/>
    <w:rsid w:val="00F42221"/>
    <w:rsid w:val="00F45ECF"/>
    <w:rsid w:val="00F535DB"/>
    <w:rsid w:val="00F8702A"/>
    <w:rsid w:val="00FA646D"/>
    <w:rsid w:val="00FB1DAD"/>
    <w:rsid w:val="00FB5327"/>
    <w:rsid w:val="00FF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5BBEC"/>
  <w15:chartTrackingRefBased/>
  <w15:docId w15:val="{4AD18E0E-03BD-49F3-AE3E-CD6FBB9D1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631BAC"/>
    <w:pPr>
      <w:spacing w:after="48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631BAC"/>
    <w:pPr>
      <w:spacing w:after="36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E4F"/>
    <w:pPr>
      <w:ind w:left="720"/>
      <w:contextualSpacing/>
    </w:pPr>
  </w:style>
  <w:style w:type="table" w:styleId="a4">
    <w:name w:val="Table Grid"/>
    <w:basedOn w:val="a1"/>
    <w:uiPriority w:val="39"/>
    <w:rsid w:val="00144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B5327"/>
    <w:rPr>
      <w:rFonts w:ascii="TimesNewRomanPS-ItalicMT" w:hAnsi="TimesNewRomanPS-ItalicMT" w:hint="default"/>
      <w:b w:val="0"/>
      <w:bCs w:val="0"/>
      <w:i/>
      <w:iCs/>
      <w:color w:val="000000"/>
      <w:sz w:val="30"/>
      <w:szCs w:val="30"/>
    </w:rPr>
  </w:style>
  <w:style w:type="character" w:styleId="a5">
    <w:name w:val="Placeholder Text"/>
    <w:basedOn w:val="a0"/>
    <w:uiPriority w:val="99"/>
    <w:semiHidden/>
    <w:rsid w:val="00144119"/>
    <w:rPr>
      <w:color w:val="808080"/>
    </w:rPr>
  </w:style>
  <w:style w:type="character" w:customStyle="1" w:styleId="30">
    <w:name w:val="Заголовок 3 Знак"/>
    <w:basedOn w:val="a0"/>
    <w:link w:val="3"/>
    <w:uiPriority w:val="9"/>
    <w:rsid w:val="00631BAC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rsid w:val="00631BAC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table" w:styleId="a6">
    <w:name w:val="Grid Table Light"/>
    <w:basedOn w:val="a1"/>
    <w:uiPriority w:val="40"/>
    <w:rsid w:val="00631BAC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7">
    <w:name w:val="header"/>
    <w:basedOn w:val="a"/>
    <w:link w:val="a8"/>
    <w:uiPriority w:val="99"/>
    <w:unhideWhenUsed/>
    <w:rsid w:val="00876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76997"/>
  </w:style>
  <w:style w:type="paragraph" w:styleId="a9">
    <w:name w:val="footer"/>
    <w:basedOn w:val="a"/>
    <w:link w:val="aa"/>
    <w:uiPriority w:val="99"/>
    <w:unhideWhenUsed/>
    <w:rsid w:val="00876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76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14272-B266-4895-A2A6-F3E139051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7</Pages>
  <Words>1445</Words>
  <Characters>8238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 G8</cp:lastModifiedBy>
  <cp:revision>33</cp:revision>
  <dcterms:created xsi:type="dcterms:W3CDTF">2025-02-07T10:10:00Z</dcterms:created>
  <dcterms:modified xsi:type="dcterms:W3CDTF">2025-03-17T16:58:00Z</dcterms:modified>
</cp:coreProperties>
</file>