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898F" w14:textId="77777777" w:rsidR="0001124D" w:rsidRPr="00425A6D" w:rsidRDefault="0001124D" w:rsidP="00BF5B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25A6D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D2CFBDA" w14:textId="77777777" w:rsidR="0001124D" w:rsidRPr="00425A6D" w:rsidRDefault="0001124D" w:rsidP="00BF5B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A6D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2750E1" w:rsidRPr="00425A6D">
        <w:rPr>
          <w:rFonts w:ascii="Times New Roman" w:hAnsi="Times New Roman" w:cs="Times New Roman"/>
          <w:b/>
          <w:spacing w:val="-2"/>
          <w:sz w:val="28"/>
          <w:szCs w:val="28"/>
        </w:rPr>
        <w:t>Косметология</w:t>
      </w:r>
      <w:r w:rsidRPr="00425A6D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03313E31" w14:textId="77777777" w:rsidR="00631686" w:rsidRPr="00425A6D" w:rsidRDefault="00631686" w:rsidP="00BF5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2B7DB9" w14:textId="77777777" w:rsidR="009A3829" w:rsidRPr="00425A6D" w:rsidRDefault="00810D53" w:rsidP="00BF5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A6D">
        <w:rPr>
          <w:rFonts w:ascii="Times New Roman" w:hAnsi="Times New Roman" w:cs="Times New Roman"/>
          <w:b/>
          <w:sz w:val="28"/>
          <w:szCs w:val="28"/>
        </w:rPr>
        <w:t>З</w:t>
      </w:r>
      <w:r w:rsidR="009A3829" w:rsidRPr="00425A6D">
        <w:rPr>
          <w:rFonts w:ascii="Times New Roman" w:hAnsi="Times New Roman" w:cs="Times New Roman"/>
          <w:b/>
          <w:sz w:val="28"/>
          <w:szCs w:val="28"/>
        </w:rPr>
        <w:t xml:space="preserve">адания закрытого </w:t>
      </w:r>
      <w:r w:rsidR="009A3829" w:rsidRPr="00425A6D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667A2A28" w14:textId="77777777" w:rsidR="00631686" w:rsidRPr="00425A6D" w:rsidRDefault="00631686" w:rsidP="00BF5B6C">
      <w:pPr>
        <w:pStyle w:val="a6"/>
        <w:rPr>
          <w:b/>
        </w:rPr>
      </w:pPr>
    </w:p>
    <w:p w14:paraId="77B03D5C" w14:textId="77777777" w:rsidR="009A3829" w:rsidRPr="00425A6D" w:rsidRDefault="009A3829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A6D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F2EE3CA" w14:textId="77777777" w:rsidR="00631686" w:rsidRPr="00425A6D" w:rsidRDefault="00631686" w:rsidP="00BF5B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58F7B" w14:textId="77777777" w:rsidR="009A3829" w:rsidRPr="00425A6D" w:rsidRDefault="00631686" w:rsidP="00BF5B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1. </w:t>
      </w:r>
      <w:r w:rsidR="009A3829" w:rsidRPr="00425A6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75BE2604" w14:textId="77777777" w:rsidR="00EF5BD6" w:rsidRPr="00425A6D" w:rsidRDefault="00EF5BD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Адаптивная физическая культура (АФК) – это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1AC55A78" w14:textId="77777777" w:rsidR="00EF5BD6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5BD6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EF5BD6"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комплекс спортивно-оздоровительных упражнений, направленный на помощь в восстановлении и адаптации к нормальной социальной среде людей с ограниченными возможностями здоровья (ОВЗ)</w:t>
      </w:r>
      <w:r w:rsidR="00EF5BD6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202C808B" w14:textId="77777777" w:rsidR="00EF5BD6" w:rsidRPr="00425A6D" w:rsidRDefault="00EF5BD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Б) вид физической культуры, позволяющий удовлетворить потребности человека с отклонениями в состоянии здоровья (включая инвалида) в отдыхе, развлечении, интересном проведении досуга, смене вида деятельности</w:t>
      </w:r>
    </w:p>
    <w:p w14:paraId="664C0AE4" w14:textId="77777777" w:rsidR="00EF5BD6" w:rsidRPr="00425A6D" w:rsidRDefault="00EF5BD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составная часть физической культуры, система организации, подготовки и проведения соревнований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 по установленным правилам, позволяющим участвующим в них добиться высоких результатов.</w:t>
      </w:r>
    </w:p>
    <w:p w14:paraId="0E4AC817" w14:textId="77777777" w:rsidR="00EF5BD6" w:rsidRPr="00425A6D" w:rsidRDefault="00EF5BD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часть культуры, представляющая собой совокупность ценностей, норм и знаний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путём физического воспитания, физической подготовки и физического развития</w:t>
      </w:r>
    </w:p>
    <w:p w14:paraId="65EAC61D" w14:textId="77777777" w:rsidR="00EF5BD6" w:rsidRPr="00425A6D" w:rsidRDefault="00EF5BD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7ABF235E" w14:textId="77777777" w:rsidR="00EF5BD6" w:rsidRPr="00425A6D" w:rsidRDefault="00EF5BD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ОПК-2 (ОПК-2.1)</w:t>
      </w:r>
    </w:p>
    <w:p w14:paraId="11BCCF61" w14:textId="77777777" w:rsidR="004F028F" w:rsidRPr="00425A6D" w:rsidRDefault="004F028F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6C6407" w14:textId="77777777" w:rsidR="004F028F" w:rsidRPr="00425A6D" w:rsidRDefault="00631686" w:rsidP="00BF5B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2. </w:t>
      </w:r>
      <w:r w:rsidR="004F028F" w:rsidRPr="00425A6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40462554" w14:textId="77777777" w:rsidR="004F028F" w:rsidRPr="00425A6D" w:rsidRDefault="004F028F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Индивидуальная программа реабилитации (ИПР)</w:t>
      </w:r>
      <w:r w:rsidRPr="00425A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это </w:t>
      </w:r>
    </w:p>
    <w:p w14:paraId="5E12D79D" w14:textId="77777777" w:rsidR="004F028F" w:rsidRPr="00425A6D" w:rsidRDefault="004F028F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А) это комплекс мероприятий, направленных на восстановление, укрепление физических, духовных сил и всестороннее развитие личности. </w:t>
      </w:r>
    </w:p>
    <w:p w14:paraId="13E6828C" w14:textId="77777777" w:rsidR="004F028F" w:rsidRPr="00425A6D" w:rsidRDefault="004F028F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Б) комплекс мероприятий, направленных на восстановление, компенсацию нарушенных или утраченных функций организма, способностей к выполнению определённых видов деятельности. </w:t>
      </w:r>
    </w:p>
    <w:p w14:paraId="0D2AE68A" w14:textId="77777777" w:rsidR="004F028F" w:rsidRPr="00425A6D" w:rsidRDefault="004F028F" w:rsidP="00BF5B6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документ планирования учебной работы</w:t>
      </w:r>
    </w:p>
    <w:p w14:paraId="41DB0005" w14:textId="77777777" w:rsidR="004F028F" w:rsidRPr="00425A6D" w:rsidRDefault="004F028F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Г) 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в котором в хронологическом порядке перечислены входящие в Положение о спортивных соревнованиях мероприятия и виды программы (соревнования в спортивных дисциплинах).</w:t>
      </w:r>
    </w:p>
    <w:p w14:paraId="099C8906" w14:textId="77777777" w:rsidR="004F028F" w:rsidRPr="00425A6D" w:rsidRDefault="004F028F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</w:t>
      </w:r>
    </w:p>
    <w:p w14:paraId="5541706A" w14:textId="77777777" w:rsidR="004F028F" w:rsidRPr="00425A6D" w:rsidRDefault="004F028F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ОПК-2 (ОПК-2.1, ОПК-2.3)</w:t>
      </w:r>
    </w:p>
    <w:p w14:paraId="4A82660D" w14:textId="77777777" w:rsidR="00F105D3" w:rsidRPr="00425A6D" w:rsidRDefault="00F105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91EEDF" w14:textId="77777777" w:rsidR="00F105D3" w:rsidRPr="00425A6D" w:rsidRDefault="00631686" w:rsidP="00BF5B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3. </w:t>
      </w:r>
      <w:r w:rsidR="00F105D3" w:rsidRPr="00425A6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5CC1FC9D" w14:textId="77777777" w:rsidR="00CC268C" w:rsidRPr="00425A6D" w:rsidRDefault="00F105D3" w:rsidP="00CC2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Антидопинговая работа в адаптивном спорте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</w:t>
      </w:r>
    </w:p>
    <w:p w14:paraId="13AF904F" w14:textId="43EFACB9" w:rsidR="00F105D3" w:rsidRPr="00425A6D" w:rsidRDefault="00F105D3" w:rsidP="00CC2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А) </w:t>
      </w:r>
      <w:r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использование запрещённых субстанций и методов для искусственного и нечестного повышения результатов спортсмена во время выступления на соревнованиях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13FE75D" w14:textId="77777777" w:rsidR="00F105D3" w:rsidRPr="00425A6D" w:rsidRDefault="00F105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Б) процесс употребления лекарственных препаратов по назначению врача или согласно инструкции</w:t>
      </w:r>
    </w:p>
    <w:p w14:paraId="1B9BAB43" w14:textId="77777777" w:rsidR="00F105D3" w:rsidRPr="00425A6D" w:rsidRDefault="00F105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В) комплекс мероприятий, направленных на предотвращение применения допинга спортсменами и персоналом</w:t>
      </w:r>
    </w:p>
    <w:p w14:paraId="3E05DFF7" w14:textId="77777777" w:rsidR="00F105D3" w:rsidRPr="00425A6D" w:rsidRDefault="00F105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Г) процесс употребления лекарственных препаратов самостоятельно, без назначения врача или согласно инструкции</w:t>
      </w:r>
    </w:p>
    <w:p w14:paraId="026DCA2C" w14:textId="77777777" w:rsidR="00F105D3" w:rsidRPr="00425A6D" w:rsidRDefault="00F105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В</w:t>
      </w:r>
    </w:p>
    <w:p w14:paraId="48F19961" w14:textId="77777777" w:rsidR="00F105D3" w:rsidRPr="00425A6D" w:rsidRDefault="00F105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ПК-4 (ПК-4.1, 4.3)</w:t>
      </w:r>
    </w:p>
    <w:p w14:paraId="7795FC33" w14:textId="77777777" w:rsidR="00631686" w:rsidRPr="00425A6D" w:rsidRDefault="0063168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F918D4" w14:textId="77777777" w:rsidR="00631686" w:rsidRPr="00425A6D" w:rsidRDefault="00631686" w:rsidP="00BF5B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425A6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23A50DD" w14:textId="77777777" w:rsidR="00631686" w:rsidRPr="00425A6D" w:rsidRDefault="00631686" w:rsidP="00BF5B6C">
      <w:pPr>
        <w:spacing w:after="0" w:line="240" w:lineRule="auto"/>
        <w:ind w:firstLine="709"/>
        <w:jc w:val="both"/>
        <w:rPr>
          <w:rFonts w:ascii="Georgia" w:hAnsi="Georgia"/>
        </w:rPr>
      </w:pPr>
      <w:r w:rsidRPr="00425A6D">
        <w:rPr>
          <w:rFonts w:ascii="Times New Roman" w:hAnsi="Times New Roman" w:cs="Times New Roman"/>
          <w:sz w:val="28"/>
          <w:szCs w:val="28"/>
        </w:rPr>
        <w:t>Процедуру пилинга</w:t>
      </w:r>
      <w:r w:rsidR="00A0063C" w:rsidRPr="00425A6D">
        <w:rPr>
          <w:rFonts w:ascii="Times New Roman" w:hAnsi="Times New Roman" w:cs="Times New Roman"/>
          <w:sz w:val="28"/>
          <w:szCs w:val="28"/>
        </w:rPr>
        <w:t xml:space="preserve"> можно проводить лица</w:t>
      </w:r>
      <w:r w:rsidR="000226D3" w:rsidRPr="00425A6D">
        <w:rPr>
          <w:rFonts w:ascii="Times New Roman" w:hAnsi="Times New Roman" w:cs="Times New Roman"/>
          <w:sz w:val="28"/>
          <w:szCs w:val="28"/>
        </w:rPr>
        <w:t>м, достигшим возраста (в годах)</w:t>
      </w:r>
    </w:p>
    <w:p w14:paraId="323CEB94" w14:textId="77777777" w:rsidR="00631686" w:rsidRPr="00425A6D" w:rsidRDefault="0063168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А) 18</w:t>
      </w:r>
    </w:p>
    <w:p w14:paraId="66265691" w14:textId="77777777" w:rsidR="00631686" w:rsidRPr="00425A6D" w:rsidRDefault="0063168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Б) 12</w:t>
      </w:r>
    </w:p>
    <w:p w14:paraId="67D3F5A7" w14:textId="77777777" w:rsidR="00631686" w:rsidRPr="00425A6D" w:rsidRDefault="0063168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В) 16</w:t>
      </w:r>
    </w:p>
    <w:p w14:paraId="498406F9" w14:textId="77777777" w:rsidR="00631686" w:rsidRPr="00425A6D" w:rsidRDefault="0063168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Г) 14</w:t>
      </w:r>
    </w:p>
    <w:p w14:paraId="690C493C" w14:textId="77777777" w:rsidR="00631686" w:rsidRPr="00425A6D" w:rsidRDefault="00631686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17626747" w14:textId="77777777" w:rsidR="00631686" w:rsidRPr="00425A6D" w:rsidRDefault="00631686" w:rsidP="00BF5B6C">
      <w:pPr>
        <w:spacing w:after="0" w:line="240" w:lineRule="auto"/>
        <w:ind w:firstLine="709"/>
        <w:jc w:val="both"/>
        <w:rPr>
          <w:rFonts w:ascii="Georgia" w:hAnsi="Georgia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ПК-4</w:t>
      </w:r>
    </w:p>
    <w:p w14:paraId="481F5C54" w14:textId="77777777" w:rsidR="00A0063C" w:rsidRPr="00425A6D" w:rsidRDefault="00A0063C" w:rsidP="00BF5B6C">
      <w:pPr>
        <w:spacing w:after="0" w:line="240" w:lineRule="auto"/>
        <w:rPr>
          <w:rFonts w:ascii="Georgia" w:hAnsi="Georgia"/>
          <w:shd w:val="clear" w:color="auto" w:fill="F7F5F5"/>
        </w:rPr>
      </w:pPr>
    </w:p>
    <w:p w14:paraId="7625DF93" w14:textId="77777777" w:rsidR="00FE50B8" w:rsidRPr="00425A6D" w:rsidRDefault="00A0063C" w:rsidP="00BF5B6C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25A6D">
        <w:rPr>
          <w:rFonts w:ascii="Georgia" w:hAnsi="Georgia"/>
        </w:rPr>
        <w:br/>
      </w:r>
      <w:r w:rsidR="00FE50B8" w:rsidRPr="00425A6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5FEFB2C" w14:textId="77777777" w:rsidR="00FE50B8" w:rsidRPr="00425A6D" w:rsidRDefault="00FE50B8" w:rsidP="00BF5B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688B2" w14:textId="33BF4C1F" w:rsidR="00FE50B8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1</w:t>
      </w:r>
      <w:r w:rsidR="00810D53" w:rsidRPr="00425A6D">
        <w:rPr>
          <w:rFonts w:ascii="Times New Roman" w:hAnsi="Times New Roman" w:cs="Times New Roman"/>
          <w:sz w:val="28"/>
          <w:szCs w:val="28"/>
        </w:rPr>
        <w:t xml:space="preserve">. </w:t>
      </w:r>
      <w:r w:rsidR="00FE50B8" w:rsidRPr="00425A6D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BF5B6C" w:rsidRPr="00425A6D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810D53" w:rsidRPr="00425A6D">
        <w:rPr>
          <w:rFonts w:ascii="Times New Roman" w:hAnsi="Times New Roman" w:cs="Times New Roman"/>
          <w:sz w:val="28"/>
          <w:szCs w:val="28"/>
        </w:rPr>
        <w:t>соответствие предложенной характеристики мероприятий видам индивидуальной программы реабилитации</w:t>
      </w:r>
      <w:r w:rsidR="00FE50B8" w:rsidRPr="00425A6D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5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6099"/>
        <w:gridCol w:w="512"/>
        <w:gridCol w:w="2487"/>
      </w:tblGrid>
      <w:tr w:rsidR="00425A6D" w:rsidRPr="00425A6D" w14:paraId="5E93A478" w14:textId="77777777" w:rsidTr="00084E91">
        <w:tc>
          <w:tcPr>
            <w:tcW w:w="560" w:type="dxa"/>
          </w:tcPr>
          <w:p w14:paraId="29E6F9F8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</w:tcPr>
          <w:p w14:paraId="1D1068C0" w14:textId="77777777" w:rsidR="00F93259" w:rsidRPr="00425A6D" w:rsidRDefault="00F93259" w:rsidP="00BF5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12" w:type="dxa"/>
          </w:tcPr>
          <w:p w14:paraId="198F566F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2AF39B25" w14:textId="77777777" w:rsidR="00F93259" w:rsidRPr="00425A6D" w:rsidRDefault="00F93259" w:rsidP="00BF5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Вид реабилитации</w:t>
            </w:r>
          </w:p>
        </w:tc>
      </w:tr>
      <w:tr w:rsidR="00425A6D" w:rsidRPr="00425A6D" w14:paraId="09259668" w14:textId="77777777" w:rsidTr="00084E91">
        <w:tc>
          <w:tcPr>
            <w:tcW w:w="560" w:type="dxa"/>
          </w:tcPr>
          <w:p w14:paraId="61197B1D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099" w:type="dxa"/>
          </w:tcPr>
          <w:p w14:paraId="2994FA7A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и тренинги, чтобы помочь пациенту построить положительное отношение к своему состоянию, преодолеть эмоциональные трудности</w:t>
            </w:r>
          </w:p>
        </w:tc>
        <w:tc>
          <w:tcPr>
            <w:tcW w:w="512" w:type="dxa"/>
          </w:tcPr>
          <w:p w14:paraId="5359E639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7" w:type="dxa"/>
          </w:tcPr>
          <w:p w14:paraId="3AE1F29F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Медицинская реабилитация</w:t>
            </w:r>
          </w:p>
        </w:tc>
      </w:tr>
      <w:tr w:rsidR="00425A6D" w:rsidRPr="00425A6D" w14:paraId="123B903E" w14:textId="77777777" w:rsidTr="00084E91">
        <w:tc>
          <w:tcPr>
            <w:tcW w:w="560" w:type="dxa"/>
          </w:tcPr>
          <w:p w14:paraId="0207C2B1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099" w:type="dxa"/>
          </w:tcPr>
          <w:p w14:paraId="7EC4A889" w14:textId="77777777" w:rsidR="00F93259" w:rsidRPr="00425A6D" w:rsidRDefault="000226D3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93259" w:rsidRPr="00425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омплекс лечебных мер, направленных на избавление от болей, восстановление психического состояния, возвращение утраченных возможностей</w:t>
            </w:r>
          </w:p>
        </w:tc>
        <w:tc>
          <w:tcPr>
            <w:tcW w:w="512" w:type="dxa"/>
          </w:tcPr>
          <w:p w14:paraId="59827E5D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7" w:type="dxa"/>
          </w:tcPr>
          <w:p w14:paraId="7E36AA98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Психологическая поддержка</w:t>
            </w:r>
          </w:p>
        </w:tc>
      </w:tr>
      <w:tr w:rsidR="00425A6D" w:rsidRPr="00425A6D" w14:paraId="146BD516" w14:textId="77777777" w:rsidTr="00084E91">
        <w:tc>
          <w:tcPr>
            <w:tcW w:w="560" w:type="dxa"/>
          </w:tcPr>
          <w:p w14:paraId="12195A4A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099" w:type="dxa"/>
          </w:tcPr>
          <w:p w14:paraId="71A99276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новым профессиональным навыкам или переквалификация с учётом возможностей человека</w:t>
            </w:r>
          </w:p>
        </w:tc>
        <w:tc>
          <w:tcPr>
            <w:tcW w:w="512" w:type="dxa"/>
          </w:tcPr>
          <w:p w14:paraId="1164A0F2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87" w:type="dxa"/>
          </w:tcPr>
          <w:p w14:paraId="5C7F22ED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Социальная адаптация</w:t>
            </w:r>
          </w:p>
        </w:tc>
      </w:tr>
      <w:tr w:rsidR="00425A6D" w:rsidRPr="00425A6D" w14:paraId="58AD28CC" w14:textId="77777777" w:rsidTr="00084E91">
        <w:tc>
          <w:tcPr>
            <w:tcW w:w="560" w:type="dxa"/>
          </w:tcPr>
          <w:p w14:paraId="07DA718E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099" w:type="dxa"/>
          </w:tcPr>
          <w:p w14:paraId="62430FC7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 по коммуникации, обучение социальным навыкам, а также помощь в поиске работы.</w:t>
            </w:r>
          </w:p>
        </w:tc>
        <w:tc>
          <w:tcPr>
            <w:tcW w:w="512" w:type="dxa"/>
          </w:tcPr>
          <w:p w14:paraId="41C1322A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87" w:type="dxa"/>
          </w:tcPr>
          <w:p w14:paraId="2BAE4C2D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Профессиональная реабилитация</w:t>
            </w:r>
          </w:p>
        </w:tc>
      </w:tr>
      <w:tr w:rsidR="00F93259" w:rsidRPr="00425A6D" w14:paraId="53F0CBAA" w14:textId="77777777" w:rsidTr="00084E91">
        <w:tc>
          <w:tcPr>
            <w:tcW w:w="560" w:type="dxa"/>
          </w:tcPr>
          <w:p w14:paraId="0602FAC5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099" w:type="dxa"/>
          </w:tcPr>
          <w:p w14:paraId="3B5B172E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09521B8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87" w:type="dxa"/>
          </w:tcPr>
          <w:p w14:paraId="643B59CC" w14:textId="77777777" w:rsidR="00F93259" w:rsidRPr="00425A6D" w:rsidRDefault="00F93259" w:rsidP="00BF5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реабилитация </w:t>
            </w:r>
          </w:p>
        </w:tc>
      </w:tr>
    </w:tbl>
    <w:p w14:paraId="57C20974" w14:textId="77777777" w:rsidR="00F93259" w:rsidRPr="00425A6D" w:rsidRDefault="00F93259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19908" w14:textId="77777777" w:rsidR="00473FCE" w:rsidRPr="00425A6D" w:rsidRDefault="00BE1D72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25A6D" w:rsidRPr="00425A6D" w14:paraId="5A7C9658" w14:textId="77777777" w:rsidTr="00BE1D72">
        <w:tc>
          <w:tcPr>
            <w:tcW w:w="2336" w:type="dxa"/>
          </w:tcPr>
          <w:p w14:paraId="5488A557" w14:textId="77777777" w:rsidR="00BE1D72" w:rsidRPr="00425A6D" w:rsidRDefault="00BE1D72" w:rsidP="00BF5B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193BE7DB" w14:textId="77777777" w:rsidR="00BE1D72" w:rsidRPr="00425A6D" w:rsidRDefault="00BE1D72" w:rsidP="00BF5B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2A3A6998" w14:textId="77777777" w:rsidR="00BE1D72" w:rsidRPr="00425A6D" w:rsidRDefault="00BE1D72" w:rsidP="00BF5B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1DF1A611" w14:textId="77777777" w:rsidR="00BE1D72" w:rsidRPr="00425A6D" w:rsidRDefault="00BE1D72" w:rsidP="00BF5B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5A6D" w:rsidRPr="00425A6D" w14:paraId="05D077A7" w14:textId="77777777" w:rsidTr="00BE1D72">
        <w:tc>
          <w:tcPr>
            <w:tcW w:w="2336" w:type="dxa"/>
          </w:tcPr>
          <w:p w14:paraId="78A08256" w14:textId="77777777" w:rsidR="00BE1D72" w:rsidRPr="00425A6D" w:rsidRDefault="00BE1D72" w:rsidP="00BF5B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40B50B50" w14:textId="77777777" w:rsidR="00BE1D72" w:rsidRPr="00425A6D" w:rsidRDefault="00BE1D72" w:rsidP="00BF5B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2336" w:type="dxa"/>
          </w:tcPr>
          <w:p w14:paraId="7C7FCF74" w14:textId="77777777" w:rsidR="00BE1D72" w:rsidRPr="00425A6D" w:rsidRDefault="00BE1D72" w:rsidP="00BF5B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4E469BB6" w14:textId="77777777" w:rsidR="00BE1D72" w:rsidRPr="00425A6D" w:rsidRDefault="00BE1D72" w:rsidP="00BF5B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98AEFAD" w14:textId="77777777" w:rsidR="00BE1D72" w:rsidRPr="00425A6D" w:rsidRDefault="00BE1D72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ОПК-2 (ОПК-2.2, ОПК-2.3)</w:t>
      </w:r>
    </w:p>
    <w:p w14:paraId="5219878E" w14:textId="77777777" w:rsidR="00810D53" w:rsidRPr="00425A6D" w:rsidRDefault="00810D5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7225E8" w14:textId="38588991" w:rsidR="00084E91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84E91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84E91" w:rsidRPr="00425A6D">
        <w:rPr>
          <w:rFonts w:ascii="Times New Roman" w:hAnsi="Times New Roman" w:cs="Times New Roman"/>
          <w:sz w:val="28"/>
          <w:szCs w:val="28"/>
        </w:rPr>
        <w:t xml:space="preserve"> Установите </w:t>
      </w:r>
      <w:r w:rsidR="00BF5B6C" w:rsidRPr="00425A6D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84E91" w:rsidRPr="00425A6D">
        <w:rPr>
          <w:rFonts w:ascii="Times New Roman" w:hAnsi="Times New Roman" w:cs="Times New Roman"/>
          <w:sz w:val="28"/>
          <w:szCs w:val="28"/>
        </w:rPr>
        <w:t>соответствие понятия и его толкования. Каждому элементу левого столбца соответствует только один элемент правого столбца</w:t>
      </w: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6192"/>
        <w:gridCol w:w="470"/>
        <w:gridCol w:w="2554"/>
      </w:tblGrid>
      <w:tr w:rsidR="00425A6D" w:rsidRPr="00425A6D" w14:paraId="3C04650E" w14:textId="77777777" w:rsidTr="00407858">
        <w:tc>
          <w:tcPr>
            <w:tcW w:w="560" w:type="dxa"/>
          </w:tcPr>
          <w:p w14:paraId="0E250E86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6192" w:type="dxa"/>
          </w:tcPr>
          <w:p w14:paraId="3EAAEAF8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Определение</w:t>
            </w:r>
          </w:p>
        </w:tc>
        <w:tc>
          <w:tcPr>
            <w:tcW w:w="470" w:type="dxa"/>
          </w:tcPr>
          <w:p w14:paraId="3E050017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2554" w:type="dxa"/>
          </w:tcPr>
          <w:p w14:paraId="60E13D95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Понятие</w:t>
            </w:r>
          </w:p>
        </w:tc>
      </w:tr>
      <w:tr w:rsidR="00425A6D" w:rsidRPr="00425A6D" w14:paraId="5CE7BB02" w14:textId="77777777" w:rsidTr="00407858">
        <w:tc>
          <w:tcPr>
            <w:tcW w:w="560" w:type="dxa"/>
          </w:tcPr>
          <w:p w14:paraId="0FA5A175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  <w:r w:rsidRPr="00425A6D">
              <w:t>1)</w:t>
            </w:r>
          </w:p>
        </w:tc>
        <w:tc>
          <w:tcPr>
            <w:tcW w:w="6192" w:type="dxa"/>
          </w:tcPr>
          <w:p w14:paraId="602FB109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Безоперационная инъекционная методика омоложения при помощи препаратов на основе гиалуроновой кислоты.</w:t>
            </w:r>
          </w:p>
        </w:tc>
        <w:tc>
          <w:tcPr>
            <w:tcW w:w="470" w:type="dxa"/>
          </w:tcPr>
          <w:p w14:paraId="20A79491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  <w:r w:rsidRPr="00425A6D">
              <w:t>А)</w:t>
            </w:r>
          </w:p>
        </w:tc>
        <w:tc>
          <w:tcPr>
            <w:tcW w:w="2554" w:type="dxa"/>
          </w:tcPr>
          <w:p w14:paraId="57FB4089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Мезотерапия</w:t>
            </w:r>
          </w:p>
        </w:tc>
      </w:tr>
      <w:tr w:rsidR="00425A6D" w:rsidRPr="00425A6D" w14:paraId="4DF09BA8" w14:textId="77777777" w:rsidTr="00407858">
        <w:tc>
          <w:tcPr>
            <w:tcW w:w="560" w:type="dxa"/>
          </w:tcPr>
          <w:p w14:paraId="40FE2381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  <w:r w:rsidRPr="00425A6D">
              <w:t>2)</w:t>
            </w:r>
          </w:p>
        </w:tc>
        <w:tc>
          <w:tcPr>
            <w:tcW w:w="6192" w:type="dxa"/>
          </w:tcPr>
          <w:p w14:paraId="70A4D54A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Методика ухода за лицом и телом и исправления косметических недостатков. Заключается во введении специальных лекарственных препаратов непосредственно в проблемную зону, позволяет создать максимальную концентрацию вещества в нужном месте при отсутствии общего воздействия на организм.</w:t>
            </w:r>
          </w:p>
        </w:tc>
        <w:tc>
          <w:tcPr>
            <w:tcW w:w="470" w:type="dxa"/>
          </w:tcPr>
          <w:p w14:paraId="7E977862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  <w:r w:rsidRPr="00425A6D">
              <w:t>Б)</w:t>
            </w:r>
          </w:p>
        </w:tc>
        <w:tc>
          <w:tcPr>
            <w:tcW w:w="2554" w:type="dxa"/>
          </w:tcPr>
          <w:p w14:paraId="13F2353A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25A6D">
              <w:rPr>
                <w:sz w:val="28"/>
                <w:szCs w:val="28"/>
              </w:rPr>
              <w:t>Биоревитализация</w:t>
            </w:r>
            <w:proofErr w:type="spellEnd"/>
          </w:p>
        </w:tc>
      </w:tr>
      <w:tr w:rsidR="00425A6D" w:rsidRPr="00425A6D" w14:paraId="7B2587F6" w14:textId="77777777" w:rsidTr="00407858">
        <w:tc>
          <w:tcPr>
            <w:tcW w:w="560" w:type="dxa"/>
          </w:tcPr>
          <w:p w14:paraId="22904E9B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  <w:r w:rsidRPr="00425A6D">
              <w:t>3)</w:t>
            </w:r>
          </w:p>
        </w:tc>
        <w:tc>
          <w:tcPr>
            <w:tcW w:w="6192" w:type="dxa"/>
          </w:tcPr>
          <w:p w14:paraId="15244A3B" w14:textId="77777777" w:rsidR="00084E91" w:rsidRPr="00425A6D" w:rsidRDefault="00084E91" w:rsidP="00BF5B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sz w:val="28"/>
                <w:szCs w:val="28"/>
              </w:rPr>
              <w:t>Один из методов профилактики и коррекции косметических недостатков кожи путем насыщения её глубоких слоев гиалуроновой кислотой. В переводе термин означает «естественное оживление»</w:t>
            </w:r>
          </w:p>
        </w:tc>
        <w:tc>
          <w:tcPr>
            <w:tcW w:w="470" w:type="dxa"/>
          </w:tcPr>
          <w:p w14:paraId="2C407C92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  <w:r w:rsidRPr="00425A6D">
              <w:t>В)</w:t>
            </w:r>
          </w:p>
        </w:tc>
        <w:tc>
          <w:tcPr>
            <w:tcW w:w="2554" w:type="dxa"/>
          </w:tcPr>
          <w:p w14:paraId="40F7BD4A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25A6D">
              <w:rPr>
                <w:sz w:val="28"/>
                <w:szCs w:val="28"/>
              </w:rPr>
              <w:t>Биорепарация</w:t>
            </w:r>
            <w:proofErr w:type="spellEnd"/>
          </w:p>
        </w:tc>
      </w:tr>
      <w:tr w:rsidR="00425A6D" w:rsidRPr="00425A6D" w14:paraId="6D6D80B9" w14:textId="77777777" w:rsidTr="00407858">
        <w:tc>
          <w:tcPr>
            <w:tcW w:w="560" w:type="dxa"/>
          </w:tcPr>
          <w:p w14:paraId="69DDDE87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  <w:r w:rsidRPr="00425A6D">
              <w:t>4)</w:t>
            </w:r>
          </w:p>
        </w:tc>
        <w:tc>
          <w:tcPr>
            <w:tcW w:w="6192" w:type="dxa"/>
          </w:tcPr>
          <w:p w14:paraId="7FAECC1D" w14:textId="77777777" w:rsidR="00084E91" w:rsidRPr="00425A6D" w:rsidRDefault="00084E91" w:rsidP="00BF5B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sz w:val="28"/>
                <w:szCs w:val="28"/>
              </w:rPr>
              <w:t xml:space="preserve">Новейшая инъекционная методика кожного омоложения, главная цель которой состоит в том, чтобы вернуть коже молодость естественным способом (без пластических операций). Во время проведения этой процедуры в кожный покров вводят препараты </w:t>
            </w:r>
            <w:proofErr w:type="spellStart"/>
            <w:r w:rsidRPr="00425A6D">
              <w:rPr>
                <w:rFonts w:ascii="Times New Roman" w:hAnsi="Times New Roman"/>
                <w:sz w:val="28"/>
                <w:szCs w:val="28"/>
              </w:rPr>
              <w:t>биосинтезированной</w:t>
            </w:r>
            <w:proofErr w:type="spellEnd"/>
            <w:r w:rsidRPr="00425A6D">
              <w:rPr>
                <w:rFonts w:ascii="Times New Roman" w:hAnsi="Times New Roman"/>
                <w:sz w:val="28"/>
                <w:szCs w:val="28"/>
              </w:rPr>
              <w:t xml:space="preserve"> гиалуроновой кислоты в комплексе с</w:t>
            </w:r>
            <w:r w:rsidRPr="00425A6D">
              <w:rPr>
                <w:sz w:val="28"/>
                <w:szCs w:val="28"/>
              </w:rPr>
              <w:t xml:space="preserve"> </w:t>
            </w:r>
            <w:r w:rsidRPr="00425A6D">
              <w:rPr>
                <w:rFonts w:ascii="Times New Roman" w:hAnsi="Times New Roman"/>
                <w:sz w:val="28"/>
                <w:szCs w:val="28"/>
              </w:rPr>
              <w:t>витаминами и аминокислотами.</w:t>
            </w:r>
          </w:p>
        </w:tc>
        <w:tc>
          <w:tcPr>
            <w:tcW w:w="470" w:type="dxa"/>
          </w:tcPr>
          <w:p w14:paraId="6FD96407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  <w:r w:rsidRPr="00425A6D">
              <w:t>Г)</w:t>
            </w:r>
          </w:p>
        </w:tc>
        <w:tc>
          <w:tcPr>
            <w:tcW w:w="2554" w:type="dxa"/>
          </w:tcPr>
          <w:p w14:paraId="01DF452D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25A6D">
              <w:rPr>
                <w:sz w:val="28"/>
                <w:szCs w:val="28"/>
              </w:rPr>
              <w:t>Биоармирование</w:t>
            </w:r>
            <w:proofErr w:type="spellEnd"/>
          </w:p>
        </w:tc>
      </w:tr>
      <w:tr w:rsidR="00084E91" w:rsidRPr="00425A6D" w14:paraId="22DC336B" w14:textId="77777777" w:rsidTr="00407858">
        <w:tc>
          <w:tcPr>
            <w:tcW w:w="560" w:type="dxa"/>
          </w:tcPr>
          <w:p w14:paraId="1CF02DF3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  <w:r w:rsidRPr="00425A6D">
              <w:t>5)</w:t>
            </w:r>
          </w:p>
        </w:tc>
        <w:tc>
          <w:tcPr>
            <w:tcW w:w="6192" w:type="dxa"/>
          </w:tcPr>
          <w:p w14:paraId="451F8DAE" w14:textId="77777777" w:rsidR="00084E91" w:rsidRPr="00425A6D" w:rsidRDefault="00084E91" w:rsidP="00BF5B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sz w:val="28"/>
                <w:szCs w:val="28"/>
              </w:rPr>
              <w:t>П</w:t>
            </w:r>
            <w:r w:rsidRPr="00425A6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опулярная омолаживающая методика, которая заключается в подкожном введении собственной плазмы крови человека, обогащенной его же тромбоцитами</w:t>
            </w:r>
            <w:r w:rsidRPr="00425A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Процедура </w:t>
            </w:r>
            <w:proofErr w:type="spellStart"/>
            <w:r w:rsidRPr="00425A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плазмолифтинга</w:t>
            </w:r>
            <w:proofErr w:type="spellEnd"/>
            <w:r w:rsidRPr="00425A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подразумевает сдачу венозной крови пациента, выделение из нее богатой тромбоцитами плазмы – и дальнейшее введение этой плазмы в глубокие слои кожи лица с помощью уколов.</w:t>
            </w:r>
          </w:p>
        </w:tc>
        <w:tc>
          <w:tcPr>
            <w:tcW w:w="470" w:type="dxa"/>
          </w:tcPr>
          <w:p w14:paraId="668B3436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</w:pPr>
            <w:r w:rsidRPr="00425A6D">
              <w:t>Д)</w:t>
            </w:r>
          </w:p>
        </w:tc>
        <w:tc>
          <w:tcPr>
            <w:tcW w:w="2554" w:type="dxa"/>
          </w:tcPr>
          <w:p w14:paraId="055ED9F5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25A6D">
              <w:rPr>
                <w:sz w:val="28"/>
                <w:szCs w:val="28"/>
                <w:shd w:val="clear" w:color="auto" w:fill="FFFFFF"/>
              </w:rPr>
              <w:t>Плазмолифтинг</w:t>
            </w:r>
            <w:proofErr w:type="spellEnd"/>
          </w:p>
        </w:tc>
      </w:tr>
    </w:tbl>
    <w:p w14:paraId="74AD582D" w14:textId="77777777" w:rsidR="00084E91" w:rsidRPr="00425A6D" w:rsidRDefault="00084E91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C9B0D" w14:textId="77777777" w:rsidR="00084E91" w:rsidRPr="00425A6D" w:rsidRDefault="00084E91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9"/>
        <w:gridCol w:w="1937"/>
        <w:gridCol w:w="1929"/>
        <w:gridCol w:w="1935"/>
        <w:gridCol w:w="1897"/>
      </w:tblGrid>
      <w:tr w:rsidR="00425A6D" w:rsidRPr="00425A6D" w14:paraId="5474F354" w14:textId="77777777" w:rsidTr="00084E91">
        <w:tc>
          <w:tcPr>
            <w:tcW w:w="1929" w:type="dxa"/>
          </w:tcPr>
          <w:p w14:paraId="1975205C" w14:textId="77777777" w:rsidR="00084E91" w:rsidRPr="00425A6D" w:rsidRDefault="00084E91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14:paraId="3D672CB5" w14:textId="77777777" w:rsidR="00084E91" w:rsidRPr="00425A6D" w:rsidRDefault="00084E91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0" w:type="dxa"/>
          </w:tcPr>
          <w:p w14:paraId="3A2AF9F0" w14:textId="77777777" w:rsidR="00084E91" w:rsidRPr="00425A6D" w:rsidRDefault="00084E91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6" w:type="dxa"/>
          </w:tcPr>
          <w:p w14:paraId="1DC35264" w14:textId="77777777" w:rsidR="00084E91" w:rsidRPr="00425A6D" w:rsidRDefault="00084E91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14:paraId="693C96E0" w14:textId="77777777" w:rsidR="00084E91" w:rsidRPr="00425A6D" w:rsidRDefault="00084E91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5A6D" w:rsidRPr="00425A6D" w14:paraId="4E3ED378" w14:textId="77777777" w:rsidTr="00084E91">
        <w:tc>
          <w:tcPr>
            <w:tcW w:w="1929" w:type="dxa"/>
          </w:tcPr>
          <w:p w14:paraId="25A7C332" w14:textId="77777777" w:rsidR="00084E91" w:rsidRPr="00425A6D" w:rsidRDefault="00084E91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38" w:type="dxa"/>
          </w:tcPr>
          <w:p w14:paraId="2FF81B4C" w14:textId="77777777" w:rsidR="00084E91" w:rsidRPr="00425A6D" w:rsidRDefault="00084E91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30" w:type="dxa"/>
          </w:tcPr>
          <w:p w14:paraId="5C3C0D0C" w14:textId="77777777" w:rsidR="00084E91" w:rsidRPr="00425A6D" w:rsidRDefault="00084E91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36" w:type="dxa"/>
          </w:tcPr>
          <w:p w14:paraId="06CD686B" w14:textId="77777777" w:rsidR="00084E91" w:rsidRPr="00425A6D" w:rsidRDefault="00084E91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98" w:type="dxa"/>
          </w:tcPr>
          <w:p w14:paraId="112B894C" w14:textId="77777777" w:rsidR="00084E91" w:rsidRPr="00425A6D" w:rsidRDefault="00084E91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5B437889" w14:textId="77777777" w:rsidR="00084E91" w:rsidRPr="00425A6D" w:rsidRDefault="00084E91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ОПК-2 (ОПК-2.2, ОПК-2.3)</w:t>
      </w:r>
    </w:p>
    <w:p w14:paraId="467406B9" w14:textId="77777777" w:rsidR="00810D53" w:rsidRPr="00425A6D" w:rsidRDefault="00810D53" w:rsidP="00BF5B6C">
      <w:pPr>
        <w:pStyle w:val="a9"/>
        <w:spacing w:before="0" w:beforeAutospacing="0" w:after="0" w:afterAutospacing="0"/>
        <w:ind w:firstLine="709"/>
        <w:jc w:val="both"/>
      </w:pPr>
    </w:p>
    <w:p w14:paraId="6C32B0B6" w14:textId="602BEDDC" w:rsidR="00810D53" w:rsidRPr="00425A6D" w:rsidRDefault="00084E91" w:rsidP="00BF5B6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sz w:val="28"/>
          <w:szCs w:val="28"/>
        </w:rPr>
        <w:t xml:space="preserve">3. Установите </w:t>
      </w:r>
      <w:r w:rsidR="00BF5B6C" w:rsidRPr="00425A6D">
        <w:rPr>
          <w:sz w:val="28"/>
          <w:szCs w:val="28"/>
        </w:rPr>
        <w:t xml:space="preserve">правильное </w:t>
      </w:r>
      <w:r w:rsidRPr="00425A6D">
        <w:rPr>
          <w:sz w:val="28"/>
          <w:szCs w:val="28"/>
        </w:rPr>
        <w:t>соответствие функций АФК. Каждому элементу левого столбца соответствует только один элемент правого столбца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6087"/>
        <w:gridCol w:w="512"/>
        <w:gridCol w:w="2481"/>
      </w:tblGrid>
      <w:tr w:rsidR="00425A6D" w:rsidRPr="00425A6D" w14:paraId="5776ED8D" w14:textId="77777777" w:rsidTr="00407858">
        <w:tc>
          <w:tcPr>
            <w:tcW w:w="562" w:type="dxa"/>
          </w:tcPr>
          <w:p w14:paraId="6FB21739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1)</w:t>
            </w:r>
          </w:p>
        </w:tc>
        <w:tc>
          <w:tcPr>
            <w:tcW w:w="6237" w:type="dxa"/>
          </w:tcPr>
          <w:p w14:paraId="1E31CF22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Адаптивная физкультура используется для поддержания здоровья у людей с ограниченными возможностями здоровья. Один из способов физической активности — участие в спортивных мероприятиях и соревнованиях</w:t>
            </w:r>
          </w:p>
        </w:tc>
        <w:tc>
          <w:tcPr>
            <w:tcW w:w="424" w:type="dxa"/>
          </w:tcPr>
          <w:p w14:paraId="77E414B4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А)</w:t>
            </w:r>
          </w:p>
        </w:tc>
        <w:tc>
          <w:tcPr>
            <w:tcW w:w="2408" w:type="dxa"/>
          </w:tcPr>
          <w:p w14:paraId="03FB36EE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rStyle w:val="a3"/>
                <w:b w:val="0"/>
                <w:sz w:val="28"/>
                <w:szCs w:val="28"/>
              </w:rPr>
              <w:t>Спортивно-оздоровительная</w:t>
            </w:r>
          </w:p>
        </w:tc>
      </w:tr>
      <w:tr w:rsidR="00425A6D" w:rsidRPr="00425A6D" w14:paraId="17F5443C" w14:textId="77777777" w:rsidTr="00407858">
        <w:tc>
          <w:tcPr>
            <w:tcW w:w="562" w:type="dxa"/>
          </w:tcPr>
          <w:p w14:paraId="088410B2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2)</w:t>
            </w:r>
          </w:p>
        </w:tc>
        <w:tc>
          <w:tcPr>
            <w:tcW w:w="6237" w:type="dxa"/>
          </w:tcPr>
          <w:p w14:paraId="4D81214E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АФК помогает восстанавливать физическую форму и функциональные возможности людей, которые потеряли их в результате заболеваний или травм. </w:t>
            </w:r>
          </w:p>
        </w:tc>
        <w:tc>
          <w:tcPr>
            <w:tcW w:w="424" w:type="dxa"/>
          </w:tcPr>
          <w:p w14:paraId="6DE7805B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Б)</w:t>
            </w:r>
          </w:p>
        </w:tc>
        <w:tc>
          <w:tcPr>
            <w:tcW w:w="2408" w:type="dxa"/>
          </w:tcPr>
          <w:p w14:paraId="653406C9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rStyle w:val="a3"/>
                <w:b w:val="0"/>
                <w:sz w:val="28"/>
                <w:szCs w:val="28"/>
              </w:rPr>
              <w:t>Реабилитационная</w:t>
            </w:r>
          </w:p>
        </w:tc>
      </w:tr>
      <w:tr w:rsidR="00425A6D" w:rsidRPr="00425A6D" w14:paraId="35F8F201" w14:textId="77777777" w:rsidTr="00407858">
        <w:tc>
          <w:tcPr>
            <w:tcW w:w="562" w:type="dxa"/>
          </w:tcPr>
          <w:p w14:paraId="374764E6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3)</w:t>
            </w:r>
          </w:p>
        </w:tc>
        <w:tc>
          <w:tcPr>
            <w:tcW w:w="6237" w:type="dxa"/>
          </w:tcPr>
          <w:p w14:paraId="48F6A0BF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АФК позволяет корректировать нарушения в физическом развитии, занимается обучением движениям и формированием различных навыков у людей с ограниченными возможностями здоровья</w:t>
            </w:r>
          </w:p>
        </w:tc>
        <w:tc>
          <w:tcPr>
            <w:tcW w:w="424" w:type="dxa"/>
          </w:tcPr>
          <w:p w14:paraId="3881AD62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В)</w:t>
            </w:r>
          </w:p>
        </w:tc>
        <w:tc>
          <w:tcPr>
            <w:tcW w:w="2408" w:type="dxa"/>
          </w:tcPr>
          <w:p w14:paraId="61E554F4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rStyle w:val="a3"/>
                <w:b w:val="0"/>
                <w:sz w:val="28"/>
                <w:szCs w:val="28"/>
              </w:rPr>
              <w:t>Коррекционно-педагогическая</w:t>
            </w:r>
          </w:p>
        </w:tc>
      </w:tr>
      <w:tr w:rsidR="00425A6D" w:rsidRPr="00425A6D" w14:paraId="4153597B" w14:textId="77777777" w:rsidTr="00407858">
        <w:tc>
          <w:tcPr>
            <w:tcW w:w="562" w:type="dxa"/>
          </w:tcPr>
          <w:p w14:paraId="2A68D047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4)</w:t>
            </w:r>
          </w:p>
        </w:tc>
        <w:tc>
          <w:tcPr>
            <w:tcW w:w="6237" w:type="dxa"/>
          </w:tcPr>
          <w:p w14:paraId="120B0B50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АФК способствует социальной адаптации людей с ограниченными возможностями и инвалидов, включая создание условий для их общения, участия в коллективных мероприятиях и социальных процессах</w:t>
            </w:r>
          </w:p>
        </w:tc>
        <w:tc>
          <w:tcPr>
            <w:tcW w:w="424" w:type="dxa"/>
          </w:tcPr>
          <w:p w14:paraId="4CBDB588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Г)</w:t>
            </w:r>
          </w:p>
        </w:tc>
        <w:tc>
          <w:tcPr>
            <w:tcW w:w="2408" w:type="dxa"/>
          </w:tcPr>
          <w:p w14:paraId="24EA0876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rStyle w:val="a3"/>
                <w:b w:val="0"/>
                <w:sz w:val="28"/>
                <w:szCs w:val="28"/>
              </w:rPr>
              <w:t>Социальная</w:t>
            </w:r>
          </w:p>
        </w:tc>
      </w:tr>
      <w:tr w:rsidR="00425A6D" w:rsidRPr="00425A6D" w14:paraId="02913394" w14:textId="77777777" w:rsidTr="00407858">
        <w:tc>
          <w:tcPr>
            <w:tcW w:w="562" w:type="dxa"/>
          </w:tcPr>
          <w:p w14:paraId="359C8985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5)</w:t>
            </w:r>
          </w:p>
        </w:tc>
        <w:tc>
          <w:tcPr>
            <w:tcW w:w="6237" w:type="dxa"/>
          </w:tcPr>
          <w:p w14:paraId="515471E1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Адаптивная физическая культура используется в медицинских целях для профилактики заболеваний и улучшения состояния здоровья у людей с ограниченными возможностями.</w:t>
            </w:r>
          </w:p>
        </w:tc>
        <w:tc>
          <w:tcPr>
            <w:tcW w:w="424" w:type="dxa"/>
          </w:tcPr>
          <w:p w14:paraId="2FA1B847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Д)</w:t>
            </w:r>
          </w:p>
        </w:tc>
        <w:tc>
          <w:tcPr>
            <w:tcW w:w="2408" w:type="dxa"/>
          </w:tcPr>
          <w:p w14:paraId="6A275914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rStyle w:val="a3"/>
                <w:b w:val="0"/>
                <w:sz w:val="28"/>
                <w:szCs w:val="28"/>
              </w:rPr>
              <w:t>Профилактическая</w:t>
            </w:r>
          </w:p>
        </w:tc>
      </w:tr>
      <w:tr w:rsidR="00407858" w:rsidRPr="00425A6D" w14:paraId="7093889A" w14:textId="77777777" w:rsidTr="00407858">
        <w:tc>
          <w:tcPr>
            <w:tcW w:w="562" w:type="dxa"/>
          </w:tcPr>
          <w:p w14:paraId="17746A0B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6)</w:t>
            </w:r>
          </w:p>
        </w:tc>
        <w:tc>
          <w:tcPr>
            <w:tcW w:w="6237" w:type="dxa"/>
          </w:tcPr>
          <w:p w14:paraId="6814E117" w14:textId="77777777" w:rsidR="00084E91" w:rsidRPr="00425A6D" w:rsidRDefault="00084E91" w:rsidP="00BF5B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Регулярные занятия АФК способствуют улучшению психологического благополучия, повышению самооценки и уверенности в себе у людей с ограниченными возможностями здоровья. </w:t>
            </w:r>
          </w:p>
        </w:tc>
        <w:tc>
          <w:tcPr>
            <w:tcW w:w="424" w:type="dxa"/>
          </w:tcPr>
          <w:p w14:paraId="040C2FF0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sz w:val="28"/>
                <w:szCs w:val="28"/>
              </w:rPr>
              <w:t>Е)</w:t>
            </w:r>
          </w:p>
        </w:tc>
        <w:tc>
          <w:tcPr>
            <w:tcW w:w="2408" w:type="dxa"/>
          </w:tcPr>
          <w:p w14:paraId="6297B1F9" w14:textId="77777777" w:rsidR="00084E91" w:rsidRPr="00425A6D" w:rsidRDefault="00084E91" w:rsidP="00BF5B6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425A6D">
              <w:rPr>
                <w:rStyle w:val="a3"/>
                <w:b w:val="0"/>
                <w:sz w:val="28"/>
                <w:szCs w:val="28"/>
              </w:rPr>
              <w:t>Психологическая</w:t>
            </w:r>
            <w:r w:rsidRPr="00425A6D">
              <w:rPr>
                <w:sz w:val="28"/>
                <w:szCs w:val="28"/>
              </w:rPr>
              <w:t>.</w:t>
            </w:r>
          </w:p>
        </w:tc>
      </w:tr>
    </w:tbl>
    <w:p w14:paraId="66EC7268" w14:textId="77777777" w:rsidR="00084E91" w:rsidRPr="00425A6D" w:rsidRDefault="00084E91" w:rsidP="00BF5B6C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14:paraId="17EDE05E" w14:textId="77777777" w:rsidR="00407858" w:rsidRPr="00425A6D" w:rsidRDefault="00407858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13"/>
        <w:gridCol w:w="1629"/>
        <w:gridCol w:w="1613"/>
        <w:gridCol w:w="1623"/>
        <w:gridCol w:w="1593"/>
        <w:gridCol w:w="1556"/>
      </w:tblGrid>
      <w:tr w:rsidR="00425A6D" w:rsidRPr="00425A6D" w14:paraId="67368402" w14:textId="77777777" w:rsidTr="00407858">
        <w:tc>
          <w:tcPr>
            <w:tcW w:w="1613" w:type="dxa"/>
          </w:tcPr>
          <w:p w14:paraId="1BC52ECC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14:paraId="76A107DF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 w14:paraId="1AB7E5F5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4" w:type="dxa"/>
          </w:tcPr>
          <w:p w14:paraId="1BFDA9DE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14:paraId="6D6A7686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2851DA75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5A6D" w:rsidRPr="00425A6D" w14:paraId="01D83F64" w14:textId="77777777" w:rsidTr="00407858">
        <w:tc>
          <w:tcPr>
            <w:tcW w:w="1613" w:type="dxa"/>
          </w:tcPr>
          <w:p w14:paraId="317321D6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29" w:type="dxa"/>
          </w:tcPr>
          <w:p w14:paraId="28E5D1CE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4" w:type="dxa"/>
          </w:tcPr>
          <w:p w14:paraId="13AE951E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24" w:type="dxa"/>
          </w:tcPr>
          <w:p w14:paraId="2B9B6C1A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4" w:type="dxa"/>
          </w:tcPr>
          <w:p w14:paraId="048EF0E0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57" w:type="dxa"/>
          </w:tcPr>
          <w:p w14:paraId="7ABB632A" w14:textId="77777777" w:rsidR="00407858" w:rsidRPr="00425A6D" w:rsidRDefault="00407858" w:rsidP="00BF5B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14:paraId="60049FFD" w14:textId="77777777" w:rsidR="00407858" w:rsidRPr="00425A6D" w:rsidRDefault="00407858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ОПК-2 </w:t>
      </w:r>
    </w:p>
    <w:p w14:paraId="2C7AA3C0" w14:textId="77777777" w:rsidR="00407858" w:rsidRPr="00425A6D" w:rsidRDefault="00407858" w:rsidP="00BF5B6C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14:paraId="77E8CA5F" w14:textId="77777777" w:rsidR="007956FD" w:rsidRPr="00425A6D" w:rsidRDefault="007956FD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A6D">
        <w:rPr>
          <w:rFonts w:ascii="Times New Roman" w:hAnsi="Times New Roman" w:cs="Times New Roman"/>
          <w:b/>
          <w:sz w:val="28"/>
          <w:szCs w:val="28"/>
        </w:rPr>
        <w:t xml:space="preserve">Задание закрытого типа на </w:t>
      </w:r>
      <w:r w:rsidR="00A10F64" w:rsidRPr="00425A6D">
        <w:rPr>
          <w:rFonts w:ascii="Times New Roman" w:hAnsi="Times New Roman" w:cs="Times New Roman"/>
          <w:b/>
          <w:sz w:val="28"/>
          <w:szCs w:val="28"/>
        </w:rPr>
        <w:t>установление правильной последовательности</w:t>
      </w:r>
    </w:p>
    <w:p w14:paraId="38A8A59C" w14:textId="77777777" w:rsidR="00DA2160" w:rsidRPr="00425A6D" w:rsidRDefault="00DA2160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0335E" w14:textId="4306CB42" w:rsidR="00A10F64" w:rsidRPr="00425A6D" w:rsidRDefault="00F82BE4" w:rsidP="00BF5B6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1.</w:t>
      </w:r>
      <w:r w:rsidR="00BF5B6C" w:rsidRPr="00425A6D">
        <w:rPr>
          <w:rFonts w:ascii="Times New Roman" w:hAnsi="Times New Roman" w:cs="Times New Roman"/>
          <w:sz w:val="28"/>
          <w:szCs w:val="28"/>
        </w:rPr>
        <w:t> </w:t>
      </w:r>
      <w:r w:rsidR="00A10F64" w:rsidRPr="00425A6D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последовательность.</w:t>
      </w:r>
      <w:r w:rsidR="00BF5B6C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A10F64" w:rsidRPr="00425A6D">
        <w:rPr>
          <w:rFonts w:ascii="Times New Roman" w:hAnsi="Times New Roman" w:cs="Times New Roman"/>
          <w:sz w:val="28"/>
          <w:szCs w:val="28"/>
        </w:rPr>
        <w:t xml:space="preserve">Расположите </w:t>
      </w:r>
      <w:r w:rsidR="00473FCE" w:rsidRPr="00425A6D">
        <w:rPr>
          <w:rFonts w:ascii="Times New Roman" w:hAnsi="Times New Roman" w:cs="Times New Roman"/>
          <w:sz w:val="28"/>
          <w:szCs w:val="28"/>
        </w:rPr>
        <w:t>последовательность оформления ИПРА (</w:t>
      </w:r>
      <w:r w:rsidR="00473FCE"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Индивидуальная программа реабилитации и </w:t>
      </w:r>
      <w:proofErr w:type="spellStart"/>
      <w:r w:rsidR="00473FCE"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абилитации</w:t>
      </w:r>
      <w:proofErr w:type="spellEnd"/>
      <w:r w:rsidR="00473FCE"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инвалида)</w:t>
      </w:r>
    </w:p>
    <w:tbl>
      <w:tblPr>
        <w:tblStyle w:val="a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60"/>
      </w:tblGrid>
      <w:tr w:rsidR="00425A6D" w:rsidRPr="00425A6D" w14:paraId="08CB0B0F" w14:textId="77777777" w:rsidTr="00CC268C">
        <w:tc>
          <w:tcPr>
            <w:tcW w:w="567" w:type="dxa"/>
            <w:shd w:val="clear" w:color="auto" w:fill="auto"/>
          </w:tcPr>
          <w:p w14:paraId="2FFF89B9" w14:textId="5E5F2311" w:rsidR="00F82BE4" w:rsidRPr="00425A6D" w:rsidRDefault="00BF5B6C" w:rsidP="00BF5B6C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E0F2F7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8360" w:type="dxa"/>
            <w:shd w:val="clear" w:color="auto" w:fill="auto"/>
          </w:tcPr>
          <w:p w14:paraId="79533953" w14:textId="77777777" w:rsidR="00F82BE4" w:rsidRPr="00425A6D" w:rsidRDefault="00F82BE4" w:rsidP="00BF5B6C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E0F2F7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Получите справку № 088/у-06 («Направление на медико-социальную экспертизу организацией, оказывающей лечебно-профилактическую помощь»).</w:t>
            </w:r>
          </w:p>
        </w:tc>
      </w:tr>
      <w:tr w:rsidR="00425A6D" w:rsidRPr="00425A6D" w14:paraId="3FB3175B" w14:textId="77777777" w:rsidTr="00CC268C">
        <w:tc>
          <w:tcPr>
            <w:tcW w:w="567" w:type="dxa"/>
            <w:shd w:val="clear" w:color="auto" w:fill="auto"/>
          </w:tcPr>
          <w:p w14:paraId="7073F31F" w14:textId="7DD0F5A0" w:rsidR="00F82BE4" w:rsidRPr="00425A6D" w:rsidRDefault="00BF5B6C" w:rsidP="00BF5B6C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E0F2F7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8360" w:type="dxa"/>
            <w:shd w:val="clear" w:color="auto" w:fill="auto"/>
          </w:tcPr>
          <w:p w14:paraId="2B42E0B4" w14:textId="77777777" w:rsidR="00F82BE4" w:rsidRPr="00425A6D" w:rsidRDefault="00F82BE4" w:rsidP="00BF5B6C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E0F2F7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Обратитесь в районную поликлинику к профильному врачу-специалисту</w:t>
            </w:r>
          </w:p>
        </w:tc>
      </w:tr>
      <w:tr w:rsidR="00425A6D" w:rsidRPr="00425A6D" w14:paraId="476FC853" w14:textId="77777777" w:rsidTr="00CC268C">
        <w:tc>
          <w:tcPr>
            <w:tcW w:w="567" w:type="dxa"/>
            <w:shd w:val="clear" w:color="auto" w:fill="auto"/>
          </w:tcPr>
          <w:p w14:paraId="5493E037" w14:textId="6AB14AFD" w:rsidR="00F82BE4" w:rsidRPr="00425A6D" w:rsidRDefault="00BF5B6C" w:rsidP="00BF5B6C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E0F2F7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8360" w:type="dxa"/>
            <w:shd w:val="clear" w:color="auto" w:fill="auto"/>
          </w:tcPr>
          <w:p w14:paraId="480D75DF" w14:textId="77777777" w:rsidR="00F82BE4" w:rsidRPr="00425A6D" w:rsidRDefault="00F82BE4" w:rsidP="00BF5B6C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E0F2F7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Обратитесь в филиал Бюро медико-социальной экспертизы (ГБМСЭ) в соответствии с направлением врачебной комиссии</w:t>
            </w:r>
          </w:p>
        </w:tc>
      </w:tr>
      <w:tr w:rsidR="00425A6D" w:rsidRPr="00425A6D" w14:paraId="4572BF8D" w14:textId="77777777" w:rsidTr="00CC268C">
        <w:tc>
          <w:tcPr>
            <w:tcW w:w="567" w:type="dxa"/>
            <w:shd w:val="clear" w:color="auto" w:fill="auto"/>
          </w:tcPr>
          <w:p w14:paraId="2664E99A" w14:textId="0AF86445" w:rsidR="00F82BE4" w:rsidRPr="00425A6D" w:rsidRDefault="00BF5B6C" w:rsidP="00BF5B6C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E0F2F7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8360" w:type="dxa"/>
            <w:shd w:val="clear" w:color="auto" w:fill="auto"/>
          </w:tcPr>
          <w:p w14:paraId="08627D6F" w14:textId="77777777" w:rsidR="00F82BE4" w:rsidRPr="00425A6D" w:rsidRDefault="00F82BE4" w:rsidP="00BF5B6C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E0F2F7"/>
              </w:rPr>
            </w:pPr>
            <w:r w:rsidRPr="00425A6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Получить один экземпляр карты на руки</w:t>
            </w:r>
          </w:p>
        </w:tc>
      </w:tr>
    </w:tbl>
    <w:p w14:paraId="5E2B4EDA" w14:textId="49CAC158" w:rsidR="00CF400E" w:rsidRPr="00425A6D" w:rsidRDefault="00CF400E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425A6D">
        <w:rPr>
          <w:rFonts w:ascii="Times New Roman" w:hAnsi="Times New Roman" w:cs="Times New Roman"/>
          <w:sz w:val="28"/>
          <w:szCs w:val="28"/>
        </w:rPr>
        <w:t>Б</w:t>
      </w:r>
      <w:r w:rsidR="009F0726" w:rsidRPr="00425A6D">
        <w:rPr>
          <w:rFonts w:ascii="Times New Roman" w:hAnsi="Times New Roman" w:cs="Times New Roman"/>
          <w:sz w:val="28"/>
          <w:szCs w:val="28"/>
        </w:rPr>
        <w:t>,</w:t>
      </w:r>
      <w:r w:rsidRPr="00425A6D">
        <w:rPr>
          <w:rFonts w:ascii="Times New Roman" w:hAnsi="Times New Roman" w:cs="Times New Roman"/>
          <w:sz w:val="28"/>
          <w:szCs w:val="28"/>
        </w:rPr>
        <w:t xml:space="preserve"> А</w:t>
      </w:r>
      <w:r w:rsidR="009F0726" w:rsidRPr="00425A6D">
        <w:rPr>
          <w:rFonts w:ascii="Times New Roman" w:hAnsi="Times New Roman" w:cs="Times New Roman"/>
          <w:sz w:val="28"/>
          <w:szCs w:val="28"/>
        </w:rPr>
        <w:t>,</w:t>
      </w:r>
      <w:r w:rsidRPr="00425A6D">
        <w:rPr>
          <w:rFonts w:ascii="Times New Roman" w:hAnsi="Times New Roman" w:cs="Times New Roman"/>
          <w:sz w:val="28"/>
          <w:szCs w:val="28"/>
        </w:rPr>
        <w:t xml:space="preserve"> В</w:t>
      </w:r>
      <w:r w:rsidR="009F0726" w:rsidRPr="00425A6D">
        <w:rPr>
          <w:rFonts w:ascii="Times New Roman" w:hAnsi="Times New Roman" w:cs="Times New Roman"/>
          <w:sz w:val="28"/>
          <w:szCs w:val="28"/>
        </w:rPr>
        <w:t>,</w:t>
      </w:r>
      <w:r w:rsidRPr="00425A6D">
        <w:rPr>
          <w:rFonts w:ascii="Times New Roman" w:hAnsi="Times New Roman" w:cs="Times New Roman"/>
          <w:sz w:val="28"/>
          <w:szCs w:val="28"/>
        </w:rPr>
        <w:t xml:space="preserve"> Г </w:t>
      </w:r>
    </w:p>
    <w:p w14:paraId="3E7CD7BD" w14:textId="77777777" w:rsidR="00CF400E" w:rsidRPr="00425A6D" w:rsidRDefault="00CF400E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ОПК-2 (ОПК-2.1)</w:t>
      </w:r>
    </w:p>
    <w:p w14:paraId="566D3FA1" w14:textId="77777777" w:rsidR="00707BF7" w:rsidRPr="00425A6D" w:rsidRDefault="00707BF7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2EF8C0" w14:textId="03F4023F" w:rsidR="00707BF7" w:rsidRPr="00425A6D" w:rsidRDefault="00F82BE4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2</w:t>
      </w:r>
      <w:r w:rsidR="000226D3" w:rsidRPr="00425A6D">
        <w:rPr>
          <w:rFonts w:ascii="Times New Roman" w:hAnsi="Times New Roman" w:cs="Times New Roman"/>
          <w:sz w:val="28"/>
          <w:szCs w:val="28"/>
        </w:rPr>
        <w:t xml:space="preserve">. </w:t>
      </w:r>
      <w:r w:rsidR="00707BF7" w:rsidRPr="00425A6D">
        <w:rPr>
          <w:rFonts w:ascii="Times New Roman" w:hAnsi="Times New Roman" w:cs="Times New Roman"/>
          <w:sz w:val="28"/>
          <w:szCs w:val="28"/>
        </w:rPr>
        <w:t>Расположите правила техники безопасности по их последовательности на занятиях адаптивной физической культуры для лиц с отклонением в состоянии здоровья и инвалидов</w:t>
      </w:r>
    </w:p>
    <w:tbl>
      <w:tblPr>
        <w:tblStyle w:val="a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60"/>
      </w:tblGrid>
      <w:tr w:rsidR="00425A6D" w:rsidRPr="00425A6D" w14:paraId="1F57D888" w14:textId="77777777" w:rsidTr="00CC268C">
        <w:tc>
          <w:tcPr>
            <w:tcW w:w="567" w:type="dxa"/>
          </w:tcPr>
          <w:p w14:paraId="7D09C1DA" w14:textId="77777777" w:rsidR="00F82BE4" w:rsidRPr="00425A6D" w:rsidRDefault="00F82BE4" w:rsidP="00BF5B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8360" w:type="dxa"/>
          </w:tcPr>
          <w:p w14:paraId="7A5EBBCE" w14:textId="77777777" w:rsidR="00F82BE4" w:rsidRPr="00425A6D" w:rsidRDefault="00F82BE4" w:rsidP="00BF5B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с врачом</w:t>
            </w:r>
          </w:p>
        </w:tc>
      </w:tr>
      <w:tr w:rsidR="00425A6D" w:rsidRPr="00425A6D" w14:paraId="121C5814" w14:textId="77777777" w:rsidTr="00CC268C">
        <w:tc>
          <w:tcPr>
            <w:tcW w:w="567" w:type="dxa"/>
          </w:tcPr>
          <w:p w14:paraId="081A9547" w14:textId="77777777" w:rsidR="00F82BE4" w:rsidRPr="00425A6D" w:rsidRDefault="00F82BE4" w:rsidP="00BF5B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8360" w:type="dxa"/>
          </w:tcPr>
          <w:p w14:paraId="7EDD7D49" w14:textId="77777777" w:rsidR="00F82BE4" w:rsidRPr="00425A6D" w:rsidRDefault="00F82BE4" w:rsidP="00BF5B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Разминка и заминка</w:t>
            </w:r>
          </w:p>
        </w:tc>
      </w:tr>
      <w:tr w:rsidR="00425A6D" w:rsidRPr="00425A6D" w14:paraId="1C0609A5" w14:textId="77777777" w:rsidTr="00CC268C">
        <w:tc>
          <w:tcPr>
            <w:tcW w:w="567" w:type="dxa"/>
          </w:tcPr>
          <w:p w14:paraId="646BA2CC" w14:textId="77777777" w:rsidR="00F82BE4" w:rsidRPr="00425A6D" w:rsidRDefault="00F82BE4" w:rsidP="00BF5B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8360" w:type="dxa"/>
          </w:tcPr>
          <w:p w14:paraId="10515A68" w14:textId="77777777" w:rsidR="00F82BE4" w:rsidRPr="00425A6D" w:rsidRDefault="00F82BE4" w:rsidP="00BF5B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Правильная экипировка</w:t>
            </w:r>
          </w:p>
        </w:tc>
      </w:tr>
      <w:tr w:rsidR="00425A6D" w:rsidRPr="00425A6D" w14:paraId="3738DAD2" w14:textId="77777777" w:rsidTr="00CC268C">
        <w:tc>
          <w:tcPr>
            <w:tcW w:w="567" w:type="dxa"/>
          </w:tcPr>
          <w:p w14:paraId="2EACCBD2" w14:textId="77777777" w:rsidR="00F82BE4" w:rsidRPr="00425A6D" w:rsidRDefault="00F82BE4" w:rsidP="00BF5B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8360" w:type="dxa"/>
          </w:tcPr>
          <w:p w14:paraId="3613F8B4" w14:textId="77777777" w:rsidR="00F82BE4" w:rsidRPr="00425A6D" w:rsidRDefault="00F82BE4" w:rsidP="00BF5B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Постепенное увеличение нагрузки</w:t>
            </w:r>
          </w:p>
        </w:tc>
      </w:tr>
    </w:tbl>
    <w:p w14:paraId="1B2F846E" w14:textId="40999573" w:rsidR="00707BF7" w:rsidRPr="00425A6D" w:rsidRDefault="00707BF7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  <w:r w:rsidR="009F0726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9F0726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9F0726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Г</w:t>
      </w:r>
      <w:proofErr w:type="gramEnd"/>
    </w:p>
    <w:p w14:paraId="08F83726" w14:textId="77777777" w:rsidR="00707BF7" w:rsidRPr="00425A6D" w:rsidRDefault="00707BF7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ПК-4</w:t>
      </w:r>
    </w:p>
    <w:p w14:paraId="7DB8D90D" w14:textId="6BB87742" w:rsidR="009A14E1" w:rsidRPr="00425A6D" w:rsidRDefault="009A14E1" w:rsidP="00423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C4197D" w14:textId="77777777" w:rsidR="00423E93" w:rsidRPr="00425A6D" w:rsidRDefault="00423E93" w:rsidP="00423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6BD21E" w14:textId="77777777" w:rsidR="009A14E1" w:rsidRPr="00425A6D" w:rsidRDefault="009A14E1" w:rsidP="00BF5B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A6D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E688F42" w14:textId="77777777" w:rsidR="009A14E1" w:rsidRPr="00425A6D" w:rsidRDefault="009A14E1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C9FF5" w14:textId="77777777" w:rsidR="009A14E1" w:rsidRPr="00425A6D" w:rsidRDefault="009A14E1" w:rsidP="00BF5B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5A6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A150B2" w14:textId="77777777" w:rsidR="00265ED2" w:rsidRPr="00425A6D" w:rsidRDefault="00265ED2" w:rsidP="00BF5B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19C92" w14:textId="77777777" w:rsidR="009A14E1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1</w:t>
      </w:r>
      <w:r w:rsidR="00265ED2" w:rsidRPr="00425A6D">
        <w:rPr>
          <w:rFonts w:ascii="Times New Roman" w:hAnsi="Times New Roman" w:cs="Times New Roman"/>
          <w:sz w:val="28"/>
          <w:szCs w:val="28"/>
        </w:rPr>
        <w:t xml:space="preserve">. </w:t>
      </w:r>
      <w:r w:rsidR="009A14E1" w:rsidRPr="00425A6D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60007A0F" w14:textId="77777777" w:rsidR="00895191" w:rsidRPr="00425A6D" w:rsidRDefault="00A82838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Роль</w:t>
      </w:r>
      <w:r w:rsidRPr="00425A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адаптивной физической культуры в реабилитации и социальной интеграции лиц с отклонениями в состоянии здоровья заключается в том, что она оказывает ________________ на целостное развитие организма и личности: развиваются физические и психологические параметры, происходит положительное воздействие на сознание, возникают потребности самосовершенствоваться и вести активный и здоровый образ жизни. </w:t>
      </w:r>
    </w:p>
    <w:p w14:paraId="0D577662" w14:textId="77777777" w:rsidR="00441DD3" w:rsidRPr="00425A6D" w:rsidRDefault="00A82838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положительное влияние </w:t>
      </w:r>
    </w:p>
    <w:p w14:paraId="6F653469" w14:textId="77777777" w:rsidR="00A82838" w:rsidRPr="00425A6D" w:rsidRDefault="00A82838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ОПК-2 (ОПК-2.1)</w:t>
      </w:r>
    </w:p>
    <w:p w14:paraId="1898A3CC" w14:textId="77777777" w:rsidR="00265ED2" w:rsidRPr="00425A6D" w:rsidRDefault="00265ED2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D08222" w14:textId="77777777" w:rsidR="00265ED2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65ED2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65ED2" w:rsidRPr="00425A6D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041D0E99" w14:textId="34567C46" w:rsidR="00265ED2" w:rsidRPr="00425A6D" w:rsidRDefault="00265ED2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5F5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BF5B6C" w:rsidRPr="00425A6D">
        <w:rPr>
          <w:rFonts w:ascii="Times New Roman" w:hAnsi="Times New Roman" w:cs="Times New Roman"/>
          <w:sz w:val="28"/>
          <w:szCs w:val="28"/>
        </w:rPr>
        <w:t>–</w:t>
      </w:r>
      <w:r w:rsidRPr="00425A6D">
        <w:rPr>
          <w:rFonts w:ascii="Times New Roman" w:hAnsi="Times New Roman" w:cs="Times New Roman"/>
          <w:sz w:val="28"/>
          <w:szCs w:val="28"/>
        </w:rPr>
        <w:t xml:space="preserve"> это специальное разрешение на осуществление конкретного вида деятельности при обязательном соблюдении лицензионных требований и условий, выданное лицензирующим органом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7F5F5"/>
        </w:rPr>
        <w:t xml:space="preserve"> </w:t>
      </w:r>
    </w:p>
    <w:p w14:paraId="69C5B88E" w14:textId="77777777" w:rsidR="00265ED2" w:rsidRPr="00425A6D" w:rsidRDefault="00265ED2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лицензия </w:t>
      </w:r>
    </w:p>
    <w:p w14:paraId="61460988" w14:textId="77777777" w:rsidR="00A82838" w:rsidRPr="00425A6D" w:rsidRDefault="001C3F78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ПК-4</w:t>
      </w:r>
    </w:p>
    <w:p w14:paraId="56E8A077" w14:textId="77777777" w:rsidR="001C3F78" w:rsidRPr="00425A6D" w:rsidRDefault="001C3F78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60CAF3" w14:textId="77777777" w:rsidR="001C3F78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3</w:t>
      </w:r>
      <w:r w:rsidR="00B00611" w:rsidRPr="00425A6D">
        <w:rPr>
          <w:rFonts w:ascii="Times New Roman" w:hAnsi="Times New Roman" w:cs="Times New Roman"/>
          <w:sz w:val="28"/>
          <w:szCs w:val="28"/>
        </w:rPr>
        <w:t>.</w:t>
      </w:r>
      <w:r w:rsidR="00E5368B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B00611" w:rsidRPr="00425A6D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 </w:t>
      </w:r>
    </w:p>
    <w:p w14:paraId="5D569E53" w14:textId="4377F32A" w:rsidR="00B00611" w:rsidRPr="00425A6D" w:rsidRDefault="00B00611" w:rsidP="00BF5B6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sz w:val="28"/>
          <w:szCs w:val="28"/>
        </w:rPr>
        <w:lastRenderedPageBreak/>
        <w:t>_______________</w:t>
      </w:r>
      <w:r w:rsidR="00423E93" w:rsidRPr="00425A6D">
        <w:rPr>
          <w:sz w:val="28"/>
          <w:szCs w:val="28"/>
        </w:rPr>
        <w:t xml:space="preserve"> </w:t>
      </w:r>
      <w:r w:rsidRPr="00425A6D">
        <w:rPr>
          <w:sz w:val="28"/>
          <w:szCs w:val="28"/>
        </w:rPr>
        <w:t xml:space="preserve">– это комплекс мероприятий, направленных </w:t>
      </w:r>
      <w:r w:rsidR="00C60015" w:rsidRPr="00425A6D">
        <w:rPr>
          <w:sz w:val="28"/>
          <w:szCs w:val="28"/>
        </w:rPr>
        <w:t>на предупреждение</w:t>
      </w:r>
      <w:r w:rsidRPr="00425A6D">
        <w:rPr>
          <w:sz w:val="28"/>
          <w:szCs w:val="28"/>
        </w:rPr>
        <w:t xml:space="preserve"> проникновения микроорганизмов </w:t>
      </w:r>
      <w:r w:rsidR="00C60015" w:rsidRPr="00425A6D">
        <w:rPr>
          <w:sz w:val="28"/>
          <w:szCs w:val="28"/>
        </w:rPr>
        <w:t>в рану</w:t>
      </w:r>
      <w:r w:rsidRPr="00425A6D">
        <w:rPr>
          <w:sz w:val="28"/>
          <w:szCs w:val="28"/>
        </w:rPr>
        <w:t xml:space="preserve"> и в организм в целом.</w:t>
      </w:r>
    </w:p>
    <w:p w14:paraId="5F04AC05" w14:textId="77777777" w:rsidR="00B00611" w:rsidRPr="00425A6D" w:rsidRDefault="00B00611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асептика</w:t>
      </w:r>
    </w:p>
    <w:p w14:paraId="51481BCC" w14:textId="77777777" w:rsidR="00B00611" w:rsidRPr="00425A6D" w:rsidRDefault="00B00611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ПК-4</w:t>
      </w:r>
    </w:p>
    <w:p w14:paraId="565F5519" w14:textId="77777777" w:rsidR="00B00611" w:rsidRPr="00425A6D" w:rsidRDefault="00B00611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5080D1" w14:textId="77777777" w:rsidR="00B00611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4</w:t>
      </w:r>
      <w:r w:rsidR="00B00611" w:rsidRPr="00425A6D">
        <w:rPr>
          <w:rFonts w:ascii="Times New Roman" w:hAnsi="Times New Roman" w:cs="Times New Roman"/>
          <w:sz w:val="28"/>
          <w:szCs w:val="28"/>
        </w:rPr>
        <w:t>.</w:t>
      </w:r>
      <w:r w:rsidR="00E5368B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B00611" w:rsidRPr="00425A6D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056A9883" w14:textId="77777777" w:rsidR="00C60015" w:rsidRPr="00425A6D" w:rsidRDefault="00C60015" w:rsidP="00BF5B6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sz w:val="28"/>
          <w:szCs w:val="28"/>
        </w:rPr>
        <w:t>Меланин – это вещество, определяющее цвет ___________</w:t>
      </w:r>
    </w:p>
    <w:p w14:paraId="6569911C" w14:textId="77777777" w:rsidR="00C60015" w:rsidRPr="00425A6D" w:rsidRDefault="00C60015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кожи</w:t>
      </w:r>
    </w:p>
    <w:p w14:paraId="3A633251" w14:textId="64128349" w:rsidR="00E5368B" w:rsidRPr="00425A6D" w:rsidRDefault="00C60015" w:rsidP="00423E93">
      <w:pPr>
        <w:pStyle w:val="a9"/>
        <w:spacing w:before="0" w:beforeAutospacing="0" w:after="0" w:afterAutospacing="0"/>
        <w:ind w:firstLine="709"/>
      </w:pPr>
      <w:r w:rsidRPr="00425A6D">
        <w:rPr>
          <w:sz w:val="28"/>
          <w:szCs w:val="28"/>
          <w:shd w:val="clear" w:color="auto" w:fill="FFFFFF"/>
        </w:rPr>
        <w:t>Компетенции (индикаторы):</w:t>
      </w:r>
      <w:r w:rsidR="0008159E" w:rsidRPr="00425A6D">
        <w:rPr>
          <w:sz w:val="28"/>
          <w:szCs w:val="28"/>
          <w:shd w:val="clear" w:color="auto" w:fill="FFFFFF"/>
        </w:rPr>
        <w:t xml:space="preserve"> ОПК-2</w:t>
      </w:r>
      <w:r w:rsidRPr="00425A6D">
        <w:br/>
      </w:r>
    </w:p>
    <w:p w14:paraId="0A8E2FE3" w14:textId="77777777" w:rsidR="004D2E74" w:rsidRPr="00425A6D" w:rsidRDefault="004D2E74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открытого типа с кратким свободным ответом</w:t>
      </w:r>
    </w:p>
    <w:p w14:paraId="0BCFBE82" w14:textId="77777777" w:rsidR="00E5368B" w:rsidRPr="00425A6D" w:rsidRDefault="00E5368B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CC26B1" w14:textId="28710E89" w:rsidR="004D2E74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439C9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8475B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D2E74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дополнительный средства реабилитации используют в адаптивной физической культуре для усиления эффекта комплексного воздействия на организм человека? </w:t>
      </w:r>
    </w:p>
    <w:p w14:paraId="21F52740" w14:textId="77777777" w:rsidR="004D2E74" w:rsidRPr="00425A6D" w:rsidRDefault="004D2E74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Ответ: </w:t>
      </w:r>
      <w:r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адаптивной физической культуре используются дополнительные средства медицинской и психологической реабилитации</w:t>
      </w:r>
      <w:r w:rsidRPr="00425A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в сочетании с занятиями физическими упражнениями усиливают эффект комплексного воздействия на организм человека. К таким средствам относятся: </w:t>
      </w:r>
    </w:p>
    <w:p w14:paraId="54EF78A6" w14:textId="77777777" w:rsidR="004D2E74" w:rsidRPr="00425A6D" w:rsidRDefault="004D2E74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 должен содержать следующие смысловые элементы (обязательный минимум 5): 1) аппаратная физиотерапия, 2) электростимуляция, 3) массаж, 4) мануальная терапия, 5) иглорефлексотерапия, 6) фитотерапия, 7) души, 8) водолечебные ванны (минеральные, радоновые, грязевые и другие), 9) бани. </w:t>
      </w:r>
    </w:p>
    <w:p w14:paraId="01F44D34" w14:textId="77777777" w:rsidR="00A82838" w:rsidRPr="00425A6D" w:rsidRDefault="00A82838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ОПК-2 </w:t>
      </w:r>
    </w:p>
    <w:p w14:paraId="14426FA7" w14:textId="77777777" w:rsidR="00E5368B" w:rsidRPr="00425A6D" w:rsidRDefault="00E5368B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C21024" w14:textId="1F72AAFC" w:rsidR="00E5368B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2</w:t>
      </w:r>
      <w:r w:rsidR="00E5368B" w:rsidRPr="00425A6D">
        <w:rPr>
          <w:rFonts w:ascii="Times New Roman" w:hAnsi="Times New Roman" w:cs="Times New Roman"/>
          <w:sz w:val="28"/>
          <w:szCs w:val="28"/>
        </w:rPr>
        <w:t>.</w:t>
      </w:r>
      <w:r w:rsidR="0048475B" w:rsidRPr="00425A6D">
        <w:rPr>
          <w:rFonts w:ascii="Times New Roman" w:hAnsi="Times New Roman" w:cs="Times New Roman"/>
          <w:sz w:val="28"/>
          <w:szCs w:val="28"/>
        </w:rPr>
        <w:t> </w:t>
      </w:r>
      <w:r w:rsidR="00E5368B" w:rsidRPr="00425A6D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56F227F1" w14:textId="5801DD2E" w:rsidR="00E5368B" w:rsidRPr="00425A6D" w:rsidRDefault="00E5368B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Крапивница, отёк Квинке, анафилактический шок являются формами </w:t>
      </w:r>
      <w:r w:rsidR="0048475B" w:rsidRPr="00425A6D">
        <w:rPr>
          <w:rFonts w:ascii="Times New Roman" w:hAnsi="Times New Roman" w:cs="Times New Roman"/>
          <w:sz w:val="28"/>
          <w:szCs w:val="28"/>
        </w:rPr>
        <w:t>чего?</w:t>
      </w:r>
    </w:p>
    <w:p w14:paraId="22F333DA" w14:textId="77777777" w:rsidR="00E5368B" w:rsidRPr="00425A6D" w:rsidRDefault="00E5368B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аллергических реакций/аллергий</w:t>
      </w:r>
    </w:p>
    <w:p w14:paraId="6718E9DD" w14:textId="77777777" w:rsidR="00A82838" w:rsidRPr="00425A6D" w:rsidRDefault="00E5368B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ОПК-2</w:t>
      </w:r>
    </w:p>
    <w:p w14:paraId="41D0C1EA" w14:textId="77777777" w:rsidR="00A82838" w:rsidRPr="00425A6D" w:rsidRDefault="00A82838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AC06CD" w14:textId="77777777" w:rsidR="00892672" w:rsidRPr="00425A6D" w:rsidRDefault="00892672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8DA350" w14:textId="77777777" w:rsidR="008F0CD9" w:rsidRPr="00425A6D" w:rsidRDefault="008F0CD9" w:rsidP="00BF5B6C">
      <w:pPr>
        <w:pStyle w:val="4"/>
        <w:spacing w:after="0"/>
      </w:pPr>
      <w:r w:rsidRPr="00425A6D">
        <w:t>Задания открытого типа с развернутым ответом</w:t>
      </w:r>
    </w:p>
    <w:p w14:paraId="6EBF20C8" w14:textId="77777777" w:rsidR="00634031" w:rsidRPr="00425A6D" w:rsidRDefault="00634031" w:rsidP="00BF5B6C">
      <w:pPr>
        <w:spacing w:after="0" w:line="240" w:lineRule="auto"/>
        <w:ind w:firstLine="709"/>
      </w:pPr>
    </w:p>
    <w:p w14:paraId="35599377" w14:textId="190E852C" w:rsidR="00892672" w:rsidRPr="00425A6D" w:rsidRDefault="0048475B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r w:rsidR="008F0CD9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Ситуационна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я задача</w:t>
      </w:r>
    </w:p>
    <w:p w14:paraId="3361155A" w14:textId="0BA06087" w:rsidR="008F0CD9" w:rsidRPr="00425A6D" w:rsidRDefault="008F0CD9" w:rsidP="0020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Женщина 35 лет обратилась</w:t>
      </w:r>
      <w:r w:rsidR="002F017F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врачу-косметологу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проблемой ухода за жирной кожей лица </w:t>
      </w:r>
      <w:r w:rsidR="0051014A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зимой и летом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E7CF331" w14:textId="77777777" w:rsidR="000226D3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51014A" w:rsidRPr="00425A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 ухаживать за жирной кожей летом?</w:t>
      </w:r>
    </w:p>
    <w:p w14:paraId="0A8A5BF2" w14:textId="77777777" w:rsidR="0051014A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51014A" w:rsidRPr="00425A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 ухаживать за жирной кожей лица зимой?</w:t>
      </w:r>
    </w:p>
    <w:p w14:paraId="78F60EC7" w14:textId="4776BEAA" w:rsidR="0051014A" w:rsidRPr="00425A6D" w:rsidRDefault="0051014A" w:rsidP="00BF5B6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425A6D">
        <w:rPr>
          <w:rFonts w:ascii="Times New Roman" w:hAnsi="Times New Roman" w:cs="Times New Roman"/>
          <w:sz w:val="28"/>
          <w:szCs w:val="28"/>
        </w:rPr>
        <w:t>выполнения  –</w:t>
      </w:r>
      <w:proofErr w:type="gramEnd"/>
      <w:r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204522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Pr="00425A6D">
        <w:rPr>
          <w:rFonts w:ascii="Times New Roman" w:hAnsi="Times New Roman" w:cs="Times New Roman"/>
          <w:sz w:val="28"/>
          <w:szCs w:val="28"/>
        </w:rPr>
        <w:t>30 минут.</w:t>
      </w:r>
    </w:p>
    <w:p w14:paraId="4DCE5201" w14:textId="5744C87A" w:rsidR="0051014A" w:rsidRPr="00425A6D" w:rsidRDefault="0051014A" w:rsidP="002F017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F2CCF72" w14:textId="04CBDA59" w:rsidR="0051014A" w:rsidRPr="00425A6D" w:rsidRDefault="00634031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1.</w:t>
      </w:r>
      <w:r w:rsidR="002F017F" w:rsidRPr="00425A6D">
        <w:rPr>
          <w:rStyle w:val="a3"/>
          <w:b w:val="0"/>
          <w:sz w:val="28"/>
          <w:szCs w:val="28"/>
        </w:rPr>
        <w:t> </w:t>
      </w:r>
      <w:r w:rsidR="0051014A" w:rsidRPr="00425A6D">
        <w:rPr>
          <w:rStyle w:val="a3"/>
          <w:b w:val="0"/>
          <w:sz w:val="28"/>
          <w:szCs w:val="28"/>
        </w:rPr>
        <w:t>Для ухода за жирной кожей летом рекомендуется</w:t>
      </w:r>
      <w:r w:rsidR="0051014A" w:rsidRPr="00425A6D">
        <w:rPr>
          <w:sz w:val="28"/>
          <w:szCs w:val="28"/>
        </w:rPr>
        <w:t>:</w:t>
      </w:r>
    </w:p>
    <w:p w14:paraId="751F3582" w14:textId="77777777" w:rsidR="0051014A" w:rsidRPr="00425A6D" w:rsidRDefault="0051014A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Регулярно очищать кожу</w:t>
      </w:r>
      <w:r w:rsidRPr="00425A6D">
        <w:rPr>
          <w:rFonts w:ascii="Times New Roman" w:hAnsi="Times New Roman" w:cs="Times New Roman"/>
          <w:sz w:val="28"/>
          <w:szCs w:val="28"/>
        </w:rPr>
        <w:t>. Умываться дважды в день мягкими очищающими средствами, чтобы удалить избыток кожного сала и предотвратить закупорку пор.</w:t>
      </w:r>
    </w:p>
    <w:p w14:paraId="4954A80C" w14:textId="77777777" w:rsidR="0051014A" w:rsidRPr="00425A6D" w:rsidRDefault="0051014A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Использовать лёгкие увлажняющие средства</w:t>
      </w:r>
      <w:r w:rsidRPr="00425A6D">
        <w:rPr>
          <w:rFonts w:ascii="Times New Roman" w:hAnsi="Times New Roman" w:cs="Times New Roman"/>
          <w:sz w:val="28"/>
          <w:szCs w:val="28"/>
        </w:rPr>
        <w:t xml:space="preserve">. Подойдут продукты на водной основе или </w:t>
      </w:r>
      <w:proofErr w:type="spellStart"/>
      <w:r w:rsidRPr="00425A6D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Pr="00425A6D">
        <w:rPr>
          <w:rFonts w:ascii="Times New Roman" w:hAnsi="Times New Roman" w:cs="Times New Roman"/>
          <w:sz w:val="28"/>
          <w:szCs w:val="28"/>
        </w:rPr>
        <w:t xml:space="preserve"> текстуры, которые не содержат масел.</w:t>
      </w:r>
    </w:p>
    <w:p w14:paraId="4FBFBCE2" w14:textId="77777777" w:rsidR="0051014A" w:rsidRPr="00425A6D" w:rsidRDefault="0051014A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Защищать кожу от солнца</w:t>
      </w:r>
      <w:r w:rsidRPr="00425A6D">
        <w:rPr>
          <w:rFonts w:ascii="Times New Roman" w:hAnsi="Times New Roman" w:cs="Times New Roman"/>
          <w:sz w:val="28"/>
          <w:szCs w:val="28"/>
        </w:rPr>
        <w:t xml:space="preserve">. Использовать лёгкие солнцезащитные средства с SPF 30 и выше, предпочтительно с матирующим эффектом и </w:t>
      </w:r>
      <w:proofErr w:type="spellStart"/>
      <w:r w:rsidRPr="00425A6D">
        <w:rPr>
          <w:rFonts w:ascii="Times New Roman" w:hAnsi="Times New Roman" w:cs="Times New Roman"/>
          <w:sz w:val="28"/>
          <w:szCs w:val="28"/>
        </w:rPr>
        <w:t>некомедогенной</w:t>
      </w:r>
      <w:proofErr w:type="spellEnd"/>
      <w:r w:rsidRPr="00425A6D">
        <w:rPr>
          <w:rFonts w:ascii="Times New Roman" w:hAnsi="Times New Roman" w:cs="Times New Roman"/>
          <w:sz w:val="28"/>
          <w:szCs w:val="28"/>
        </w:rPr>
        <w:t xml:space="preserve"> формулой.</w:t>
      </w:r>
    </w:p>
    <w:p w14:paraId="09BE12DB" w14:textId="77777777" w:rsidR="0051014A" w:rsidRPr="00425A6D" w:rsidRDefault="0051014A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Применять матирующие средства</w:t>
      </w:r>
      <w:r w:rsidRPr="00425A6D">
        <w:rPr>
          <w:rFonts w:ascii="Times New Roman" w:hAnsi="Times New Roman" w:cs="Times New Roman"/>
          <w:sz w:val="28"/>
          <w:szCs w:val="28"/>
        </w:rPr>
        <w:t> </w:t>
      </w: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для контроля блеска</w:t>
      </w:r>
      <w:r w:rsidRPr="00425A6D">
        <w:rPr>
          <w:rFonts w:ascii="Times New Roman" w:hAnsi="Times New Roman" w:cs="Times New Roman"/>
          <w:sz w:val="28"/>
          <w:szCs w:val="28"/>
        </w:rPr>
        <w:t>.</w:t>
      </w:r>
    </w:p>
    <w:p w14:paraId="5BE60C7C" w14:textId="77777777" w:rsidR="0051014A" w:rsidRPr="00425A6D" w:rsidRDefault="0051014A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Избегать тяжёлых и маслянистых продуктов</w:t>
      </w:r>
      <w:r w:rsidRPr="00425A6D">
        <w:rPr>
          <w:rFonts w:ascii="Times New Roman" w:hAnsi="Times New Roman" w:cs="Times New Roman"/>
          <w:sz w:val="28"/>
          <w:szCs w:val="28"/>
        </w:rPr>
        <w:t>, которые могут усугубить жирность кожи.</w:t>
      </w:r>
    </w:p>
    <w:p w14:paraId="2379E257" w14:textId="77777777" w:rsidR="0051014A" w:rsidRPr="00425A6D" w:rsidRDefault="0051014A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Пить достаточное количество воды</w:t>
      </w:r>
      <w:r w:rsidRPr="00425A6D">
        <w:rPr>
          <w:rFonts w:ascii="Times New Roman" w:hAnsi="Times New Roman" w:cs="Times New Roman"/>
          <w:sz w:val="28"/>
          <w:szCs w:val="28"/>
        </w:rPr>
        <w:t>. Это помогает поддерживать общий водный баланс организма и предотвращает дегидратацию кожи.</w:t>
      </w:r>
    </w:p>
    <w:p w14:paraId="15ECEFA9" w14:textId="77777777" w:rsidR="0051014A" w:rsidRPr="00425A6D" w:rsidRDefault="0051014A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Раз в неделю использовать глиняные маски</w:t>
      </w:r>
      <w:r w:rsidRPr="00425A6D">
        <w:rPr>
          <w:rFonts w:ascii="Times New Roman" w:hAnsi="Times New Roman" w:cs="Times New Roman"/>
          <w:sz w:val="28"/>
          <w:szCs w:val="28"/>
        </w:rPr>
        <w:t> (с белой, зелёной или голубой глиной), которые очищают поры и контролируют жирность кожи. Раз в месяц можно использовать увлажняющие маски </w:t>
      </w:r>
    </w:p>
    <w:p w14:paraId="3DB2E7E2" w14:textId="1B843CA2" w:rsidR="0051014A" w:rsidRPr="00425A6D" w:rsidRDefault="00634031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2.</w:t>
      </w:r>
      <w:r w:rsidR="002F017F" w:rsidRPr="00425A6D">
        <w:rPr>
          <w:rStyle w:val="a3"/>
          <w:b w:val="0"/>
          <w:sz w:val="28"/>
          <w:szCs w:val="28"/>
        </w:rPr>
        <w:t> </w:t>
      </w:r>
      <w:r w:rsidR="0051014A" w:rsidRPr="00425A6D">
        <w:rPr>
          <w:rStyle w:val="a3"/>
          <w:b w:val="0"/>
          <w:sz w:val="28"/>
          <w:szCs w:val="28"/>
        </w:rPr>
        <w:t>Для ухода за жирной кожей зимой рекомендуется</w:t>
      </w:r>
      <w:r w:rsidR="0051014A" w:rsidRPr="00425A6D">
        <w:rPr>
          <w:sz w:val="28"/>
          <w:szCs w:val="28"/>
        </w:rPr>
        <w:t>:</w:t>
      </w:r>
    </w:p>
    <w:p w14:paraId="13769981" w14:textId="77777777" w:rsidR="0051014A" w:rsidRPr="00425A6D" w:rsidRDefault="0051014A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Не трогать лицо руками</w:t>
      </w:r>
      <w:r w:rsidRPr="00425A6D">
        <w:rPr>
          <w:sz w:val="28"/>
          <w:szCs w:val="28"/>
        </w:rPr>
        <w:t>. Это поможет избежать воспалений.</w:t>
      </w:r>
    </w:p>
    <w:p w14:paraId="47EB9984" w14:textId="77777777" w:rsidR="0051014A" w:rsidRPr="00425A6D" w:rsidRDefault="0051014A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Регулярно увлажнять кожу</w:t>
      </w:r>
      <w:r w:rsidRPr="00425A6D">
        <w:rPr>
          <w:sz w:val="28"/>
          <w:szCs w:val="28"/>
        </w:rPr>
        <w:t>. Крем важно наносить не менее чем за 30–40 минут до выхода на улицу.</w:t>
      </w:r>
    </w:p>
    <w:p w14:paraId="346D4AE0" w14:textId="77777777" w:rsidR="0051014A" w:rsidRPr="00425A6D" w:rsidRDefault="0051014A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Не использовать скрабы и пилинги с кислотами слишком часто</w:t>
      </w:r>
      <w:r w:rsidRPr="00425A6D">
        <w:rPr>
          <w:sz w:val="28"/>
          <w:szCs w:val="28"/>
        </w:rPr>
        <w:t>. В зимний период эти средства могут спровоцировать повышенную чувствительность и сделать кожный покров более уязвимым.</w:t>
      </w:r>
    </w:p>
    <w:p w14:paraId="5FDE38C2" w14:textId="77777777" w:rsidR="0051014A" w:rsidRPr="00425A6D" w:rsidRDefault="0051014A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Избегать умывания слишком горячей или ледяной водой</w:t>
      </w:r>
      <w:r w:rsidRPr="00425A6D">
        <w:rPr>
          <w:sz w:val="28"/>
          <w:szCs w:val="28"/>
        </w:rPr>
        <w:t>. В зимний период и без того хватает перепадов температуры при выходе на улицу.</w:t>
      </w:r>
    </w:p>
    <w:p w14:paraId="6B344BF5" w14:textId="77777777" w:rsidR="0051014A" w:rsidRPr="00425A6D" w:rsidRDefault="0051014A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Использовать бережные очищающие средства</w:t>
      </w:r>
      <w:r w:rsidRPr="00425A6D">
        <w:rPr>
          <w:sz w:val="28"/>
          <w:szCs w:val="28"/>
        </w:rPr>
        <w:t>. Подойдут продукты с ухаживающими компонентами в составе.</w:t>
      </w:r>
    </w:p>
    <w:p w14:paraId="5052DBE8" w14:textId="77777777" w:rsidR="0051014A" w:rsidRPr="00425A6D" w:rsidRDefault="0051014A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Тонизировать кожу</w:t>
      </w:r>
      <w:r w:rsidRPr="00425A6D">
        <w:rPr>
          <w:sz w:val="28"/>
          <w:szCs w:val="28"/>
        </w:rPr>
        <w:t>. Тоник завершает процедуру очищения, восстанавливает баланс рН и увлажняет.</w:t>
      </w:r>
    </w:p>
    <w:p w14:paraId="15CB2E52" w14:textId="77777777" w:rsidR="0051014A" w:rsidRPr="00425A6D" w:rsidRDefault="0051014A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Увлажнять и питать</w:t>
      </w:r>
      <w:r w:rsidRPr="00425A6D">
        <w:rPr>
          <w:sz w:val="28"/>
          <w:szCs w:val="28"/>
        </w:rPr>
        <w:t xml:space="preserve">. Зимой пригодятся кремы с лёгкой текстурой, но насыщенным составом. Такие средства помогают избежать чувства </w:t>
      </w:r>
      <w:proofErr w:type="spellStart"/>
      <w:r w:rsidRPr="00425A6D">
        <w:rPr>
          <w:sz w:val="28"/>
          <w:szCs w:val="28"/>
        </w:rPr>
        <w:t>стянутости</w:t>
      </w:r>
      <w:proofErr w:type="spellEnd"/>
      <w:r w:rsidRPr="00425A6D">
        <w:rPr>
          <w:sz w:val="28"/>
          <w:szCs w:val="28"/>
        </w:rPr>
        <w:t>, сухости и шелушения, обеспечивают питание, но не провоцируют жирный блеск.</w:t>
      </w:r>
    </w:p>
    <w:p w14:paraId="2EBCCDDE" w14:textId="77777777" w:rsidR="0051014A" w:rsidRPr="00425A6D" w:rsidRDefault="0051014A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Использовать защитные средства</w:t>
      </w:r>
      <w:r w:rsidRPr="00425A6D">
        <w:rPr>
          <w:sz w:val="28"/>
          <w:szCs w:val="28"/>
        </w:rPr>
        <w:t>. Кремы и тональные средства с защитными свойствами создают на поверхности кожи дополнительный слой, который сокращает потерю влаги и препятствует обезвоживанию.</w:t>
      </w:r>
    </w:p>
    <w:p w14:paraId="1C327B77" w14:textId="77777777" w:rsidR="0051014A" w:rsidRPr="00425A6D" w:rsidRDefault="0051014A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sz w:val="28"/>
          <w:szCs w:val="28"/>
        </w:rPr>
        <w:t xml:space="preserve">Зимой особенно важно поддержать здоровую микрофлору кожи. Для этого подойдёт косметика с пробиотиками и </w:t>
      </w:r>
      <w:proofErr w:type="spellStart"/>
      <w:r w:rsidRPr="00425A6D">
        <w:rPr>
          <w:sz w:val="28"/>
          <w:szCs w:val="28"/>
        </w:rPr>
        <w:t>пребиотиками</w:t>
      </w:r>
      <w:proofErr w:type="spellEnd"/>
      <w:r w:rsidRPr="00425A6D">
        <w:rPr>
          <w:sz w:val="28"/>
          <w:szCs w:val="28"/>
        </w:rPr>
        <w:t> </w:t>
      </w:r>
    </w:p>
    <w:p w14:paraId="68E88E2A" w14:textId="44CD177C" w:rsidR="00204522" w:rsidRPr="00425A6D" w:rsidRDefault="00204522" w:rsidP="002045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57B75873" w14:textId="77777777" w:rsidR="00B91F86" w:rsidRPr="00425A6D" w:rsidRDefault="007B643A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="0081678C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ПК-4</w:t>
      </w:r>
    </w:p>
    <w:p w14:paraId="2FC913E9" w14:textId="77777777" w:rsidR="007B643A" w:rsidRPr="00425A6D" w:rsidRDefault="007B643A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00DAD35" w14:textId="5ECDD0C1" w:rsidR="00B91F86" w:rsidRPr="00425A6D" w:rsidRDefault="002F017F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B91F86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Ситуационная задача </w:t>
      </w:r>
    </w:p>
    <w:p w14:paraId="0E0240B9" w14:textId="1945029B" w:rsidR="00752C25" w:rsidRPr="00425A6D" w:rsidRDefault="00B91F86" w:rsidP="002F0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 врачу</w:t>
      </w:r>
      <w:r w:rsidR="002F017F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-косметологу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обратилась женщина для подбора индивидуального ухода за сухой кожей лица. </w:t>
      </w:r>
    </w:p>
    <w:p w14:paraId="0779A9B0" w14:textId="4BEA3269" w:rsidR="000226D3" w:rsidRPr="00425A6D" w:rsidRDefault="00634031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2F017F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52C25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признаки сухой кожи, как это определить?</w:t>
      </w:r>
    </w:p>
    <w:p w14:paraId="616F8C6B" w14:textId="729CB0FF" w:rsidR="00883B65" w:rsidRPr="00425A6D" w:rsidRDefault="00634031" w:rsidP="00BF5B6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</w:t>
      </w:r>
      <w:r w:rsidR="002F017F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52C25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</w:t>
      </w:r>
      <w:r w:rsidR="00752C25" w:rsidRPr="00425A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52C25" w:rsidRPr="00425A6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правила ухода за сухой кожей лица Вам известны?</w:t>
      </w:r>
    </w:p>
    <w:p w14:paraId="0F6AC9A7" w14:textId="77777777" w:rsidR="00E319C1" w:rsidRPr="00425A6D" w:rsidRDefault="00E319C1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425A6D">
        <w:rPr>
          <w:rFonts w:ascii="Times New Roman" w:hAnsi="Times New Roman" w:cs="Times New Roman"/>
          <w:sz w:val="28"/>
          <w:szCs w:val="28"/>
        </w:rPr>
        <w:t>выполнения  –</w:t>
      </w:r>
      <w:proofErr w:type="gramEnd"/>
      <w:r w:rsidRPr="00425A6D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21C8E2C3" w14:textId="003F1217" w:rsidR="00E319C1" w:rsidRPr="00425A6D" w:rsidRDefault="00E319C1" w:rsidP="002F0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2B00F4F" w14:textId="0EA59BC1" w:rsidR="00752C25" w:rsidRPr="00425A6D" w:rsidRDefault="00634031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1.</w:t>
      </w:r>
      <w:r w:rsidR="002F017F"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 </w:t>
      </w:r>
      <w:r w:rsidR="00883B65"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="00752C25"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ризнаки сухой кожи</w:t>
      </w:r>
      <w:r w:rsidR="00752C25" w:rsidRPr="00425A6D">
        <w:rPr>
          <w:rFonts w:ascii="Times New Roman" w:hAnsi="Times New Roman" w:cs="Times New Roman"/>
          <w:sz w:val="28"/>
          <w:szCs w:val="28"/>
        </w:rPr>
        <w:t>:</w:t>
      </w:r>
      <w:r w:rsidR="00883B65" w:rsidRPr="00425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C25" w:rsidRPr="00425A6D">
        <w:rPr>
          <w:rFonts w:ascii="Times New Roman" w:hAnsi="Times New Roman" w:cs="Times New Roman"/>
          <w:sz w:val="28"/>
          <w:szCs w:val="28"/>
        </w:rPr>
        <w:t>стянутость</w:t>
      </w:r>
      <w:proofErr w:type="spellEnd"/>
      <w:r w:rsidR="00752C25" w:rsidRPr="00425A6D">
        <w:rPr>
          <w:rFonts w:ascii="Times New Roman" w:hAnsi="Times New Roman" w:cs="Times New Roman"/>
          <w:sz w:val="28"/>
          <w:szCs w:val="28"/>
        </w:rPr>
        <w:t xml:space="preserve"> и обветривание кожных покровов;</w:t>
      </w:r>
      <w:r w:rsidR="00883B65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752C25" w:rsidRPr="00425A6D">
        <w:rPr>
          <w:rFonts w:ascii="Times New Roman" w:hAnsi="Times New Roman" w:cs="Times New Roman"/>
          <w:sz w:val="28"/>
          <w:szCs w:val="28"/>
        </w:rPr>
        <w:t>ощущение шершавости при прикосновении;</w:t>
      </w:r>
      <w:r w:rsidR="00883B65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752C25" w:rsidRPr="00425A6D">
        <w:rPr>
          <w:rFonts w:ascii="Times New Roman" w:hAnsi="Times New Roman" w:cs="Times New Roman"/>
          <w:sz w:val="28"/>
          <w:szCs w:val="28"/>
        </w:rPr>
        <w:t>склонность к высыпаниям, раздражению и шелушению;</w:t>
      </w:r>
      <w:r w:rsidR="00883B65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752C25" w:rsidRPr="00425A6D">
        <w:rPr>
          <w:rFonts w:ascii="Times New Roman" w:hAnsi="Times New Roman" w:cs="Times New Roman"/>
          <w:sz w:val="28"/>
          <w:szCs w:val="28"/>
        </w:rPr>
        <w:t>зуд и чувство жжения;</w:t>
      </w:r>
      <w:r w:rsidR="00883B65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752C25" w:rsidRPr="00425A6D">
        <w:rPr>
          <w:rFonts w:ascii="Times New Roman" w:hAnsi="Times New Roman" w:cs="Times New Roman"/>
          <w:sz w:val="28"/>
          <w:szCs w:val="28"/>
        </w:rPr>
        <w:t>появление красных пятен, часто покрытых чешуйками;</w:t>
      </w:r>
      <w:r w:rsidR="00883B65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752C25" w:rsidRPr="00425A6D">
        <w:rPr>
          <w:rFonts w:ascii="Times New Roman" w:hAnsi="Times New Roman" w:cs="Times New Roman"/>
          <w:sz w:val="28"/>
          <w:szCs w:val="28"/>
        </w:rPr>
        <w:t>наличие трещин, огрубление верхнего слоя.</w:t>
      </w:r>
    </w:p>
    <w:p w14:paraId="27481395" w14:textId="77777777" w:rsidR="00752C25" w:rsidRPr="00425A6D" w:rsidRDefault="00752C25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sz w:val="28"/>
          <w:szCs w:val="28"/>
        </w:rPr>
        <w:t>Симптомы сухой кожи усиливаются при воздействии на неё ветра, солнца или мороза.</w:t>
      </w:r>
    </w:p>
    <w:p w14:paraId="1323F25B" w14:textId="77777777" w:rsidR="00752C25" w:rsidRPr="00425A6D" w:rsidRDefault="00752C25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Чтобы понять, что кожа нуждается в дополнительной защите и специальном уходе</w:t>
      </w:r>
      <w:r w:rsidRPr="00425A6D">
        <w:rPr>
          <w:sz w:val="28"/>
          <w:szCs w:val="28"/>
        </w:rPr>
        <w:t>, можно провести простой тест: слегка надавить пальцами на её поверхность. Если ямки остаются продолжительное время, значит, кожа сухая </w:t>
      </w:r>
    </w:p>
    <w:p w14:paraId="65153B83" w14:textId="0254F2B7" w:rsidR="00752C25" w:rsidRPr="00425A6D" w:rsidRDefault="000226D3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rStyle w:val="a3"/>
          <w:b w:val="0"/>
          <w:sz w:val="28"/>
          <w:szCs w:val="28"/>
        </w:rPr>
        <w:t>2</w:t>
      </w:r>
      <w:r w:rsidR="00883B65" w:rsidRPr="00425A6D">
        <w:rPr>
          <w:rStyle w:val="a3"/>
          <w:b w:val="0"/>
          <w:sz w:val="28"/>
          <w:szCs w:val="28"/>
        </w:rPr>
        <w:t>.</w:t>
      </w:r>
      <w:r w:rsidR="00752C25" w:rsidRPr="00425A6D">
        <w:rPr>
          <w:rStyle w:val="a3"/>
          <w:b w:val="0"/>
          <w:sz w:val="28"/>
          <w:szCs w:val="28"/>
        </w:rPr>
        <w:t xml:space="preserve"> </w:t>
      </w:r>
      <w:r w:rsidR="00883B65" w:rsidRPr="00425A6D">
        <w:rPr>
          <w:rStyle w:val="a3"/>
          <w:b w:val="0"/>
          <w:sz w:val="28"/>
          <w:szCs w:val="28"/>
        </w:rPr>
        <w:t>П</w:t>
      </w:r>
      <w:r w:rsidR="00752C25" w:rsidRPr="00425A6D">
        <w:rPr>
          <w:rStyle w:val="a3"/>
          <w:b w:val="0"/>
          <w:sz w:val="28"/>
          <w:szCs w:val="28"/>
        </w:rPr>
        <w:t>равила ухода за сухой кожей лица</w:t>
      </w:r>
    </w:p>
    <w:p w14:paraId="7A99021A" w14:textId="77777777" w:rsidR="00883B65" w:rsidRPr="00425A6D" w:rsidRDefault="00752C25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Деликатное очищение</w:t>
      </w:r>
      <w:r w:rsidRPr="00425A6D">
        <w:rPr>
          <w:rFonts w:ascii="Times New Roman" w:hAnsi="Times New Roman" w:cs="Times New Roman"/>
          <w:sz w:val="28"/>
          <w:szCs w:val="28"/>
        </w:rPr>
        <w:t xml:space="preserve">. Следует умываться тёплой водой с использованием специальных средств. Рекомендуется пользоваться </w:t>
      </w:r>
      <w:proofErr w:type="spellStart"/>
      <w:r w:rsidRPr="00425A6D">
        <w:rPr>
          <w:rFonts w:ascii="Times New Roman" w:hAnsi="Times New Roman" w:cs="Times New Roman"/>
          <w:sz w:val="28"/>
          <w:szCs w:val="28"/>
        </w:rPr>
        <w:t>мицеллярной</w:t>
      </w:r>
      <w:proofErr w:type="spellEnd"/>
      <w:r w:rsidRPr="00425A6D">
        <w:rPr>
          <w:rFonts w:ascii="Times New Roman" w:hAnsi="Times New Roman" w:cs="Times New Roman"/>
          <w:sz w:val="28"/>
          <w:szCs w:val="28"/>
        </w:rPr>
        <w:t xml:space="preserve"> водой или косметическим молочком, которое даёт дополнительный увлажняющий эффект. Категорически запрещены средства, которые содержат спирт и сульфаты. </w:t>
      </w:r>
    </w:p>
    <w:p w14:paraId="5AF2A6C4" w14:textId="77777777" w:rsidR="00883B65" w:rsidRPr="00425A6D" w:rsidRDefault="00752C25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Отказ от скрабов</w:t>
      </w:r>
      <w:r w:rsidRPr="00425A6D">
        <w:rPr>
          <w:rFonts w:ascii="Times New Roman" w:hAnsi="Times New Roman" w:cs="Times New Roman"/>
          <w:sz w:val="28"/>
          <w:szCs w:val="28"/>
        </w:rPr>
        <w:t>. Они разрушают водно-липидную мантию кожи, усиливают обновление верхнего слоя, что приводит к шелушению и образованию пятен. </w:t>
      </w:r>
    </w:p>
    <w:p w14:paraId="29F488D8" w14:textId="77777777" w:rsidR="00883B65" w:rsidRPr="00425A6D" w:rsidRDefault="00752C25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Интенсивное увлажнение</w:t>
      </w:r>
      <w:r w:rsidRPr="00425A6D">
        <w:rPr>
          <w:rFonts w:ascii="Times New Roman" w:hAnsi="Times New Roman" w:cs="Times New Roman"/>
          <w:sz w:val="28"/>
          <w:szCs w:val="28"/>
        </w:rPr>
        <w:t>. Обязательной частью ухода является использование косметических средств, содержащих гиалуроновую кислоту. Дополнительное увлажнение оказывают сыворотки, маски на основе эфирных масел, тонизирующие косметические средства. </w:t>
      </w:r>
    </w:p>
    <w:p w14:paraId="25327F91" w14:textId="77777777" w:rsidR="00883B65" w:rsidRPr="00425A6D" w:rsidRDefault="00752C25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Использование увлажняющих масок</w:t>
      </w:r>
      <w:r w:rsidRPr="00425A6D">
        <w:rPr>
          <w:rFonts w:ascii="Times New Roman" w:hAnsi="Times New Roman" w:cs="Times New Roman"/>
          <w:sz w:val="28"/>
          <w:szCs w:val="28"/>
        </w:rPr>
        <w:t>. Их следует делать 1–2 раза в неделю. </w:t>
      </w:r>
    </w:p>
    <w:p w14:paraId="1D54A0E4" w14:textId="77777777" w:rsidR="00883B65" w:rsidRPr="00425A6D" w:rsidRDefault="00752C25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Нанесение увлажняющего крема на влажную кожу</w:t>
      </w:r>
      <w:r w:rsidRPr="00425A6D">
        <w:rPr>
          <w:rFonts w:ascii="Times New Roman" w:hAnsi="Times New Roman" w:cs="Times New Roman"/>
          <w:sz w:val="28"/>
          <w:szCs w:val="28"/>
        </w:rPr>
        <w:t>. Это позволяет увлажняющим ингредиентам лучше впитаться. </w:t>
      </w:r>
    </w:p>
    <w:p w14:paraId="52ACFBAE" w14:textId="77777777" w:rsidR="00883B65" w:rsidRPr="00425A6D" w:rsidRDefault="00752C25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После увлажняющего крема нанесение масла</w:t>
      </w:r>
      <w:r w:rsidRPr="00425A6D">
        <w:rPr>
          <w:rFonts w:ascii="Times New Roman" w:hAnsi="Times New Roman" w:cs="Times New Roman"/>
          <w:sz w:val="28"/>
          <w:szCs w:val="28"/>
        </w:rPr>
        <w:t xml:space="preserve">. Если кожа очень сухая, можно нанести несколько капель масла для лица после увлажняющего крема. Масло помогает закрепить увлажняющие ингредиенты крема и устранить </w:t>
      </w:r>
      <w:proofErr w:type="spellStart"/>
      <w:r w:rsidRPr="00425A6D">
        <w:rPr>
          <w:rFonts w:ascii="Times New Roman" w:hAnsi="Times New Roman" w:cs="Times New Roman"/>
          <w:sz w:val="28"/>
          <w:szCs w:val="28"/>
        </w:rPr>
        <w:t>стянутость</w:t>
      </w:r>
      <w:proofErr w:type="spellEnd"/>
      <w:r w:rsidRPr="00425A6D">
        <w:rPr>
          <w:rFonts w:ascii="Times New Roman" w:hAnsi="Times New Roman" w:cs="Times New Roman"/>
          <w:sz w:val="28"/>
          <w:szCs w:val="28"/>
        </w:rPr>
        <w:t>.</w:t>
      </w:r>
    </w:p>
    <w:p w14:paraId="51402C89" w14:textId="77777777" w:rsidR="00752C25" w:rsidRPr="00425A6D" w:rsidRDefault="00752C25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Использование солнцезащитных средств</w:t>
      </w:r>
      <w:r w:rsidRPr="00425A6D">
        <w:rPr>
          <w:rFonts w:ascii="Times New Roman" w:hAnsi="Times New Roman" w:cs="Times New Roman"/>
          <w:sz w:val="28"/>
          <w:szCs w:val="28"/>
        </w:rPr>
        <w:t>. В течение всего года следует применять солнцезащитные средства с SPF 30–50. </w:t>
      </w:r>
      <w:r w:rsidR="00883B65" w:rsidRPr="00425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953F2" w14:textId="77777777" w:rsidR="00752C25" w:rsidRPr="00425A6D" w:rsidRDefault="00752C25" w:rsidP="00BF5B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6D">
        <w:rPr>
          <w:sz w:val="28"/>
          <w:szCs w:val="28"/>
        </w:rPr>
        <w:t>Также важно употреблять достаточное количество жидкости в день (нормой считается 1,5–2 литра воды в сутки). </w:t>
      </w:r>
      <w:r w:rsidR="00883B65" w:rsidRPr="00425A6D">
        <w:rPr>
          <w:sz w:val="28"/>
          <w:szCs w:val="28"/>
        </w:rPr>
        <w:t xml:space="preserve"> </w:t>
      </w:r>
    </w:p>
    <w:p w14:paraId="3CA2C2D1" w14:textId="6A38681B" w:rsidR="00204522" w:rsidRPr="00425A6D" w:rsidRDefault="00204522" w:rsidP="002045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69162C06" w14:textId="77777777" w:rsidR="0015253E" w:rsidRPr="00425A6D" w:rsidRDefault="007B643A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="0081678C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ПК-4</w:t>
      </w:r>
    </w:p>
    <w:p w14:paraId="12A3DC77" w14:textId="77777777" w:rsidR="007B643A" w:rsidRPr="00425A6D" w:rsidRDefault="007B643A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4D857E" w14:textId="486AF363" w:rsidR="007B643A" w:rsidRPr="00425A6D" w:rsidRDefault="002F017F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3. </w:t>
      </w:r>
      <w:r w:rsidR="007B643A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Ситуационная задача </w:t>
      </w:r>
    </w:p>
    <w:p w14:paraId="4006F875" w14:textId="77777777" w:rsidR="007B643A" w:rsidRPr="00425A6D" w:rsidRDefault="007B643A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врачу-косметологу обратилась женщина с просьбой удалить </w:t>
      </w:r>
      <w:r w:rsidR="0022354B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послеоперационный рубец с помощью аппаратной косметологии.</w:t>
      </w:r>
    </w:p>
    <w:p w14:paraId="69D3188E" w14:textId="77777777" w:rsidR="0022354B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2354B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354B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 ли полностью убрать рубец с помощью аппаратной косметологии?</w:t>
      </w:r>
    </w:p>
    <w:p w14:paraId="6261DC1F" w14:textId="77777777" w:rsidR="0022354B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</w:t>
      </w:r>
      <w:r w:rsidR="0022354B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354B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существуют показания к применению аппаратной косметологии?</w:t>
      </w:r>
    </w:p>
    <w:p w14:paraId="5F46779D" w14:textId="77777777" w:rsidR="0022354B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2354B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. Какие существуют противопоказания к аппаратной косметологии?</w:t>
      </w:r>
    </w:p>
    <w:p w14:paraId="2D67A085" w14:textId="77777777" w:rsidR="008917D2" w:rsidRPr="00425A6D" w:rsidRDefault="008917D2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425A6D">
        <w:rPr>
          <w:rFonts w:ascii="Times New Roman" w:hAnsi="Times New Roman" w:cs="Times New Roman"/>
          <w:sz w:val="28"/>
          <w:szCs w:val="28"/>
        </w:rPr>
        <w:t>выполнения  –</w:t>
      </w:r>
      <w:proofErr w:type="gramEnd"/>
      <w:r w:rsidRPr="00425A6D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7115B39E" w14:textId="0781BA98" w:rsidR="000226D3" w:rsidRPr="00425A6D" w:rsidRDefault="008917D2" w:rsidP="002F0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898B952" w14:textId="2E818140" w:rsidR="000226D3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1.</w:t>
      </w:r>
      <w:r w:rsidR="002F017F" w:rsidRPr="00425A6D">
        <w:rPr>
          <w:rFonts w:ascii="Times New Roman" w:hAnsi="Times New Roman" w:cs="Times New Roman"/>
          <w:sz w:val="28"/>
          <w:szCs w:val="28"/>
        </w:rPr>
        <w:t> </w:t>
      </w:r>
      <w:r w:rsidR="008917D2" w:rsidRPr="00425A6D">
        <w:rPr>
          <w:rFonts w:ascii="Times New Roman" w:hAnsi="Times New Roman" w:cs="Times New Roman"/>
          <w:sz w:val="28"/>
          <w:szCs w:val="28"/>
        </w:rPr>
        <w:t>Удаление шрамов, послеоперационных рубцов, как правило, невозможно устранить полностью, но можно выровнять поверхность кожи и сделать дефект максимально приближенный к ней по структуре и цвету.</w:t>
      </w:r>
    </w:p>
    <w:p w14:paraId="460A619F" w14:textId="77777777" w:rsidR="008917D2" w:rsidRPr="00425A6D" w:rsidRDefault="000226D3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8917D2"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Показания к аппаратным методам воздействия: в</w:t>
      </w:r>
      <w:r w:rsidR="008917D2" w:rsidRPr="00425A6D">
        <w:rPr>
          <w:rFonts w:ascii="Times New Roman" w:hAnsi="Times New Roman" w:cs="Times New Roman"/>
          <w:sz w:val="28"/>
          <w:szCs w:val="28"/>
        </w:rPr>
        <w:t xml:space="preserve">озрастные дефекты: морщины, складки, потеря тонуса, увядание кожи; гравитационный птоз: опущение овала лица, двойной подбородок, брыли; рубцы, шрамы, </w:t>
      </w:r>
      <w:proofErr w:type="spellStart"/>
      <w:r w:rsidR="008917D2" w:rsidRPr="00425A6D">
        <w:rPr>
          <w:rFonts w:ascii="Times New Roman" w:hAnsi="Times New Roman" w:cs="Times New Roman"/>
          <w:sz w:val="28"/>
          <w:szCs w:val="28"/>
        </w:rPr>
        <w:t>постакне</w:t>
      </w:r>
      <w:proofErr w:type="spellEnd"/>
      <w:r w:rsidR="008917D2" w:rsidRPr="00425A6D">
        <w:rPr>
          <w:rFonts w:ascii="Times New Roman" w:hAnsi="Times New Roman" w:cs="Times New Roman"/>
          <w:sz w:val="28"/>
          <w:szCs w:val="28"/>
        </w:rPr>
        <w:t>; возрастные пигментные пятна; целлюлит, локальные жировые отложения; обвисание кожи после резкого похудения, беременности; акне и прочие воспалительные дефекты на коже; нарушение функции сальных желёз; излишняя растительность на теле. </w:t>
      </w:r>
    </w:p>
    <w:p w14:paraId="174FDAA5" w14:textId="39482D6C" w:rsidR="008917D2" w:rsidRPr="00425A6D" w:rsidRDefault="008917D2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3. П</w:t>
      </w:r>
      <w:r w:rsidRPr="00425A6D">
        <w:rPr>
          <w:rStyle w:val="a3"/>
          <w:rFonts w:ascii="Times New Roman" w:hAnsi="Times New Roman" w:cs="Times New Roman"/>
          <w:b w:val="0"/>
          <w:sz w:val="28"/>
          <w:szCs w:val="28"/>
        </w:rPr>
        <w:t>ротивопоказания к аппаратной косметологии</w:t>
      </w:r>
    </w:p>
    <w:p w14:paraId="6D83A329" w14:textId="77777777" w:rsidR="008917D2" w:rsidRPr="00425A6D" w:rsidRDefault="000226D3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1.</w:t>
      </w:r>
      <w:r w:rsidR="00634031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8917D2" w:rsidRPr="00425A6D">
        <w:rPr>
          <w:rFonts w:ascii="Times New Roman" w:hAnsi="Times New Roman" w:cs="Times New Roman"/>
          <w:sz w:val="28"/>
          <w:szCs w:val="28"/>
        </w:rPr>
        <w:t>Наличие злокачественных опухолей любой локализации, а также доброкачественных новообразований с высоким риском перерождения;</w:t>
      </w:r>
    </w:p>
    <w:p w14:paraId="6E175713" w14:textId="77777777" w:rsidR="008917D2" w:rsidRPr="00425A6D" w:rsidRDefault="000226D3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 xml:space="preserve">2. </w:t>
      </w:r>
      <w:r w:rsidR="00634031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8917D2" w:rsidRPr="00425A6D">
        <w:rPr>
          <w:rFonts w:ascii="Times New Roman" w:hAnsi="Times New Roman" w:cs="Times New Roman"/>
          <w:sz w:val="28"/>
          <w:szCs w:val="28"/>
        </w:rPr>
        <w:t>Системные заболевания крови, а также нарушение её свёртываемости;</w:t>
      </w:r>
    </w:p>
    <w:p w14:paraId="1074656C" w14:textId="77777777" w:rsidR="008917D2" w:rsidRPr="00425A6D" w:rsidRDefault="000226D3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3.</w:t>
      </w:r>
      <w:r w:rsidR="00634031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8917D2" w:rsidRPr="00425A6D">
        <w:rPr>
          <w:rFonts w:ascii="Times New Roman" w:hAnsi="Times New Roman" w:cs="Times New Roman"/>
          <w:sz w:val="28"/>
          <w:szCs w:val="28"/>
        </w:rPr>
        <w:t>Беременность и кормление грудью;</w:t>
      </w:r>
    </w:p>
    <w:p w14:paraId="5C639AE7" w14:textId="77777777" w:rsidR="008917D2" w:rsidRPr="00425A6D" w:rsidRDefault="000226D3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4.</w:t>
      </w:r>
      <w:r w:rsidR="00634031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8917D2" w:rsidRPr="00425A6D">
        <w:rPr>
          <w:rFonts w:ascii="Times New Roman" w:hAnsi="Times New Roman" w:cs="Times New Roman"/>
          <w:sz w:val="28"/>
          <w:szCs w:val="28"/>
        </w:rPr>
        <w:t>Обострения тяжёлых общих заболеваний (артериальная гипертензия, почечная или печёночная патология и т. п.);</w:t>
      </w:r>
    </w:p>
    <w:p w14:paraId="743A725F" w14:textId="77777777" w:rsidR="008917D2" w:rsidRPr="00425A6D" w:rsidRDefault="000226D3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5.</w:t>
      </w:r>
      <w:r w:rsidR="00634031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8917D2" w:rsidRPr="00425A6D">
        <w:rPr>
          <w:rFonts w:ascii="Times New Roman" w:hAnsi="Times New Roman" w:cs="Times New Roman"/>
          <w:sz w:val="28"/>
          <w:szCs w:val="28"/>
        </w:rPr>
        <w:t>Установленные кардиостимуляторы и другие электронные устройства;</w:t>
      </w:r>
    </w:p>
    <w:p w14:paraId="01429A48" w14:textId="77777777" w:rsidR="008917D2" w:rsidRPr="00425A6D" w:rsidRDefault="000226D3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6.</w:t>
      </w:r>
      <w:r w:rsidR="00634031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8917D2" w:rsidRPr="00425A6D">
        <w:rPr>
          <w:rFonts w:ascii="Times New Roman" w:hAnsi="Times New Roman" w:cs="Times New Roman"/>
          <w:sz w:val="28"/>
          <w:szCs w:val="28"/>
        </w:rPr>
        <w:t>Ряд эндокринных заболеваний (сахарный диабет, декомпенсированная патология щитовидной железы);</w:t>
      </w:r>
    </w:p>
    <w:p w14:paraId="732561B1" w14:textId="77777777" w:rsidR="008917D2" w:rsidRPr="00425A6D" w:rsidRDefault="000226D3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7.</w:t>
      </w:r>
      <w:r w:rsidR="00634031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8917D2" w:rsidRPr="00425A6D">
        <w:rPr>
          <w:rFonts w:ascii="Times New Roman" w:hAnsi="Times New Roman" w:cs="Times New Roman"/>
          <w:sz w:val="28"/>
          <w:szCs w:val="28"/>
        </w:rPr>
        <w:t>Повышенная температура, а также острые инфекционные болезни любой тяжести;</w:t>
      </w:r>
    </w:p>
    <w:p w14:paraId="7C21C393" w14:textId="77777777" w:rsidR="008917D2" w:rsidRPr="00425A6D" w:rsidRDefault="000226D3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8.</w:t>
      </w:r>
      <w:r w:rsidR="00634031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8917D2" w:rsidRPr="00425A6D">
        <w:rPr>
          <w:rFonts w:ascii="Times New Roman" w:hAnsi="Times New Roman" w:cs="Times New Roman"/>
          <w:sz w:val="28"/>
          <w:szCs w:val="28"/>
        </w:rPr>
        <w:t>Наличие на коже в месте воздействия гнойничков, ранок или высыпаний;</w:t>
      </w:r>
    </w:p>
    <w:p w14:paraId="3658E8F2" w14:textId="77777777" w:rsidR="008917D2" w:rsidRPr="00425A6D" w:rsidRDefault="000226D3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9.</w:t>
      </w:r>
      <w:r w:rsidR="00634031" w:rsidRPr="00425A6D">
        <w:rPr>
          <w:rFonts w:ascii="Times New Roman" w:hAnsi="Times New Roman" w:cs="Times New Roman"/>
          <w:sz w:val="28"/>
          <w:szCs w:val="28"/>
        </w:rPr>
        <w:t xml:space="preserve"> </w:t>
      </w:r>
      <w:r w:rsidR="008917D2" w:rsidRPr="00425A6D">
        <w:rPr>
          <w:rFonts w:ascii="Times New Roman" w:hAnsi="Times New Roman" w:cs="Times New Roman"/>
          <w:sz w:val="28"/>
          <w:szCs w:val="28"/>
        </w:rPr>
        <w:t>Незажившие переломы;</w:t>
      </w:r>
    </w:p>
    <w:p w14:paraId="0BED6036" w14:textId="77777777" w:rsidR="008917D2" w:rsidRPr="00425A6D" w:rsidRDefault="000226D3" w:rsidP="00BF5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10.</w:t>
      </w:r>
      <w:r w:rsidR="008917D2" w:rsidRPr="00425A6D">
        <w:rPr>
          <w:rFonts w:ascii="Times New Roman" w:hAnsi="Times New Roman" w:cs="Times New Roman"/>
          <w:sz w:val="28"/>
          <w:szCs w:val="28"/>
        </w:rPr>
        <w:t xml:space="preserve"> Индивидуальная непереносимость или повышенная чувствительность к конкретному физическому фактору (электрический ток, холод, тепло, ультрафиолет и т. п.) </w:t>
      </w:r>
    </w:p>
    <w:p w14:paraId="4B18926F" w14:textId="1B1D3118" w:rsidR="00204522" w:rsidRPr="00425A6D" w:rsidRDefault="00204522" w:rsidP="002045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6D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2C90B85B" w14:textId="77777777" w:rsidR="0081678C" w:rsidRPr="00425A6D" w:rsidRDefault="0081678C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="006C6351" w:rsidRPr="00425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ОПК-2</w:t>
      </w:r>
    </w:p>
    <w:p w14:paraId="46FD5280" w14:textId="77777777" w:rsidR="0015253E" w:rsidRPr="00425A6D" w:rsidRDefault="0015253E" w:rsidP="00BF5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52D15D" w14:textId="49F11526" w:rsidR="0015253E" w:rsidRPr="00425A6D" w:rsidRDefault="0015253E" w:rsidP="0075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C52BD2" w14:textId="672EE909" w:rsidR="002F017F" w:rsidRPr="00425A6D" w:rsidRDefault="002F017F" w:rsidP="0075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AEDEA1" w14:textId="089F9099" w:rsidR="002F017F" w:rsidRPr="00425A6D" w:rsidRDefault="002F017F" w:rsidP="0075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7AE358" w14:textId="417095CA" w:rsidR="002F017F" w:rsidRPr="00425A6D" w:rsidRDefault="002F017F" w:rsidP="0075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2F32BD" w14:textId="08BA33A9" w:rsidR="002F017F" w:rsidRPr="00425A6D" w:rsidRDefault="002F017F" w:rsidP="0075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5C9A4E" w14:textId="7D98A036" w:rsidR="002F017F" w:rsidRPr="00425A6D" w:rsidRDefault="002F017F" w:rsidP="0075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473DD0" w14:textId="3F1B3AB1" w:rsidR="002F017F" w:rsidRPr="00425A6D" w:rsidRDefault="002F017F" w:rsidP="0075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A761E2" w14:textId="3A62DCD0" w:rsidR="002F017F" w:rsidRPr="00425A6D" w:rsidRDefault="002F017F" w:rsidP="0075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BDFCDD" w14:textId="77777777" w:rsidR="002F017F" w:rsidRPr="00425A6D" w:rsidRDefault="002F017F" w:rsidP="0075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F017F" w:rsidRPr="00425A6D" w:rsidSect="00BF5B6C">
      <w:type w:val="continuous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8F9"/>
    <w:multiLevelType w:val="multilevel"/>
    <w:tmpl w:val="0CF4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66C7"/>
    <w:multiLevelType w:val="multilevel"/>
    <w:tmpl w:val="36DE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27F"/>
    <w:multiLevelType w:val="hybridMultilevel"/>
    <w:tmpl w:val="9048B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2660"/>
    <w:multiLevelType w:val="multilevel"/>
    <w:tmpl w:val="D8F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435C8"/>
    <w:multiLevelType w:val="multilevel"/>
    <w:tmpl w:val="EFE2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874A8"/>
    <w:multiLevelType w:val="hybridMultilevel"/>
    <w:tmpl w:val="A2F2A4C0"/>
    <w:lvl w:ilvl="0" w:tplc="7AF46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D018F7"/>
    <w:multiLevelType w:val="hybridMultilevel"/>
    <w:tmpl w:val="71925A96"/>
    <w:lvl w:ilvl="0" w:tplc="5CD6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D4D07"/>
    <w:multiLevelType w:val="multilevel"/>
    <w:tmpl w:val="8BDE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64AAB"/>
    <w:multiLevelType w:val="hybridMultilevel"/>
    <w:tmpl w:val="71925A96"/>
    <w:lvl w:ilvl="0" w:tplc="5CD6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8C415E"/>
    <w:multiLevelType w:val="hybridMultilevel"/>
    <w:tmpl w:val="0E4A73D8"/>
    <w:lvl w:ilvl="0" w:tplc="B6464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2511AE"/>
    <w:multiLevelType w:val="multilevel"/>
    <w:tmpl w:val="F678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813FF"/>
    <w:multiLevelType w:val="hybridMultilevel"/>
    <w:tmpl w:val="C03EAE2E"/>
    <w:lvl w:ilvl="0" w:tplc="CEECC19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860C2E"/>
    <w:multiLevelType w:val="multilevel"/>
    <w:tmpl w:val="CB4A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9505F"/>
    <w:multiLevelType w:val="multilevel"/>
    <w:tmpl w:val="17A4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F25E4"/>
    <w:multiLevelType w:val="multilevel"/>
    <w:tmpl w:val="B33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0428B"/>
    <w:multiLevelType w:val="multilevel"/>
    <w:tmpl w:val="34B2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D19D6"/>
    <w:multiLevelType w:val="hybridMultilevel"/>
    <w:tmpl w:val="74A0B9AA"/>
    <w:lvl w:ilvl="0" w:tplc="603A01D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1E7C5C"/>
    <w:multiLevelType w:val="hybridMultilevel"/>
    <w:tmpl w:val="4FEE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76F51"/>
    <w:multiLevelType w:val="hybridMultilevel"/>
    <w:tmpl w:val="67DA8D32"/>
    <w:lvl w:ilvl="0" w:tplc="E348E1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14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  <w:num w:numId="13">
    <w:abstractNumId w:val="7"/>
  </w:num>
  <w:num w:numId="14">
    <w:abstractNumId w:val="17"/>
  </w:num>
  <w:num w:numId="15">
    <w:abstractNumId w:val="16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DF"/>
    <w:rsid w:val="0001124D"/>
    <w:rsid w:val="000226D3"/>
    <w:rsid w:val="0008159E"/>
    <w:rsid w:val="00084E91"/>
    <w:rsid w:val="000864FB"/>
    <w:rsid w:val="000A0ADF"/>
    <w:rsid w:val="000A35ED"/>
    <w:rsid w:val="0015253E"/>
    <w:rsid w:val="001930CD"/>
    <w:rsid w:val="001C3F78"/>
    <w:rsid w:val="001D0A3F"/>
    <w:rsid w:val="00204522"/>
    <w:rsid w:val="002115C8"/>
    <w:rsid w:val="00217A30"/>
    <w:rsid w:val="0022354B"/>
    <w:rsid w:val="00265ED2"/>
    <w:rsid w:val="00271644"/>
    <w:rsid w:val="002750E1"/>
    <w:rsid w:val="00280A60"/>
    <w:rsid w:val="002F017F"/>
    <w:rsid w:val="00381E05"/>
    <w:rsid w:val="00397E30"/>
    <w:rsid w:val="00407858"/>
    <w:rsid w:val="00422FEC"/>
    <w:rsid w:val="00423E93"/>
    <w:rsid w:val="00425A6D"/>
    <w:rsid w:val="00441DD3"/>
    <w:rsid w:val="00473FCE"/>
    <w:rsid w:val="0048475B"/>
    <w:rsid w:val="004D2E74"/>
    <w:rsid w:val="004F028F"/>
    <w:rsid w:val="0051014A"/>
    <w:rsid w:val="00534A30"/>
    <w:rsid w:val="00631686"/>
    <w:rsid w:val="00634031"/>
    <w:rsid w:val="006C6351"/>
    <w:rsid w:val="006F22A8"/>
    <w:rsid w:val="00707BF7"/>
    <w:rsid w:val="00752C25"/>
    <w:rsid w:val="007956FD"/>
    <w:rsid w:val="007B643A"/>
    <w:rsid w:val="00810D53"/>
    <w:rsid w:val="0081678C"/>
    <w:rsid w:val="008439C9"/>
    <w:rsid w:val="0085218B"/>
    <w:rsid w:val="00883B65"/>
    <w:rsid w:val="008917D2"/>
    <w:rsid w:val="00892672"/>
    <w:rsid w:val="00895191"/>
    <w:rsid w:val="008F0CD9"/>
    <w:rsid w:val="00924E9F"/>
    <w:rsid w:val="00993975"/>
    <w:rsid w:val="009A14E1"/>
    <w:rsid w:val="009A3829"/>
    <w:rsid w:val="009F0726"/>
    <w:rsid w:val="00A0063C"/>
    <w:rsid w:val="00A10F64"/>
    <w:rsid w:val="00A82838"/>
    <w:rsid w:val="00AE6CB2"/>
    <w:rsid w:val="00AF4E62"/>
    <w:rsid w:val="00B00611"/>
    <w:rsid w:val="00B6266B"/>
    <w:rsid w:val="00B91F86"/>
    <w:rsid w:val="00BE1D72"/>
    <w:rsid w:val="00BE5A2B"/>
    <w:rsid w:val="00BF5B6C"/>
    <w:rsid w:val="00C60015"/>
    <w:rsid w:val="00CC268C"/>
    <w:rsid w:val="00CF400E"/>
    <w:rsid w:val="00D14D11"/>
    <w:rsid w:val="00DA2160"/>
    <w:rsid w:val="00DA2351"/>
    <w:rsid w:val="00DA28BE"/>
    <w:rsid w:val="00DD2311"/>
    <w:rsid w:val="00DE6420"/>
    <w:rsid w:val="00E20E18"/>
    <w:rsid w:val="00E319C1"/>
    <w:rsid w:val="00E5368B"/>
    <w:rsid w:val="00EC723F"/>
    <w:rsid w:val="00EF5BD6"/>
    <w:rsid w:val="00F105D3"/>
    <w:rsid w:val="00F26600"/>
    <w:rsid w:val="00F82BE4"/>
    <w:rsid w:val="00F93259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2CC4"/>
  <w15:chartTrackingRefBased/>
  <w15:docId w15:val="{ECD9B2A5-DB74-4B11-94A7-B5559CEC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0CD9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22A8"/>
    <w:rPr>
      <w:b/>
      <w:bCs/>
    </w:rPr>
  </w:style>
  <w:style w:type="paragraph" w:customStyle="1" w:styleId="futurismarkdown-paragraph">
    <w:name w:val="futurismarkdown-paragraph"/>
    <w:basedOn w:val="a"/>
    <w:rsid w:val="0047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3FCE"/>
    <w:rPr>
      <w:color w:val="0000FF"/>
      <w:u w:val="single"/>
    </w:rPr>
  </w:style>
  <w:style w:type="table" w:styleId="a5">
    <w:name w:val="Table Grid"/>
    <w:basedOn w:val="a1"/>
    <w:uiPriority w:val="59"/>
    <w:rsid w:val="0047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0112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1124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9A14E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52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2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link w:val="aa"/>
    <w:uiPriority w:val="99"/>
    <w:rsid w:val="0081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Интернет) Знак"/>
    <w:link w:val="a9"/>
    <w:uiPriority w:val="99"/>
    <w:locked/>
    <w:rsid w:val="00810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0CD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101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5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28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8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4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014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8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57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20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4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6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0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7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8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1BF0A-7886-48BB-8861-84275A9A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70</cp:revision>
  <dcterms:created xsi:type="dcterms:W3CDTF">2025-01-29T09:40:00Z</dcterms:created>
  <dcterms:modified xsi:type="dcterms:W3CDTF">2025-04-24T20:58:00Z</dcterms:modified>
</cp:coreProperties>
</file>