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E75" w:rsidRDefault="00897D89">
      <w:pPr>
        <w:pStyle w:val="1"/>
        <w:rPr>
          <w:szCs w:val="28"/>
        </w:rPr>
      </w:pPr>
      <w:r>
        <w:t>Комплект оценочных материалов по дисциплине</w:t>
      </w:r>
      <w:r>
        <w:br/>
      </w:r>
      <w:r>
        <w:rPr>
          <w:szCs w:val="28"/>
        </w:rPr>
        <w:t>«</w:t>
      </w:r>
      <w:r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>
        <w:rPr>
          <w:szCs w:val="28"/>
        </w:rPr>
        <w:t>»</w:t>
      </w:r>
    </w:p>
    <w:p w:rsidR="00A96E75" w:rsidRDefault="00A96E75">
      <w:pPr>
        <w:pStyle w:val="a0"/>
      </w:pPr>
    </w:p>
    <w:p w:rsidR="00A96E75" w:rsidRDefault="00A96E75">
      <w:pPr>
        <w:pStyle w:val="a0"/>
      </w:pPr>
    </w:p>
    <w:p w:rsidR="00A96E75" w:rsidRDefault="00897D89">
      <w:pPr>
        <w:pStyle w:val="3"/>
      </w:pPr>
      <w:r>
        <w:t>Задания закрытого типа</w:t>
      </w:r>
    </w:p>
    <w:p w:rsidR="00A96E75" w:rsidRDefault="00897D89">
      <w:pPr>
        <w:pStyle w:val="4"/>
      </w:pPr>
      <w:r>
        <w:t>Задания закрытого типа на выбор правильного ответа</w:t>
      </w:r>
    </w:p>
    <w:p w:rsidR="00A96E75" w:rsidRDefault="00897D89">
      <w:r>
        <w:t>1. Выберите один правильный ответ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Какой</w:t>
      </w:r>
      <w:r>
        <w:rPr>
          <w:szCs w:val="28"/>
        </w:rPr>
        <w:t xml:space="preserve"> из следующих элементов не относится к экстремизму: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 Экстремистская деятельность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 Экстремистские чувства</w:t>
      </w:r>
    </w:p>
    <w:p w:rsidR="00A96E75" w:rsidRDefault="00897D89">
      <w:r>
        <w:rPr>
          <w:szCs w:val="28"/>
        </w:rPr>
        <w:t>В) Экстремистская идеология</w:t>
      </w:r>
      <w:r>
        <w:t xml:space="preserve"> </w:t>
      </w:r>
    </w:p>
    <w:p w:rsidR="00A96E75" w:rsidRDefault="00897D89">
      <w:r>
        <w:t>Правильный ответ: Б</w:t>
      </w:r>
    </w:p>
    <w:p w:rsidR="00A96E75" w:rsidRDefault="00897D89">
      <w:r>
        <w:t>Компетенции (индикаторы): УК-10 (УК-10.1, УК-10.2, УК-10.3)</w:t>
      </w:r>
    </w:p>
    <w:p w:rsidR="00A96E75" w:rsidRDefault="00A96E75"/>
    <w:p w:rsidR="00A96E75" w:rsidRDefault="00897D89">
      <w:r>
        <w:t>2. Выберите один правильный ответ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Что</w:t>
      </w:r>
      <w:r>
        <w:rPr>
          <w:szCs w:val="28"/>
        </w:rPr>
        <w:t xml:space="preserve"> является основным критерием экстремизма: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 Экстремистские чувства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 Экстремистские действия</w:t>
      </w:r>
    </w:p>
    <w:p w:rsidR="00A96E75" w:rsidRDefault="00897D89">
      <w:r>
        <w:rPr>
          <w:szCs w:val="28"/>
        </w:rPr>
        <w:t>В) Экстремистская идеология</w:t>
      </w:r>
      <w:r>
        <w:t xml:space="preserve"> </w:t>
      </w:r>
    </w:p>
    <w:p w:rsidR="00A96E75" w:rsidRDefault="00897D89">
      <w:r>
        <w:t>Правильный ответ: В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3. Выберите один правильный ответ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Локальный документ, опреде</w:t>
      </w:r>
      <w:r>
        <w:rPr>
          <w:szCs w:val="28"/>
        </w:rPr>
        <w:t>ляющий основные принципы противодействия коррупции, основы предупреждения коррупции и борьбы с ней называется: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 Кодекс корпоративной культуры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 Антикоррупционная политика</w:t>
      </w:r>
    </w:p>
    <w:p w:rsidR="00A96E75" w:rsidRDefault="00897D89">
      <w:pPr>
        <w:rPr>
          <w:szCs w:val="28"/>
        </w:rPr>
      </w:pPr>
      <w:r>
        <w:rPr>
          <w:szCs w:val="28"/>
        </w:rPr>
        <w:t>В) План мероприятий по соблюдению антикоррупционного законодательства</w:t>
      </w:r>
    </w:p>
    <w:p w:rsidR="00A96E75" w:rsidRDefault="00897D89">
      <w:r>
        <w:t xml:space="preserve">Правильный </w:t>
      </w:r>
      <w:r>
        <w:t>ответ: Б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4. Выберите один правильный ответ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 xml:space="preserve"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</w:t>
      </w:r>
      <w:r>
        <w:rPr>
          <w:szCs w:val="28"/>
        </w:rPr>
        <w:t>к участию по реализации антикоррупционных мер?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 xml:space="preserve">А) Принцип соблюдения законодательства 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Б) Принцип личного примера руководителя</w:t>
      </w:r>
    </w:p>
    <w:p w:rsidR="00A96E75" w:rsidRDefault="00897D89">
      <w:pPr>
        <w:rPr>
          <w:szCs w:val="28"/>
        </w:rPr>
      </w:pPr>
      <w:r>
        <w:rPr>
          <w:szCs w:val="28"/>
        </w:rPr>
        <w:t>В) Принцип вовлеченности</w:t>
      </w:r>
    </w:p>
    <w:p w:rsidR="00A96E75" w:rsidRDefault="00897D89">
      <w:r>
        <w:lastRenderedPageBreak/>
        <w:t>Правильный ответ: В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5. Выберите один правильный отве</w:t>
      </w:r>
      <w:r>
        <w:t>т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Определение основных направлений антикоррупционной политики входит в полномочия: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>А) Генерального Прокурора Российской Федерации</w:t>
      </w:r>
    </w:p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rPr>
          <w:szCs w:val="28"/>
        </w:rPr>
        <w:t xml:space="preserve">Б) Президента Российской Федерации </w:t>
      </w:r>
    </w:p>
    <w:p w:rsidR="00A96E75" w:rsidRDefault="00897D89">
      <w:pPr>
        <w:rPr>
          <w:szCs w:val="28"/>
        </w:rPr>
      </w:pPr>
      <w:r>
        <w:rPr>
          <w:szCs w:val="28"/>
        </w:rPr>
        <w:t>В) Федерального Собрания Российской Федерации</w:t>
      </w:r>
    </w:p>
    <w:p w:rsidR="00A96E75" w:rsidRDefault="00897D89">
      <w:r>
        <w:t>Правильный ответ: Б</w:t>
      </w:r>
    </w:p>
    <w:p w:rsidR="00A96E75" w:rsidRDefault="00897D89">
      <w:r>
        <w:t>Компетенции (индикаторы)</w:t>
      </w:r>
      <w:r>
        <w:t>: УК-10 (УК-10.1, УК-10.2)</w:t>
      </w:r>
    </w:p>
    <w:p w:rsidR="00A96E75" w:rsidRDefault="00A96E75"/>
    <w:p w:rsidR="00A96E75" w:rsidRDefault="00897D89">
      <w:r>
        <w:t>6. Выберите один правильный ответ</w:t>
      </w:r>
    </w:p>
    <w:p w:rsidR="00A96E75" w:rsidRDefault="00897D89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Насилие, запугивание, страх являются признаками:</w:t>
      </w:r>
    </w:p>
    <w:p w:rsidR="00A96E75" w:rsidRDefault="00897D89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 Фашизма</w:t>
      </w:r>
    </w:p>
    <w:p w:rsidR="00A96E75" w:rsidRDefault="00897D89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 Экстремизма</w:t>
      </w:r>
    </w:p>
    <w:p w:rsidR="00A96E75" w:rsidRDefault="00897D89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В) Терроризма</w:t>
      </w:r>
    </w:p>
    <w:p w:rsidR="00A96E75" w:rsidRDefault="00897D89">
      <w:r>
        <w:rPr>
          <w:szCs w:val="28"/>
        </w:rPr>
        <w:t>Г. Фундаментализма</w:t>
      </w:r>
      <w:r>
        <w:t xml:space="preserve"> </w:t>
      </w:r>
    </w:p>
    <w:p w:rsidR="00A96E75" w:rsidRDefault="00897D89">
      <w:r>
        <w:t>Правильный ответ: В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 xml:space="preserve">7. Выберите </w:t>
      </w:r>
      <w:r>
        <w:t>один правильный ответ</w:t>
      </w:r>
    </w:p>
    <w:p w:rsidR="00A96E75" w:rsidRDefault="00897D89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К признакам деструктивного радикализма не относятся:</w:t>
      </w:r>
    </w:p>
    <w:p w:rsidR="00A96E75" w:rsidRDefault="00897D89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 Прогрессивное преобразование существующей социальной системы</w:t>
      </w:r>
    </w:p>
    <w:p w:rsidR="00A96E75" w:rsidRDefault="00897D89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Б) Неизменность традиционных религиозных догматов</w:t>
      </w:r>
    </w:p>
    <w:p w:rsidR="00A96E75" w:rsidRDefault="00897D89">
      <w:pPr>
        <w:rPr>
          <w:szCs w:val="28"/>
        </w:rPr>
      </w:pPr>
      <w:r>
        <w:rPr>
          <w:szCs w:val="28"/>
        </w:rPr>
        <w:t>В) Сохранение отживших социальных отношений</w:t>
      </w:r>
    </w:p>
    <w:p w:rsidR="00A96E75" w:rsidRDefault="00897D89">
      <w:r>
        <w:t>Правильный ответ: А</w:t>
      </w:r>
    </w:p>
    <w:p w:rsidR="00A96E75" w:rsidRDefault="00897D89">
      <w:r>
        <w:t>Ком</w:t>
      </w:r>
      <w:r>
        <w:t>петенции (индикаторы): УК-10 (УК-10.1, УК-10.2)</w:t>
      </w:r>
    </w:p>
    <w:p w:rsidR="00A96E75" w:rsidRDefault="00A96E75"/>
    <w:p w:rsidR="00A96E75" w:rsidRDefault="00897D89">
      <w:r>
        <w:t>8. Выберите один правильный ответ</w:t>
      </w:r>
    </w:p>
    <w:p w:rsidR="00A96E75" w:rsidRDefault="00897D89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Верно ли следующее утверждение: «в случае получения подарка в связи с исполнением служебных обязанностей об этом надо сообщить работодателю и передать ему подарок»?</w:t>
      </w:r>
    </w:p>
    <w:p w:rsidR="00A96E75" w:rsidRDefault="00897D89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Выберите</w:t>
      </w:r>
      <w:r>
        <w:rPr>
          <w:szCs w:val="28"/>
        </w:rPr>
        <w:t xml:space="preserve"> один ответ:</w:t>
      </w:r>
    </w:p>
    <w:p w:rsidR="00A96E75" w:rsidRDefault="00897D89">
      <w:pPr>
        <w:framePr w:hSpace="180" w:wrap="around" w:vAnchor="text" w:hAnchor="text" w:x="-34" w:y="1"/>
        <w:ind w:left="34"/>
        <w:contextualSpacing/>
        <w:suppressOverlap/>
        <w:rPr>
          <w:szCs w:val="28"/>
        </w:rPr>
      </w:pPr>
      <w:r>
        <w:rPr>
          <w:szCs w:val="28"/>
        </w:rPr>
        <w:t>А) Верно</w:t>
      </w:r>
    </w:p>
    <w:p w:rsidR="00A96E75" w:rsidRDefault="00897D89">
      <w:pPr>
        <w:rPr>
          <w:szCs w:val="28"/>
        </w:rPr>
      </w:pPr>
      <w:r>
        <w:rPr>
          <w:szCs w:val="28"/>
        </w:rPr>
        <w:t>Б) Неверно</w:t>
      </w:r>
    </w:p>
    <w:p w:rsidR="00A96E75" w:rsidRDefault="00897D89">
      <w:r>
        <w:t>Правильный ответ: А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A96E75"/>
    <w:p w:rsidR="00A96E75" w:rsidRDefault="00897D89">
      <w:pPr>
        <w:pStyle w:val="4"/>
      </w:pPr>
      <w:r>
        <w:t>Задания закрытого типа на установление соответствия</w:t>
      </w:r>
    </w:p>
    <w:p w:rsidR="00A96E75" w:rsidRDefault="00897D89">
      <w:r>
        <w:t>1. Установите правильное соответствие. Каждому элементу левого столбца соответствует только один э</w:t>
      </w:r>
      <w:r>
        <w:t>лемент правого столбца.</w:t>
      </w:r>
    </w:p>
    <w:p w:rsidR="00A96E75" w:rsidRDefault="00897D89">
      <w:pPr>
        <w:rPr>
          <w:szCs w:val="28"/>
        </w:rPr>
      </w:pPr>
      <w:r>
        <w:rPr>
          <w:szCs w:val="28"/>
        </w:rPr>
        <w:lastRenderedPageBreak/>
        <w:t>Сопоставьте размеры взятки по их сумме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62"/>
        <w:gridCol w:w="399"/>
        <w:gridCol w:w="26"/>
        <w:gridCol w:w="5503"/>
      </w:tblGrid>
      <w:tr w:rsidR="00A96E75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A96E75" w:rsidRDefault="00A96E7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A96E75" w:rsidRDefault="00897D89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Размер взятки</w:t>
            </w:r>
          </w:p>
        </w:tc>
        <w:tc>
          <w:tcPr>
            <w:tcW w:w="399" w:type="dxa"/>
            <w:shd w:val="clear" w:color="auto" w:fill="auto"/>
          </w:tcPr>
          <w:p w:rsidR="00A96E75" w:rsidRDefault="00A96E75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96E75" w:rsidRDefault="00897D89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Сумма взятки</w:t>
            </w:r>
          </w:p>
        </w:tc>
      </w:tr>
      <w:tr w:rsidR="00A96E75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A96E7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10000 рублей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A96E7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более 25000 рублей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A96E7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более 150000 рублей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A96E75">
            <w:pPr>
              <w:pStyle w:val="af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более </w:t>
            </w:r>
            <w:r>
              <w:rPr>
                <w:rFonts w:eastAsia="Calibri" w:cs="Times New Roman"/>
                <w:szCs w:val="28"/>
              </w:rPr>
              <w:t>1000000 рублей</w:t>
            </w:r>
          </w:p>
        </w:tc>
      </w:tr>
    </w:tbl>
    <w:p w:rsidR="00A96E75" w:rsidRDefault="00A96E75"/>
    <w:p w:rsidR="00A96E75" w:rsidRDefault="00897D89">
      <w:r>
        <w:t xml:space="preserve">Правильный ответ: </w:t>
      </w:r>
      <w:r>
        <w:t>1-Г, 2-А, 3-Б, 4-В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A96E75" w:rsidRDefault="00897D89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Сопоставьте размеры взятки и</w:t>
      </w:r>
      <w:r>
        <w:rPr>
          <w:rFonts w:eastAsia="Calibri" w:cs="Times New Roman"/>
          <w:szCs w:val="28"/>
        </w:rPr>
        <w:t xml:space="preserve"> предусмотренное наказание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A96E75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A96E75" w:rsidRDefault="00A96E75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Размер взятки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96E75" w:rsidRDefault="00A96E75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Предусмотренное наказание</w:t>
            </w:r>
          </w:p>
        </w:tc>
      </w:tr>
      <w:tr w:rsidR="00A96E75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1 года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Особо крупный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от 7 до 12 лет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Мелкое взяточничество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 3 лет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Значительный размер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пожизненное лишение свободы</w:t>
            </w:r>
          </w:p>
        </w:tc>
      </w:tr>
    </w:tbl>
    <w:p w:rsidR="00A96E75" w:rsidRDefault="00A96E75"/>
    <w:p w:rsidR="00A96E75" w:rsidRDefault="00897D89">
      <w:r>
        <w:t xml:space="preserve">Правильный ответ: </w:t>
      </w:r>
      <w:r>
        <w:t>1-В, 2-А, 3-Г, 4-Б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A96E75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A96E75" w:rsidRDefault="00A96E75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Этап противодействия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A96E75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A96E75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Выявление коррупционных преступлений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Устранение причин коррупции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Устранение последствий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Ликвидацию последствий коррупционных проявлений ликвидацию последствий коррупционных проявлений</w:t>
            </w:r>
          </w:p>
        </w:tc>
      </w:tr>
    </w:tbl>
    <w:p w:rsidR="00A96E75" w:rsidRDefault="00A96E75"/>
    <w:p w:rsidR="00A96E75" w:rsidRDefault="00897D89">
      <w:r>
        <w:t xml:space="preserve">Правильный ответ: </w:t>
      </w:r>
      <w:r>
        <w:t>1-В, 2-А, 3-Б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A96E75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A96E75" w:rsidRDefault="00A96E75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A96E75" w:rsidRDefault="00A96E75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определение</w:t>
            </w:r>
          </w:p>
        </w:tc>
      </w:tr>
      <w:tr w:rsidR="00A96E75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нормативный документ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</w:t>
            </w:r>
            <w:r>
              <w:rPr>
                <w:rFonts w:eastAsia="Calibri" w:cs="Times New Roman"/>
                <w:szCs w:val="28"/>
              </w:rPr>
              <w:t>становкам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коррупция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документ, устанавливающий правила, общие принципы или характеристики, касающиеся различных видов деятельности или их результатов.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образовательный процесс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это совокупность определенных обязанностей и норм поведения, </w:t>
            </w:r>
            <w:r>
              <w:rPr>
                <w:rFonts w:eastAsia="Calibri" w:cs="Times New Roman"/>
                <w:szCs w:val="28"/>
              </w:rPr>
              <w:t>поддерживающих моральный престиж профессиональных групп в обществе.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профессиональная этика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proofErr w:type="gramStart"/>
            <w:r>
              <w:rPr>
                <w:rFonts w:eastAsia="Calibri" w:cs="Times New Roman"/>
                <w:szCs w:val="28"/>
              </w:rPr>
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</w:t>
            </w:r>
            <w:r>
              <w:rPr>
                <w:rFonts w:eastAsia="Calibri" w:cs="Times New Roman"/>
                <w:szCs w:val="28"/>
              </w:rPr>
              <w:t>и с государственным образовательным стандартом.</w:t>
            </w:r>
            <w:proofErr w:type="gramEnd"/>
          </w:p>
        </w:tc>
      </w:tr>
    </w:tbl>
    <w:p w:rsidR="00A96E75" w:rsidRDefault="00A96E75"/>
    <w:p w:rsidR="00A96E75" w:rsidRDefault="00897D89">
      <w:r>
        <w:t xml:space="preserve">Правильный ответ: </w:t>
      </w:r>
      <w:r>
        <w:t>1-Б, 2-А, 3-Г, 4-В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 xml:space="preserve">5. Установите правильное соответствие. Каждому элементу левого столбца соответствует только один элемент правого </w:t>
      </w:r>
      <w:r>
        <w:t>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A96E75">
        <w:trPr>
          <w:trHeight w:val="195"/>
          <w:tblHeader/>
        </w:trPr>
        <w:tc>
          <w:tcPr>
            <w:tcW w:w="289" w:type="dxa"/>
            <w:shd w:val="clear" w:color="auto" w:fill="auto"/>
          </w:tcPr>
          <w:p w:rsidR="00A96E75" w:rsidRDefault="00A96E75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96E75" w:rsidRDefault="00A96E75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полномочия</w:t>
            </w:r>
          </w:p>
        </w:tc>
      </w:tr>
      <w:tr w:rsidR="00A96E75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определение правил и методики проведения антикоррупционной экспертизы в федеральных органах исполнительной власти 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Правительство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установление компетенции федеральных органов исполнительной власти и иных </w:t>
            </w:r>
            <w:r>
              <w:rPr>
                <w:rFonts w:eastAsia="Calibri" w:cs="Times New Roman"/>
                <w:szCs w:val="28"/>
              </w:rPr>
              <w:lastRenderedPageBreak/>
              <w:t xml:space="preserve">государственных органов в области антикоррупционной экспертиз </w:t>
            </w:r>
          </w:p>
        </w:tc>
      </w:tr>
      <w:tr w:rsidR="00A96E75">
        <w:tc>
          <w:tcPr>
            <w:tcW w:w="313" w:type="dxa"/>
            <w:gridSpan w:val="2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Президент РФ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регулирование вопросов проведения антикоррупционной экспертизы своих нормативных правовых актов и </w:t>
            </w:r>
            <w:r>
              <w:rPr>
                <w:rFonts w:eastAsia="Calibri" w:cs="Times New Roman"/>
                <w:szCs w:val="28"/>
              </w:rPr>
              <w:t>их проектов</w:t>
            </w:r>
          </w:p>
        </w:tc>
      </w:tr>
    </w:tbl>
    <w:p w:rsidR="00A96E75" w:rsidRDefault="00A96E75">
      <w:pPr>
        <w:contextualSpacing/>
        <w:rPr>
          <w:szCs w:val="28"/>
          <w:shd w:val="clear" w:color="auto" w:fill="FFFFFF"/>
        </w:rPr>
      </w:pPr>
    </w:p>
    <w:p w:rsidR="00A96E75" w:rsidRDefault="00897D89">
      <w:r>
        <w:t xml:space="preserve">Правильный ответ: </w:t>
      </w:r>
      <w:r>
        <w:t>1-Б, 2-В, 3-А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6.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2770"/>
        <w:gridCol w:w="343"/>
        <w:gridCol w:w="6077"/>
      </w:tblGrid>
      <w:tr w:rsidR="00A96E75">
        <w:trPr>
          <w:trHeight w:val="195"/>
          <w:tblHeader/>
        </w:trPr>
        <w:tc>
          <w:tcPr>
            <w:tcW w:w="3083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Процесс</w:t>
            </w:r>
          </w:p>
        </w:tc>
        <w:tc>
          <w:tcPr>
            <w:tcW w:w="6420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A96E75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277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 xml:space="preserve">Общая </w:t>
            </w:r>
            <w:r>
              <w:rPr>
                <w:rFonts w:eastAsia="Calibri" w:cs="Times New Roman"/>
                <w:szCs w:val="28"/>
                <w:lang w:eastAsia="ru-RU"/>
              </w:rPr>
              <w:t>профилактика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607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</w:t>
            </w:r>
            <w:r>
              <w:rPr>
                <w:rFonts w:cs="Times New Roman"/>
                <w:szCs w:val="28"/>
              </w:rPr>
              <w:t>семьи, общества и государства</w:t>
            </w:r>
          </w:p>
        </w:tc>
      </w:tr>
      <w:tr w:rsidR="00A96E75">
        <w:tc>
          <w:tcPr>
            <w:tcW w:w="313" w:type="dxa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277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Предупреждение коррупции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607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деятельность уполномоченных субъектов по реализации превентивных мер, нацеленных на широкий или на неопределенный круг лиц</w:t>
            </w:r>
          </w:p>
        </w:tc>
      </w:tr>
      <w:tr w:rsidR="00A96E75">
        <w:tc>
          <w:tcPr>
            <w:tcW w:w="313" w:type="dxa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277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Воспитание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607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действие или бездействие сотрудника, которое в </w:t>
            </w:r>
            <w:r>
              <w:rPr>
                <w:rFonts w:cs="Times New Roman"/>
                <w:szCs w:val="28"/>
              </w:rPr>
              <w:t>ситуации конфликта интересов создаёт предпосылки и условия для получения им корыстной выгоды и (или) преимуществ, как для себя, так и для третьих лиц, чьи интересы прямо или косвенно отстаиваются сотрудником, незаконно использующим своё служебное положение</w:t>
            </w:r>
          </w:p>
        </w:tc>
      </w:tr>
      <w:tr w:rsidR="00A96E75">
        <w:tc>
          <w:tcPr>
            <w:tcW w:w="313" w:type="dxa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2770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proofErr w:type="spellStart"/>
            <w:r>
              <w:rPr>
                <w:rFonts w:eastAsia="Calibri" w:cs="Times New Roman"/>
                <w:szCs w:val="28"/>
                <w:lang w:eastAsia="ru-RU"/>
              </w:rPr>
              <w:t>Коррупционно</w:t>
            </w:r>
            <w:proofErr w:type="spellEnd"/>
            <w:r>
              <w:rPr>
                <w:rFonts w:eastAsia="Calibri" w:cs="Times New Roman"/>
                <w:szCs w:val="28"/>
                <w:lang w:eastAsia="ru-RU"/>
              </w:rPr>
              <w:t>-опасное поведение</w:t>
            </w:r>
          </w:p>
        </w:tc>
        <w:tc>
          <w:tcPr>
            <w:tcW w:w="343" w:type="dxa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6077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система мер, предпринимаемых государственными органами, общественными организациями, представителями власти и другими лицами, направленных на противодействие процессам детерминации коррупции</w:t>
            </w:r>
          </w:p>
        </w:tc>
      </w:tr>
    </w:tbl>
    <w:p w:rsidR="00A96E75" w:rsidRDefault="00A96E75"/>
    <w:p w:rsidR="00A96E75" w:rsidRDefault="00897D89">
      <w:r>
        <w:t xml:space="preserve">Правильный ответ: </w:t>
      </w:r>
      <w:r>
        <w:t>1-В, 2</w:t>
      </w:r>
      <w:r>
        <w:t>-А, 3-Г, 4-Б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7.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262"/>
        <w:gridCol w:w="425"/>
        <w:gridCol w:w="5503"/>
      </w:tblGrid>
      <w:tr w:rsidR="00A96E75">
        <w:trPr>
          <w:trHeight w:val="195"/>
          <w:tblHeader/>
        </w:trPr>
        <w:tc>
          <w:tcPr>
            <w:tcW w:w="3575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Понятие</w:t>
            </w:r>
          </w:p>
        </w:tc>
        <w:tc>
          <w:tcPr>
            <w:tcW w:w="5928" w:type="dxa"/>
            <w:gridSpan w:val="2"/>
            <w:shd w:val="clear" w:color="auto" w:fill="auto"/>
          </w:tcPr>
          <w:p w:rsidR="00A96E75" w:rsidRDefault="00897D89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Содержание</w:t>
            </w:r>
          </w:p>
        </w:tc>
      </w:tr>
      <w:tr w:rsidR="00A96E75">
        <w:trPr>
          <w:trHeight w:val="656"/>
        </w:trPr>
        <w:tc>
          <w:tcPr>
            <w:tcW w:w="313" w:type="dxa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Профилактика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пресечение </w:t>
            </w:r>
            <w:r>
              <w:rPr>
                <w:rFonts w:eastAsia="Calibri" w:cs="Times New Roman"/>
                <w:szCs w:val="28"/>
              </w:rPr>
              <w:t>коррупционных правонарушений</w:t>
            </w:r>
          </w:p>
        </w:tc>
      </w:tr>
      <w:tr w:rsidR="00A96E75">
        <w:tc>
          <w:tcPr>
            <w:tcW w:w="313" w:type="dxa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Борьба с коррупцией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минимизация и ликвидация последствий коррупционных правонарушений</w:t>
            </w:r>
          </w:p>
        </w:tc>
      </w:tr>
      <w:tr w:rsidR="00A96E75">
        <w:tc>
          <w:tcPr>
            <w:tcW w:w="313" w:type="dxa"/>
            <w:shd w:val="clear" w:color="auto" w:fill="auto"/>
            <w:vAlign w:val="center"/>
          </w:tcPr>
          <w:p w:rsidR="00A96E75" w:rsidRDefault="00897D89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>
              <w:rPr>
                <w:rFonts w:eastAsia="Calibri" w:cs="Times New Roman"/>
                <w:szCs w:val="28"/>
                <w:lang w:eastAsia="ru-RU"/>
              </w:rPr>
              <w:t>выявление и устранение причин коррупции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6E75" w:rsidRDefault="00897D89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96E75" w:rsidRDefault="00897D89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предупреждение коррупции</w:t>
            </w:r>
          </w:p>
        </w:tc>
      </w:tr>
    </w:tbl>
    <w:p w:rsidR="00A96E75" w:rsidRDefault="00A96E75"/>
    <w:p w:rsidR="00A96E75" w:rsidRDefault="00897D89">
      <w:r>
        <w:t xml:space="preserve">Правильный ответ: </w:t>
      </w:r>
      <w:r>
        <w:t>1-Б, 2-В, 3-А</w:t>
      </w:r>
    </w:p>
    <w:p w:rsidR="00A96E75" w:rsidRDefault="00897D89">
      <w:r>
        <w:t xml:space="preserve">Компетенции (индикаторы): </w:t>
      </w:r>
      <w:r>
        <w:t>УК-10 (УК-10.1, УК-10.2)</w:t>
      </w:r>
    </w:p>
    <w:p w:rsidR="00A96E75" w:rsidRDefault="00A96E75"/>
    <w:p w:rsidR="00A96E75" w:rsidRDefault="00A96E75"/>
    <w:p w:rsidR="00A96E75" w:rsidRDefault="00897D89">
      <w:pPr>
        <w:pStyle w:val="4"/>
      </w:pPr>
      <w:r>
        <w:t>Задания закрытого типа на установление правильной последовательности</w:t>
      </w:r>
    </w:p>
    <w:p w:rsidR="00A96E75" w:rsidRDefault="00897D89">
      <w:r>
        <w:t xml:space="preserve">1. </w:t>
      </w:r>
      <w:r>
        <w:rPr>
          <w:szCs w:val="28"/>
        </w:rPr>
        <w:t>Распределите нормативные правовые акты в соответствии с иерархией.</w:t>
      </w:r>
    </w:p>
    <w:p w:rsidR="00A96E75" w:rsidRDefault="00897D89">
      <w:pPr>
        <w:pStyle w:val="af0"/>
        <w:ind w:left="0"/>
        <w:rPr>
          <w:szCs w:val="28"/>
        </w:rPr>
      </w:pPr>
      <w:r>
        <w:rPr>
          <w:szCs w:val="28"/>
        </w:rPr>
        <w:t>А) Приказы исполнительных органов;</w:t>
      </w:r>
    </w:p>
    <w:p w:rsidR="00A96E75" w:rsidRDefault="00897D89">
      <w:pPr>
        <w:rPr>
          <w:szCs w:val="28"/>
        </w:rPr>
      </w:pPr>
      <w:r>
        <w:rPr>
          <w:szCs w:val="28"/>
        </w:rPr>
        <w:t>Б)  Указы Президента РФ</w:t>
      </w:r>
    </w:p>
    <w:p w:rsidR="00A96E75" w:rsidRDefault="00897D89">
      <w:pPr>
        <w:rPr>
          <w:szCs w:val="28"/>
        </w:rPr>
      </w:pPr>
      <w:r>
        <w:rPr>
          <w:szCs w:val="28"/>
        </w:rPr>
        <w:t xml:space="preserve">В) Постановления Правительства </w:t>
      </w:r>
      <w:r>
        <w:rPr>
          <w:szCs w:val="28"/>
        </w:rPr>
        <w:t>РФ</w:t>
      </w:r>
    </w:p>
    <w:p w:rsidR="00A96E75" w:rsidRDefault="00897D89">
      <w:pPr>
        <w:rPr>
          <w:szCs w:val="28"/>
        </w:rPr>
      </w:pPr>
      <w:r>
        <w:rPr>
          <w:szCs w:val="28"/>
        </w:rPr>
        <w:t>Г) Конституция РФ</w:t>
      </w:r>
    </w:p>
    <w:p w:rsidR="00A96E75" w:rsidRDefault="00897D89">
      <w:pPr>
        <w:rPr>
          <w:szCs w:val="28"/>
        </w:rPr>
      </w:pPr>
      <w:r>
        <w:rPr>
          <w:szCs w:val="28"/>
        </w:rPr>
        <w:t>Д) Федеральные законы РФ</w:t>
      </w:r>
    </w:p>
    <w:p w:rsidR="00A96E75" w:rsidRDefault="00897D89">
      <w:r>
        <w:t xml:space="preserve">Правильный ответ: </w:t>
      </w:r>
      <w:r>
        <w:rPr>
          <w:szCs w:val="28"/>
        </w:rPr>
        <w:t>Г, Д, Б, В, А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pPr>
        <w:rPr>
          <w:szCs w:val="28"/>
        </w:rPr>
      </w:pPr>
      <w:r>
        <w:t xml:space="preserve">2. </w:t>
      </w:r>
      <w:r>
        <w:rPr>
          <w:szCs w:val="28"/>
        </w:rPr>
        <w:t>Расположите по порядку действия на стадии оформления результатов антикоррупционной экспертизы.</w:t>
      </w:r>
    </w:p>
    <w:p w:rsidR="00A96E75" w:rsidRDefault="00897D89">
      <w:pPr>
        <w:rPr>
          <w:szCs w:val="28"/>
        </w:rPr>
      </w:pPr>
      <w:r>
        <w:rPr>
          <w:szCs w:val="28"/>
        </w:rPr>
        <w:t>А) подготовка текста требова</w:t>
      </w:r>
      <w:r>
        <w:rPr>
          <w:szCs w:val="28"/>
        </w:rPr>
        <w:t>ния об изменении нормативного правового акта или заключения антикоррупционной экспертизы (описательная и табличная части)</w:t>
      </w:r>
    </w:p>
    <w:p w:rsidR="00A96E75" w:rsidRDefault="00897D89">
      <w:pPr>
        <w:rPr>
          <w:szCs w:val="28"/>
        </w:rPr>
      </w:pPr>
      <w:r>
        <w:rPr>
          <w:szCs w:val="28"/>
        </w:rPr>
        <w:t xml:space="preserve">Б) подготовка предложений и рекомендаций по устранению </w:t>
      </w:r>
      <w:proofErr w:type="spellStart"/>
      <w:r>
        <w:rPr>
          <w:szCs w:val="28"/>
        </w:rPr>
        <w:t>коррупциогенных</w:t>
      </w:r>
      <w:proofErr w:type="spellEnd"/>
      <w:r>
        <w:rPr>
          <w:szCs w:val="28"/>
        </w:rPr>
        <w:t xml:space="preserve"> факторов из нормативного правового акта и проекта нормативного </w:t>
      </w:r>
      <w:r>
        <w:rPr>
          <w:szCs w:val="28"/>
        </w:rPr>
        <w:t>правового акта</w:t>
      </w:r>
    </w:p>
    <w:p w:rsidR="00A96E75" w:rsidRDefault="00897D89">
      <w:pPr>
        <w:rPr>
          <w:szCs w:val="28"/>
        </w:rPr>
      </w:pPr>
      <w:r>
        <w:rPr>
          <w:szCs w:val="28"/>
        </w:rPr>
        <w:t>В)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</w:t>
      </w:r>
      <w:r>
        <w:rPr>
          <w:szCs w:val="28"/>
        </w:rPr>
        <w:t>та нормативного правового акта</w:t>
      </w:r>
    </w:p>
    <w:p w:rsidR="00A96E75" w:rsidRDefault="00897D89">
      <w:pPr>
        <w:rPr>
          <w:szCs w:val="28"/>
        </w:rPr>
      </w:pPr>
      <w:r>
        <w:rPr>
          <w:szCs w:val="28"/>
        </w:rPr>
        <w:t xml:space="preserve">Г) подготовка сводных данных о </w:t>
      </w:r>
      <w:proofErr w:type="spellStart"/>
      <w:r>
        <w:rPr>
          <w:szCs w:val="28"/>
        </w:rPr>
        <w:t>коррупциогенных</w:t>
      </w:r>
      <w:proofErr w:type="spellEnd"/>
      <w:r>
        <w:rPr>
          <w:szCs w:val="28"/>
        </w:rPr>
        <w:t xml:space="preserve"> факторах, выявленных в нормативном правовом акте и проекте нормативного правового акта</w:t>
      </w:r>
    </w:p>
    <w:p w:rsidR="00A96E75" w:rsidRDefault="00897D89">
      <w:pPr>
        <w:rPr>
          <w:szCs w:val="28"/>
        </w:rPr>
      </w:pPr>
      <w:r>
        <w:lastRenderedPageBreak/>
        <w:t xml:space="preserve">Правильный ответ: </w:t>
      </w:r>
      <w:r>
        <w:rPr>
          <w:szCs w:val="28"/>
        </w:rPr>
        <w:t>Г, Б, А, В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pPr>
        <w:framePr w:hSpace="180" w:wrap="around" w:vAnchor="text" w:hAnchor="text" w:x="-34" w:y="1"/>
        <w:contextualSpacing/>
        <w:suppressOverlap/>
        <w:rPr>
          <w:szCs w:val="28"/>
        </w:rPr>
      </w:pPr>
      <w:r>
        <w:t xml:space="preserve">3. </w:t>
      </w:r>
      <w:r>
        <w:rPr>
          <w:szCs w:val="28"/>
        </w:rPr>
        <w:t>Располо</w:t>
      </w:r>
      <w:r>
        <w:rPr>
          <w:szCs w:val="28"/>
        </w:rPr>
        <w:t>жите по нарастанию общественной опасности коррупционные правонарушения:</w:t>
      </w:r>
    </w:p>
    <w:p w:rsidR="00A96E75" w:rsidRDefault="00897D89">
      <w:pPr>
        <w:pStyle w:val="af0"/>
        <w:framePr w:hSpace="180" w:wrap="around" w:vAnchor="text" w:hAnchor="text" w:x="-34" w:y="1"/>
        <w:ind w:left="0"/>
        <w:suppressOverlap/>
        <w:rPr>
          <w:szCs w:val="28"/>
        </w:rPr>
      </w:pPr>
      <w:r>
        <w:rPr>
          <w:szCs w:val="28"/>
        </w:rPr>
        <w:t>А) гражданско-правовые</w:t>
      </w:r>
    </w:p>
    <w:p w:rsidR="00A96E75" w:rsidRDefault="00897D89">
      <w:pPr>
        <w:framePr w:hSpace="180" w:wrap="around" w:vAnchor="text" w:hAnchor="text" w:x="-34" w:y="1"/>
        <w:suppressOverlap/>
        <w:rPr>
          <w:szCs w:val="28"/>
        </w:rPr>
      </w:pPr>
      <w:r>
        <w:rPr>
          <w:szCs w:val="28"/>
        </w:rPr>
        <w:t>Б)  дисциплинарные</w:t>
      </w:r>
    </w:p>
    <w:p w:rsidR="00A96E75" w:rsidRDefault="00897D89">
      <w:pPr>
        <w:rPr>
          <w:rFonts w:eastAsiaTheme="minorEastAsia"/>
        </w:rPr>
      </w:pPr>
      <w:r>
        <w:rPr>
          <w:szCs w:val="28"/>
        </w:rPr>
        <w:t>В) административные</w:t>
      </w:r>
    </w:p>
    <w:p w:rsidR="00A96E75" w:rsidRDefault="00897D89">
      <w:r>
        <w:t xml:space="preserve">Правильный ответ: </w:t>
      </w:r>
      <w:proofErr w:type="gramStart"/>
      <w:r>
        <w:rPr>
          <w:szCs w:val="28"/>
        </w:rPr>
        <w:t>Б</w:t>
      </w:r>
      <w:proofErr w:type="gramEnd"/>
      <w:r>
        <w:rPr>
          <w:szCs w:val="28"/>
        </w:rPr>
        <w:t>, А, В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A96E75"/>
    <w:p w:rsidR="00A96E75" w:rsidRDefault="00897D89">
      <w:pPr>
        <w:pStyle w:val="3"/>
      </w:pPr>
      <w:r>
        <w:t>Задания открытого типа</w:t>
      </w:r>
    </w:p>
    <w:p w:rsidR="00A96E75" w:rsidRDefault="00897D89">
      <w:pPr>
        <w:pStyle w:val="4"/>
      </w:pPr>
      <w:r>
        <w:t xml:space="preserve">Задания открытого </w:t>
      </w:r>
      <w:r>
        <w:t>типа на дополнение</w:t>
      </w:r>
    </w:p>
    <w:p w:rsidR="00A96E75" w:rsidRDefault="00897D89">
      <w:bookmarkStart w:id="0" w:name="_Hlk189828122"/>
      <w:r>
        <w:t>1. Напишите пропущенное слово (словосочетание).</w:t>
      </w:r>
    </w:p>
    <w:p w:rsidR="00A96E75" w:rsidRDefault="00897D89">
      <w:r>
        <w:rPr>
          <w:szCs w:val="28"/>
        </w:rPr>
        <w:t>_______________ это нормы и идеалы, которые становятся персонифицированными ценностями</w:t>
      </w:r>
      <w:r>
        <w:t>.</w:t>
      </w:r>
    </w:p>
    <w:p w:rsidR="00A96E75" w:rsidRDefault="00897D89">
      <w:r>
        <w:t>Правильный ответ: убеждения</w:t>
      </w:r>
    </w:p>
    <w:p w:rsidR="00A96E75" w:rsidRDefault="00897D89">
      <w:r>
        <w:t>Компетенции (индикаторы): УК-10 (УК-10.1, УК-10.2)</w:t>
      </w:r>
    </w:p>
    <w:bookmarkEnd w:id="0"/>
    <w:p w:rsidR="00A96E75" w:rsidRDefault="00A96E75"/>
    <w:p w:rsidR="00A96E75" w:rsidRDefault="00897D89">
      <w:r>
        <w:t>2. Напишите пропущенн</w:t>
      </w:r>
      <w:r>
        <w:t>ое слово (словосочетание).</w:t>
      </w:r>
    </w:p>
    <w:p w:rsidR="00A96E75" w:rsidRDefault="00897D89">
      <w:r>
        <w:rPr>
          <w:szCs w:val="28"/>
        </w:rPr>
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</w:t>
      </w:r>
      <w:r>
        <w:rPr>
          <w:szCs w:val="28"/>
        </w:rPr>
        <w:t xml:space="preserve">  </w:t>
      </w:r>
      <w:r>
        <w:rPr>
          <w:szCs w:val="28"/>
        </w:rPr>
        <w:t>_________________</w:t>
      </w:r>
    </w:p>
    <w:p w:rsidR="00A96E75" w:rsidRDefault="00897D89">
      <w:r>
        <w:t>Правильный ответ: конфликт интерес</w:t>
      </w:r>
      <w:r>
        <w:t>ов.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3. Напишите пропущенное слово (словосочетание).</w:t>
      </w:r>
    </w:p>
    <w:p w:rsidR="00A96E75" w:rsidRDefault="00897D89">
      <w:proofErr w:type="gramStart"/>
      <w:r>
        <w:rPr>
          <w:szCs w:val="28"/>
        </w:rPr>
        <w:t>____________</w:t>
      </w:r>
      <w:r>
        <w:rPr>
          <w:szCs w:val="28"/>
        </w:rPr>
        <w:t xml:space="preserve"> </w:t>
      </w:r>
      <w:r>
        <w:rPr>
          <w:szCs w:val="28"/>
        </w:rPr>
        <w:t>____________ – это целенаправленный процесс формирования антикоррупционного мировоззрения как ценностных ориентиров и морально-нравственных</w:t>
      </w:r>
      <w:r>
        <w:rPr>
          <w:szCs w:val="28"/>
        </w:rPr>
        <w:t xml:space="preserve">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</w:t>
      </w:r>
      <w:r>
        <w:rPr>
          <w:szCs w:val="28"/>
        </w:rPr>
        <w:t>ажданской ответственности и активной гражданской позиции как непримиримого отношения к коррупции</w:t>
      </w:r>
      <w:proofErr w:type="gramEnd"/>
    </w:p>
    <w:p w:rsidR="00A96E75" w:rsidRDefault="00897D89">
      <w:r>
        <w:t>Правильный ответ: антикоррупционное воспитание.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4. Напишите пропущенное слово (словосочетание).</w:t>
      </w:r>
    </w:p>
    <w:p w:rsidR="00A96E75" w:rsidRDefault="00897D89">
      <w:r>
        <w:rPr>
          <w:szCs w:val="28"/>
        </w:rPr>
        <w:lastRenderedPageBreak/>
        <w:t>Гражданский</w:t>
      </w:r>
      <w:r>
        <w:rPr>
          <w:szCs w:val="28"/>
        </w:rPr>
        <w:t xml:space="preserve"> служащий о возникшем конфликте интересов или о возможности его возникновения должен уведомить представителя нанимателя в ________________ форме.</w:t>
      </w:r>
    </w:p>
    <w:p w:rsidR="00A96E75" w:rsidRDefault="00897D89">
      <w:r>
        <w:t xml:space="preserve">Правильный ответ: </w:t>
      </w:r>
      <w:proofErr w:type="gramStart"/>
      <w:r>
        <w:t>письменной</w:t>
      </w:r>
      <w:proofErr w:type="gramEnd"/>
      <w:r>
        <w:t>.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5. Напишите пропущенное слов</w:t>
      </w:r>
      <w:r>
        <w:t>о (словосочетание).</w:t>
      </w:r>
    </w:p>
    <w:p w:rsidR="00A96E75" w:rsidRDefault="00897D89">
      <w:r>
        <w:rPr>
          <w:szCs w:val="28"/>
        </w:rPr>
        <w:t>К основной из мер _____________ коррупции – относится формирование в обществе нетерпимости к коррупционному поведению</w:t>
      </w:r>
    </w:p>
    <w:p w:rsidR="00A96E75" w:rsidRDefault="00897D89">
      <w:r>
        <w:t>Правильный ответ: профилактики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>6. Напишите пропущенное слово (слов</w:t>
      </w:r>
      <w:r>
        <w:t>осочетание).</w:t>
      </w:r>
    </w:p>
    <w:p w:rsidR="00A96E75" w:rsidRDefault="00897D89">
      <w:r>
        <w:rPr>
          <w:szCs w:val="28"/>
        </w:rPr>
        <w:t xml:space="preserve">Деятельность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___________________________ включает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себя предупреждение коррупции</w:t>
      </w:r>
    </w:p>
    <w:p w:rsidR="00A96E75" w:rsidRDefault="00897D89">
      <w:r>
        <w:t>Правильный ответ: профилактике коррупции.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A96E75"/>
    <w:p w:rsidR="00A96E75" w:rsidRDefault="00897D89">
      <w:pPr>
        <w:pStyle w:val="4"/>
      </w:pPr>
      <w:r>
        <w:t>Задания открытого типа с кратким свободным ответом</w:t>
      </w:r>
    </w:p>
    <w:p w:rsidR="00A96E75" w:rsidRDefault="00897D89">
      <w:pPr>
        <w:ind w:firstLine="0"/>
        <w:rPr>
          <w:rFonts w:eastAsia="Calibri"/>
          <w:szCs w:val="28"/>
        </w:rPr>
      </w:pPr>
      <w:r>
        <w:rPr>
          <w:rFonts w:eastAsia="Calibri"/>
          <w:i/>
          <w:iCs/>
          <w:szCs w:val="28"/>
        </w:rPr>
        <w:t xml:space="preserve">Дайте ответ </w:t>
      </w:r>
      <w:r>
        <w:rPr>
          <w:rFonts w:eastAsia="Calibri"/>
          <w:i/>
          <w:iCs/>
          <w:szCs w:val="28"/>
        </w:rPr>
        <w:t>на вопрос</w:t>
      </w:r>
      <w:r>
        <w:rPr>
          <w:rFonts w:eastAsia="Calibri"/>
          <w:szCs w:val="28"/>
        </w:rPr>
        <w:t>.</w:t>
      </w:r>
    </w:p>
    <w:p w:rsidR="00A96E75" w:rsidRDefault="00A96E75"/>
    <w:p w:rsidR="00A96E75" w:rsidRDefault="00897D89">
      <w:r>
        <w:t xml:space="preserve">1. </w:t>
      </w:r>
      <w:r>
        <w:rPr>
          <w:szCs w:val="28"/>
        </w:rPr>
        <w:t>Как называется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</w:t>
      </w:r>
      <w:r>
        <w:rPr>
          <w:szCs w:val="28"/>
        </w:rPr>
        <w:t xml:space="preserve"> предупреждению коррупции, уголовному преследованию лиц, совершивших коррупционные преступления, и минимизации и (или) ликвидации их последствий</w:t>
      </w:r>
      <w:r>
        <w:rPr>
          <w:szCs w:val="28"/>
        </w:rPr>
        <w:t>?</w:t>
      </w:r>
    </w:p>
    <w:p w:rsidR="00A96E75" w:rsidRDefault="00897D89">
      <w:r>
        <w:t xml:space="preserve">Правильный ответ: </w:t>
      </w:r>
    </w:p>
    <w:p w:rsidR="00A96E75" w:rsidRDefault="00897D89">
      <w:r>
        <w:t>Б</w:t>
      </w:r>
      <w:r>
        <w:t>орьба с коррупцией.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 xml:space="preserve">2. </w:t>
      </w:r>
      <w:proofErr w:type="gramStart"/>
      <w:r>
        <w:t xml:space="preserve">Как называется </w:t>
      </w:r>
      <w:r>
        <w:rPr>
          <w:szCs w:val="28"/>
        </w:rPr>
        <w:t>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</w:r>
      <w:r>
        <w:rPr>
          <w:szCs w:val="28"/>
        </w:rPr>
        <w:t>?</w:t>
      </w:r>
      <w:proofErr w:type="gramEnd"/>
    </w:p>
    <w:p w:rsidR="00A96E75" w:rsidRDefault="00897D89">
      <w:r>
        <w:t xml:space="preserve">Правильный ответ: </w:t>
      </w:r>
    </w:p>
    <w:p w:rsidR="00A96E75" w:rsidRDefault="00897D89">
      <w:r>
        <w:t>Д</w:t>
      </w:r>
      <w:r>
        <w:t>исциплинарный проступок.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 xml:space="preserve">3. </w:t>
      </w:r>
      <w:r>
        <w:rPr>
          <w:rFonts w:eastAsia="Times New Roman"/>
          <w:szCs w:val="28"/>
        </w:rPr>
        <w:t>Как называется деятельность уполномоченных лиц (служб, ведомств) по разработке, планированию и реализации превентивных мер противодействия коррупции, в том числе по выявлению и устранению причин, способствующих коррупционному поведению государственных</w:t>
      </w:r>
      <w:r>
        <w:rPr>
          <w:rFonts w:eastAsia="Times New Roman"/>
          <w:szCs w:val="28"/>
        </w:rPr>
        <w:t xml:space="preserve"> служащих?</w:t>
      </w:r>
    </w:p>
    <w:p w:rsidR="00A96E75" w:rsidRDefault="00897D89">
      <w:r>
        <w:lastRenderedPageBreak/>
        <w:t xml:space="preserve">Правильный ответ: </w:t>
      </w:r>
    </w:p>
    <w:p w:rsidR="00A96E75" w:rsidRDefault="00897D89">
      <w:r>
        <w:t>П</w:t>
      </w:r>
      <w:r>
        <w:t>рофилактика коррупции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897D89">
      <w:r>
        <w:t xml:space="preserve">4. Какое понятие включает </w:t>
      </w:r>
      <w:r>
        <w:rPr>
          <w:szCs w:val="28"/>
        </w:rPr>
        <w:t>личное качество человека, правила и каноны поведения, которым руководствуется человек в совершении поступков?</w:t>
      </w:r>
    </w:p>
    <w:p w:rsidR="00A96E75" w:rsidRDefault="00897D89">
      <w:r>
        <w:t>Правильный отве</w:t>
      </w:r>
      <w:r>
        <w:t xml:space="preserve">т: </w:t>
      </w:r>
    </w:p>
    <w:p w:rsidR="00A96E75" w:rsidRDefault="00897D89">
      <w:r>
        <w:t>Н</w:t>
      </w:r>
      <w:r>
        <w:t>равственность</w:t>
      </w:r>
    </w:p>
    <w:p w:rsidR="00A96E75" w:rsidRDefault="00897D89">
      <w:r>
        <w:t>Компетенции (индикаторы): УК-10 (УК-10.1, УК-10.2)</w:t>
      </w:r>
    </w:p>
    <w:p w:rsidR="00A96E75" w:rsidRDefault="00A96E75"/>
    <w:p w:rsidR="00A96E75" w:rsidRDefault="00A96E75"/>
    <w:p w:rsidR="00A96E75" w:rsidRDefault="00897D89">
      <w:pPr>
        <w:pStyle w:val="4"/>
      </w:pPr>
      <w:r>
        <w:t>Задания открытого типа с развернутым ответом</w:t>
      </w:r>
    </w:p>
    <w:p w:rsidR="00A96E75" w:rsidRDefault="00897D89">
      <w:pPr>
        <w:rPr>
          <w:rFonts w:eastAsiaTheme="minorEastAsia"/>
          <w:i/>
        </w:rPr>
      </w:pPr>
      <w:r>
        <w:t xml:space="preserve">1. </w:t>
      </w:r>
      <w:r>
        <w:rPr>
          <w:szCs w:val="28"/>
        </w:rPr>
        <w:t>Дайте развёрнутый ответ в свободной форме</w:t>
      </w:r>
    </w:p>
    <w:p w:rsidR="00A96E75" w:rsidRDefault="00897D89">
      <w:pPr>
        <w:rPr>
          <w:rStyle w:val="a4"/>
          <w:b w:val="0"/>
        </w:rPr>
      </w:pPr>
      <w:r>
        <w:rPr>
          <w:rStyle w:val="a4"/>
          <w:b w:val="0"/>
        </w:rPr>
        <w:t>Какие меры можно принять для предотвращения экстремизма в рабочей среде?</w:t>
      </w:r>
    </w:p>
    <w:p w:rsidR="00A96E75" w:rsidRDefault="00897D89">
      <w:pPr>
        <w:rPr>
          <w:szCs w:val="28"/>
        </w:rPr>
      </w:pPr>
      <w:r>
        <w:rPr>
          <w:szCs w:val="28"/>
        </w:rPr>
        <w:t>Время выполнения – 10</w:t>
      </w:r>
      <w:r>
        <w:rPr>
          <w:szCs w:val="28"/>
        </w:rPr>
        <w:t xml:space="preserve"> минут.</w:t>
      </w:r>
    </w:p>
    <w:p w:rsidR="00A96E75" w:rsidRDefault="00897D89">
      <w:pPr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>Ожидаемый результат:</w:t>
      </w:r>
    </w:p>
    <w:p w:rsidR="00A96E75" w:rsidRDefault="00897D89">
      <w:r>
        <w:t>1. проведение тренингов по межкультурному общению и толерантности;</w:t>
      </w:r>
    </w:p>
    <w:p w:rsidR="00A96E75" w:rsidRDefault="00897D89">
      <w:pPr>
        <w:ind w:left="709" w:firstLine="0"/>
        <w:rPr>
          <w:rFonts w:eastAsiaTheme="minorEastAsia"/>
          <w:i/>
          <w:iCs/>
        </w:rPr>
      </w:pPr>
      <w:r>
        <w:t>2. создание каналов для сообщения о подозрительных действиях.</w:t>
      </w:r>
    </w:p>
    <w:p w:rsidR="00A96E75" w:rsidRDefault="00897D89">
      <w:r>
        <w:t>Критерии оценивания: указывает одну или обе меры.</w:t>
      </w:r>
    </w:p>
    <w:p w:rsidR="00A96E75" w:rsidRDefault="00897D89">
      <w:r>
        <w:t>Компетенции (индикаторы): УК-10 (УК-10.1, УК-10.</w:t>
      </w:r>
      <w:r>
        <w:t>2, УК-10.3).</w:t>
      </w:r>
    </w:p>
    <w:p w:rsidR="00A96E75" w:rsidRDefault="00A96E75">
      <w:pPr>
        <w:tabs>
          <w:tab w:val="left" w:pos="7938"/>
        </w:tabs>
      </w:pPr>
    </w:p>
    <w:p w:rsidR="00A96E75" w:rsidRDefault="00897D89">
      <w:r>
        <w:t xml:space="preserve">2. </w:t>
      </w:r>
      <w:r>
        <w:rPr>
          <w:szCs w:val="28"/>
        </w:rPr>
        <w:t>Дайте развёрнутый ответ в свободной форме</w:t>
      </w:r>
      <w:r>
        <w:t xml:space="preserve"> </w:t>
      </w:r>
    </w:p>
    <w:p w:rsidR="00A96E75" w:rsidRDefault="00897D89">
      <w:pPr>
        <w:rPr>
          <w:rFonts w:eastAsiaTheme="minorEastAsia"/>
          <w:iCs/>
        </w:rPr>
      </w:pPr>
      <w:r>
        <w:t>Какие признаки могут указывать на возможность терроризма в профессиональной деятельности?</w:t>
      </w:r>
    </w:p>
    <w:p w:rsidR="00A96E75" w:rsidRDefault="00897D89">
      <w:pPr>
        <w:rPr>
          <w:szCs w:val="28"/>
        </w:rPr>
      </w:pPr>
      <w:r>
        <w:rPr>
          <w:szCs w:val="28"/>
        </w:rPr>
        <w:t>Время выполнения – 10 минут.</w:t>
      </w:r>
    </w:p>
    <w:p w:rsidR="00A96E75" w:rsidRDefault="00897D89">
      <w:r>
        <w:t xml:space="preserve">Ожидаемый результат: </w:t>
      </w:r>
    </w:p>
    <w:p w:rsidR="00A96E75" w:rsidRDefault="00897D89">
      <w:r>
        <w:t>Н</w:t>
      </w:r>
      <w:r>
        <w:t>еобычные изменения в поведении сотрудников (1), странн</w:t>
      </w:r>
      <w:r>
        <w:t>ые звонки или электронные письма (2), повышенный интерес к информации, касающейся безопасности (3).</w:t>
      </w:r>
    </w:p>
    <w:p w:rsidR="00A96E75" w:rsidRDefault="00897D89">
      <w:r>
        <w:t>Критерии оценивания: указывает минимум два признака</w:t>
      </w:r>
    </w:p>
    <w:p w:rsidR="00A96E75" w:rsidRDefault="00897D89">
      <w:r>
        <w:t>Компетенции (индикаторы): УК-10 (УК-10.1, УК-10.2, УК-10.3).</w:t>
      </w:r>
    </w:p>
    <w:p w:rsidR="00A96E75" w:rsidRDefault="00A96E75">
      <w:bookmarkStart w:id="1" w:name="_GoBack"/>
      <w:bookmarkEnd w:id="1"/>
    </w:p>
    <w:sectPr w:rsidR="00A96E75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D89" w:rsidRDefault="00897D89">
      <w:r>
        <w:separator/>
      </w:r>
    </w:p>
  </w:endnote>
  <w:endnote w:type="continuationSeparator" w:id="0">
    <w:p w:rsidR="00897D89" w:rsidRDefault="0089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</w:sdtPr>
    <w:sdtEndPr>
      <w:rPr>
        <w:sz w:val="24"/>
      </w:rPr>
    </w:sdtEndPr>
    <w:sdtContent>
      <w:p w:rsidR="00A96E75" w:rsidRDefault="00897D89">
        <w:pPr>
          <w:pStyle w:val="ab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F35FA1">
          <w:rPr>
            <w:noProof/>
            <w:sz w:val="24"/>
          </w:rPr>
          <w:t>9</w:t>
        </w:r>
        <w:r>
          <w:rPr>
            <w:sz w:val="24"/>
          </w:rPr>
          <w:fldChar w:fldCharType="end"/>
        </w:r>
      </w:p>
    </w:sdtContent>
  </w:sdt>
  <w:p w:rsidR="00A96E75" w:rsidRDefault="00A96E75">
    <w:pPr>
      <w:pStyle w:val="ab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D89" w:rsidRDefault="00897D89">
      <w:r>
        <w:separator/>
      </w:r>
    </w:p>
  </w:footnote>
  <w:footnote w:type="continuationSeparator" w:id="0">
    <w:p w:rsidR="00897D89" w:rsidRDefault="0089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A611E"/>
    <w:multiLevelType w:val="multilevel"/>
    <w:tmpl w:val="500A61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3D5"/>
    <w:rsid w:val="000137BD"/>
    <w:rsid w:val="0006311A"/>
    <w:rsid w:val="00067D0E"/>
    <w:rsid w:val="00080CA9"/>
    <w:rsid w:val="00095C56"/>
    <w:rsid w:val="000A7ADF"/>
    <w:rsid w:val="000D01B5"/>
    <w:rsid w:val="00157766"/>
    <w:rsid w:val="00172F27"/>
    <w:rsid w:val="001824D3"/>
    <w:rsid w:val="00191CF7"/>
    <w:rsid w:val="00192794"/>
    <w:rsid w:val="001C3A9C"/>
    <w:rsid w:val="002103A3"/>
    <w:rsid w:val="0023607F"/>
    <w:rsid w:val="00271063"/>
    <w:rsid w:val="002766BB"/>
    <w:rsid w:val="002A0645"/>
    <w:rsid w:val="002A35C6"/>
    <w:rsid w:val="002B3406"/>
    <w:rsid w:val="002C4C2C"/>
    <w:rsid w:val="002D532D"/>
    <w:rsid w:val="002F20EB"/>
    <w:rsid w:val="002F47FF"/>
    <w:rsid w:val="003374E6"/>
    <w:rsid w:val="00347228"/>
    <w:rsid w:val="00347C37"/>
    <w:rsid w:val="003A38C2"/>
    <w:rsid w:val="003D17E7"/>
    <w:rsid w:val="004105AB"/>
    <w:rsid w:val="00432D00"/>
    <w:rsid w:val="004469D9"/>
    <w:rsid w:val="00461A71"/>
    <w:rsid w:val="00461D7F"/>
    <w:rsid w:val="0046213D"/>
    <w:rsid w:val="00470BF5"/>
    <w:rsid w:val="0048044C"/>
    <w:rsid w:val="00495EDC"/>
    <w:rsid w:val="004964C3"/>
    <w:rsid w:val="004A6607"/>
    <w:rsid w:val="0050337A"/>
    <w:rsid w:val="0052738E"/>
    <w:rsid w:val="00530570"/>
    <w:rsid w:val="005313B7"/>
    <w:rsid w:val="00531429"/>
    <w:rsid w:val="00542091"/>
    <w:rsid w:val="00550EF7"/>
    <w:rsid w:val="005B5336"/>
    <w:rsid w:val="005D53BF"/>
    <w:rsid w:val="005E321A"/>
    <w:rsid w:val="005E7F90"/>
    <w:rsid w:val="00603B34"/>
    <w:rsid w:val="006047A2"/>
    <w:rsid w:val="006077E3"/>
    <w:rsid w:val="00617CF3"/>
    <w:rsid w:val="006224C5"/>
    <w:rsid w:val="006329EF"/>
    <w:rsid w:val="00640F75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97D89"/>
    <w:rsid w:val="008C1727"/>
    <w:rsid w:val="008C74E9"/>
    <w:rsid w:val="008D77C8"/>
    <w:rsid w:val="008E2DDD"/>
    <w:rsid w:val="00900DDC"/>
    <w:rsid w:val="0091443C"/>
    <w:rsid w:val="0092015D"/>
    <w:rsid w:val="009540DC"/>
    <w:rsid w:val="0095688A"/>
    <w:rsid w:val="00982C5D"/>
    <w:rsid w:val="009B6C90"/>
    <w:rsid w:val="009E0669"/>
    <w:rsid w:val="009F744D"/>
    <w:rsid w:val="00A00792"/>
    <w:rsid w:val="00A07227"/>
    <w:rsid w:val="00A528C0"/>
    <w:rsid w:val="00A53E7D"/>
    <w:rsid w:val="00A62DE5"/>
    <w:rsid w:val="00A93D69"/>
    <w:rsid w:val="00A96E75"/>
    <w:rsid w:val="00AA6323"/>
    <w:rsid w:val="00AD2DFE"/>
    <w:rsid w:val="00AD4B9F"/>
    <w:rsid w:val="00AD7916"/>
    <w:rsid w:val="00AF2AD9"/>
    <w:rsid w:val="00B5777E"/>
    <w:rsid w:val="00B60BB6"/>
    <w:rsid w:val="00B65645"/>
    <w:rsid w:val="00B7649F"/>
    <w:rsid w:val="00BB2661"/>
    <w:rsid w:val="00BB4E23"/>
    <w:rsid w:val="00BC2C5E"/>
    <w:rsid w:val="00BD0D49"/>
    <w:rsid w:val="00BD5CF0"/>
    <w:rsid w:val="00C416C1"/>
    <w:rsid w:val="00C426D2"/>
    <w:rsid w:val="00C446EB"/>
    <w:rsid w:val="00C52802"/>
    <w:rsid w:val="00C57C10"/>
    <w:rsid w:val="00C70737"/>
    <w:rsid w:val="00C74995"/>
    <w:rsid w:val="00C87CED"/>
    <w:rsid w:val="00C90171"/>
    <w:rsid w:val="00CC73DB"/>
    <w:rsid w:val="00CD3DD0"/>
    <w:rsid w:val="00CF300E"/>
    <w:rsid w:val="00D05BBC"/>
    <w:rsid w:val="00D169A3"/>
    <w:rsid w:val="00D67F01"/>
    <w:rsid w:val="00D874BB"/>
    <w:rsid w:val="00DA3971"/>
    <w:rsid w:val="00DB7C34"/>
    <w:rsid w:val="00DC3FF3"/>
    <w:rsid w:val="00DE1E8E"/>
    <w:rsid w:val="00E00E8A"/>
    <w:rsid w:val="00E20755"/>
    <w:rsid w:val="00E37DC0"/>
    <w:rsid w:val="00E65761"/>
    <w:rsid w:val="00ED02A2"/>
    <w:rsid w:val="00EE5F03"/>
    <w:rsid w:val="00F008EE"/>
    <w:rsid w:val="00F11FDA"/>
    <w:rsid w:val="00F12E82"/>
    <w:rsid w:val="00F27B2F"/>
    <w:rsid w:val="00F3589D"/>
    <w:rsid w:val="00F35FA1"/>
    <w:rsid w:val="00F41C91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  <w:rsid w:val="12FF08B1"/>
    <w:rsid w:val="291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Subtitle"/>
    <w:basedOn w:val="a"/>
    <w:next w:val="a"/>
    <w:link w:val="ae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f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a">
    <w:name w:val="Название Знак"/>
    <w:basedOn w:val="a1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Подзаголовок Знак"/>
    <w:basedOn w:val="a1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Выделенная цитата Знак"/>
    <w:basedOn w:val="a1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qFormat/>
    <w:rPr>
      <w:rFonts w:ascii="Times New Roman" w:hAnsi="Times New Roman"/>
      <w:color w:val="000000"/>
      <w:sz w:val="26"/>
    </w:rPr>
  </w:style>
  <w:style w:type="character" w:customStyle="1" w:styleId="a8">
    <w:name w:val="Верхний колонтитул Знак"/>
    <w:basedOn w:val="a1"/>
    <w:link w:val="a7"/>
    <w:uiPriority w:val="99"/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1"/>
    <w:link w:val="ab"/>
    <w:uiPriority w:val="99"/>
    <w:rPr>
      <w:rFonts w:ascii="Times New Roman" w:hAnsi="Times New Roman"/>
      <w:sz w:val="28"/>
    </w:rPr>
  </w:style>
  <w:style w:type="character" w:styleId="af3">
    <w:name w:val="Placeholder Text"/>
    <w:basedOn w:val="a1"/>
    <w:uiPriority w:val="99"/>
    <w:semiHidden/>
    <w:rPr>
      <w:color w:val="808080"/>
    </w:rPr>
  </w:style>
  <w:style w:type="table" w:customStyle="1" w:styleId="13">
    <w:name w:val="Сетка таблицы светлая1"/>
    <w:basedOn w:val="a2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Subtitle"/>
    <w:basedOn w:val="a"/>
    <w:next w:val="a"/>
    <w:link w:val="ae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af">
    <w:name w:val="Table Grid"/>
    <w:basedOn w:val="a2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qFormat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1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a">
    <w:name w:val="Название Знак"/>
    <w:basedOn w:val="a1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Подзаголовок Знак"/>
    <w:basedOn w:val="a1"/>
    <w:link w:val="ad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1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Выделенная цитата Знак"/>
    <w:basedOn w:val="a1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qFormat/>
    <w:rPr>
      <w:rFonts w:ascii="Times New Roman" w:hAnsi="Times New Roman"/>
      <w:color w:val="000000"/>
      <w:sz w:val="26"/>
    </w:rPr>
  </w:style>
  <w:style w:type="character" w:customStyle="1" w:styleId="a8">
    <w:name w:val="Верхний колонтитул Знак"/>
    <w:basedOn w:val="a1"/>
    <w:link w:val="a7"/>
    <w:uiPriority w:val="99"/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1"/>
    <w:link w:val="ab"/>
    <w:uiPriority w:val="99"/>
    <w:rPr>
      <w:rFonts w:ascii="Times New Roman" w:hAnsi="Times New Roman"/>
      <w:sz w:val="28"/>
    </w:rPr>
  </w:style>
  <w:style w:type="character" w:styleId="af3">
    <w:name w:val="Placeholder Text"/>
    <w:basedOn w:val="a1"/>
    <w:uiPriority w:val="99"/>
    <w:semiHidden/>
    <w:rPr>
      <w:color w:val="808080"/>
    </w:rPr>
  </w:style>
  <w:style w:type="table" w:customStyle="1" w:styleId="13">
    <w:name w:val="Сетка таблицы светлая1"/>
    <w:basedOn w:val="a2"/>
    <w:uiPriority w:val="40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E14EB-0643-484F-9B12-FE62145B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</cp:revision>
  <dcterms:created xsi:type="dcterms:W3CDTF">2025-11-07T19:44:00Z</dcterms:created>
  <dcterms:modified xsi:type="dcterms:W3CDTF">2025-11-07T19:44:00Z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4610A8E5B08342BBB314A30327E18187_13</vt:lpwstr>
  </property>
</Properties>
</file>