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FAA7" w14:textId="77777777" w:rsidR="001410B3" w:rsidRPr="00ED15EC" w:rsidRDefault="001410B3" w:rsidP="00ED15EC">
      <w:pPr>
        <w:spacing w:after="0" w:line="240" w:lineRule="auto"/>
        <w:ind w:firstLine="709"/>
        <w:jc w:val="center"/>
        <w:rPr>
          <w:rFonts w:ascii="Times New Roman" w:hAnsi="Times New Roman" w:cs="Times New Roman"/>
          <w:b/>
          <w:spacing w:val="-2"/>
          <w:sz w:val="28"/>
          <w:szCs w:val="28"/>
        </w:rPr>
      </w:pPr>
      <w:r w:rsidRPr="00ED15EC">
        <w:rPr>
          <w:rFonts w:ascii="Times New Roman" w:hAnsi="Times New Roman" w:cs="Times New Roman"/>
          <w:b/>
          <w:sz w:val="28"/>
          <w:szCs w:val="28"/>
        </w:rPr>
        <w:t xml:space="preserve">Комплект оценочных материалов по дисциплине </w:t>
      </w:r>
    </w:p>
    <w:p w14:paraId="09D5AB78" w14:textId="77777777" w:rsidR="001410B3" w:rsidRPr="00ED15EC" w:rsidRDefault="001410B3" w:rsidP="00ED15EC">
      <w:pPr>
        <w:spacing w:after="0" w:line="240" w:lineRule="auto"/>
        <w:ind w:firstLine="709"/>
        <w:jc w:val="center"/>
        <w:rPr>
          <w:rFonts w:ascii="Times New Roman" w:hAnsi="Times New Roman" w:cs="Times New Roman"/>
          <w:b/>
          <w:sz w:val="28"/>
          <w:szCs w:val="28"/>
        </w:rPr>
      </w:pPr>
      <w:r w:rsidRPr="00ED15EC">
        <w:rPr>
          <w:rFonts w:ascii="Times New Roman" w:hAnsi="Times New Roman" w:cs="Times New Roman"/>
          <w:b/>
          <w:spacing w:val="-2"/>
          <w:sz w:val="28"/>
          <w:szCs w:val="28"/>
        </w:rPr>
        <w:t>«</w:t>
      </w:r>
      <w:r w:rsidRPr="00ED15EC">
        <w:rPr>
          <w:rFonts w:ascii="Times New Roman" w:eastAsia="Times New Roman" w:hAnsi="Times New Roman" w:cs="Times New Roman"/>
          <w:b/>
          <w:sz w:val="28"/>
          <w:szCs w:val="28"/>
          <w:lang w:eastAsia="ru-RU"/>
        </w:rPr>
        <w:t xml:space="preserve">Основы профилактики, реабилитации, </w:t>
      </w:r>
      <w:proofErr w:type="spellStart"/>
      <w:r w:rsidRPr="00ED15EC">
        <w:rPr>
          <w:rFonts w:ascii="Times New Roman" w:eastAsia="Times New Roman" w:hAnsi="Times New Roman" w:cs="Times New Roman"/>
          <w:b/>
          <w:sz w:val="28"/>
          <w:szCs w:val="28"/>
          <w:lang w:eastAsia="ru-RU"/>
        </w:rPr>
        <w:t>кинезотерапии</w:t>
      </w:r>
      <w:proofErr w:type="spellEnd"/>
      <w:r w:rsidRPr="00ED15EC">
        <w:rPr>
          <w:rFonts w:ascii="Times New Roman" w:hAnsi="Times New Roman" w:cs="Times New Roman"/>
          <w:b/>
          <w:spacing w:val="-2"/>
          <w:sz w:val="28"/>
          <w:szCs w:val="28"/>
        </w:rPr>
        <w:t>»</w:t>
      </w:r>
    </w:p>
    <w:p w14:paraId="651FC30E" w14:textId="77777777" w:rsidR="001410B3" w:rsidRDefault="001410B3" w:rsidP="00ED15EC">
      <w:pPr>
        <w:spacing w:after="0" w:line="240" w:lineRule="auto"/>
        <w:ind w:firstLine="709"/>
        <w:rPr>
          <w:rFonts w:ascii="Times New Roman" w:hAnsi="Times New Roman" w:cs="Times New Roman"/>
          <w:b/>
          <w:sz w:val="28"/>
          <w:szCs w:val="28"/>
        </w:rPr>
      </w:pPr>
    </w:p>
    <w:p w14:paraId="0E8ACD3A" w14:textId="77777777" w:rsidR="00ED15EC" w:rsidRDefault="00ED15EC" w:rsidP="00ED15EC">
      <w:pPr>
        <w:spacing w:after="0" w:line="240" w:lineRule="auto"/>
        <w:ind w:firstLine="709"/>
        <w:rPr>
          <w:rFonts w:ascii="Times New Roman" w:hAnsi="Times New Roman" w:cs="Times New Roman"/>
          <w:b/>
          <w:sz w:val="28"/>
          <w:szCs w:val="28"/>
        </w:rPr>
      </w:pPr>
    </w:p>
    <w:p w14:paraId="7DEFD513" w14:textId="77777777" w:rsidR="004D605E" w:rsidRDefault="004D605E" w:rsidP="007547E8">
      <w:pPr>
        <w:spacing w:after="0" w:line="240" w:lineRule="auto"/>
        <w:jc w:val="both"/>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закрытого </w:t>
      </w:r>
      <w:r w:rsidRPr="00ED15EC">
        <w:rPr>
          <w:rFonts w:ascii="Times New Roman" w:hAnsi="Times New Roman" w:cs="Times New Roman"/>
          <w:b/>
          <w:spacing w:val="-4"/>
          <w:sz w:val="28"/>
          <w:szCs w:val="28"/>
        </w:rPr>
        <w:t>типа</w:t>
      </w:r>
    </w:p>
    <w:p w14:paraId="74CE4424" w14:textId="77777777" w:rsidR="00ED15EC" w:rsidRPr="00ED15EC" w:rsidRDefault="00ED15EC" w:rsidP="00ED15EC">
      <w:pPr>
        <w:spacing w:after="0" w:line="240" w:lineRule="auto"/>
        <w:ind w:firstLine="709"/>
        <w:jc w:val="both"/>
        <w:rPr>
          <w:rFonts w:ascii="Times New Roman" w:hAnsi="Times New Roman" w:cs="Times New Roman"/>
          <w:b/>
          <w:spacing w:val="-4"/>
          <w:sz w:val="28"/>
          <w:szCs w:val="28"/>
        </w:rPr>
      </w:pPr>
    </w:p>
    <w:p w14:paraId="28191E3A" w14:textId="77777777" w:rsidR="004D605E" w:rsidRDefault="004D605E" w:rsidP="00ED15EC">
      <w:pPr>
        <w:spacing w:after="0" w:line="240" w:lineRule="auto"/>
        <w:ind w:firstLine="709"/>
        <w:jc w:val="both"/>
        <w:rPr>
          <w:rFonts w:ascii="Times New Roman" w:hAnsi="Times New Roman" w:cs="Times New Roman"/>
          <w:b/>
          <w:sz w:val="28"/>
          <w:szCs w:val="28"/>
        </w:rPr>
      </w:pPr>
      <w:r w:rsidRPr="00ED15EC">
        <w:rPr>
          <w:rFonts w:ascii="Times New Roman" w:hAnsi="Times New Roman" w:cs="Times New Roman"/>
          <w:b/>
          <w:sz w:val="28"/>
          <w:szCs w:val="28"/>
        </w:rPr>
        <w:t>Задания закрытого типа на выбор правильного ответа</w:t>
      </w:r>
    </w:p>
    <w:p w14:paraId="66A9685E" w14:textId="77777777" w:rsidR="00ED15EC" w:rsidRPr="00ED15EC" w:rsidRDefault="00ED15EC" w:rsidP="00ED15EC">
      <w:pPr>
        <w:spacing w:after="0" w:line="240" w:lineRule="auto"/>
        <w:ind w:firstLine="709"/>
        <w:jc w:val="both"/>
        <w:rPr>
          <w:rFonts w:ascii="Times New Roman" w:hAnsi="Times New Roman" w:cs="Times New Roman"/>
          <w:b/>
          <w:sz w:val="28"/>
          <w:szCs w:val="28"/>
        </w:rPr>
      </w:pPr>
    </w:p>
    <w:p w14:paraId="0C15BB10" w14:textId="77777777" w:rsidR="00ED15EC" w:rsidRPr="00ED15EC" w:rsidRDefault="00ED15EC" w:rsidP="00ED15EC">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1. Выберите один правильный ответ</w:t>
      </w:r>
    </w:p>
    <w:p w14:paraId="38B61148" w14:textId="77777777" w:rsidR="004D605E" w:rsidRPr="00ED15EC" w:rsidRDefault="00532AAA" w:rsidP="00ED15EC">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 xml:space="preserve"> </w:t>
      </w:r>
      <w:r w:rsidR="004D605E" w:rsidRPr="00ED15EC">
        <w:rPr>
          <w:rFonts w:ascii="Times New Roman" w:hAnsi="Times New Roman" w:cs="Times New Roman"/>
          <w:sz w:val="28"/>
          <w:szCs w:val="28"/>
          <w:lang w:eastAsia="ru-RU"/>
        </w:rPr>
        <w:t xml:space="preserve">Задачи </w:t>
      </w:r>
      <w:proofErr w:type="spellStart"/>
      <w:r w:rsidR="004D605E" w:rsidRPr="00ED15EC">
        <w:rPr>
          <w:rFonts w:ascii="Times New Roman" w:hAnsi="Times New Roman" w:cs="Times New Roman"/>
          <w:sz w:val="28"/>
          <w:szCs w:val="28"/>
          <w:lang w:eastAsia="ru-RU"/>
        </w:rPr>
        <w:t>кинезиотерапии</w:t>
      </w:r>
      <w:proofErr w:type="spellEnd"/>
      <w:r w:rsidR="004D605E" w:rsidRPr="00ED15EC">
        <w:rPr>
          <w:rFonts w:ascii="Times New Roman" w:hAnsi="Times New Roman" w:cs="Times New Roman"/>
          <w:sz w:val="28"/>
          <w:szCs w:val="28"/>
          <w:lang w:eastAsia="ru-RU"/>
        </w:rPr>
        <w:t xml:space="preserve"> зависят от</w:t>
      </w:r>
    </w:p>
    <w:p w14:paraId="3BC1C109" w14:textId="77777777" w:rsidR="004D605E" w:rsidRPr="00ED15EC" w:rsidRDefault="00532AAA" w:rsidP="00ED15EC">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r w:rsidR="00C176A8">
        <w:rPr>
          <w:rFonts w:ascii="Times New Roman" w:hAnsi="Times New Roman" w:cs="Times New Roman"/>
          <w:sz w:val="28"/>
          <w:szCs w:val="28"/>
          <w:lang w:eastAsia="ru-RU"/>
        </w:rPr>
        <w:t xml:space="preserve"> возраста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диагноза пациента</w:t>
      </w:r>
      <w:r w:rsidR="004D605E" w:rsidRPr="00ED15EC">
        <w:rPr>
          <w:rFonts w:ascii="Times New Roman" w:hAnsi="Times New Roman" w:cs="Times New Roman"/>
          <w:sz w:val="28"/>
          <w:szCs w:val="28"/>
          <w:lang w:eastAsia="ru-RU"/>
        </w:rPr>
        <w:br/>
      </w:r>
      <w:r w:rsidRPr="00ED15EC">
        <w:rPr>
          <w:rFonts w:ascii="Times New Roman" w:hAnsi="Times New Roman" w:cs="Times New Roman"/>
          <w:bCs/>
          <w:sz w:val="28"/>
          <w:szCs w:val="28"/>
          <w:lang w:eastAsia="ru-RU"/>
        </w:rPr>
        <w:t>В</w:t>
      </w:r>
      <w:r w:rsidR="00C176A8">
        <w:rPr>
          <w:rFonts w:ascii="Times New Roman" w:hAnsi="Times New Roman" w:cs="Times New Roman"/>
          <w:bCs/>
          <w:sz w:val="28"/>
          <w:szCs w:val="28"/>
          <w:lang w:eastAsia="ru-RU"/>
        </w:rPr>
        <w:t>) периода болезни</w:t>
      </w:r>
      <w:r w:rsidR="004D605E" w:rsidRPr="00ED15EC">
        <w:rPr>
          <w:rFonts w:ascii="Times New Roman" w:hAnsi="Times New Roman" w:cs="Times New Roman"/>
          <w:sz w:val="28"/>
          <w:szCs w:val="28"/>
          <w:lang w:eastAsia="ru-RU"/>
        </w:rPr>
        <w:br/>
      </w:r>
      <w:r w:rsidRPr="00ED15EC">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пола пациента</w:t>
      </w:r>
    </w:p>
    <w:p w14:paraId="131753DC" w14:textId="77777777"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Правильный ответ:</w:t>
      </w:r>
      <w:r w:rsidR="00532AAA" w:rsidRPr="00ED15EC">
        <w:rPr>
          <w:sz w:val="28"/>
          <w:szCs w:val="28"/>
        </w:rPr>
        <w:t xml:space="preserve"> В</w:t>
      </w:r>
    </w:p>
    <w:p w14:paraId="00F8CD62" w14:textId="77777777" w:rsidR="004D605E" w:rsidRPr="00ED15EC" w:rsidRDefault="004D605E" w:rsidP="00ED15EC">
      <w:pPr>
        <w:pStyle w:val="a5"/>
        <w:spacing w:before="0" w:beforeAutospacing="0" w:after="0" w:afterAutospacing="0"/>
        <w:ind w:firstLine="709"/>
        <w:jc w:val="both"/>
        <w:rPr>
          <w:sz w:val="28"/>
          <w:szCs w:val="28"/>
        </w:rPr>
      </w:pPr>
      <w:r w:rsidRPr="00ED15EC">
        <w:rPr>
          <w:sz w:val="28"/>
          <w:szCs w:val="28"/>
        </w:rPr>
        <w:t xml:space="preserve">Компетенции (индикаторы): </w:t>
      </w:r>
      <w:r w:rsidR="003F0964">
        <w:rPr>
          <w:sz w:val="28"/>
          <w:szCs w:val="28"/>
        </w:rPr>
        <w:t>ПК-2 (ПК-2.1)</w:t>
      </w:r>
    </w:p>
    <w:p w14:paraId="63EBCD64" w14:textId="77777777" w:rsidR="00567FCE" w:rsidRPr="00ED15EC" w:rsidRDefault="00567FCE" w:rsidP="00532AAA">
      <w:pPr>
        <w:pStyle w:val="a5"/>
        <w:spacing w:before="0" w:beforeAutospacing="0" w:after="0" w:afterAutospacing="0"/>
        <w:ind w:firstLine="709"/>
        <w:jc w:val="both"/>
        <w:rPr>
          <w:sz w:val="28"/>
          <w:szCs w:val="28"/>
        </w:rPr>
      </w:pPr>
    </w:p>
    <w:p w14:paraId="68335649" w14:textId="77777777" w:rsidR="00ED15EC" w:rsidRPr="00ED15EC" w:rsidRDefault="00ED15EC" w:rsidP="003F09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2. </w:t>
      </w:r>
      <w:r w:rsidRPr="00ED15EC">
        <w:rPr>
          <w:rFonts w:ascii="Times New Roman" w:hAnsi="Times New Roman" w:cs="Times New Roman"/>
          <w:sz w:val="28"/>
          <w:szCs w:val="28"/>
        </w:rPr>
        <w:t>Выберите один правильный ответ</w:t>
      </w:r>
    </w:p>
    <w:p w14:paraId="14821579" w14:textId="77777777" w:rsidR="00567FCE" w:rsidRPr="00ED15EC" w:rsidRDefault="00567FCE" w:rsidP="003F0964">
      <w:pPr>
        <w:shd w:val="clear" w:color="auto" w:fill="FFFFFF"/>
        <w:spacing w:after="0" w:line="240" w:lineRule="auto"/>
        <w:ind w:firstLine="709"/>
        <w:jc w:val="both"/>
        <w:textAlignment w:val="baseline"/>
        <w:outlineLvl w:val="2"/>
        <w:rPr>
          <w:rFonts w:ascii="Times New Roman" w:hAnsi="Times New Roman" w:cs="Times New Roman"/>
          <w:sz w:val="28"/>
          <w:szCs w:val="28"/>
          <w:lang w:eastAsia="ru-RU"/>
        </w:rPr>
      </w:pPr>
      <w:r w:rsidRPr="00ED15EC">
        <w:rPr>
          <w:rFonts w:ascii="Times New Roman" w:hAnsi="Times New Roman" w:cs="Times New Roman"/>
          <w:sz w:val="28"/>
          <w:szCs w:val="28"/>
          <w:lang w:eastAsia="ru-RU"/>
        </w:rPr>
        <w:t>Большее число повторений при меньшем отягощении (менее 50% максимальной возможности мышцы) предпочтительнее для тренировки</w:t>
      </w:r>
    </w:p>
    <w:p w14:paraId="5D7E8C76" w14:textId="77777777" w:rsidR="00567FCE" w:rsidRDefault="00ED15E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E272C">
        <w:rPr>
          <w:rFonts w:ascii="Times New Roman" w:hAnsi="Times New Roman" w:cs="Times New Roman"/>
          <w:bCs/>
          <w:sz w:val="28"/>
          <w:szCs w:val="28"/>
          <w:lang w:eastAsia="ru-RU"/>
        </w:rPr>
        <w:t>А</w:t>
      </w:r>
      <w:r w:rsidR="00C176A8">
        <w:rPr>
          <w:rFonts w:ascii="Times New Roman" w:hAnsi="Times New Roman" w:cs="Times New Roman"/>
          <w:bCs/>
          <w:sz w:val="28"/>
          <w:szCs w:val="28"/>
          <w:lang w:eastAsia="ru-RU"/>
        </w:rPr>
        <w:t>) выносливости</w:t>
      </w:r>
      <w:r w:rsidR="00567FCE" w:rsidRPr="00CE272C">
        <w:rPr>
          <w:rFonts w:ascii="Times New Roman" w:hAnsi="Times New Roman" w:cs="Times New Roman"/>
          <w:sz w:val="28"/>
          <w:szCs w:val="28"/>
          <w:lang w:eastAsia="ru-RU"/>
        </w:rPr>
        <w:br/>
      </w:r>
      <w:r>
        <w:rPr>
          <w:rFonts w:ascii="Times New Roman" w:hAnsi="Times New Roman" w:cs="Times New Roman"/>
          <w:sz w:val="28"/>
          <w:szCs w:val="28"/>
          <w:lang w:eastAsia="ru-RU"/>
        </w:rPr>
        <w:t>Б</w:t>
      </w:r>
      <w:r w:rsidR="00C176A8">
        <w:rPr>
          <w:rFonts w:ascii="Times New Roman" w:hAnsi="Times New Roman" w:cs="Times New Roman"/>
          <w:sz w:val="28"/>
          <w:szCs w:val="28"/>
          <w:lang w:eastAsia="ru-RU"/>
        </w:rPr>
        <w:t>) ловкости</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В</w:t>
      </w:r>
      <w:r w:rsidR="00C176A8">
        <w:rPr>
          <w:rFonts w:ascii="Times New Roman" w:hAnsi="Times New Roman" w:cs="Times New Roman"/>
          <w:sz w:val="28"/>
          <w:szCs w:val="28"/>
          <w:lang w:eastAsia="ru-RU"/>
        </w:rPr>
        <w:t>) силы</w:t>
      </w:r>
      <w:r w:rsidR="00567FCE" w:rsidRPr="00ED15EC">
        <w:rPr>
          <w:rFonts w:ascii="Times New Roman" w:hAnsi="Times New Roman" w:cs="Times New Roman"/>
          <w:sz w:val="28"/>
          <w:szCs w:val="28"/>
          <w:lang w:eastAsia="ru-RU"/>
        </w:rPr>
        <w:br/>
      </w:r>
      <w:r>
        <w:rPr>
          <w:rFonts w:ascii="Times New Roman" w:hAnsi="Times New Roman" w:cs="Times New Roman"/>
          <w:sz w:val="28"/>
          <w:szCs w:val="28"/>
          <w:lang w:eastAsia="ru-RU"/>
        </w:rPr>
        <w:t>Г</w:t>
      </w:r>
      <w:r w:rsidR="00C176A8">
        <w:rPr>
          <w:rFonts w:ascii="Times New Roman" w:hAnsi="Times New Roman" w:cs="Times New Roman"/>
          <w:sz w:val="28"/>
          <w:szCs w:val="28"/>
          <w:lang w:eastAsia="ru-RU"/>
        </w:rPr>
        <w:t>) скорости</w:t>
      </w:r>
    </w:p>
    <w:p w14:paraId="5ADF6BF9" w14:textId="77777777" w:rsidR="00ED15EC" w:rsidRPr="00ED15EC" w:rsidRDefault="00ED15EC" w:rsidP="00C84789">
      <w:pPr>
        <w:pStyle w:val="a5"/>
        <w:spacing w:before="0" w:beforeAutospacing="0" w:after="0" w:afterAutospacing="0"/>
        <w:ind w:firstLine="709"/>
        <w:jc w:val="both"/>
        <w:rPr>
          <w:sz w:val="28"/>
          <w:szCs w:val="28"/>
        </w:rPr>
      </w:pPr>
      <w:r w:rsidRPr="00ED15EC">
        <w:rPr>
          <w:sz w:val="28"/>
          <w:szCs w:val="28"/>
        </w:rPr>
        <w:t xml:space="preserve">Правильный ответ: </w:t>
      </w:r>
      <w:r>
        <w:rPr>
          <w:sz w:val="28"/>
          <w:szCs w:val="28"/>
        </w:rPr>
        <w:t>А</w:t>
      </w:r>
    </w:p>
    <w:p w14:paraId="483E18E2" w14:textId="77777777" w:rsidR="00ED15EC" w:rsidRPr="00ED15EC" w:rsidRDefault="00ED15EC" w:rsidP="00C84789">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r>
        <w:rPr>
          <w:sz w:val="28"/>
          <w:szCs w:val="28"/>
        </w:rPr>
        <w:t xml:space="preserve"> (ПК-</w:t>
      </w:r>
      <w:r w:rsidR="003F0964">
        <w:rPr>
          <w:sz w:val="28"/>
          <w:szCs w:val="28"/>
        </w:rPr>
        <w:t>2</w:t>
      </w:r>
      <w:r>
        <w:rPr>
          <w:sz w:val="28"/>
          <w:szCs w:val="28"/>
        </w:rPr>
        <w:t>.1, ПК-</w:t>
      </w:r>
      <w:r w:rsidR="003F0964">
        <w:rPr>
          <w:sz w:val="28"/>
          <w:szCs w:val="28"/>
        </w:rPr>
        <w:t>2</w:t>
      </w:r>
      <w:r>
        <w:rPr>
          <w:sz w:val="28"/>
          <w:szCs w:val="28"/>
        </w:rPr>
        <w:t>.3)</w:t>
      </w:r>
      <w:r w:rsidRPr="00ED15EC">
        <w:rPr>
          <w:sz w:val="28"/>
          <w:szCs w:val="28"/>
        </w:rPr>
        <w:t xml:space="preserve"> </w:t>
      </w:r>
    </w:p>
    <w:p w14:paraId="114D5F62" w14:textId="77777777" w:rsidR="00ED15EC" w:rsidRPr="00ED15EC" w:rsidRDefault="00ED15EC" w:rsidP="00ED15EC">
      <w:pPr>
        <w:shd w:val="clear" w:color="auto" w:fill="FFFFFF"/>
        <w:spacing w:after="0" w:line="240" w:lineRule="auto"/>
        <w:ind w:left="708"/>
        <w:textAlignment w:val="baseline"/>
        <w:rPr>
          <w:rFonts w:ascii="Times New Roman" w:hAnsi="Times New Roman" w:cs="Times New Roman"/>
          <w:sz w:val="28"/>
          <w:szCs w:val="28"/>
          <w:lang w:eastAsia="ru-RU"/>
        </w:rPr>
      </w:pPr>
    </w:p>
    <w:p w14:paraId="6050FECD" w14:textId="77777777" w:rsidR="00CE272C" w:rsidRPr="00C84789" w:rsidRDefault="00CE272C" w:rsidP="00C84789">
      <w:pPr>
        <w:spacing w:after="0" w:line="240" w:lineRule="auto"/>
        <w:ind w:firstLine="709"/>
        <w:jc w:val="both"/>
        <w:rPr>
          <w:rFonts w:ascii="Times New Roman" w:hAnsi="Times New Roman" w:cs="Times New Roman"/>
          <w:sz w:val="28"/>
          <w:szCs w:val="28"/>
        </w:rPr>
      </w:pPr>
      <w:r w:rsidRPr="00C84789">
        <w:rPr>
          <w:rFonts w:ascii="Times New Roman" w:hAnsi="Times New Roman" w:cs="Times New Roman"/>
          <w:sz w:val="28"/>
          <w:szCs w:val="28"/>
        </w:rPr>
        <w:t>3. Выберите один правильный ответ</w:t>
      </w:r>
    </w:p>
    <w:p w14:paraId="1E4BF443" w14:textId="77777777" w:rsidR="00B93AC3" w:rsidRPr="00C84789" w:rsidRDefault="00B93AC3" w:rsidP="00C84789">
      <w:pPr>
        <w:shd w:val="clear" w:color="auto" w:fill="FFFFFF"/>
        <w:spacing w:after="0" w:line="240" w:lineRule="auto"/>
        <w:ind w:firstLine="709"/>
        <w:textAlignment w:val="baseline"/>
        <w:outlineLvl w:val="2"/>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Активные свободные упражнения</w:t>
      </w:r>
    </w:p>
    <w:p w14:paraId="62E6767E" w14:textId="77777777" w:rsidR="00C84789" w:rsidRDefault="00CE272C" w:rsidP="00C84789">
      <w:pPr>
        <w:shd w:val="clear" w:color="auto" w:fill="FFFFFF"/>
        <w:spacing w:after="0" w:line="240" w:lineRule="auto"/>
        <w:ind w:left="708" w:firstLine="1"/>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А</w:t>
      </w:r>
      <w:r w:rsidR="00B93AC3" w:rsidRPr="00C84789">
        <w:rPr>
          <w:rFonts w:ascii="Times New Roman" w:hAnsi="Times New Roman" w:cs="Times New Roman"/>
          <w:sz w:val="28"/>
          <w:szCs w:val="28"/>
          <w:lang w:eastAsia="ru-RU"/>
        </w:rPr>
        <w:t>) выполняются для поддержания с</w:t>
      </w:r>
      <w:r w:rsidR="00C176A8" w:rsidRPr="00C84789">
        <w:rPr>
          <w:rFonts w:ascii="Times New Roman" w:hAnsi="Times New Roman" w:cs="Times New Roman"/>
          <w:sz w:val="28"/>
          <w:szCs w:val="28"/>
          <w:lang w:eastAsia="ru-RU"/>
        </w:rPr>
        <w:t>оответствующего объема движения</w:t>
      </w:r>
      <w:r w:rsidR="00B93AC3" w:rsidRPr="00C84789">
        <w:rPr>
          <w:rFonts w:ascii="Times New Roman" w:hAnsi="Times New Roman" w:cs="Times New Roman"/>
          <w:sz w:val="28"/>
          <w:szCs w:val="28"/>
          <w:lang w:eastAsia="ru-RU"/>
        </w:rPr>
        <w:br/>
      </w:r>
      <w:r w:rsidRPr="00C84789">
        <w:rPr>
          <w:rFonts w:ascii="Times New Roman" w:hAnsi="Times New Roman" w:cs="Times New Roman"/>
          <w:sz w:val="28"/>
          <w:szCs w:val="28"/>
          <w:lang w:eastAsia="ru-RU"/>
        </w:rPr>
        <w:t>Б</w:t>
      </w:r>
      <w:r w:rsidR="00B93AC3" w:rsidRPr="00C84789">
        <w:rPr>
          <w:rFonts w:ascii="Times New Roman" w:hAnsi="Times New Roman" w:cs="Times New Roman"/>
          <w:sz w:val="28"/>
          <w:szCs w:val="28"/>
          <w:lang w:eastAsia="ru-RU"/>
        </w:rPr>
        <w:t xml:space="preserve">) выполняются для укрепления одной </w:t>
      </w:r>
      <w:r w:rsidR="00C176A8" w:rsidRPr="00C84789">
        <w:rPr>
          <w:rFonts w:ascii="Times New Roman" w:hAnsi="Times New Roman" w:cs="Times New Roman"/>
          <w:sz w:val="28"/>
          <w:szCs w:val="28"/>
          <w:lang w:eastAsia="ru-RU"/>
        </w:rPr>
        <w:t>динамической группы</w:t>
      </w:r>
    </w:p>
    <w:p w14:paraId="3E5CBCE7" w14:textId="77777777" w:rsid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bCs/>
          <w:sz w:val="28"/>
          <w:szCs w:val="28"/>
          <w:lang w:eastAsia="ru-RU"/>
        </w:rPr>
        <w:t>В</w:t>
      </w:r>
      <w:r w:rsidR="00B93AC3" w:rsidRPr="00C84789">
        <w:rPr>
          <w:rFonts w:ascii="Times New Roman" w:hAnsi="Times New Roman" w:cs="Times New Roman"/>
          <w:bCs/>
          <w:sz w:val="28"/>
          <w:szCs w:val="28"/>
          <w:lang w:eastAsia="ru-RU"/>
        </w:rPr>
        <w:t xml:space="preserve">) представляют собой кратковременное (как правило) переходное звено от упражнений с разгрузкой к упражнениям </w:t>
      </w:r>
      <w:r w:rsidR="00C176A8" w:rsidRPr="00C84789">
        <w:rPr>
          <w:rFonts w:ascii="Times New Roman" w:hAnsi="Times New Roman" w:cs="Times New Roman"/>
          <w:bCs/>
          <w:sz w:val="28"/>
          <w:szCs w:val="28"/>
          <w:lang w:eastAsia="ru-RU"/>
        </w:rPr>
        <w:t>с дозированным противодействием</w:t>
      </w:r>
    </w:p>
    <w:p w14:paraId="06C7D0CC" w14:textId="77777777" w:rsidR="00B93AC3" w:rsidRPr="00C84789" w:rsidRDefault="00CE272C" w:rsidP="00C84789">
      <w:pPr>
        <w:shd w:val="clear" w:color="auto" w:fill="FFFFFF"/>
        <w:spacing w:after="0" w:line="240" w:lineRule="auto"/>
        <w:ind w:firstLine="708"/>
        <w:textAlignment w:val="baseline"/>
        <w:rPr>
          <w:rFonts w:ascii="Times New Roman" w:hAnsi="Times New Roman" w:cs="Times New Roman"/>
          <w:sz w:val="28"/>
          <w:szCs w:val="28"/>
          <w:lang w:eastAsia="ru-RU"/>
        </w:rPr>
      </w:pPr>
      <w:r w:rsidRPr="00C84789">
        <w:rPr>
          <w:rFonts w:ascii="Times New Roman" w:hAnsi="Times New Roman" w:cs="Times New Roman"/>
          <w:sz w:val="28"/>
          <w:szCs w:val="28"/>
          <w:lang w:eastAsia="ru-RU"/>
        </w:rPr>
        <w:t>Г</w:t>
      </w:r>
      <w:r w:rsidR="00B93AC3" w:rsidRPr="00C84789">
        <w:rPr>
          <w:rFonts w:ascii="Times New Roman" w:hAnsi="Times New Roman" w:cs="Times New Roman"/>
          <w:sz w:val="28"/>
          <w:szCs w:val="28"/>
          <w:lang w:eastAsia="ru-RU"/>
        </w:rPr>
        <w:t>) производятся в результате отсутствия с</w:t>
      </w:r>
      <w:r w:rsidR="00C176A8" w:rsidRPr="00C84789">
        <w:rPr>
          <w:rFonts w:ascii="Times New Roman" w:hAnsi="Times New Roman" w:cs="Times New Roman"/>
          <w:sz w:val="28"/>
          <w:szCs w:val="28"/>
          <w:lang w:eastAsia="ru-RU"/>
        </w:rPr>
        <w:t>тимулирующего действия движения</w:t>
      </w:r>
    </w:p>
    <w:p w14:paraId="3AA1E4A5" w14:textId="77777777" w:rsidR="00CE272C" w:rsidRPr="00C84789" w:rsidRDefault="00CE272C" w:rsidP="00C84789">
      <w:pPr>
        <w:pStyle w:val="a5"/>
        <w:spacing w:before="0" w:beforeAutospacing="0" w:after="0" w:afterAutospacing="0"/>
        <w:ind w:firstLine="709"/>
        <w:jc w:val="both"/>
        <w:rPr>
          <w:sz w:val="28"/>
          <w:szCs w:val="28"/>
        </w:rPr>
      </w:pPr>
      <w:r w:rsidRPr="00C84789">
        <w:rPr>
          <w:sz w:val="28"/>
          <w:szCs w:val="28"/>
        </w:rPr>
        <w:t>Правильный ответ: В</w:t>
      </w:r>
    </w:p>
    <w:p w14:paraId="6FCD732B" w14:textId="77777777" w:rsidR="00CE272C" w:rsidRPr="00C84789" w:rsidRDefault="003F0964" w:rsidP="00C84789">
      <w:pPr>
        <w:pStyle w:val="a5"/>
        <w:spacing w:before="0" w:beforeAutospacing="0" w:after="0" w:afterAutospacing="0"/>
        <w:ind w:firstLine="709"/>
        <w:jc w:val="both"/>
        <w:rPr>
          <w:sz w:val="28"/>
          <w:szCs w:val="28"/>
        </w:rPr>
      </w:pPr>
      <w:r>
        <w:rPr>
          <w:sz w:val="28"/>
          <w:szCs w:val="28"/>
        </w:rPr>
        <w:t>Компетенции (индикаторы): ПК-2</w:t>
      </w:r>
      <w:r w:rsidR="00CE272C" w:rsidRPr="00C84789">
        <w:rPr>
          <w:sz w:val="28"/>
          <w:szCs w:val="28"/>
        </w:rPr>
        <w:t xml:space="preserve"> </w:t>
      </w:r>
    </w:p>
    <w:p w14:paraId="37C821AC" w14:textId="77777777" w:rsidR="00B93AC3" w:rsidRPr="00ED15EC" w:rsidRDefault="00B93AC3" w:rsidP="00532AAA">
      <w:pPr>
        <w:pStyle w:val="a5"/>
        <w:spacing w:before="0" w:beforeAutospacing="0" w:after="0" w:afterAutospacing="0"/>
        <w:ind w:firstLine="709"/>
        <w:jc w:val="both"/>
        <w:rPr>
          <w:sz w:val="28"/>
          <w:szCs w:val="28"/>
        </w:rPr>
      </w:pPr>
    </w:p>
    <w:p w14:paraId="13C09070" w14:textId="77777777" w:rsidR="000A340C" w:rsidRDefault="000A340C" w:rsidP="000A34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84789">
        <w:rPr>
          <w:rFonts w:ascii="Times New Roman" w:hAnsi="Times New Roman" w:cs="Times New Roman"/>
          <w:sz w:val="28"/>
          <w:szCs w:val="28"/>
        </w:rPr>
        <w:t>Выберите один правильный ответ</w:t>
      </w:r>
    </w:p>
    <w:p w14:paraId="5D71E111" w14:textId="77777777" w:rsidR="000A340C" w:rsidRPr="000A340C" w:rsidRDefault="000A340C" w:rsidP="000A340C">
      <w:pPr>
        <w:shd w:val="clear" w:color="auto" w:fill="FFFFFF"/>
        <w:spacing w:after="0" w:line="240" w:lineRule="auto"/>
        <w:ind w:firstLine="709"/>
        <w:textAlignment w:val="baseline"/>
        <w:outlineLvl w:val="2"/>
        <w:rPr>
          <w:rFonts w:ascii="Times New Roman" w:hAnsi="Times New Roman"/>
          <w:color w:val="000000" w:themeColor="text1"/>
          <w:sz w:val="28"/>
          <w:szCs w:val="28"/>
          <w:lang w:eastAsia="ru-RU"/>
        </w:rPr>
      </w:pPr>
      <w:r w:rsidRPr="000A340C">
        <w:rPr>
          <w:rFonts w:ascii="Times New Roman" w:hAnsi="Times New Roman"/>
          <w:color w:val="000000" w:themeColor="text1"/>
          <w:sz w:val="28"/>
          <w:szCs w:val="28"/>
          <w:lang w:eastAsia="ru-RU"/>
        </w:rPr>
        <w:t>Границы объема движения при выполнении активно-пассивных упражнений определяются</w:t>
      </w:r>
    </w:p>
    <w:p w14:paraId="74D434D8" w14:textId="77777777" w:rsidR="000A340C" w:rsidRDefault="000A340C" w:rsidP="000A340C">
      <w:pPr>
        <w:shd w:val="clear" w:color="auto" w:fill="FFFFFF"/>
        <w:spacing w:after="0" w:line="240" w:lineRule="auto"/>
        <w:ind w:left="708" w:firstLine="1"/>
        <w:textAlignment w:val="baseline"/>
        <w:rPr>
          <w:rFonts w:ascii="Times New Roman" w:hAnsi="Times New Roman"/>
          <w:color w:val="000000" w:themeColor="text1"/>
          <w:sz w:val="28"/>
          <w:szCs w:val="28"/>
          <w:lang w:eastAsia="ru-RU"/>
        </w:rPr>
      </w:pPr>
      <w:r>
        <w:rPr>
          <w:rFonts w:ascii="Times New Roman" w:hAnsi="Times New Roman"/>
          <w:bCs/>
          <w:color w:val="000000" w:themeColor="text1"/>
          <w:sz w:val="28"/>
          <w:szCs w:val="28"/>
          <w:lang w:eastAsia="ru-RU"/>
        </w:rPr>
        <w:t>А</w:t>
      </w:r>
      <w:r w:rsidRPr="000A340C">
        <w:rPr>
          <w:rFonts w:ascii="Times New Roman" w:hAnsi="Times New Roman"/>
          <w:bCs/>
          <w:color w:val="000000" w:themeColor="text1"/>
          <w:sz w:val="28"/>
          <w:szCs w:val="28"/>
          <w:lang w:eastAsia="ru-RU"/>
        </w:rPr>
        <w:t>) болевыми ощ</w:t>
      </w:r>
      <w:r>
        <w:rPr>
          <w:rFonts w:ascii="Times New Roman" w:hAnsi="Times New Roman"/>
          <w:bCs/>
          <w:color w:val="000000" w:themeColor="text1"/>
          <w:sz w:val="28"/>
          <w:szCs w:val="28"/>
          <w:lang w:eastAsia="ru-RU"/>
        </w:rPr>
        <w:t>ущениями</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Б) возможностями инструктора</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В</w:t>
      </w:r>
      <w:r w:rsidRPr="000A340C">
        <w:rPr>
          <w:rFonts w:ascii="Times New Roman" w:hAnsi="Times New Roman"/>
          <w:color w:val="000000" w:themeColor="text1"/>
          <w:sz w:val="28"/>
          <w:szCs w:val="28"/>
          <w:lang w:eastAsia="ru-RU"/>
        </w:rPr>
        <w:t>) возможностями пациента</w:t>
      </w:r>
      <w:r w:rsidRPr="000A340C">
        <w:rPr>
          <w:rFonts w:ascii="Times New Roman" w:hAnsi="Times New Roman"/>
          <w:color w:val="000000" w:themeColor="text1"/>
          <w:sz w:val="28"/>
          <w:szCs w:val="28"/>
          <w:lang w:eastAsia="ru-RU"/>
        </w:rPr>
        <w:br/>
      </w:r>
      <w:r>
        <w:rPr>
          <w:rFonts w:ascii="Times New Roman" w:hAnsi="Times New Roman"/>
          <w:color w:val="000000" w:themeColor="text1"/>
          <w:sz w:val="28"/>
          <w:szCs w:val="28"/>
          <w:lang w:eastAsia="ru-RU"/>
        </w:rPr>
        <w:t>Г) возрастными ограничениями</w:t>
      </w:r>
    </w:p>
    <w:p w14:paraId="0BFC4359" w14:textId="77777777" w:rsidR="000A340C" w:rsidRPr="00ED15EC" w:rsidRDefault="000A340C" w:rsidP="000A340C">
      <w:pPr>
        <w:pStyle w:val="a5"/>
        <w:spacing w:before="0" w:beforeAutospacing="0" w:after="0" w:afterAutospacing="0"/>
        <w:ind w:firstLine="709"/>
        <w:jc w:val="both"/>
        <w:rPr>
          <w:sz w:val="28"/>
          <w:szCs w:val="28"/>
        </w:rPr>
      </w:pPr>
      <w:r w:rsidRPr="00ED15EC">
        <w:rPr>
          <w:sz w:val="28"/>
          <w:szCs w:val="28"/>
        </w:rPr>
        <w:lastRenderedPageBreak/>
        <w:t xml:space="preserve">Правильный ответ: </w:t>
      </w:r>
      <w:r>
        <w:rPr>
          <w:sz w:val="28"/>
          <w:szCs w:val="28"/>
        </w:rPr>
        <w:t>А</w:t>
      </w:r>
    </w:p>
    <w:p w14:paraId="67B070FD" w14:textId="77777777" w:rsidR="000A340C" w:rsidRPr="00ED15EC" w:rsidRDefault="000A340C" w:rsidP="000A340C">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r>
        <w:rPr>
          <w:sz w:val="28"/>
          <w:szCs w:val="28"/>
        </w:rPr>
        <w:t xml:space="preserve"> </w:t>
      </w:r>
    </w:p>
    <w:p w14:paraId="76EB9AEF" w14:textId="77777777" w:rsidR="000A340C" w:rsidRPr="000A340C" w:rsidRDefault="000A340C" w:rsidP="000A340C">
      <w:pPr>
        <w:shd w:val="clear" w:color="auto" w:fill="FFFFFF"/>
        <w:spacing w:after="0" w:line="240" w:lineRule="auto"/>
        <w:ind w:left="708" w:firstLine="1"/>
        <w:textAlignment w:val="baseline"/>
        <w:rPr>
          <w:rFonts w:ascii="Times New Roman" w:hAnsi="Times New Roman"/>
          <w:color w:val="000000" w:themeColor="text1"/>
          <w:sz w:val="28"/>
          <w:szCs w:val="28"/>
          <w:lang w:eastAsia="ru-RU"/>
        </w:rPr>
      </w:pPr>
    </w:p>
    <w:p w14:paraId="47A3BAC9" w14:textId="77777777" w:rsidR="000A340C" w:rsidRPr="000A340C" w:rsidRDefault="000A340C" w:rsidP="000A340C">
      <w:pPr>
        <w:spacing w:after="0" w:line="240" w:lineRule="auto"/>
        <w:ind w:firstLine="709"/>
        <w:jc w:val="both"/>
        <w:rPr>
          <w:rFonts w:ascii="Times New Roman" w:hAnsi="Times New Roman" w:cs="Times New Roman"/>
          <w:sz w:val="28"/>
          <w:szCs w:val="28"/>
        </w:rPr>
      </w:pPr>
    </w:p>
    <w:p w14:paraId="6F418383" w14:textId="77777777" w:rsidR="00532AAA" w:rsidRDefault="00532AAA" w:rsidP="00B7374B">
      <w:pPr>
        <w:pStyle w:val="a5"/>
        <w:spacing w:before="0" w:beforeAutospacing="0" w:after="0" w:afterAutospacing="0"/>
        <w:ind w:firstLine="709"/>
        <w:jc w:val="both"/>
        <w:rPr>
          <w:b/>
          <w:sz w:val="28"/>
          <w:szCs w:val="28"/>
        </w:rPr>
      </w:pPr>
      <w:r w:rsidRPr="00ED15EC">
        <w:rPr>
          <w:b/>
          <w:sz w:val="28"/>
          <w:szCs w:val="28"/>
        </w:rPr>
        <w:t>Задания закрытого типа на установление соответствия</w:t>
      </w:r>
    </w:p>
    <w:p w14:paraId="3F5F3845" w14:textId="77777777" w:rsidR="007E79E7" w:rsidRDefault="007E79E7" w:rsidP="00B7374B">
      <w:pPr>
        <w:pStyle w:val="a5"/>
        <w:spacing w:before="0" w:beforeAutospacing="0" w:after="0" w:afterAutospacing="0"/>
        <w:ind w:firstLine="709"/>
        <w:jc w:val="both"/>
        <w:rPr>
          <w:b/>
          <w:sz w:val="28"/>
          <w:szCs w:val="28"/>
        </w:rPr>
      </w:pPr>
    </w:p>
    <w:p w14:paraId="370E1E07" w14:textId="6D433AED" w:rsidR="00B7374B" w:rsidRDefault="00B7374B" w:rsidP="00F54386">
      <w:pPr>
        <w:pStyle w:val="a5"/>
        <w:spacing w:before="0" w:beforeAutospacing="0" w:after="0" w:afterAutospacing="0"/>
        <w:ind w:firstLine="709"/>
        <w:jc w:val="both"/>
        <w:rPr>
          <w:sz w:val="28"/>
          <w:szCs w:val="28"/>
        </w:rPr>
      </w:pPr>
      <w:r>
        <w:rPr>
          <w:sz w:val="28"/>
          <w:szCs w:val="28"/>
        </w:rPr>
        <w:t xml:space="preserve">1. </w:t>
      </w:r>
      <w:r w:rsidR="00532AAA" w:rsidRPr="007E79E7">
        <w:rPr>
          <w:sz w:val="28"/>
          <w:szCs w:val="28"/>
        </w:rPr>
        <w:t>Установите правильное соответствие</w:t>
      </w:r>
      <w:r w:rsidR="00CC6195">
        <w:rPr>
          <w:sz w:val="28"/>
          <w:szCs w:val="28"/>
        </w:rPr>
        <w:t xml:space="preserve"> </w:t>
      </w:r>
      <w:r>
        <w:rPr>
          <w:sz w:val="28"/>
          <w:szCs w:val="28"/>
        </w:rPr>
        <w:t>физических упражнений, выполняемых в различных режимах</w:t>
      </w:r>
      <w:r w:rsidR="00532AAA" w:rsidRPr="007E79E7">
        <w:rPr>
          <w:sz w:val="28"/>
          <w:szCs w:val="28"/>
        </w:rPr>
        <w:t>. Каждому элементу левого столбца соответствует только один элемент правого столбца.</w:t>
      </w:r>
    </w:p>
    <w:tbl>
      <w:tblPr>
        <w:tblStyle w:val="a7"/>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056"/>
        <w:gridCol w:w="512"/>
        <w:gridCol w:w="2697"/>
      </w:tblGrid>
      <w:tr w:rsidR="00B7374B" w14:paraId="4A58C099" w14:textId="77777777" w:rsidTr="006A79F6">
        <w:tc>
          <w:tcPr>
            <w:tcW w:w="450" w:type="dxa"/>
          </w:tcPr>
          <w:p w14:paraId="33A2BE26" w14:textId="77777777" w:rsidR="00B7374B" w:rsidRDefault="00B7374B" w:rsidP="00B7374B">
            <w:pPr>
              <w:pStyle w:val="a5"/>
              <w:spacing w:before="0" w:beforeAutospacing="0" w:after="0" w:afterAutospacing="0"/>
              <w:rPr>
                <w:sz w:val="28"/>
                <w:szCs w:val="28"/>
              </w:rPr>
            </w:pPr>
          </w:p>
        </w:tc>
        <w:tc>
          <w:tcPr>
            <w:tcW w:w="6056" w:type="dxa"/>
          </w:tcPr>
          <w:p w14:paraId="056575D9"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 xml:space="preserve">Описание </w:t>
            </w:r>
          </w:p>
        </w:tc>
        <w:tc>
          <w:tcPr>
            <w:tcW w:w="512" w:type="dxa"/>
          </w:tcPr>
          <w:p w14:paraId="2066C898" w14:textId="77777777" w:rsidR="00B7374B" w:rsidRDefault="00B7374B" w:rsidP="00B7374B">
            <w:pPr>
              <w:pStyle w:val="a5"/>
              <w:spacing w:before="0" w:beforeAutospacing="0" w:after="0" w:afterAutospacing="0"/>
              <w:rPr>
                <w:sz w:val="28"/>
                <w:szCs w:val="28"/>
              </w:rPr>
            </w:pPr>
          </w:p>
        </w:tc>
        <w:tc>
          <w:tcPr>
            <w:tcW w:w="2697" w:type="dxa"/>
          </w:tcPr>
          <w:p w14:paraId="222A42FE" w14:textId="77777777" w:rsidR="00B7374B" w:rsidRPr="00ED15EC" w:rsidRDefault="00B7374B" w:rsidP="00B7374B">
            <w:pPr>
              <w:pStyle w:val="dt-p"/>
              <w:spacing w:before="0" w:beforeAutospacing="0" w:after="0" w:afterAutospacing="0"/>
              <w:jc w:val="center"/>
              <w:textAlignment w:val="baseline"/>
              <w:rPr>
                <w:sz w:val="28"/>
                <w:szCs w:val="28"/>
              </w:rPr>
            </w:pPr>
            <w:r w:rsidRPr="00ED15EC">
              <w:rPr>
                <w:sz w:val="28"/>
                <w:szCs w:val="28"/>
              </w:rPr>
              <w:t>Режим</w:t>
            </w:r>
          </w:p>
        </w:tc>
      </w:tr>
      <w:tr w:rsidR="00B7374B" w14:paraId="548A8E33" w14:textId="77777777" w:rsidTr="006A79F6">
        <w:tc>
          <w:tcPr>
            <w:tcW w:w="450" w:type="dxa"/>
          </w:tcPr>
          <w:p w14:paraId="49E17B82" w14:textId="77777777" w:rsidR="00B7374B" w:rsidRDefault="00B7374B" w:rsidP="00B7374B">
            <w:pPr>
              <w:pStyle w:val="a5"/>
              <w:spacing w:before="0" w:beforeAutospacing="0" w:after="0" w:afterAutospacing="0"/>
              <w:rPr>
                <w:sz w:val="28"/>
                <w:szCs w:val="28"/>
              </w:rPr>
            </w:pPr>
            <w:r>
              <w:rPr>
                <w:sz w:val="28"/>
                <w:szCs w:val="28"/>
              </w:rPr>
              <w:t>1)</w:t>
            </w:r>
          </w:p>
        </w:tc>
        <w:tc>
          <w:tcPr>
            <w:tcW w:w="6056" w:type="dxa"/>
          </w:tcPr>
          <w:p w14:paraId="6A4C0077"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здоровых людей с несущественными отклонениями в состоянии здоровья при достаточном двигательном опыте и физической подготовленности к повышенным нагрузкам, а также тех, кто занимался спортом, но в данный момент вынужден снизить нагрузку или переключиться на иной характер специализированной деятельности. Целью применения данного режима является расширение (сохранение) функциональных возможностей, повышение надёжности организма, поддержание или развитие физических качеств, достижение индивидуально возможных спортивных результатов. Для решения поставленных задач применяются различные виды оздоровительной гимнастики, средства общей физической подготовки и специальной тренировки.</w:t>
            </w:r>
          </w:p>
        </w:tc>
        <w:tc>
          <w:tcPr>
            <w:tcW w:w="512" w:type="dxa"/>
          </w:tcPr>
          <w:p w14:paraId="00BAD80F" w14:textId="77777777" w:rsidR="00B7374B" w:rsidRDefault="00B7374B" w:rsidP="00B7374B">
            <w:pPr>
              <w:pStyle w:val="a5"/>
              <w:spacing w:before="0" w:beforeAutospacing="0" w:after="0" w:afterAutospacing="0"/>
              <w:rPr>
                <w:sz w:val="28"/>
                <w:szCs w:val="28"/>
              </w:rPr>
            </w:pPr>
            <w:r>
              <w:rPr>
                <w:sz w:val="28"/>
                <w:szCs w:val="28"/>
              </w:rPr>
              <w:t>А)</w:t>
            </w:r>
          </w:p>
        </w:tc>
        <w:tc>
          <w:tcPr>
            <w:tcW w:w="2697" w:type="dxa"/>
          </w:tcPr>
          <w:p w14:paraId="1AFF7079"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Оздоровительный режим</w:t>
            </w:r>
            <w:r w:rsidRPr="00ED15EC">
              <w:rPr>
                <w:sz w:val="28"/>
                <w:szCs w:val="28"/>
              </w:rPr>
              <w:t> </w:t>
            </w:r>
          </w:p>
        </w:tc>
      </w:tr>
      <w:tr w:rsidR="00B7374B" w14:paraId="0DDCE011" w14:textId="77777777" w:rsidTr="006A79F6">
        <w:tc>
          <w:tcPr>
            <w:tcW w:w="450" w:type="dxa"/>
          </w:tcPr>
          <w:p w14:paraId="627E215D" w14:textId="77777777" w:rsidR="00B7374B" w:rsidRDefault="00B7374B" w:rsidP="00B7374B">
            <w:pPr>
              <w:pStyle w:val="a5"/>
              <w:spacing w:before="0" w:beforeAutospacing="0" w:after="0" w:afterAutospacing="0"/>
              <w:rPr>
                <w:sz w:val="28"/>
                <w:szCs w:val="28"/>
              </w:rPr>
            </w:pPr>
            <w:r>
              <w:rPr>
                <w:sz w:val="28"/>
                <w:szCs w:val="28"/>
              </w:rPr>
              <w:t>2)</w:t>
            </w:r>
          </w:p>
        </w:tc>
        <w:tc>
          <w:tcPr>
            <w:tcW w:w="6056" w:type="dxa"/>
          </w:tcPr>
          <w:p w14:paraId="1BD2E56C"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здоровых и практически здоровых людей, желающих укрепить и повысить физическую подготовленность. Задачи применения такого режима – устранить остаточные явления заболеваний и дефекты телосложения, укрепить здоровье, довести состояние функциональных систем до физиологической нормы, повысить сопротивляемость организма неблагоприятным воздействиям окружающей среды, поднять жизненный тонус, приобрести прикладные двигательные навыки.</w:t>
            </w:r>
          </w:p>
        </w:tc>
        <w:tc>
          <w:tcPr>
            <w:tcW w:w="512" w:type="dxa"/>
          </w:tcPr>
          <w:p w14:paraId="04B824A6" w14:textId="77777777" w:rsidR="00B7374B" w:rsidRDefault="00B7374B" w:rsidP="00B7374B">
            <w:pPr>
              <w:pStyle w:val="a5"/>
              <w:spacing w:before="0" w:beforeAutospacing="0" w:after="0" w:afterAutospacing="0"/>
              <w:rPr>
                <w:sz w:val="28"/>
                <w:szCs w:val="28"/>
              </w:rPr>
            </w:pPr>
            <w:r>
              <w:rPr>
                <w:sz w:val="28"/>
                <w:szCs w:val="28"/>
              </w:rPr>
              <w:t>Б)</w:t>
            </w:r>
          </w:p>
        </w:tc>
        <w:tc>
          <w:tcPr>
            <w:tcW w:w="2697" w:type="dxa"/>
          </w:tcPr>
          <w:p w14:paraId="2762A190"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Тренировочный режим</w:t>
            </w:r>
          </w:p>
        </w:tc>
      </w:tr>
      <w:tr w:rsidR="00B7374B" w14:paraId="2005E866" w14:textId="77777777" w:rsidTr="006A79F6">
        <w:tc>
          <w:tcPr>
            <w:tcW w:w="450" w:type="dxa"/>
          </w:tcPr>
          <w:p w14:paraId="6D8C9BFA" w14:textId="77777777" w:rsidR="00B7374B" w:rsidRDefault="00B7374B" w:rsidP="00B7374B">
            <w:pPr>
              <w:pStyle w:val="a5"/>
              <w:spacing w:before="0" w:beforeAutospacing="0" w:after="0" w:afterAutospacing="0"/>
              <w:rPr>
                <w:sz w:val="28"/>
                <w:szCs w:val="28"/>
              </w:rPr>
            </w:pPr>
            <w:r>
              <w:rPr>
                <w:sz w:val="28"/>
                <w:szCs w:val="28"/>
              </w:rPr>
              <w:t>3)</w:t>
            </w:r>
          </w:p>
        </w:tc>
        <w:tc>
          <w:tcPr>
            <w:tcW w:w="6056" w:type="dxa"/>
          </w:tcPr>
          <w:p w14:paraId="4648C1AD" w14:textId="77777777" w:rsidR="00B7374B" w:rsidRPr="00ED15EC" w:rsidRDefault="00B7374B" w:rsidP="00B7374B">
            <w:pPr>
              <w:shd w:val="clear" w:color="auto" w:fill="FFFFFF"/>
              <w:spacing w:after="0" w:line="240" w:lineRule="auto"/>
              <w:jc w:val="both"/>
              <w:rPr>
                <w:rFonts w:ascii="Times New Roman" w:hAnsi="Times New Roman" w:cs="Times New Roman"/>
                <w:sz w:val="28"/>
                <w:szCs w:val="28"/>
                <w:lang w:eastAsia="ru-RU"/>
              </w:rPr>
            </w:pPr>
            <w:r w:rsidRPr="00ED15EC">
              <w:rPr>
                <w:rFonts w:ascii="Times New Roman" w:hAnsi="Times New Roman" w:cs="Times New Roman"/>
                <w:sz w:val="28"/>
                <w:szCs w:val="28"/>
              </w:rPr>
              <w:t>Для</w:t>
            </w:r>
            <w:r w:rsidRPr="00ED15EC">
              <w:rPr>
                <w:rFonts w:ascii="Times New Roman" w:hAnsi="Times New Roman" w:cs="Times New Roman"/>
                <w:sz w:val="28"/>
                <w:szCs w:val="28"/>
                <w:lang w:eastAsia="ru-RU"/>
              </w:rPr>
              <w:t xml:space="preserve"> людей больных или находящихся в периоде выздоровления, а также тех, кто имеет существенные отклонения в состоянии функциональных систем. Данный режим применяется главным образом в лечебной физической культуре.</w:t>
            </w:r>
          </w:p>
          <w:p w14:paraId="703AED6D" w14:textId="77777777" w:rsidR="00B7374B" w:rsidRPr="00ED15EC" w:rsidRDefault="00B7374B" w:rsidP="00B7374B">
            <w:pPr>
              <w:pStyle w:val="dt-p"/>
              <w:spacing w:before="0" w:beforeAutospacing="0" w:after="0" w:afterAutospacing="0"/>
              <w:jc w:val="both"/>
              <w:textAlignment w:val="baseline"/>
              <w:rPr>
                <w:sz w:val="28"/>
                <w:szCs w:val="28"/>
              </w:rPr>
            </w:pPr>
          </w:p>
        </w:tc>
        <w:tc>
          <w:tcPr>
            <w:tcW w:w="512" w:type="dxa"/>
          </w:tcPr>
          <w:p w14:paraId="1FB357CD" w14:textId="77777777" w:rsidR="00B7374B" w:rsidRDefault="00B7374B" w:rsidP="00B7374B">
            <w:pPr>
              <w:pStyle w:val="a5"/>
              <w:spacing w:before="0" w:beforeAutospacing="0" w:after="0" w:afterAutospacing="0"/>
              <w:rPr>
                <w:sz w:val="28"/>
                <w:szCs w:val="28"/>
              </w:rPr>
            </w:pPr>
            <w:r>
              <w:rPr>
                <w:sz w:val="28"/>
                <w:szCs w:val="28"/>
              </w:rPr>
              <w:lastRenderedPageBreak/>
              <w:t>В)</w:t>
            </w:r>
          </w:p>
        </w:tc>
        <w:tc>
          <w:tcPr>
            <w:tcW w:w="2697" w:type="dxa"/>
          </w:tcPr>
          <w:p w14:paraId="3E3C07D9"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Режим</w:t>
            </w:r>
            <w:r w:rsidRPr="00ED15EC">
              <w:rPr>
                <w:sz w:val="28"/>
                <w:szCs w:val="28"/>
              </w:rPr>
              <w:t> </w:t>
            </w:r>
            <w:r w:rsidRPr="00ED15EC">
              <w:rPr>
                <w:bCs/>
                <w:sz w:val="28"/>
                <w:szCs w:val="28"/>
              </w:rPr>
              <w:t>поддержания спортивного долголетия</w:t>
            </w:r>
            <w:r w:rsidRPr="00ED15EC">
              <w:rPr>
                <w:sz w:val="28"/>
                <w:szCs w:val="28"/>
              </w:rPr>
              <w:t> </w:t>
            </w:r>
          </w:p>
        </w:tc>
      </w:tr>
      <w:tr w:rsidR="00B7374B" w14:paraId="0A8D27D5" w14:textId="77777777" w:rsidTr="006A79F6">
        <w:tc>
          <w:tcPr>
            <w:tcW w:w="450" w:type="dxa"/>
          </w:tcPr>
          <w:p w14:paraId="1DB15F5B" w14:textId="77777777" w:rsidR="00B7374B" w:rsidRDefault="00B7374B" w:rsidP="00B7374B">
            <w:pPr>
              <w:pStyle w:val="a5"/>
              <w:spacing w:before="0" w:beforeAutospacing="0" w:after="0" w:afterAutospacing="0"/>
              <w:rPr>
                <w:sz w:val="28"/>
                <w:szCs w:val="28"/>
              </w:rPr>
            </w:pPr>
            <w:r>
              <w:rPr>
                <w:sz w:val="28"/>
                <w:szCs w:val="28"/>
              </w:rPr>
              <w:t>4)</w:t>
            </w:r>
          </w:p>
        </w:tc>
        <w:tc>
          <w:tcPr>
            <w:tcW w:w="6056" w:type="dxa"/>
          </w:tcPr>
          <w:p w14:paraId="38A3F8C8"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sz w:val="28"/>
                <w:szCs w:val="28"/>
              </w:rPr>
              <w:t>Для бывших спортсменов, продолжающих спортивную деятельность с участием в соревнованиях более низкого, чем раньше, ранга или тренировочную работу – с целью сохранения приобретённых ранее специфических двигательных умений и навыков и за счёт этого – высокого уровня состояния двигательной активности и здоровья.</w:t>
            </w:r>
          </w:p>
        </w:tc>
        <w:tc>
          <w:tcPr>
            <w:tcW w:w="512" w:type="dxa"/>
          </w:tcPr>
          <w:p w14:paraId="058BD884" w14:textId="77777777" w:rsidR="00B7374B" w:rsidRDefault="00B7374B" w:rsidP="00B7374B">
            <w:pPr>
              <w:pStyle w:val="a5"/>
              <w:spacing w:before="0" w:beforeAutospacing="0" w:after="0" w:afterAutospacing="0"/>
              <w:rPr>
                <w:sz w:val="28"/>
                <w:szCs w:val="28"/>
              </w:rPr>
            </w:pPr>
            <w:r>
              <w:rPr>
                <w:sz w:val="28"/>
                <w:szCs w:val="28"/>
              </w:rPr>
              <w:t>Г)</w:t>
            </w:r>
          </w:p>
        </w:tc>
        <w:tc>
          <w:tcPr>
            <w:tcW w:w="2697" w:type="dxa"/>
          </w:tcPr>
          <w:p w14:paraId="60FDFAD8" w14:textId="77777777" w:rsidR="00B7374B" w:rsidRPr="00ED15EC" w:rsidRDefault="00B7374B" w:rsidP="00B7374B">
            <w:pPr>
              <w:pStyle w:val="dt-p"/>
              <w:spacing w:before="0" w:beforeAutospacing="0" w:after="0" w:afterAutospacing="0"/>
              <w:jc w:val="both"/>
              <w:textAlignment w:val="baseline"/>
              <w:rPr>
                <w:sz w:val="28"/>
                <w:szCs w:val="28"/>
              </w:rPr>
            </w:pPr>
            <w:r w:rsidRPr="00ED15EC">
              <w:rPr>
                <w:bCs/>
                <w:sz w:val="28"/>
                <w:szCs w:val="28"/>
              </w:rPr>
              <w:t>Щадящий (реабилитационный) режим</w:t>
            </w:r>
          </w:p>
        </w:tc>
      </w:tr>
    </w:tbl>
    <w:p w14:paraId="337DF0D3" w14:textId="77777777" w:rsidR="00532AAA" w:rsidRPr="00ED15EC" w:rsidRDefault="00532AAA" w:rsidP="001D2FC6">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2407"/>
        <w:gridCol w:w="2408"/>
        <w:gridCol w:w="2408"/>
        <w:gridCol w:w="2408"/>
      </w:tblGrid>
      <w:tr w:rsidR="00ED15EC" w:rsidRPr="00ED15EC" w14:paraId="1409C6BE" w14:textId="77777777" w:rsidTr="00532AAA">
        <w:tc>
          <w:tcPr>
            <w:tcW w:w="2443" w:type="dxa"/>
          </w:tcPr>
          <w:p w14:paraId="018C970A"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1</w:t>
            </w:r>
          </w:p>
        </w:tc>
        <w:tc>
          <w:tcPr>
            <w:tcW w:w="2444" w:type="dxa"/>
          </w:tcPr>
          <w:p w14:paraId="098AF995"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2</w:t>
            </w:r>
          </w:p>
        </w:tc>
        <w:tc>
          <w:tcPr>
            <w:tcW w:w="2444" w:type="dxa"/>
          </w:tcPr>
          <w:p w14:paraId="33957D48"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3</w:t>
            </w:r>
          </w:p>
        </w:tc>
        <w:tc>
          <w:tcPr>
            <w:tcW w:w="2444" w:type="dxa"/>
          </w:tcPr>
          <w:p w14:paraId="08F40252"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4</w:t>
            </w:r>
          </w:p>
        </w:tc>
      </w:tr>
      <w:tr w:rsidR="00ED15EC" w:rsidRPr="00ED15EC" w14:paraId="10825245" w14:textId="77777777" w:rsidTr="00532AAA">
        <w:tc>
          <w:tcPr>
            <w:tcW w:w="2443" w:type="dxa"/>
          </w:tcPr>
          <w:p w14:paraId="561A12AB"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Б</w:t>
            </w:r>
          </w:p>
        </w:tc>
        <w:tc>
          <w:tcPr>
            <w:tcW w:w="2444" w:type="dxa"/>
          </w:tcPr>
          <w:p w14:paraId="414B0FB0"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А</w:t>
            </w:r>
          </w:p>
        </w:tc>
        <w:tc>
          <w:tcPr>
            <w:tcW w:w="2444" w:type="dxa"/>
          </w:tcPr>
          <w:p w14:paraId="77A5A1C2"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Г</w:t>
            </w:r>
          </w:p>
        </w:tc>
        <w:tc>
          <w:tcPr>
            <w:tcW w:w="2444" w:type="dxa"/>
          </w:tcPr>
          <w:p w14:paraId="283B92FA" w14:textId="77777777" w:rsidR="00532AAA" w:rsidRPr="00ED15EC" w:rsidRDefault="00532AAA" w:rsidP="00532AAA">
            <w:pPr>
              <w:spacing w:after="0" w:line="240" w:lineRule="auto"/>
              <w:jc w:val="center"/>
              <w:rPr>
                <w:rFonts w:ascii="Times New Roman" w:hAnsi="Times New Roman" w:cs="Times New Roman"/>
                <w:sz w:val="28"/>
                <w:szCs w:val="28"/>
                <w:lang w:eastAsia="ru-RU"/>
              </w:rPr>
            </w:pPr>
            <w:r w:rsidRPr="00ED15EC">
              <w:rPr>
                <w:rFonts w:ascii="Times New Roman" w:hAnsi="Times New Roman" w:cs="Times New Roman"/>
                <w:sz w:val="28"/>
                <w:szCs w:val="28"/>
                <w:lang w:eastAsia="ru-RU"/>
              </w:rPr>
              <w:t>В</w:t>
            </w:r>
          </w:p>
        </w:tc>
      </w:tr>
    </w:tbl>
    <w:p w14:paraId="729AE58C" w14:textId="77777777" w:rsidR="00532AAA" w:rsidRPr="00ED15EC" w:rsidRDefault="001B603B" w:rsidP="00532AAA">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p>
    <w:p w14:paraId="3B652CD0" w14:textId="77777777" w:rsidR="00532AAA" w:rsidRPr="00ED15EC" w:rsidRDefault="00532AAA" w:rsidP="00532AAA">
      <w:pPr>
        <w:pStyle w:val="a5"/>
        <w:spacing w:before="0" w:beforeAutospacing="0" w:after="0" w:afterAutospacing="0"/>
        <w:ind w:firstLine="709"/>
        <w:jc w:val="both"/>
        <w:rPr>
          <w:sz w:val="28"/>
          <w:szCs w:val="28"/>
        </w:rPr>
      </w:pPr>
    </w:p>
    <w:p w14:paraId="287EF837" w14:textId="47389A59" w:rsidR="00B46829" w:rsidRPr="00F54386" w:rsidRDefault="00B46829" w:rsidP="00F54386">
      <w:pPr>
        <w:spacing w:after="0" w:line="240" w:lineRule="auto"/>
        <w:ind w:firstLine="708"/>
        <w:jc w:val="both"/>
        <w:rPr>
          <w:rFonts w:ascii="Times New Roman" w:hAnsi="Times New Roman" w:cs="Times New Roman"/>
          <w:sz w:val="28"/>
          <w:szCs w:val="28"/>
        </w:rPr>
      </w:pPr>
      <w:r w:rsidRPr="00B46829">
        <w:rPr>
          <w:rFonts w:ascii="Times New Roman" w:hAnsi="Times New Roman" w:cs="Times New Roman"/>
          <w:sz w:val="28"/>
          <w:szCs w:val="28"/>
        </w:rPr>
        <w:t>2. Установите правильное соответствие. Каждому элементу левого столбца соответствует только один элемент правого столбца.</w:t>
      </w: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292"/>
        <w:gridCol w:w="512"/>
        <w:gridCol w:w="2377"/>
      </w:tblGrid>
      <w:tr w:rsidR="00B46829" w14:paraId="73873C1A" w14:textId="77777777" w:rsidTr="0081728A">
        <w:tc>
          <w:tcPr>
            <w:tcW w:w="450" w:type="dxa"/>
          </w:tcPr>
          <w:p w14:paraId="2A0523D5" w14:textId="77777777" w:rsidR="00B46829" w:rsidRDefault="00B46829" w:rsidP="00B46829">
            <w:pPr>
              <w:pStyle w:val="a5"/>
              <w:spacing w:before="0" w:beforeAutospacing="0" w:after="0" w:afterAutospacing="0"/>
              <w:jc w:val="both"/>
              <w:rPr>
                <w:sz w:val="28"/>
                <w:szCs w:val="28"/>
              </w:rPr>
            </w:pPr>
          </w:p>
        </w:tc>
        <w:tc>
          <w:tcPr>
            <w:tcW w:w="6292" w:type="dxa"/>
          </w:tcPr>
          <w:p w14:paraId="223C71A8"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Толкование определения</w:t>
            </w:r>
          </w:p>
        </w:tc>
        <w:tc>
          <w:tcPr>
            <w:tcW w:w="512" w:type="dxa"/>
          </w:tcPr>
          <w:p w14:paraId="03E0F441" w14:textId="77777777" w:rsidR="00B46829" w:rsidRDefault="00B46829" w:rsidP="00B46829">
            <w:pPr>
              <w:pStyle w:val="a5"/>
              <w:spacing w:before="0" w:beforeAutospacing="0" w:after="0" w:afterAutospacing="0"/>
              <w:jc w:val="both"/>
              <w:rPr>
                <w:sz w:val="28"/>
                <w:szCs w:val="28"/>
              </w:rPr>
            </w:pPr>
          </w:p>
        </w:tc>
        <w:tc>
          <w:tcPr>
            <w:tcW w:w="2377" w:type="dxa"/>
          </w:tcPr>
          <w:p w14:paraId="68071A42" w14:textId="77777777" w:rsidR="00B46829" w:rsidRPr="00ED15EC" w:rsidRDefault="00B46829" w:rsidP="00B46829">
            <w:pPr>
              <w:pStyle w:val="a5"/>
              <w:spacing w:before="0" w:beforeAutospacing="0" w:after="0" w:afterAutospacing="0"/>
              <w:jc w:val="center"/>
              <w:rPr>
                <w:sz w:val="28"/>
                <w:szCs w:val="28"/>
              </w:rPr>
            </w:pPr>
            <w:r w:rsidRPr="00ED15EC">
              <w:rPr>
                <w:sz w:val="28"/>
                <w:szCs w:val="28"/>
              </w:rPr>
              <w:t>Определение</w:t>
            </w:r>
          </w:p>
        </w:tc>
      </w:tr>
      <w:tr w:rsidR="00B46829" w14:paraId="11CA328F" w14:textId="77777777" w:rsidTr="0081728A">
        <w:tc>
          <w:tcPr>
            <w:tcW w:w="450" w:type="dxa"/>
          </w:tcPr>
          <w:p w14:paraId="2619A164" w14:textId="77777777" w:rsidR="00B46829" w:rsidRDefault="00B46829" w:rsidP="00B46829">
            <w:pPr>
              <w:pStyle w:val="a5"/>
              <w:spacing w:before="0" w:beforeAutospacing="0" w:after="0" w:afterAutospacing="0"/>
              <w:jc w:val="both"/>
              <w:rPr>
                <w:sz w:val="28"/>
                <w:szCs w:val="28"/>
              </w:rPr>
            </w:pPr>
            <w:r>
              <w:rPr>
                <w:sz w:val="28"/>
                <w:szCs w:val="28"/>
              </w:rPr>
              <w:t>1)</w:t>
            </w:r>
          </w:p>
        </w:tc>
        <w:tc>
          <w:tcPr>
            <w:tcW w:w="6292" w:type="dxa"/>
          </w:tcPr>
          <w:p w14:paraId="40513B31"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Область клинической медицины, изучающая механизмы лечебного действия на организм физических упражнений и разрабатывающая методы их применения в лечебно-профилактических и реабилитационных целях</w:t>
            </w:r>
          </w:p>
        </w:tc>
        <w:tc>
          <w:tcPr>
            <w:tcW w:w="512" w:type="dxa"/>
          </w:tcPr>
          <w:p w14:paraId="075893AE" w14:textId="77777777" w:rsidR="00B46829" w:rsidRDefault="00B46829" w:rsidP="00B46829">
            <w:pPr>
              <w:pStyle w:val="a5"/>
              <w:spacing w:before="0" w:beforeAutospacing="0" w:after="0" w:afterAutospacing="0"/>
              <w:jc w:val="both"/>
              <w:rPr>
                <w:sz w:val="28"/>
                <w:szCs w:val="28"/>
              </w:rPr>
            </w:pPr>
            <w:r>
              <w:rPr>
                <w:sz w:val="28"/>
                <w:szCs w:val="28"/>
              </w:rPr>
              <w:t>А)</w:t>
            </w:r>
          </w:p>
        </w:tc>
        <w:tc>
          <w:tcPr>
            <w:tcW w:w="2377" w:type="dxa"/>
          </w:tcPr>
          <w:p w14:paraId="6C263B9F"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Физическая активность</w:t>
            </w:r>
          </w:p>
        </w:tc>
      </w:tr>
      <w:tr w:rsidR="00B46829" w14:paraId="2A301B2A" w14:textId="77777777" w:rsidTr="0081728A">
        <w:tc>
          <w:tcPr>
            <w:tcW w:w="450" w:type="dxa"/>
          </w:tcPr>
          <w:p w14:paraId="15024BBA" w14:textId="77777777" w:rsidR="00B46829" w:rsidRDefault="00B46829" w:rsidP="00B46829">
            <w:pPr>
              <w:pStyle w:val="a5"/>
              <w:spacing w:before="0" w:beforeAutospacing="0" w:after="0" w:afterAutospacing="0"/>
              <w:jc w:val="both"/>
              <w:rPr>
                <w:sz w:val="28"/>
                <w:szCs w:val="28"/>
              </w:rPr>
            </w:pPr>
            <w:r>
              <w:rPr>
                <w:sz w:val="28"/>
                <w:szCs w:val="28"/>
              </w:rPr>
              <w:t>2)</w:t>
            </w:r>
          </w:p>
        </w:tc>
        <w:tc>
          <w:tcPr>
            <w:tcW w:w="6292" w:type="dxa"/>
          </w:tcPr>
          <w:p w14:paraId="141FE5C1"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Организованные формы физической активности, предусматривающие использование физических нагрузок с целью восстановления функциональных способностей организма и повышения физической работоспособности.</w:t>
            </w:r>
          </w:p>
        </w:tc>
        <w:tc>
          <w:tcPr>
            <w:tcW w:w="512" w:type="dxa"/>
          </w:tcPr>
          <w:p w14:paraId="26BDE605" w14:textId="77777777" w:rsidR="00B46829" w:rsidRDefault="00B46829" w:rsidP="00B46829">
            <w:pPr>
              <w:pStyle w:val="a5"/>
              <w:spacing w:before="0" w:beforeAutospacing="0" w:after="0" w:afterAutospacing="0"/>
              <w:jc w:val="both"/>
              <w:rPr>
                <w:sz w:val="28"/>
                <w:szCs w:val="28"/>
              </w:rPr>
            </w:pPr>
            <w:r>
              <w:rPr>
                <w:sz w:val="28"/>
                <w:szCs w:val="28"/>
              </w:rPr>
              <w:t>Б)</w:t>
            </w:r>
          </w:p>
        </w:tc>
        <w:tc>
          <w:tcPr>
            <w:tcW w:w="2377" w:type="dxa"/>
          </w:tcPr>
          <w:p w14:paraId="5E2E1D8A"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Физические тренировки</w:t>
            </w:r>
          </w:p>
        </w:tc>
      </w:tr>
      <w:tr w:rsidR="00B46829" w14:paraId="70E412CC" w14:textId="77777777" w:rsidTr="0081728A">
        <w:tc>
          <w:tcPr>
            <w:tcW w:w="450" w:type="dxa"/>
          </w:tcPr>
          <w:p w14:paraId="128EE08B" w14:textId="77777777" w:rsidR="00B46829" w:rsidRDefault="00B46829" w:rsidP="00B46829">
            <w:pPr>
              <w:pStyle w:val="a5"/>
              <w:spacing w:before="0" w:beforeAutospacing="0" w:after="0" w:afterAutospacing="0"/>
              <w:jc w:val="both"/>
              <w:rPr>
                <w:sz w:val="28"/>
                <w:szCs w:val="28"/>
              </w:rPr>
            </w:pPr>
            <w:r>
              <w:rPr>
                <w:sz w:val="28"/>
                <w:szCs w:val="28"/>
              </w:rPr>
              <w:t>3)</w:t>
            </w:r>
          </w:p>
        </w:tc>
        <w:tc>
          <w:tcPr>
            <w:tcW w:w="6292" w:type="dxa"/>
          </w:tcPr>
          <w:p w14:paraId="0E48F683" w14:textId="77777777" w:rsidR="00B46829" w:rsidRPr="00ED15EC" w:rsidRDefault="00B46829" w:rsidP="00B46829">
            <w:pPr>
              <w:pStyle w:val="a5"/>
              <w:spacing w:before="0" w:beforeAutospacing="0" w:after="0" w:afterAutospacing="0"/>
              <w:jc w:val="both"/>
              <w:rPr>
                <w:sz w:val="28"/>
                <w:szCs w:val="28"/>
              </w:rPr>
            </w:pPr>
            <w:r w:rsidRPr="00ED15EC">
              <w:rPr>
                <w:sz w:val="28"/>
                <w:szCs w:val="28"/>
              </w:rPr>
              <w:t>Совокупность различных моделей поведения человека, при которых происходит «движение тела при помощи мышечной силы, сопровождающееся расходом энергии»</w:t>
            </w:r>
          </w:p>
        </w:tc>
        <w:tc>
          <w:tcPr>
            <w:tcW w:w="512" w:type="dxa"/>
          </w:tcPr>
          <w:p w14:paraId="2025B40B" w14:textId="77777777" w:rsidR="00B46829" w:rsidRDefault="00B46829" w:rsidP="00B46829">
            <w:pPr>
              <w:pStyle w:val="a5"/>
              <w:spacing w:before="0" w:beforeAutospacing="0" w:after="0" w:afterAutospacing="0"/>
              <w:jc w:val="both"/>
              <w:rPr>
                <w:sz w:val="28"/>
                <w:szCs w:val="28"/>
              </w:rPr>
            </w:pPr>
            <w:r>
              <w:rPr>
                <w:sz w:val="28"/>
                <w:szCs w:val="28"/>
              </w:rPr>
              <w:t>В)</w:t>
            </w:r>
          </w:p>
        </w:tc>
        <w:tc>
          <w:tcPr>
            <w:tcW w:w="2377" w:type="dxa"/>
          </w:tcPr>
          <w:p w14:paraId="6178C32A" w14:textId="77777777" w:rsidR="00B46829" w:rsidRPr="00ED15EC" w:rsidRDefault="00B46829" w:rsidP="001D2B54">
            <w:pPr>
              <w:pStyle w:val="a5"/>
              <w:spacing w:before="0" w:beforeAutospacing="0" w:after="0" w:afterAutospacing="0"/>
              <w:jc w:val="both"/>
              <w:rPr>
                <w:sz w:val="28"/>
                <w:szCs w:val="28"/>
              </w:rPr>
            </w:pPr>
            <w:r w:rsidRPr="00ED15EC">
              <w:rPr>
                <w:sz w:val="28"/>
                <w:szCs w:val="28"/>
              </w:rPr>
              <w:t>Лечебная физкультура (ЛФК)</w:t>
            </w:r>
          </w:p>
        </w:tc>
      </w:tr>
    </w:tbl>
    <w:p w14:paraId="62F24672" w14:textId="77777777" w:rsidR="001D2B54" w:rsidRPr="00ED15EC" w:rsidRDefault="001D2B54" w:rsidP="001D2B54">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3210"/>
        <w:gridCol w:w="3210"/>
        <w:gridCol w:w="3211"/>
      </w:tblGrid>
      <w:tr w:rsidR="001D2B54" w14:paraId="0B648D10" w14:textId="77777777" w:rsidTr="001D2B54">
        <w:tc>
          <w:tcPr>
            <w:tcW w:w="3210" w:type="dxa"/>
          </w:tcPr>
          <w:p w14:paraId="03857D7A" w14:textId="77777777" w:rsidR="001D2B54" w:rsidRDefault="001D2B54" w:rsidP="001D2B54">
            <w:pPr>
              <w:pStyle w:val="a5"/>
              <w:spacing w:before="0" w:beforeAutospacing="0" w:after="0" w:afterAutospacing="0"/>
              <w:jc w:val="center"/>
              <w:rPr>
                <w:sz w:val="28"/>
                <w:szCs w:val="28"/>
              </w:rPr>
            </w:pPr>
            <w:r>
              <w:rPr>
                <w:sz w:val="28"/>
                <w:szCs w:val="28"/>
              </w:rPr>
              <w:t>1</w:t>
            </w:r>
          </w:p>
        </w:tc>
        <w:tc>
          <w:tcPr>
            <w:tcW w:w="3210" w:type="dxa"/>
          </w:tcPr>
          <w:p w14:paraId="332B60AD" w14:textId="77777777" w:rsidR="001D2B54" w:rsidRDefault="001D2B54" w:rsidP="001D2B54">
            <w:pPr>
              <w:pStyle w:val="a5"/>
              <w:spacing w:before="0" w:beforeAutospacing="0" w:after="0" w:afterAutospacing="0"/>
              <w:jc w:val="center"/>
              <w:rPr>
                <w:sz w:val="28"/>
                <w:szCs w:val="28"/>
              </w:rPr>
            </w:pPr>
            <w:r>
              <w:rPr>
                <w:sz w:val="28"/>
                <w:szCs w:val="28"/>
              </w:rPr>
              <w:t>2</w:t>
            </w:r>
          </w:p>
        </w:tc>
        <w:tc>
          <w:tcPr>
            <w:tcW w:w="3211" w:type="dxa"/>
          </w:tcPr>
          <w:p w14:paraId="22289EE5" w14:textId="77777777" w:rsidR="001D2B54" w:rsidRDefault="001D2B54" w:rsidP="001D2B54">
            <w:pPr>
              <w:pStyle w:val="a5"/>
              <w:spacing w:before="0" w:beforeAutospacing="0" w:after="0" w:afterAutospacing="0"/>
              <w:jc w:val="center"/>
              <w:rPr>
                <w:sz w:val="28"/>
                <w:szCs w:val="28"/>
              </w:rPr>
            </w:pPr>
            <w:r>
              <w:rPr>
                <w:sz w:val="28"/>
                <w:szCs w:val="28"/>
              </w:rPr>
              <w:t>3</w:t>
            </w:r>
          </w:p>
        </w:tc>
      </w:tr>
      <w:tr w:rsidR="001D2B54" w14:paraId="697C57AC" w14:textId="77777777" w:rsidTr="001D2B54">
        <w:tc>
          <w:tcPr>
            <w:tcW w:w="3210" w:type="dxa"/>
          </w:tcPr>
          <w:p w14:paraId="2B84586F" w14:textId="77777777" w:rsidR="001D2B54" w:rsidRDefault="001D2B54" w:rsidP="001D2B54">
            <w:pPr>
              <w:pStyle w:val="a5"/>
              <w:spacing w:before="0" w:beforeAutospacing="0" w:after="0" w:afterAutospacing="0"/>
              <w:jc w:val="center"/>
              <w:rPr>
                <w:sz w:val="28"/>
                <w:szCs w:val="28"/>
              </w:rPr>
            </w:pPr>
            <w:r>
              <w:rPr>
                <w:sz w:val="28"/>
                <w:szCs w:val="28"/>
              </w:rPr>
              <w:t>В</w:t>
            </w:r>
          </w:p>
        </w:tc>
        <w:tc>
          <w:tcPr>
            <w:tcW w:w="3210" w:type="dxa"/>
          </w:tcPr>
          <w:p w14:paraId="0F4167F4" w14:textId="77777777" w:rsidR="001D2B54" w:rsidRDefault="001D2B54" w:rsidP="001D2B54">
            <w:pPr>
              <w:pStyle w:val="a5"/>
              <w:spacing w:before="0" w:beforeAutospacing="0" w:after="0" w:afterAutospacing="0"/>
              <w:jc w:val="center"/>
              <w:rPr>
                <w:sz w:val="28"/>
                <w:szCs w:val="28"/>
              </w:rPr>
            </w:pPr>
            <w:r>
              <w:rPr>
                <w:sz w:val="28"/>
                <w:szCs w:val="28"/>
              </w:rPr>
              <w:t>Б</w:t>
            </w:r>
          </w:p>
        </w:tc>
        <w:tc>
          <w:tcPr>
            <w:tcW w:w="3211" w:type="dxa"/>
          </w:tcPr>
          <w:p w14:paraId="5B3DB602" w14:textId="77777777" w:rsidR="001D2B54" w:rsidRDefault="001D2B54" w:rsidP="001D2B54">
            <w:pPr>
              <w:pStyle w:val="a5"/>
              <w:spacing w:before="0" w:beforeAutospacing="0" w:after="0" w:afterAutospacing="0"/>
              <w:jc w:val="center"/>
              <w:rPr>
                <w:sz w:val="28"/>
                <w:szCs w:val="28"/>
              </w:rPr>
            </w:pPr>
            <w:r>
              <w:rPr>
                <w:sz w:val="28"/>
                <w:szCs w:val="28"/>
              </w:rPr>
              <w:t>А</w:t>
            </w:r>
          </w:p>
        </w:tc>
      </w:tr>
    </w:tbl>
    <w:p w14:paraId="623C3F5E" w14:textId="77777777" w:rsidR="00E15B62" w:rsidRPr="00ED15EC" w:rsidRDefault="00E15B62" w:rsidP="00E15B62">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p>
    <w:p w14:paraId="3C57E9D7" w14:textId="77777777" w:rsidR="00040673" w:rsidRPr="00ED15EC" w:rsidRDefault="00040673" w:rsidP="001D2B54">
      <w:pPr>
        <w:pStyle w:val="a5"/>
        <w:spacing w:before="0" w:beforeAutospacing="0" w:after="0" w:afterAutospacing="0"/>
        <w:rPr>
          <w:sz w:val="28"/>
          <w:szCs w:val="28"/>
        </w:rPr>
      </w:pPr>
    </w:p>
    <w:p w14:paraId="4B35272C" w14:textId="618612BC" w:rsidR="00E15B62" w:rsidRPr="00ED15EC" w:rsidRDefault="0096307D" w:rsidP="00F54386">
      <w:pPr>
        <w:pStyle w:val="a5"/>
        <w:spacing w:before="0" w:beforeAutospacing="0" w:after="0" w:afterAutospacing="0"/>
        <w:ind w:firstLine="709"/>
        <w:rPr>
          <w:sz w:val="28"/>
          <w:szCs w:val="28"/>
        </w:rPr>
      </w:pPr>
      <w:r>
        <w:rPr>
          <w:sz w:val="28"/>
          <w:szCs w:val="28"/>
        </w:rPr>
        <w:t xml:space="preserve">3. </w:t>
      </w:r>
      <w:r w:rsidRPr="00B46829">
        <w:rPr>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7"/>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6173"/>
        <w:gridCol w:w="512"/>
        <w:gridCol w:w="2385"/>
      </w:tblGrid>
      <w:tr w:rsidR="0096307D" w14:paraId="586D94B5" w14:textId="77777777" w:rsidTr="001359B0">
        <w:tc>
          <w:tcPr>
            <w:tcW w:w="561" w:type="dxa"/>
          </w:tcPr>
          <w:p w14:paraId="512C9062" w14:textId="77777777" w:rsidR="0096307D" w:rsidRDefault="0096307D" w:rsidP="0096307D">
            <w:pPr>
              <w:pStyle w:val="a5"/>
              <w:spacing w:before="0" w:beforeAutospacing="0" w:after="0" w:afterAutospacing="0"/>
              <w:jc w:val="both"/>
              <w:rPr>
                <w:sz w:val="28"/>
                <w:szCs w:val="28"/>
              </w:rPr>
            </w:pPr>
          </w:p>
        </w:tc>
        <w:tc>
          <w:tcPr>
            <w:tcW w:w="6173" w:type="dxa"/>
          </w:tcPr>
          <w:p w14:paraId="35ABF1CB" w14:textId="77777777" w:rsidR="0096307D" w:rsidRPr="00ED15EC" w:rsidRDefault="0096307D" w:rsidP="0096307D">
            <w:pPr>
              <w:pStyle w:val="a5"/>
              <w:spacing w:before="0" w:beforeAutospacing="0" w:after="0" w:afterAutospacing="0"/>
              <w:jc w:val="center"/>
              <w:rPr>
                <w:sz w:val="28"/>
                <w:szCs w:val="28"/>
              </w:rPr>
            </w:pPr>
            <w:r w:rsidRPr="00ED15EC">
              <w:rPr>
                <w:sz w:val="28"/>
                <w:szCs w:val="28"/>
              </w:rPr>
              <w:t>Описание</w:t>
            </w:r>
          </w:p>
        </w:tc>
        <w:tc>
          <w:tcPr>
            <w:tcW w:w="512" w:type="dxa"/>
          </w:tcPr>
          <w:p w14:paraId="2067CBB2" w14:textId="77777777" w:rsidR="0096307D" w:rsidRDefault="0096307D" w:rsidP="0096307D">
            <w:pPr>
              <w:pStyle w:val="a5"/>
              <w:spacing w:before="0" w:beforeAutospacing="0" w:after="0" w:afterAutospacing="0"/>
              <w:jc w:val="both"/>
              <w:rPr>
                <w:sz w:val="28"/>
                <w:szCs w:val="28"/>
              </w:rPr>
            </w:pPr>
          </w:p>
        </w:tc>
        <w:tc>
          <w:tcPr>
            <w:tcW w:w="2385" w:type="dxa"/>
          </w:tcPr>
          <w:p w14:paraId="48FE2210" w14:textId="77777777" w:rsidR="0096307D" w:rsidRPr="0096307D" w:rsidRDefault="0096307D" w:rsidP="0096307D">
            <w:pPr>
              <w:pStyle w:val="a5"/>
              <w:spacing w:before="0" w:beforeAutospacing="0" w:after="0" w:afterAutospacing="0"/>
              <w:jc w:val="center"/>
              <w:rPr>
                <w:sz w:val="28"/>
                <w:szCs w:val="28"/>
              </w:rPr>
            </w:pPr>
            <w:r w:rsidRPr="0096307D">
              <w:rPr>
                <w:sz w:val="28"/>
                <w:szCs w:val="28"/>
              </w:rPr>
              <w:t>Фитнесс-программа</w:t>
            </w:r>
          </w:p>
        </w:tc>
      </w:tr>
      <w:tr w:rsidR="0096307D" w14:paraId="521502AD" w14:textId="77777777" w:rsidTr="001359B0">
        <w:tc>
          <w:tcPr>
            <w:tcW w:w="561" w:type="dxa"/>
          </w:tcPr>
          <w:p w14:paraId="7EEEB5DF" w14:textId="77777777" w:rsidR="0096307D" w:rsidRDefault="0096307D" w:rsidP="0096307D">
            <w:pPr>
              <w:pStyle w:val="a5"/>
              <w:spacing w:before="0" w:beforeAutospacing="0" w:after="0" w:afterAutospacing="0"/>
              <w:jc w:val="both"/>
              <w:rPr>
                <w:sz w:val="28"/>
                <w:szCs w:val="28"/>
              </w:rPr>
            </w:pPr>
            <w:r>
              <w:rPr>
                <w:sz w:val="28"/>
                <w:szCs w:val="28"/>
              </w:rPr>
              <w:t>1)</w:t>
            </w:r>
          </w:p>
        </w:tc>
        <w:tc>
          <w:tcPr>
            <w:tcW w:w="6173" w:type="dxa"/>
          </w:tcPr>
          <w:p w14:paraId="26C42F37"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Практика, которая включает в себя не только физические упражнения, но и дыхательные и ментальные практики</w:t>
            </w:r>
          </w:p>
        </w:tc>
        <w:tc>
          <w:tcPr>
            <w:tcW w:w="512" w:type="dxa"/>
          </w:tcPr>
          <w:p w14:paraId="4F54068E" w14:textId="77777777" w:rsidR="0096307D" w:rsidRDefault="0096307D" w:rsidP="0096307D">
            <w:pPr>
              <w:pStyle w:val="a5"/>
              <w:spacing w:before="0" w:beforeAutospacing="0" w:after="0" w:afterAutospacing="0"/>
              <w:jc w:val="both"/>
              <w:rPr>
                <w:sz w:val="28"/>
                <w:szCs w:val="28"/>
              </w:rPr>
            </w:pPr>
            <w:r>
              <w:rPr>
                <w:sz w:val="28"/>
                <w:szCs w:val="28"/>
              </w:rPr>
              <w:t>А)</w:t>
            </w:r>
          </w:p>
        </w:tc>
        <w:tc>
          <w:tcPr>
            <w:tcW w:w="2385" w:type="dxa"/>
          </w:tcPr>
          <w:p w14:paraId="658C4A8D"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Пилатес</w:t>
            </w:r>
          </w:p>
        </w:tc>
      </w:tr>
      <w:tr w:rsidR="0096307D" w14:paraId="766B8FD9" w14:textId="77777777" w:rsidTr="001359B0">
        <w:tc>
          <w:tcPr>
            <w:tcW w:w="561" w:type="dxa"/>
          </w:tcPr>
          <w:p w14:paraId="0B147F91" w14:textId="77777777" w:rsidR="0096307D" w:rsidRDefault="0096307D" w:rsidP="0096307D">
            <w:pPr>
              <w:pStyle w:val="a5"/>
              <w:spacing w:before="0" w:beforeAutospacing="0" w:after="0" w:afterAutospacing="0"/>
              <w:jc w:val="both"/>
              <w:rPr>
                <w:sz w:val="28"/>
                <w:szCs w:val="28"/>
              </w:rPr>
            </w:pPr>
            <w:r>
              <w:rPr>
                <w:sz w:val="28"/>
                <w:szCs w:val="28"/>
              </w:rPr>
              <w:t>2)</w:t>
            </w:r>
          </w:p>
        </w:tc>
        <w:tc>
          <w:tcPr>
            <w:tcW w:w="6173" w:type="dxa"/>
          </w:tcPr>
          <w:p w14:paraId="2C6E938D"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 xml:space="preserve">Низкоинтенсивная аэробная тренировка, направленная на укрепление глубоких мышц </w:t>
            </w:r>
            <w:r w:rsidRPr="00ED15EC">
              <w:rPr>
                <w:sz w:val="28"/>
                <w:szCs w:val="28"/>
              </w:rPr>
              <w:lastRenderedPageBreak/>
              <w:t>тела, растяжку позвоночника, улучшение осанки и развитие гибкости суставов и связок</w:t>
            </w:r>
          </w:p>
        </w:tc>
        <w:tc>
          <w:tcPr>
            <w:tcW w:w="512" w:type="dxa"/>
          </w:tcPr>
          <w:p w14:paraId="291F52B4" w14:textId="77777777" w:rsidR="0096307D" w:rsidRDefault="0096307D" w:rsidP="0096307D">
            <w:pPr>
              <w:pStyle w:val="a5"/>
              <w:spacing w:before="0" w:beforeAutospacing="0" w:after="0" w:afterAutospacing="0"/>
              <w:jc w:val="both"/>
              <w:rPr>
                <w:sz w:val="28"/>
                <w:szCs w:val="28"/>
              </w:rPr>
            </w:pPr>
            <w:r>
              <w:rPr>
                <w:sz w:val="28"/>
                <w:szCs w:val="28"/>
              </w:rPr>
              <w:lastRenderedPageBreak/>
              <w:t>Б)</w:t>
            </w:r>
          </w:p>
        </w:tc>
        <w:tc>
          <w:tcPr>
            <w:tcW w:w="2385" w:type="dxa"/>
          </w:tcPr>
          <w:p w14:paraId="31B48BFF"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Йога</w:t>
            </w:r>
          </w:p>
        </w:tc>
      </w:tr>
      <w:tr w:rsidR="0096307D" w14:paraId="6884FFAF" w14:textId="77777777" w:rsidTr="001359B0">
        <w:tc>
          <w:tcPr>
            <w:tcW w:w="561" w:type="dxa"/>
          </w:tcPr>
          <w:p w14:paraId="177A6C59" w14:textId="77777777" w:rsidR="0096307D" w:rsidRDefault="0096307D" w:rsidP="0096307D">
            <w:pPr>
              <w:pStyle w:val="a5"/>
              <w:spacing w:before="0" w:beforeAutospacing="0" w:after="0" w:afterAutospacing="0"/>
              <w:jc w:val="both"/>
              <w:rPr>
                <w:sz w:val="28"/>
                <w:szCs w:val="28"/>
              </w:rPr>
            </w:pPr>
            <w:r>
              <w:rPr>
                <w:sz w:val="28"/>
                <w:szCs w:val="28"/>
              </w:rPr>
              <w:t>3)</w:t>
            </w:r>
          </w:p>
        </w:tc>
        <w:tc>
          <w:tcPr>
            <w:tcW w:w="6173" w:type="dxa"/>
          </w:tcPr>
          <w:p w14:paraId="4E9B5731"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Тренировка, направленная на растяжку мышц, развитие гибкости суставов и связок, а также расслабление</w:t>
            </w:r>
          </w:p>
        </w:tc>
        <w:tc>
          <w:tcPr>
            <w:tcW w:w="512" w:type="dxa"/>
          </w:tcPr>
          <w:p w14:paraId="386CC9DE" w14:textId="77777777" w:rsidR="0096307D" w:rsidRDefault="0096307D" w:rsidP="0096307D">
            <w:pPr>
              <w:pStyle w:val="a5"/>
              <w:spacing w:before="0" w:beforeAutospacing="0" w:after="0" w:afterAutospacing="0"/>
              <w:jc w:val="both"/>
              <w:rPr>
                <w:sz w:val="28"/>
                <w:szCs w:val="28"/>
              </w:rPr>
            </w:pPr>
            <w:r>
              <w:rPr>
                <w:sz w:val="28"/>
                <w:szCs w:val="28"/>
              </w:rPr>
              <w:t>В)</w:t>
            </w:r>
          </w:p>
        </w:tc>
        <w:tc>
          <w:tcPr>
            <w:tcW w:w="2385" w:type="dxa"/>
          </w:tcPr>
          <w:p w14:paraId="40892609"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Калланетика</w:t>
            </w:r>
          </w:p>
        </w:tc>
      </w:tr>
      <w:tr w:rsidR="0096307D" w14:paraId="4ABF94B4" w14:textId="77777777" w:rsidTr="001359B0">
        <w:tc>
          <w:tcPr>
            <w:tcW w:w="561" w:type="dxa"/>
          </w:tcPr>
          <w:p w14:paraId="5151C34D" w14:textId="77777777" w:rsidR="0096307D" w:rsidRDefault="0096307D" w:rsidP="0096307D">
            <w:pPr>
              <w:pStyle w:val="a5"/>
              <w:spacing w:before="0" w:beforeAutospacing="0" w:after="0" w:afterAutospacing="0"/>
              <w:jc w:val="both"/>
              <w:rPr>
                <w:sz w:val="28"/>
                <w:szCs w:val="28"/>
              </w:rPr>
            </w:pPr>
            <w:r>
              <w:rPr>
                <w:sz w:val="28"/>
                <w:szCs w:val="28"/>
              </w:rPr>
              <w:t>4)</w:t>
            </w:r>
          </w:p>
        </w:tc>
        <w:tc>
          <w:tcPr>
            <w:tcW w:w="6173" w:type="dxa"/>
          </w:tcPr>
          <w:p w14:paraId="48BE3BEF" w14:textId="77777777" w:rsidR="0096307D" w:rsidRPr="00ED15EC" w:rsidRDefault="0096307D" w:rsidP="0096307D">
            <w:pPr>
              <w:pStyle w:val="a5"/>
              <w:spacing w:before="0" w:beforeAutospacing="0" w:after="0" w:afterAutospacing="0"/>
              <w:jc w:val="both"/>
              <w:rPr>
                <w:sz w:val="28"/>
                <w:szCs w:val="28"/>
              </w:rPr>
            </w:pPr>
            <w:r w:rsidRPr="00ED15EC">
              <w:rPr>
                <w:sz w:val="28"/>
                <w:szCs w:val="28"/>
              </w:rPr>
              <w:t>Статические упражнения, которые нагружают несколько групп мышц одновременно, что улучшает кровообращение, ускоряет обмен веществ и сжигает жировые отложения</w:t>
            </w:r>
          </w:p>
        </w:tc>
        <w:tc>
          <w:tcPr>
            <w:tcW w:w="512" w:type="dxa"/>
          </w:tcPr>
          <w:p w14:paraId="450E2D4B" w14:textId="77777777" w:rsidR="0096307D" w:rsidRDefault="0096307D" w:rsidP="0096307D">
            <w:pPr>
              <w:pStyle w:val="a5"/>
              <w:spacing w:before="0" w:beforeAutospacing="0" w:after="0" w:afterAutospacing="0"/>
              <w:jc w:val="both"/>
              <w:rPr>
                <w:sz w:val="28"/>
                <w:szCs w:val="28"/>
              </w:rPr>
            </w:pPr>
            <w:r>
              <w:rPr>
                <w:sz w:val="28"/>
                <w:szCs w:val="28"/>
              </w:rPr>
              <w:t>Г)</w:t>
            </w:r>
          </w:p>
        </w:tc>
        <w:tc>
          <w:tcPr>
            <w:tcW w:w="2385" w:type="dxa"/>
          </w:tcPr>
          <w:p w14:paraId="4BEC7E8C" w14:textId="77777777" w:rsidR="0096307D" w:rsidRPr="0096307D" w:rsidRDefault="0096307D" w:rsidP="0096307D">
            <w:pPr>
              <w:pStyle w:val="a5"/>
              <w:spacing w:before="0" w:beforeAutospacing="0" w:after="0" w:afterAutospacing="0"/>
              <w:jc w:val="both"/>
              <w:rPr>
                <w:b/>
                <w:sz w:val="28"/>
                <w:szCs w:val="28"/>
              </w:rPr>
            </w:pPr>
            <w:r w:rsidRPr="0096307D">
              <w:rPr>
                <w:b/>
                <w:sz w:val="28"/>
                <w:szCs w:val="28"/>
              </w:rPr>
              <w:t xml:space="preserve"> </w:t>
            </w:r>
            <w:r w:rsidRPr="0096307D">
              <w:rPr>
                <w:rStyle w:val="aa"/>
                <w:rFonts w:eastAsiaTheme="majorEastAsia"/>
                <w:b w:val="0"/>
                <w:sz w:val="28"/>
                <w:szCs w:val="28"/>
              </w:rPr>
              <w:t>Стретчинг</w:t>
            </w:r>
          </w:p>
        </w:tc>
      </w:tr>
      <w:tr w:rsidR="0096307D" w14:paraId="3F0EB834" w14:textId="77777777" w:rsidTr="001359B0">
        <w:tc>
          <w:tcPr>
            <w:tcW w:w="561" w:type="dxa"/>
          </w:tcPr>
          <w:p w14:paraId="32B8A10C" w14:textId="77777777" w:rsidR="0096307D" w:rsidRDefault="0096307D" w:rsidP="0096307D">
            <w:pPr>
              <w:pStyle w:val="a5"/>
              <w:spacing w:before="0" w:beforeAutospacing="0" w:after="0" w:afterAutospacing="0"/>
              <w:jc w:val="both"/>
              <w:rPr>
                <w:sz w:val="28"/>
                <w:szCs w:val="28"/>
              </w:rPr>
            </w:pPr>
            <w:r>
              <w:rPr>
                <w:sz w:val="28"/>
                <w:szCs w:val="28"/>
              </w:rPr>
              <w:t>5)</w:t>
            </w:r>
          </w:p>
        </w:tc>
        <w:tc>
          <w:tcPr>
            <w:tcW w:w="6173" w:type="dxa"/>
          </w:tcPr>
          <w:p w14:paraId="70071329" w14:textId="77777777" w:rsidR="0096307D" w:rsidRPr="00ED15EC" w:rsidRDefault="0096307D" w:rsidP="0096307D">
            <w:pPr>
              <w:numPr>
                <w:ilvl w:val="0"/>
                <w:numId w:val="3"/>
              </w:numPr>
              <w:shd w:val="clear" w:color="auto" w:fill="FFFFFF"/>
              <w:spacing w:beforeAutospacing="1" w:after="0" w:line="240" w:lineRule="auto"/>
              <w:ind w:left="0"/>
              <w:jc w:val="both"/>
              <w:rPr>
                <w:rFonts w:ascii="Times New Roman" w:hAnsi="Times New Roman" w:cs="Times New Roman"/>
                <w:sz w:val="28"/>
                <w:szCs w:val="28"/>
              </w:rPr>
            </w:pPr>
            <w:r w:rsidRPr="00ED15EC">
              <w:rPr>
                <w:rFonts w:ascii="Times New Roman" w:hAnsi="Times New Roman" w:cs="Times New Roman"/>
                <w:sz w:val="28"/>
                <w:szCs w:val="28"/>
              </w:rPr>
              <w:t>Ритмическая гимнастика с циклической проработкой проблемных зон. Направлена на снижение веса и объёмов, построение подтянутой фигуры и общее укрепление мышц тела.</w:t>
            </w:r>
          </w:p>
        </w:tc>
        <w:tc>
          <w:tcPr>
            <w:tcW w:w="512" w:type="dxa"/>
          </w:tcPr>
          <w:p w14:paraId="5A7708E0" w14:textId="77777777" w:rsidR="0096307D" w:rsidRDefault="0096307D" w:rsidP="0096307D">
            <w:pPr>
              <w:pStyle w:val="a5"/>
              <w:spacing w:before="0" w:beforeAutospacing="0" w:after="0" w:afterAutospacing="0"/>
              <w:jc w:val="both"/>
              <w:rPr>
                <w:sz w:val="28"/>
                <w:szCs w:val="28"/>
              </w:rPr>
            </w:pPr>
            <w:r>
              <w:rPr>
                <w:sz w:val="28"/>
                <w:szCs w:val="28"/>
              </w:rPr>
              <w:t>Д)</w:t>
            </w:r>
          </w:p>
        </w:tc>
        <w:tc>
          <w:tcPr>
            <w:tcW w:w="2385" w:type="dxa"/>
          </w:tcPr>
          <w:p w14:paraId="239C5251" w14:textId="77777777" w:rsidR="0096307D" w:rsidRPr="0096307D" w:rsidRDefault="0096307D" w:rsidP="0096307D">
            <w:pPr>
              <w:pStyle w:val="a5"/>
              <w:spacing w:before="0" w:beforeAutospacing="0" w:after="0" w:afterAutospacing="0"/>
              <w:jc w:val="both"/>
              <w:rPr>
                <w:b/>
                <w:sz w:val="28"/>
                <w:szCs w:val="28"/>
              </w:rPr>
            </w:pPr>
            <w:r w:rsidRPr="0096307D">
              <w:rPr>
                <w:rStyle w:val="aa"/>
                <w:rFonts w:eastAsiaTheme="majorEastAsia"/>
                <w:b w:val="0"/>
                <w:sz w:val="28"/>
                <w:szCs w:val="28"/>
              </w:rPr>
              <w:t>Шейпинг</w:t>
            </w:r>
          </w:p>
        </w:tc>
      </w:tr>
    </w:tbl>
    <w:p w14:paraId="2BFF113E" w14:textId="77777777" w:rsidR="001359B0" w:rsidRPr="00ED15EC" w:rsidRDefault="001359B0" w:rsidP="001359B0">
      <w:pPr>
        <w:shd w:val="clear" w:color="auto" w:fill="FFFFFF"/>
        <w:spacing w:after="0" w:line="240" w:lineRule="auto"/>
        <w:ind w:firstLine="708"/>
        <w:jc w:val="both"/>
        <w:rPr>
          <w:rFonts w:ascii="Times New Roman" w:hAnsi="Times New Roman" w:cs="Times New Roman"/>
          <w:sz w:val="28"/>
          <w:szCs w:val="28"/>
          <w:lang w:eastAsia="ru-RU"/>
        </w:rPr>
      </w:pPr>
      <w:r w:rsidRPr="00ED15EC">
        <w:rPr>
          <w:rFonts w:ascii="Times New Roman" w:hAnsi="Times New Roman" w:cs="Times New Roman"/>
          <w:sz w:val="28"/>
          <w:szCs w:val="28"/>
          <w:lang w:eastAsia="ru-RU"/>
        </w:rPr>
        <w:t>Правильный ответ:</w:t>
      </w:r>
    </w:p>
    <w:tbl>
      <w:tblPr>
        <w:tblStyle w:val="a7"/>
        <w:tblW w:w="0" w:type="auto"/>
        <w:tblLook w:val="04A0" w:firstRow="1" w:lastRow="0" w:firstColumn="1" w:lastColumn="0" w:noHBand="0" w:noVBand="1"/>
      </w:tblPr>
      <w:tblGrid>
        <w:gridCol w:w="1926"/>
        <w:gridCol w:w="1926"/>
        <w:gridCol w:w="1926"/>
        <w:gridCol w:w="1926"/>
        <w:gridCol w:w="1927"/>
      </w:tblGrid>
      <w:tr w:rsidR="001359B0" w14:paraId="76C968F8" w14:textId="77777777" w:rsidTr="001359B0">
        <w:tc>
          <w:tcPr>
            <w:tcW w:w="1926" w:type="dxa"/>
          </w:tcPr>
          <w:p w14:paraId="7345472B" w14:textId="77777777" w:rsidR="001359B0" w:rsidRDefault="001359B0" w:rsidP="001359B0">
            <w:pPr>
              <w:pStyle w:val="a5"/>
              <w:spacing w:before="0" w:beforeAutospacing="0" w:after="0" w:afterAutospacing="0"/>
              <w:jc w:val="center"/>
              <w:rPr>
                <w:sz w:val="28"/>
                <w:szCs w:val="28"/>
              </w:rPr>
            </w:pPr>
            <w:r>
              <w:rPr>
                <w:sz w:val="28"/>
                <w:szCs w:val="28"/>
              </w:rPr>
              <w:t>1</w:t>
            </w:r>
          </w:p>
        </w:tc>
        <w:tc>
          <w:tcPr>
            <w:tcW w:w="1926" w:type="dxa"/>
          </w:tcPr>
          <w:p w14:paraId="43C8400C" w14:textId="77777777" w:rsidR="001359B0" w:rsidRDefault="001359B0" w:rsidP="001359B0">
            <w:pPr>
              <w:pStyle w:val="a5"/>
              <w:spacing w:before="0" w:beforeAutospacing="0" w:after="0" w:afterAutospacing="0"/>
              <w:jc w:val="center"/>
              <w:rPr>
                <w:sz w:val="28"/>
                <w:szCs w:val="28"/>
              </w:rPr>
            </w:pPr>
            <w:r>
              <w:rPr>
                <w:sz w:val="28"/>
                <w:szCs w:val="28"/>
              </w:rPr>
              <w:t>2</w:t>
            </w:r>
          </w:p>
        </w:tc>
        <w:tc>
          <w:tcPr>
            <w:tcW w:w="1926" w:type="dxa"/>
          </w:tcPr>
          <w:p w14:paraId="744DD6E9" w14:textId="77777777" w:rsidR="001359B0" w:rsidRDefault="001359B0" w:rsidP="001359B0">
            <w:pPr>
              <w:pStyle w:val="a5"/>
              <w:spacing w:before="0" w:beforeAutospacing="0" w:after="0" w:afterAutospacing="0"/>
              <w:jc w:val="center"/>
              <w:rPr>
                <w:sz w:val="28"/>
                <w:szCs w:val="28"/>
              </w:rPr>
            </w:pPr>
            <w:r>
              <w:rPr>
                <w:sz w:val="28"/>
                <w:szCs w:val="28"/>
              </w:rPr>
              <w:t>3</w:t>
            </w:r>
          </w:p>
        </w:tc>
        <w:tc>
          <w:tcPr>
            <w:tcW w:w="1926" w:type="dxa"/>
          </w:tcPr>
          <w:p w14:paraId="693A9E94" w14:textId="77777777" w:rsidR="001359B0" w:rsidRDefault="001359B0" w:rsidP="001359B0">
            <w:pPr>
              <w:pStyle w:val="a5"/>
              <w:spacing w:before="0" w:beforeAutospacing="0" w:after="0" w:afterAutospacing="0"/>
              <w:jc w:val="center"/>
              <w:rPr>
                <w:sz w:val="28"/>
                <w:szCs w:val="28"/>
              </w:rPr>
            </w:pPr>
            <w:r>
              <w:rPr>
                <w:sz w:val="28"/>
                <w:szCs w:val="28"/>
              </w:rPr>
              <w:t>4</w:t>
            </w:r>
          </w:p>
        </w:tc>
        <w:tc>
          <w:tcPr>
            <w:tcW w:w="1927" w:type="dxa"/>
          </w:tcPr>
          <w:p w14:paraId="08E29060" w14:textId="77777777" w:rsidR="001359B0" w:rsidRDefault="001359B0" w:rsidP="001359B0">
            <w:pPr>
              <w:pStyle w:val="a5"/>
              <w:spacing w:before="0" w:beforeAutospacing="0" w:after="0" w:afterAutospacing="0"/>
              <w:jc w:val="center"/>
              <w:rPr>
                <w:sz w:val="28"/>
                <w:szCs w:val="28"/>
              </w:rPr>
            </w:pPr>
            <w:r>
              <w:rPr>
                <w:sz w:val="28"/>
                <w:szCs w:val="28"/>
              </w:rPr>
              <w:t>5</w:t>
            </w:r>
          </w:p>
        </w:tc>
      </w:tr>
      <w:tr w:rsidR="001359B0" w14:paraId="27E043D0" w14:textId="77777777" w:rsidTr="001359B0">
        <w:tc>
          <w:tcPr>
            <w:tcW w:w="1926" w:type="dxa"/>
          </w:tcPr>
          <w:p w14:paraId="27CCF7D8" w14:textId="77777777" w:rsidR="001359B0" w:rsidRDefault="001359B0" w:rsidP="001359B0">
            <w:pPr>
              <w:pStyle w:val="a5"/>
              <w:spacing w:before="0" w:beforeAutospacing="0" w:after="0" w:afterAutospacing="0"/>
              <w:jc w:val="center"/>
              <w:rPr>
                <w:sz w:val="28"/>
                <w:szCs w:val="28"/>
              </w:rPr>
            </w:pPr>
            <w:r>
              <w:rPr>
                <w:sz w:val="28"/>
                <w:szCs w:val="28"/>
              </w:rPr>
              <w:t>Б</w:t>
            </w:r>
          </w:p>
        </w:tc>
        <w:tc>
          <w:tcPr>
            <w:tcW w:w="1926" w:type="dxa"/>
          </w:tcPr>
          <w:p w14:paraId="7D4CD5C8" w14:textId="77777777" w:rsidR="001359B0" w:rsidRDefault="001359B0" w:rsidP="001359B0">
            <w:pPr>
              <w:pStyle w:val="a5"/>
              <w:spacing w:before="0" w:beforeAutospacing="0" w:after="0" w:afterAutospacing="0"/>
              <w:jc w:val="center"/>
              <w:rPr>
                <w:sz w:val="28"/>
                <w:szCs w:val="28"/>
              </w:rPr>
            </w:pPr>
            <w:r>
              <w:rPr>
                <w:sz w:val="28"/>
                <w:szCs w:val="28"/>
              </w:rPr>
              <w:t>А</w:t>
            </w:r>
          </w:p>
        </w:tc>
        <w:tc>
          <w:tcPr>
            <w:tcW w:w="1926" w:type="dxa"/>
          </w:tcPr>
          <w:p w14:paraId="07B26254" w14:textId="77777777" w:rsidR="001359B0" w:rsidRDefault="001359B0" w:rsidP="001359B0">
            <w:pPr>
              <w:pStyle w:val="a5"/>
              <w:spacing w:before="0" w:beforeAutospacing="0" w:after="0" w:afterAutospacing="0"/>
              <w:jc w:val="center"/>
              <w:rPr>
                <w:sz w:val="28"/>
                <w:szCs w:val="28"/>
              </w:rPr>
            </w:pPr>
            <w:r>
              <w:rPr>
                <w:sz w:val="28"/>
                <w:szCs w:val="28"/>
              </w:rPr>
              <w:t>Г</w:t>
            </w:r>
          </w:p>
        </w:tc>
        <w:tc>
          <w:tcPr>
            <w:tcW w:w="1926" w:type="dxa"/>
          </w:tcPr>
          <w:p w14:paraId="6172EFFA" w14:textId="77777777" w:rsidR="001359B0" w:rsidRDefault="001359B0" w:rsidP="001359B0">
            <w:pPr>
              <w:pStyle w:val="a5"/>
              <w:spacing w:before="0" w:beforeAutospacing="0" w:after="0" w:afterAutospacing="0"/>
              <w:jc w:val="center"/>
              <w:rPr>
                <w:sz w:val="28"/>
                <w:szCs w:val="28"/>
              </w:rPr>
            </w:pPr>
            <w:r>
              <w:rPr>
                <w:sz w:val="28"/>
                <w:szCs w:val="28"/>
              </w:rPr>
              <w:t>В</w:t>
            </w:r>
          </w:p>
        </w:tc>
        <w:tc>
          <w:tcPr>
            <w:tcW w:w="1927" w:type="dxa"/>
          </w:tcPr>
          <w:p w14:paraId="116D4442" w14:textId="77777777" w:rsidR="001359B0" w:rsidRDefault="001359B0" w:rsidP="001359B0">
            <w:pPr>
              <w:pStyle w:val="a5"/>
              <w:spacing w:before="0" w:beforeAutospacing="0" w:after="0" w:afterAutospacing="0"/>
              <w:jc w:val="center"/>
              <w:rPr>
                <w:sz w:val="28"/>
                <w:szCs w:val="28"/>
              </w:rPr>
            </w:pPr>
            <w:r>
              <w:rPr>
                <w:sz w:val="28"/>
                <w:szCs w:val="28"/>
              </w:rPr>
              <w:t>Д</w:t>
            </w:r>
          </w:p>
        </w:tc>
      </w:tr>
    </w:tbl>
    <w:p w14:paraId="61964001" w14:textId="77777777" w:rsidR="001359B0" w:rsidRPr="00ED15EC" w:rsidRDefault="003F0964" w:rsidP="001359B0">
      <w:pPr>
        <w:pStyle w:val="a5"/>
        <w:spacing w:before="0" w:beforeAutospacing="0" w:after="0" w:afterAutospacing="0"/>
        <w:ind w:firstLine="709"/>
        <w:jc w:val="both"/>
        <w:rPr>
          <w:sz w:val="28"/>
          <w:szCs w:val="28"/>
        </w:rPr>
      </w:pPr>
      <w:r>
        <w:rPr>
          <w:sz w:val="28"/>
          <w:szCs w:val="28"/>
        </w:rPr>
        <w:t>Компетенции (индикаторы): ПК-2</w:t>
      </w:r>
    </w:p>
    <w:p w14:paraId="28B5602F" w14:textId="77777777" w:rsidR="0027008C" w:rsidRDefault="0027008C" w:rsidP="006F553E">
      <w:pPr>
        <w:pStyle w:val="a5"/>
        <w:spacing w:before="0" w:beforeAutospacing="0" w:after="0" w:afterAutospacing="0"/>
        <w:jc w:val="both"/>
        <w:rPr>
          <w:sz w:val="28"/>
          <w:szCs w:val="28"/>
        </w:rPr>
      </w:pPr>
    </w:p>
    <w:p w14:paraId="5137C4C3" w14:textId="77777777" w:rsidR="00532AAA" w:rsidRDefault="00532AAA" w:rsidP="00F14A0E">
      <w:pPr>
        <w:spacing w:after="0" w:line="240" w:lineRule="auto"/>
        <w:ind w:firstLine="709"/>
        <w:jc w:val="both"/>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закрытого типа на установление правильной </w:t>
      </w:r>
      <w:r w:rsidRPr="00ED15EC">
        <w:rPr>
          <w:rFonts w:ascii="Times New Roman" w:hAnsi="Times New Roman" w:cs="Times New Roman"/>
          <w:b/>
          <w:spacing w:val="-2"/>
          <w:sz w:val="28"/>
          <w:szCs w:val="28"/>
        </w:rPr>
        <w:t>последовательности</w:t>
      </w:r>
    </w:p>
    <w:p w14:paraId="638456F0" w14:textId="77777777" w:rsidR="00F14A0E" w:rsidRPr="00ED15EC" w:rsidRDefault="00F14A0E" w:rsidP="00F14A0E">
      <w:pPr>
        <w:spacing w:after="0" w:line="240" w:lineRule="auto"/>
        <w:ind w:firstLine="709"/>
        <w:jc w:val="both"/>
        <w:rPr>
          <w:rFonts w:ascii="Times New Roman" w:hAnsi="Times New Roman" w:cs="Times New Roman"/>
          <w:b/>
          <w:spacing w:val="-2"/>
          <w:sz w:val="28"/>
          <w:szCs w:val="28"/>
        </w:rPr>
      </w:pPr>
    </w:p>
    <w:p w14:paraId="3C6043C4" w14:textId="790C4F93" w:rsidR="00040673" w:rsidRPr="006F553E" w:rsidRDefault="00F14A0E" w:rsidP="006F553E">
      <w:pPr>
        <w:spacing w:after="0" w:line="240" w:lineRule="auto"/>
        <w:ind w:firstLine="709"/>
        <w:jc w:val="both"/>
        <w:rPr>
          <w:rFonts w:ascii="Times New Roman" w:hAnsi="Times New Roman" w:cs="Times New Roman"/>
          <w:spacing w:val="-2"/>
          <w:sz w:val="28"/>
          <w:szCs w:val="28"/>
        </w:rPr>
      </w:pPr>
      <w:r w:rsidRPr="00F14A0E">
        <w:rPr>
          <w:rFonts w:ascii="Times New Roman" w:hAnsi="Times New Roman" w:cs="Times New Roman"/>
          <w:spacing w:val="-2"/>
          <w:sz w:val="28"/>
          <w:szCs w:val="28"/>
        </w:rPr>
        <w:t>1.</w:t>
      </w:r>
      <w:r w:rsidRPr="00F14A0E">
        <w:rPr>
          <w:rFonts w:ascii="Times New Roman" w:hAnsi="Times New Roman" w:cs="Times New Roman"/>
          <w:sz w:val="28"/>
          <w:szCs w:val="28"/>
        </w:rPr>
        <w:t xml:space="preserve"> Расположите</w:t>
      </w:r>
      <w:r>
        <w:rPr>
          <w:rFonts w:ascii="Times New Roman" w:hAnsi="Times New Roman" w:cs="Times New Roman"/>
          <w:sz w:val="28"/>
          <w:szCs w:val="28"/>
        </w:rPr>
        <w:t xml:space="preserve"> в правильной последовательности этапы определения </w:t>
      </w:r>
      <w:r w:rsidRPr="00F14A0E">
        <w:rPr>
          <w:rFonts w:ascii="Times New Roman" w:eastAsia="Times New Roman" w:hAnsi="Times New Roman" w:cs="Times New Roman"/>
          <w:bCs/>
          <w:sz w:val="28"/>
          <w:szCs w:val="28"/>
          <w:lang w:eastAsia="ru-RU"/>
        </w:rPr>
        <w:t>соотношения различных видов нагрузок с учётом специфики заболевания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0"/>
      </w:tblGrid>
      <w:tr w:rsidR="00F14A0E" w14:paraId="39ABE2CA" w14:textId="77777777" w:rsidTr="00F14A0E">
        <w:tc>
          <w:tcPr>
            <w:tcW w:w="1271" w:type="dxa"/>
          </w:tcPr>
          <w:p w14:paraId="541488FF" w14:textId="77777777" w:rsidR="00F14A0E" w:rsidRDefault="00F14A0E" w:rsidP="00F14A0E">
            <w:pPr>
              <w:pStyle w:val="a5"/>
              <w:spacing w:before="0" w:beforeAutospacing="0" w:after="0" w:afterAutospacing="0"/>
              <w:ind w:firstLine="709"/>
              <w:jc w:val="both"/>
              <w:rPr>
                <w:sz w:val="28"/>
                <w:szCs w:val="28"/>
              </w:rPr>
            </w:pPr>
            <w:r>
              <w:rPr>
                <w:sz w:val="28"/>
                <w:szCs w:val="28"/>
              </w:rPr>
              <w:t>А)</w:t>
            </w:r>
          </w:p>
        </w:tc>
        <w:tc>
          <w:tcPr>
            <w:tcW w:w="8360" w:type="dxa"/>
          </w:tcPr>
          <w:p w14:paraId="32D893D3"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Определение условий в местах проведения занятий</w:t>
            </w:r>
            <w:r w:rsidRPr="00F14A0E">
              <w:rPr>
                <w:sz w:val="28"/>
                <w:szCs w:val="28"/>
              </w:rPr>
              <w:t>. Оцениваются температура, влажность воздуха, состояние мест занятий, спортивного инвентаря, одежды и обуви занимающихся, наличие необходимых защитных приспособлений. Также оценивается правильность комплектования групп занимающихся (возраст, пол, здоровье, уровень подготовленности)</w:t>
            </w:r>
          </w:p>
        </w:tc>
      </w:tr>
      <w:tr w:rsidR="00F14A0E" w14:paraId="6B1AD1FB" w14:textId="77777777" w:rsidTr="00F14A0E">
        <w:tc>
          <w:tcPr>
            <w:tcW w:w="1271" w:type="dxa"/>
          </w:tcPr>
          <w:p w14:paraId="122830C2" w14:textId="77777777" w:rsidR="00F14A0E" w:rsidRDefault="00F14A0E" w:rsidP="00F14A0E">
            <w:pPr>
              <w:pStyle w:val="a5"/>
              <w:spacing w:before="0" w:beforeAutospacing="0" w:after="0" w:afterAutospacing="0"/>
              <w:ind w:firstLine="709"/>
              <w:jc w:val="both"/>
              <w:rPr>
                <w:sz w:val="28"/>
                <w:szCs w:val="28"/>
              </w:rPr>
            </w:pPr>
            <w:r>
              <w:rPr>
                <w:sz w:val="28"/>
                <w:szCs w:val="28"/>
              </w:rPr>
              <w:t>Б)</w:t>
            </w:r>
          </w:p>
        </w:tc>
        <w:tc>
          <w:tcPr>
            <w:tcW w:w="8360" w:type="dxa"/>
          </w:tcPr>
          <w:p w14:paraId="2AE33FFF"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плана проведения занятия</w:t>
            </w:r>
            <w:r w:rsidRPr="00F14A0E">
              <w:rPr>
                <w:sz w:val="28"/>
                <w:szCs w:val="28"/>
              </w:rPr>
              <w:t>. Оцениваются объём и интенсивность нагрузки, последовательность упражнений, характер вводной и заключительной частей, проводится хронометраж выполнения упражнений</w:t>
            </w:r>
          </w:p>
        </w:tc>
      </w:tr>
      <w:tr w:rsidR="00F14A0E" w14:paraId="1F3C224B" w14:textId="77777777" w:rsidTr="00F14A0E">
        <w:tc>
          <w:tcPr>
            <w:tcW w:w="1271" w:type="dxa"/>
          </w:tcPr>
          <w:p w14:paraId="7EF67ACC" w14:textId="77777777" w:rsidR="00F14A0E" w:rsidRDefault="00F14A0E" w:rsidP="00F14A0E">
            <w:pPr>
              <w:pStyle w:val="a5"/>
              <w:spacing w:before="0" w:beforeAutospacing="0" w:after="0" w:afterAutospacing="0"/>
              <w:ind w:firstLine="709"/>
              <w:jc w:val="both"/>
              <w:rPr>
                <w:sz w:val="28"/>
                <w:szCs w:val="28"/>
              </w:rPr>
            </w:pPr>
            <w:r>
              <w:rPr>
                <w:sz w:val="28"/>
                <w:szCs w:val="28"/>
              </w:rPr>
              <w:t>В)</w:t>
            </w:r>
          </w:p>
        </w:tc>
        <w:tc>
          <w:tcPr>
            <w:tcW w:w="8360" w:type="dxa"/>
          </w:tcPr>
          <w:p w14:paraId="50D1E49C"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Изучение исходного состояния, реакции на нагрузку и течения процессов восстановления</w:t>
            </w:r>
          </w:p>
        </w:tc>
      </w:tr>
      <w:tr w:rsidR="00F14A0E" w14:paraId="5E5B91B0" w14:textId="77777777" w:rsidTr="00F14A0E">
        <w:tc>
          <w:tcPr>
            <w:tcW w:w="1271" w:type="dxa"/>
          </w:tcPr>
          <w:p w14:paraId="60FC671E" w14:textId="77777777" w:rsidR="00F14A0E" w:rsidRDefault="00F14A0E" w:rsidP="00F14A0E">
            <w:pPr>
              <w:pStyle w:val="a5"/>
              <w:spacing w:before="0" w:beforeAutospacing="0" w:after="0" w:afterAutospacing="0"/>
              <w:ind w:firstLine="709"/>
              <w:jc w:val="both"/>
              <w:rPr>
                <w:sz w:val="28"/>
                <w:szCs w:val="28"/>
              </w:rPr>
            </w:pPr>
            <w:r>
              <w:rPr>
                <w:sz w:val="28"/>
                <w:szCs w:val="28"/>
              </w:rPr>
              <w:t>Г)</w:t>
            </w:r>
          </w:p>
        </w:tc>
        <w:tc>
          <w:tcPr>
            <w:tcW w:w="8360" w:type="dxa"/>
          </w:tcPr>
          <w:p w14:paraId="4E0CDBDD"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Составление «физиологической» кривой тренировочного занятия</w:t>
            </w:r>
            <w:r w:rsidRPr="00F14A0E">
              <w:rPr>
                <w:sz w:val="28"/>
                <w:szCs w:val="28"/>
              </w:rPr>
              <w:t>, отражающей различную степень воздействия на организм, и схемы построения занятий</w:t>
            </w:r>
          </w:p>
        </w:tc>
      </w:tr>
      <w:tr w:rsidR="00F14A0E" w14:paraId="5FF00BF7" w14:textId="77777777" w:rsidTr="00F14A0E">
        <w:tc>
          <w:tcPr>
            <w:tcW w:w="1271" w:type="dxa"/>
          </w:tcPr>
          <w:p w14:paraId="79F0F60F" w14:textId="77777777" w:rsidR="00F14A0E" w:rsidRDefault="00F14A0E" w:rsidP="00F14A0E">
            <w:pPr>
              <w:pStyle w:val="a5"/>
              <w:spacing w:before="0" w:beforeAutospacing="0" w:after="0" w:afterAutospacing="0"/>
              <w:ind w:firstLine="709"/>
              <w:jc w:val="both"/>
              <w:rPr>
                <w:sz w:val="28"/>
                <w:szCs w:val="28"/>
              </w:rPr>
            </w:pPr>
            <w:r>
              <w:rPr>
                <w:sz w:val="28"/>
                <w:szCs w:val="28"/>
              </w:rPr>
              <w:t>Д)</w:t>
            </w:r>
          </w:p>
        </w:tc>
        <w:tc>
          <w:tcPr>
            <w:tcW w:w="8360" w:type="dxa"/>
          </w:tcPr>
          <w:p w14:paraId="2C1C9795" w14:textId="77777777" w:rsidR="00F14A0E" w:rsidRPr="00F14A0E" w:rsidRDefault="00F14A0E" w:rsidP="00F14A0E">
            <w:pPr>
              <w:pStyle w:val="a5"/>
              <w:spacing w:before="0" w:beforeAutospacing="0" w:after="0" w:afterAutospacing="0"/>
              <w:jc w:val="both"/>
              <w:rPr>
                <w:sz w:val="28"/>
                <w:szCs w:val="28"/>
              </w:rPr>
            </w:pPr>
            <w:r w:rsidRPr="00F14A0E">
              <w:rPr>
                <w:bCs/>
                <w:sz w:val="28"/>
                <w:szCs w:val="28"/>
              </w:rPr>
              <w:t>Анализ полученных данных</w:t>
            </w:r>
            <w:r w:rsidRPr="00F14A0E">
              <w:rPr>
                <w:sz w:val="28"/>
                <w:szCs w:val="28"/>
              </w:rPr>
              <w:t>. На основании этого вносятся необходимые корректировки в план тренировок (занятий), определяются сроки повторных и дополнительных обследований (при наличии отклонений в состоянии здоровья)</w:t>
            </w:r>
          </w:p>
        </w:tc>
      </w:tr>
    </w:tbl>
    <w:p w14:paraId="1707DE98" w14:textId="77777777" w:rsidR="00F14A0E" w:rsidRPr="00F14A0E" w:rsidRDefault="00F14A0E" w:rsidP="00F14A0E">
      <w:pPr>
        <w:pStyle w:val="a5"/>
        <w:spacing w:before="0" w:beforeAutospacing="0" w:after="0" w:afterAutospacing="0"/>
        <w:ind w:firstLine="709"/>
        <w:jc w:val="both"/>
        <w:rPr>
          <w:sz w:val="28"/>
          <w:szCs w:val="28"/>
        </w:rPr>
      </w:pPr>
      <w:r w:rsidRPr="00F14A0E">
        <w:rPr>
          <w:sz w:val="28"/>
          <w:szCs w:val="28"/>
        </w:rPr>
        <w:t>Правильный ответ:</w:t>
      </w:r>
      <w:r>
        <w:rPr>
          <w:sz w:val="28"/>
          <w:szCs w:val="28"/>
        </w:rPr>
        <w:t xml:space="preserve"> А, Б, В, Г</w:t>
      </w:r>
    </w:p>
    <w:p w14:paraId="23F33B39" w14:textId="77777777" w:rsidR="00F14A0E" w:rsidRPr="00F14A0E" w:rsidRDefault="003F0964" w:rsidP="00F14A0E">
      <w:pPr>
        <w:pStyle w:val="a5"/>
        <w:spacing w:before="0" w:beforeAutospacing="0" w:after="0" w:afterAutospacing="0"/>
        <w:ind w:firstLine="709"/>
        <w:jc w:val="both"/>
        <w:rPr>
          <w:sz w:val="28"/>
          <w:szCs w:val="28"/>
        </w:rPr>
      </w:pPr>
      <w:r>
        <w:rPr>
          <w:sz w:val="28"/>
          <w:szCs w:val="28"/>
        </w:rPr>
        <w:t>Компетенции (индикаторы): ПК-2</w:t>
      </w:r>
      <w:r w:rsidR="00F14A0E" w:rsidRPr="00F14A0E">
        <w:rPr>
          <w:sz w:val="28"/>
          <w:szCs w:val="28"/>
        </w:rPr>
        <w:t xml:space="preserve"> (ПК-</w:t>
      </w:r>
      <w:r>
        <w:rPr>
          <w:sz w:val="28"/>
          <w:szCs w:val="28"/>
        </w:rPr>
        <w:t>2</w:t>
      </w:r>
      <w:r w:rsidR="00F14A0E" w:rsidRPr="00F14A0E">
        <w:rPr>
          <w:sz w:val="28"/>
          <w:szCs w:val="28"/>
        </w:rPr>
        <w:t>.3)</w:t>
      </w:r>
    </w:p>
    <w:p w14:paraId="4533B08E" w14:textId="77777777" w:rsidR="00806746" w:rsidRPr="00ED15EC" w:rsidRDefault="00806746" w:rsidP="001D2FC6">
      <w:pPr>
        <w:pStyle w:val="a5"/>
        <w:spacing w:before="0" w:beforeAutospacing="0" w:after="0" w:afterAutospacing="0"/>
        <w:ind w:firstLine="709"/>
        <w:jc w:val="both"/>
        <w:rPr>
          <w:sz w:val="28"/>
          <w:szCs w:val="28"/>
        </w:rPr>
      </w:pPr>
    </w:p>
    <w:p w14:paraId="55B4D6DB" w14:textId="6855AD1E" w:rsidR="009E358F" w:rsidRDefault="009E358F" w:rsidP="006F553E">
      <w:pPr>
        <w:pStyle w:val="a5"/>
        <w:spacing w:before="0" w:beforeAutospacing="0" w:after="0" w:afterAutospacing="0"/>
        <w:ind w:firstLine="709"/>
        <w:jc w:val="both"/>
        <w:rPr>
          <w:sz w:val="28"/>
          <w:szCs w:val="28"/>
        </w:rPr>
      </w:pPr>
      <w:r>
        <w:rPr>
          <w:sz w:val="28"/>
          <w:szCs w:val="28"/>
        </w:rPr>
        <w:lastRenderedPageBreak/>
        <w:t xml:space="preserve">2. Расположите последовательно </w:t>
      </w:r>
      <w:r w:rsidRPr="009E358F">
        <w:rPr>
          <w:sz w:val="28"/>
          <w:szCs w:val="28"/>
        </w:rPr>
        <w:t>э</w:t>
      </w:r>
      <w:r w:rsidR="00806746" w:rsidRPr="009E358F">
        <w:rPr>
          <w:bCs/>
          <w:sz w:val="28"/>
          <w:szCs w:val="28"/>
        </w:rPr>
        <w:t>тапы постановки и решения задач реабилитационных мероприятий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8"/>
      </w:tblGrid>
      <w:tr w:rsidR="00EA7573" w14:paraId="1CDA6417" w14:textId="77777777" w:rsidTr="00BB6285">
        <w:tc>
          <w:tcPr>
            <w:tcW w:w="1413" w:type="dxa"/>
          </w:tcPr>
          <w:p w14:paraId="15A36ECC" w14:textId="77777777" w:rsidR="00EA7573" w:rsidRDefault="00EA7573" w:rsidP="00EA7573">
            <w:pPr>
              <w:pStyle w:val="a5"/>
              <w:spacing w:before="0" w:beforeAutospacing="0" w:after="0" w:afterAutospacing="0"/>
              <w:ind w:firstLine="709"/>
              <w:jc w:val="both"/>
              <w:rPr>
                <w:sz w:val="28"/>
                <w:szCs w:val="28"/>
              </w:rPr>
            </w:pPr>
            <w:r>
              <w:rPr>
                <w:sz w:val="28"/>
                <w:szCs w:val="28"/>
              </w:rPr>
              <w:t>А)</w:t>
            </w:r>
          </w:p>
        </w:tc>
        <w:tc>
          <w:tcPr>
            <w:tcW w:w="8218" w:type="dxa"/>
          </w:tcPr>
          <w:p w14:paraId="39DE366A" w14:textId="77777777" w:rsidR="00EA7573" w:rsidRPr="00EA7573" w:rsidRDefault="00EA7573" w:rsidP="009E358F">
            <w:pPr>
              <w:pStyle w:val="a5"/>
              <w:spacing w:before="0" w:beforeAutospacing="0" w:after="0" w:afterAutospacing="0"/>
              <w:jc w:val="both"/>
              <w:rPr>
                <w:bCs/>
                <w:sz w:val="28"/>
                <w:szCs w:val="28"/>
              </w:rPr>
            </w:pPr>
            <w:r w:rsidRPr="00EA7573">
              <w:rPr>
                <w:bCs/>
                <w:sz w:val="28"/>
                <w:szCs w:val="28"/>
              </w:rPr>
              <w:t>Составление заключения</w:t>
            </w:r>
            <w:r w:rsidRPr="00EA7573">
              <w:rPr>
                <w:sz w:val="28"/>
                <w:szCs w:val="28"/>
              </w:rPr>
              <w:t> (реабилитационного эпикриза). В нём указывают реабилитационный статус, реабилитационный диагноз, реабилитационный потенциал, итоги реализации индивидуального плана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tc>
      </w:tr>
      <w:tr w:rsidR="00EA7573" w14:paraId="4D2241B3" w14:textId="77777777" w:rsidTr="00BB6285">
        <w:tc>
          <w:tcPr>
            <w:tcW w:w="1413" w:type="dxa"/>
          </w:tcPr>
          <w:p w14:paraId="013E8932" w14:textId="77777777" w:rsidR="00EA7573" w:rsidRDefault="00EA7573" w:rsidP="00EA7573">
            <w:pPr>
              <w:pStyle w:val="a5"/>
              <w:spacing w:before="0" w:beforeAutospacing="0" w:after="0" w:afterAutospacing="0"/>
              <w:ind w:firstLine="709"/>
              <w:jc w:val="both"/>
              <w:rPr>
                <w:sz w:val="28"/>
                <w:szCs w:val="28"/>
              </w:rPr>
            </w:pPr>
            <w:r>
              <w:rPr>
                <w:sz w:val="28"/>
                <w:szCs w:val="28"/>
              </w:rPr>
              <w:t>Б)</w:t>
            </w:r>
          </w:p>
        </w:tc>
        <w:tc>
          <w:tcPr>
            <w:tcW w:w="8218" w:type="dxa"/>
          </w:tcPr>
          <w:p w14:paraId="5721F78A"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эффективности</w:t>
            </w:r>
            <w:r w:rsidRPr="00EA7573">
              <w:rPr>
                <w:sz w:val="28"/>
                <w:szCs w:val="28"/>
              </w:rPr>
              <w:t> </w:t>
            </w:r>
            <w:r w:rsidRPr="00EA7573">
              <w:rPr>
                <w:bCs/>
                <w:sz w:val="28"/>
                <w:szCs w:val="28"/>
              </w:rPr>
              <w:t>реализованных реабилитационных мероприятий</w:t>
            </w:r>
          </w:p>
        </w:tc>
      </w:tr>
      <w:tr w:rsidR="00EA7573" w14:paraId="2B6A084A" w14:textId="77777777" w:rsidTr="00BB6285">
        <w:tc>
          <w:tcPr>
            <w:tcW w:w="1413" w:type="dxa"/>
          </w:tcPr>
          <w:p w14:paraId="363F49CB" w14:textId="77777777" w:rsidR="00EA7573" w:rsidRDefault="00EA7573" w:rsidP="00EA7573">
            <w:pPr>
              <w:pStyle w:val="a5"/>
              <w:spacing w:before="0" w:beforeAutospacing="0" w:after="0" w:afterAutospacing="0"/>
              <w:ind w:firstLine="709"/>
              <w:jc w:val="both"/>
              <w:rPr>
                <w:sz w:val="28"/>
                <w:szCs w:val="28"/>
              </w:rPr>
            </w:pPr>
            <w:r>
              <w:rPr>
                <w:sz w:val="28"/>
                <w:szCs w:val="28"/>
              </w:rPr>
              <w:t>В)</w:t>
            </w:r>
          </w:p>
        </w:tc>
        <w:tc>
          <w:tcPr>
            <w:tcW w:w="8218" w:type="dxa"/>
          </w:tcPr>
          <w:p w14:paraId="34FEBB7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и реализация индивидуального плана медицинской реабилитации</w:t>
            </w:r>
            <w:r w:rsidRPr="00EA7573">
              <w:rPr>
                <w:sz w:val="28"/>
                <w:szCs w:val="28"/>
              </w:rPr>
              <w:t>. Его составляют на основе комплексной оценки состояния больного, его личных предпочтений и согласия на проведение реабилитации</w:t>
            </w:r>
          </w:p>
        </w:tc>
      </w:tr>
      <w:tr w:rsidR="00EA7573" w14:paraId="5AB01C9F" w14:textId="77777777" w:rsidTr="00BB6285">
        <w:tc>
          <w:tcPr>
            <w:tcW w:w="1413" w:type="dxa"/>
          </w:tcPr>
          <w:p w14:paraId="1DCCCCBC" w14:textId="77777777" w:rsidR="00EA7573" w:rsidRDefault="00EA7573" w:rsidP="00EA7573">
            <w:pPr>
              <w:pStyle w:val="a5"/>
              <w:spacing w:before="0" w:beforeAutospacing="0" w:after="0" w:afterAutospacing="0"/>
              <w:ind w:firstLine="709"/>
              <w:jc w:val="both"/>
              <w:rPr>
                <w:sz w:val="28"/>
                <w:szCs w:val="28"/>
              </w:rPr>
            </w:pPr>
            <w:r>
              <w:rPr>
                <w:sz w:val="28"/>
                <w:szCs w:val="28"/>
              </w:rPr>
              <w:t>Г)</w:t>
            </w:r>
          </w:p>
        </w:tc>
        <w:tc>
          <w:tcPr>
            <w:tcW w:w="8218" w:type="dxa"/>
          </w:tcPr>
          <w:p w14:paraId="54D71792"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факторов риска</w:t>
            </w:r>
            <w:r w:rsidRPr="00EA7573">
              <w:rPr>
                <w:sz w:val="28"/>
                <w:szCs w:val="28"/>
              </w:rPr>
              <w:t> </w:t>
            </w:r>
            <w:r w:rsidRPr="00EA7573">
              <w:rPr>
                <w:bCs/>
                <w:sz w:val="28"/>
                <w:szCs w:val="28"/>
              </w:rPr>
              <w:t>и факторов, ограничивающих проведение реабилитационных мероприятий</w:t>
            </w:r>
          </w:p>
        </w:tc>
      </w:tr>
      <w:tr w:rsidR="00EA7573" w14:paraId="69FCA33E" w14:textId="77777777" w:rsidTr="00BB6285">
        <w:tc>
          <w:tcPr>
            <w:tcW w:w="1413" w:type="dxa"/>
          </w:tcPr>
          <w:p w14:paraId="3146DEC6" w14:textId="77777777" w:rsidR="00EA7573" w:rsidRDefault="00EA7573" w:rsidP="00EA7573">
            <w:pPr>
              <w:pStyle w:val="a5"/>
              <w:spacing w:before="0" w:beforeAutospacing="0" w:after="0" w:afterAutospacing="0"/>
              <w:ind w:firstLine="709"/>
              <w:jc w:val="both"/>
              <w:rPr>
                <w:sz w:val="28"/>
                <w:szCs w:val="28"/>
              </w:rPr>
            </w:pPr>
            <w:r>
              <w:rPr>
                <w:sz w:val="28"/>
                <w:szCs w:val="28"/>
              </w:rPr>
              <w:t>Д)</w:t>
            </w:r>
          </w:p>
        </w:tc>
        <w:tc>
          <w:tcPr>
            <w:tcW w:w="8218" w:type="dxa"/>
          </w:tcPr>
          <w:p w14:paraId="06DD11B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Формирование цели и задач</w:t>
            </w:r>
            <w:r w:rsidRPr="00EA7573">
              <w:rPr>
                <w:sz w:val="28"/>
                <w:szCs w:val="28"/>
              </w:rPr>
              <w:t> </w:t>
            </w:r>
            <w:r w:rsidRPr="00EA7573">
              <w:rPr>
                <w:bCs/>
                <w:sz w:val="28"/>
                <w:szCs w:val="28"/>
              </w:rPr>
              <w:t>проведения реабилитационных мероприятий</w:t>
            </w:r>
            <w:r w:rsidRPr="00EA7573">
              <w:rPr>
                <w:sz w:val="28"/>
                <w:szCs w:val="28"/>
              </w:rPr>
              <w:t>. На этом этапе намечают чёткие по времени цели реабилитации и способы их достижения</w:t>
            </w:r>
          </w:p>
        </w:tc>
      </w:tr>
      <w:tr w:rsidR="00EA7573" w14:paraId="07FC8920" w14:textId="77777777" w:rsidTr="00BB6285">
        <w:tc>
          <w:tcPr>
            <w:tcW w:w="1413" w:type="dxa"/>
          </w:tcPr>
          <w:p w14:paraId="1C0F699A" w14:textId="77777777" w:rsidR="00EA7573" w:rsidRDefault="00EA7573" w:rsidP="00EA7573">
            <w:pPr>
              <w:pStyle w:val="a5"/>
              <w:spacing w:before="0" w:beforeAutospacing="0" w:after="0" w:afterAutospacing="0"/>
              <w:ind w:firstLine="709"/>
              <w:jc w:val="both"/>
              <w:rPr>
                <w:sz w:val="28"/>
                <w:szCs w:val="28"/>
              </w:rPr>
            </w:pPr>
            <w:r>
              <w:rPr>
                <w:sz w:val="28"/>
                <w:szCs w:val="28"/>
              </w:rPr>
              <w:t>Е)</w:t>
            </w:r>
          </w:p>
        </w:tc>
        <w:tc>
          <w:tcPr>
            <w:tcW w:w="8218" w:type="dxa"/>
          </w:tcPr>
          <w:p w14:paraId="1652F7E3" w14:textId="77777777" w:rsidR="00EA7573" w:rsidRPr="00EA7573" w:rsidRDefault="00EA7573" w:rsidP="009E358F">
            <w:pPr>
              <w:pStyle w:val="a5"/>
              <w:spacing w:before="0" w:beforeAutospacing="0" w:after="0" w:afterAutospacing="0"/>
              <w:jc w:val="both"/>
              <w:rPr>
                <w:sz w:val="28"/>
                <w:szCs w:val="28"/>
              </w:rPr>
            </w:pPr>
            <w:r w:rsidRPr="00EA7573">
              <w:rPr>
                <w:bCs/>
                <w:sz w:val="28"/>
                <w:szCs w:val="28"/>
              </w:rPr>
              <w:t>Оценка реабилитационного потенциала</w:t>
            </w:r>
            <w:r w:rsidRPr="00EA7573">
              <w:rPr>
                <w:sz w:val="28"/>
                <w:szCs w:val="28"/>
              </w:rPr>
              <w:t>. Определяет уровень максимально возможного восстановления пациента в намеченный отрезок времени. Это комплекс соматических и психофизических характеристик пациента, его мотивированности, а также факторов социальной среды</w:t>
            </w:r>
          </w:p>
        </w:tc>
      </w:tr>
    </w:tbl>
    <w:p w14:paraId="7E2532F0" w14:textId="77777777" w:rsidR="00BB6285" w:rsidRPr="00F14A0E" w:rsidRDefault="00BB6285" w:rsidP="00BB6285">
      <w:pPr>
        <w:pStyle w:val="a5"/>
        <w:spacing w:before="0" w:beforeAutospacing="0" w:after="0" w:afterAutospacing="0"/>
        <w:ind w:left="720"/>
        <w:jc w:val="both"/>
        <w:rPr>
          <w:sz w:val="28"/>
          <w:szCs w:val="28"/>
        </w:rPr>
      </w:pPr>
      <w:r w:rsidRPr="00F14A0E">
        <w:rPr>
          <w:sz w:val="28"/>
          <w:szCs w:val="28"/>
        </w:rPr>
        <w:t>Правильный ответ:</w:t>
      </w:r>
      <w:r>
        <w:rPr>
          <w:sz w:val="28"/>
          <w:szCs w:val="28"/>
        </w:rPr>
        <w:t xml:space="preserve"> Е, Д, Г, В, Б, А</w:t>
      </w:r>
    </w:p>
    <w:p w14:paraId="742028BB" w14:textId="77777777" w:rsidR="00EA7573" w:rsidRPr="009E358F" w:rsidRDefault="00BB6285" w:rsidP="00BB6285">
      <w:pPr>
        <w:pStyle w:val="a5"/>
        <w:spacing w:before="0" w:beforeAutospacing="0" w:after="0" w:afterAutospacing="0"/>
        <w:ind w:left="720"/>
        <w:jc w:val="both"/>
        <w:rPr>
          <w:sz w:val="28"/>
          <w:szCs w:val="28"/>
        </w:rPr>
      </w:pPr>
      <w:r w:rsidRPr="00F14A0E">
        <w:rPr>
          <w:sz w:val="28"/>
          <w:szCs w:val="28"/>
        </w:rPr>
        <w:t>Компетенции (индикаторы): ПК-</w:t>
      </w:r>
      <w:r w:rsidR="003F0964">
        <w:rPr>
          <w:sz w:val="28"/>
          <w:szCs w:val="28"/>
        </w:rPr>
        <w:t>2</w:t>
      </w:r>
    </w:p>
    <w:p w14:paraId="10C77E67" w14:textId="77777777" w:rsidR="00BB6285" w:rsidRDefault="00BB6285" w:rsidP="00806746">
      <w:pPr>
        <w:shd w:val="clear" w:color="auto" w:fill="FFFFFF"/>
        <w:spacing w:after="120" w:line="240" w:lineRule="auto"/>
        <w:rPr>
          <w:rFonts w:ascii="Times New Roman" w:eastAsia="Times New Roman" w:hAnsi="Times New Roman" w:cs="Times New Roman"/>
          <w:sz w:val="28"/>
          <w:szCs w:val="28"/>
          <w:lang w:eastAsia="ru-RU"/>
        </w:rPr>
      </w:pPr>
    </w:p>
    <w:p w14:paraId="5049019F" w14:textId="77777777" w:rsidR="00BB6285" w:rsidRDefault="00C1598E" w:rsidP="00C1598E">
      <w:pPr>
        <w:shd w:val="clear" w:color="auto" w:fill="FFFFFF"/>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Расположите в правильной последовательности этапы к методике </w:t>
      </w:r>
      <w:r w:rsidRPr="00ED15EC">
        <w:rPr>
          <w:rFonts w:ascii="Times New Roman" w:eastAsia="Times New Roman" w:hAnsi="Times New Roman" w:cs="Times New Roman"/>
          <w:sz w:val="28"/>
          <w:szCs w:val="28"/>
          <w:lang w:eastAsia="ru-RU"/>
        </w:rPr>
        <w:t>проведения педагогического наблюдения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6"/>
      </w:tblGrid>
      <w:tr w:rsidR="00C1598E" w14:paraId="4EAB12FC" w14:textId="77777777" w:rsidTr="00C1598E">
        <w:tc>
          <w:tcPr>
            <w:tcW w:w="1555" w:type="dxa"/>
          </w:tcPr>
          <w:p w14:paraId="1BD00030" w14:textId="77777777" w:rsidR="00C1598E" w:rsidRDefault="00C1598E" w:rsidP="00C1598E">
            <w:pPr>
              <w:pStyle w:val="a5"/>
              <w:spacing w:before="0" w:beforeAutospacing="0" w:after="0" w:afterAutospacing="0"/>
              <w:ind w:firstLine="709"/>
              <w:jc w:val="both"/>
              <w:rPr>
                <w:sz w:val="28"/>
                <w:szCs w:val="28"/>
              </w:rPr>
            </w:pPr>
            <w:r>
              <w:rPr>
                <w:sz w:val="28"/>
                <w:szCs w:val="28"/>
              </w:rPr>
              <w:t>А)</w:t>
            </w:r>
          </w:p>
        </w:tc>
        <w:tc>
          <w:tcPr>
            <w:tcW w:w="8076" w:type="dxa"/>
          </w:tcPr>
          <w:p w14:paraId="15A3F999"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Выбор объекта наблюдения</w:t>
            </w:r>
          </w:p>
        </w:tc>
      </w:tr>
      <w:tr w:rsidR="00C1598E" w14:paraId="63E48994" w14:textId="77777777" w:rsidTr="00C1598E">
        <w:tc>
          <w:tcPr>
            <w:tcW w:w="1555" w:type="dxa"/>
          </w:tcPr>
          <w:p w14:paraId="1404346D" w14:textId="77777777" w:rsidR="00C1598E" w:rsidRDefault="00C1598E" w:rsidP="00C1598E">
            <w:pPr>
              <w:pStyle w:val="a5"/>
              <w:spacing w:before="0" w:beforeAutospacing="0" w:after="0" w:afterAutospacing="0"/>
              <w:ind w:firstLine="709"/>
              <w:jc w:val="both"/>
              <w:rPr>
                <w:sz w:val="28"/>
                <w:szCs w:val="28"/>
              </w:rPr>
            </w:pPr>
            <w:r>
              <w:rPr>
                <w:sz w:val="28"/>
                <w:szCs w:val="28"/>
              </w:rPr>
              <w:t>Б)</w:t>
            </w:r>
          </w:p>
        </w:tc>
        <w:tc>
          <w:tcPr>
            <w:tcW w:w="8076" w:type="dxa"/>
          </w:tcPr>
          <w:p w14:paraId="005BFC23"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Постановка целей и задач наблюдения</w:t>
            </w:r>
          </w:p>
        </w:tc>
      </w:tr>
      <w:tr w:rsidR="00C1598E" w14:paraId="1214808D" w14:textId="77777777" w:rsidTr="00C1598E">
        <w:tc>
          <w:tcPr>
            <w:tcW w:w="1555" w:type="dxa"/>
          </w:tcPr>
          <w:p w14:paraId="517EDBD1" w14:textId="77777777" w:rsidR="00C1598E" w:rsidRDefault="00C1598E" w:rsidP="00C1598E">
            <w:pPr>
              <w:pStyle w:val="a5"/>
              <w:spacing w:before="0" w:beforeAutospacing="0" w:after="0" w:afterAutospacing="0"/>
              <w:ind w:firstLine="709"/>
              <w:jc w:val="both"/>
              <w:rPr>
                <w:sz w:val="28"/>
                <w:szCs w:val="28"/>
              </w:rPr>
            </w:pPr>
            <w:r>
              <w:rPr>
                <w:sz w:val="28"/>
                <w:szCs w:val="28"/>
              </w:rPr>
              <w:t>В)</w:t>
            </w:r>
          </w:p>
        </w:tc>
        <w:tc>
          <w:tcPr>
            <w:tcW w:w="8076" w:type="dxa"/>
          </w:tcPr>
          <w:p w14:paraId="0AC3BC1E"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Составление плана наблюдения</w:t>
            </w:r>
          </w:p>
        </w:tc>
      </w:tr>
      <w:tr w:rsidR="00C1598E" w14:paraId="3C13C95B" w14:textId="77777777" w:rsidTr="00C1598E">
        <w:tc>
          <w:tcPr>
            <w:tcW w:w="1555" w:type="dxa"/>
          </w:tcPr>
          <w:p w14:paraId="379456CC" w14:textId="77777777" w:rsidR="00C1598E" w:rsidRDefault="00C1598E" w:rsidP="00C1598E">
            <w:pPr>
              <w:pStyle w:val="a5"/>
              <w:spacing w:before="0" w:beforeAutospacing="0" w:after="0" w:afterAutospacing="0"/>
              <w:ind w:firstLine="709"/>
              <w:jc w:val="both"/>
              <w:rPr>
                <w:sz w:val="28"/>
                <w:szCs w:val="28"/>
              </w:rPr>
            </w:pPr>
            <w:r>
              <w:rPr>
                <w:sz w:val="28"/>
                <w:szCs w:val="28"/>
              </w:rPr>
              <w:t>Г)</w:t>
            </w:r>
          </w:p>
        </w:tc>
        <w:tc>
          <w:tcPr>
            <w:tcW w:w="8076" w:type="dxa"/>
          </w:tcPr>
          <w:p w14:paraId="50D2A514"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Подготовка документов и оборудования</w:t>
            </w:r>
          </w:p>
        </w:tc>
      </w:tr>
      <w:tr w:rsidR="00C1598E" w14:paraId="2FBB241A" w14:textId="77777777" w:rsidTr="00C1598E">
        <w:tc>
          <w:tcPr>
            <w:tcW w:w="1555" w:type="dxa"/>
          </w:tcPr>
          <w:p w14:paraId="5E2080C6" w14:textId="77777777" w:rsidR="00C1598E" w:rsidRDefault="00C1598E" w:rsidP="00C1598E">
            <w:pPr>
              <w:pStyle w:val="a5"/>
              <w:spacing w:before="0" w:beforeAutospacing="0" w:after="0" w:afterAutospacing="0"/>
              <w:ind w:firstLine="709"/>
              <w:jc w:val="both"/>
              <w:rPr>
                <w:sz w:val="28"/>
                <w:szCs w:val="28"/>
              </w:rPr>
            </w:pPr>
            <w:r>
              <w:rPr>
                <w:sz w:val="28"/>
                <w:szCs w:val="28"/>
              </w:rPr>
              <w:t>Д)</w:t>
            </w:r>
          </w:p>
        </w:tc>
        <w:tc>
          <w:tcPr>
            <w:tcW w:w="8076" w:type="dxa"/>
          </w:tcPr>
          <w:p w14:paraId="1FF9082B"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Сбор данных</w:t>
            </w:r>
          </w:p>
        </w:tc>
      </w:tr>
      <w:tr w:rsidR="00C1598E" w14:paraId="532F3356" w14:textId="77777777" w:rsidTr="00C1598E">
        <w:tc>
          <w:tcPr>
            <w:tcW w:w="1555" w:type="dxa"/>
          </w:tcPr>
          <w:p w14:paraId="3964C20D" w14:textId="77777777" w:rsidR="00C1598E" w:rsidRDefault="00C1598E" w:rsidP="00C1598E">
            <w:pPr>
              <w:pStyle w:val="a5"/>
              <w:spacing w:before="0" w:beforeAutospacing="0" w:after="0" w:afterAutospacing="0"/>
              <w:ind w:firstLine="709"/>
              <w:jc w:val="both"/>
              <w:rPr>
                <w:sz w:val="28"/>
                <w:szCs w:val="28"/>
              </w:rPr>
            </w:pPr>
            <w:r>
              <w:rPr>
                <w:sz w:val="28"/>
                <w:szCs w:val="28"/>
              </w:rPr>
              <w:t>Е)</w:t>
            </w:r>
          </w:p>
        </w:tc>
        <w:tc>
          <w:tcPr>
            <w:tcW w:w="8076" w:type="dxa"/>
          </w:tcPr>
          <w:p w14:paraId="697546EF"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Оформление и анализ результатов</w:t>
            </w:r>
          </w:p>
        </w:tc>
      </w:tr>
      <w:tr w:rsidR="00C1598E" w14:paraId="239B0F1B" w14:textId="77777777" w:rsidTr="00C1598E">
        <w:tc>
          <w:tcPr>
            <w:tcW w:w="1555" w:type="dxa"/>
          </w:tcPr>
          <w:p w14:paraId="54D15564" w14:textId="77777777" w:rsidR="00C1598E" w:rsidRDefault="00C1598E" w:rsidP="00C1598E">
            <w:pPr>
              <w:pStyle w:val="a5"/>
              <w:spacing w:before="0" w:beforeAutospacing="0" w:after="0" w:afterAutospacing="0"/>
              <w:ind w:firstLine="709"/>
              <w:jc w:val="both"/>
              <w:rPr>
                <w:sz w:val="28"/>
                <w:szCs w:val="28"/>
              </w:rPr>
            </w:pPr>
            <w:r>
              <w:rPr>
                <w:sz w:val="28"/>
                <w:szCs w:val="28"/>
              </w:rPr>
              <w:t>Ж)</w:t>
            </w:r>
          </w:p>
        </w:tc>
        <w:tc>
          <w:tcPr>
            <w:tcW w:w="8076" w:type="dxa"/>
          </w:tcPr>
          <w:p w14:paraId="7DC5AD6C" w14:textId="77777777" w:rsidR="00C1598E" w:rsidRPr="00C1598E" w:rsidRDefault="00C1598E" w:rsidP="00C1598E">
            <w:pPr>
              <w:pStyle w:val="a5"/>
              <w:spacing w:before="0" w:beforeAutospacing="0" w:after="0" w:afterAutospacing="0"/>
              <w:jc w:val="both"/>
              <w:rPr>
                <w:sz w:val="28"/>
                <w:szCs w:val="28"/>
              </w:rPr>
            </w:pPr>
            <w:r w:rsidRPr="00C1598E">
              <w:rPr>
                <w:bCs/>
                <w:sz w:val="28"/>
                <w:szCs w:val="28"/>
              </w:rPr>
              <w:t>Теоретические и практические выводы</w:t>
            </w:r>
          </w:p>
        </w:tc>
      </w:tr>
    </w:tbl>
    <w:p w14:paraId="0E9F56DA" w14:textId="77777777" w:rsidR="001349FD" w:rsidRPr="00F14A0E" w:rsidRDefault="001349FD" w:rsidP="001349FD">
      <w:pPr>
        <w:pStyle w:val="a5"/>
        <w:spacing w:before="0" w:beforeAutospacing="0" w:after="0" w:afterAutospacing="0"/>
        <w:ind w:firstLine="709"/>
        <w:jc w:val="both"/>
        <w:rPr>
          <w:sz w:val="28"/>
          <w:szCs w:val="28"/>
        </w:rPr>
      </w:pPr>
      <w:r w:rsidRPr="00F14A0E">
        <w:rPr>
          <w:sz w:val="28"/>
          <w:szCs w:val="28"/>
        </w:rPr>
        <w:t>Правильный ответ:</w:t>
      </w:r>
      <w:r>
        <w:rPr>
          <w:sz w:val="28"/>
          <w:szCs w:val="28"/>
        </w:rPr>
        <w:t xml:space="preserve"> А, Б, В, Г, Д, Е, Ж</w:t>
      </w:r>
    </w:p>
    <w:p w14:paraId="11D3AD15" w14:textId="77777777" w:rsidR="001349FD" w:rsidRPr="00F14A0E" w:rsidRDefault="001349FD" w:rsidP="001349FD">
      <w:pPr>
        <w:pStyle w:val="a5"/>
        <w:spacing w:before="0" w:beforeAutospacing="0" w:after="0" w:afterAutospacing="0"/>
        <w:ind w:firstLine="709"/>
        <w:jc w:val="both"/>
        <w:rPr>
          <w:sz w:val="28"/>
          <w:szCs w:val="28"/>
        </w:rPr>
      </w:pPr>
      <w:r w:rsidRPr="00F14A0E">
        <w:rPr>
          <w:sz w:val="28"/>
          <w:szCs w:val="28"/>
        </w:rPr>
        <w:t>Компетенции (индикаторы): ПК-</w:t>
      </w:r>
      <w:r w:rsidR="003F0964">
        <w:rPr>
          <w:sz w:val="28"/>
          <w:szCs w:val="28"/>
        </w:rPr>
        <w:t>2</w:t>
      </w:r>
    </w:p>
    <w:p w14:paraId="00A3C7D7" w14:textId="77777777" w:rsidR="00C1598E" w:rsidRDefault="00C1598E" w:rsidP="00C1598E">
      <w:pPr>
        <w:pStyle w:val="a5"/>
        <w:spacing w:before="0" w:beforeAutospacing="0" w:after="0" w:afterAutospacing="0"/>
        <w:ind w:firstLine="709"/>
        <w:jc w:val="both"/>
        <w:rPr>
          <w:sz w:val="28"/>
          <w:szCs w:val="28"/>
        </w:rPr>
      </w:pPr>
    </w:p>
    <w:p w14:paraId="263621FA" w14:textId="77777777" w:rsidR="00040673" w:rsidRPr="00ED15EC" w:rsidRDefault="00040673" w:rsidP="001D2FC6">
      <w:pPr>
        <w:pStyle w:val="a5"/>
        <w:spacing w:before="0" w:beforeAutospacing="0" w:after="0" w:afterAutospacing="0"/>
        <w:ind w:firstLine="709"/>
        <w:jc w:val="both"/>
        <w:rPr>
          <w:sz w:val="28"/>
          <w:szCs w:val="28"/>
        </w:rPr>
      </w:pPr>
    </w:p>
    <w:p w14:paraId="05C2475F" w14:textId="77777777" w:rsidR="00040673" w:rsidRDefault="00040673" w:rsidP="006F553E">
      <w:pPr>
        <w:spacing w:after="0" w:line="240" w:lineRule="auto"/>
        <w:rPr>
          <w:rFonts w:ascii="Times New Roman" w:hAnsi="Times New Roman" w:cs="Times New Roman"/>
          <w:b/>
          <w:spacing w:val="-4"/>
          <w:sz w:val="28"/>
          <w:szCs w:val="28"/>
        </w:rPr>
      </w:pPr>
      <w:r w:rsidRPr="00ED15EC">
        <w:rPr>
          <w:rFonts w:ascii="Times New Roman" w:hAnsi="Times New Roman" w:cs="Times New Roman"/>
          <w:b/>
          <w:sz w:val="28"/>
          <w:szCs w:val="28"/>
        </w:rPr>
        <w:t xml:space="preserve">Задания открытого </w:t>
      </w:r>
      <w:r w:rsidRPr="00ED15EC">
        <w:rPr>
          <w:rFonts w:ascii="Times New Roman" w:hAnsi="Times New Roman" w:cs="Times New Roman"/>
          <w:b/>
          <w:spacing w:val="-4"/>
          <w:sz w:val="28"/>
          <w:szCs w:val="28"/>
        </w:rPr>
        <w:t>типа</w:t>
      </w:r>
    </w:p>
    <w:p w14:paraId="0938B46F" w14:textId="77777777" w:rsidR="00782E36" w:rsidRPr="00ED15EC" w:rsidRDefault="00782E36" w:rsidP="00782E36">
      <w:pPr>
        <w:spacing w:after="0" w:line="240" w:lineRule="auto"/>
        <w:ind w:firstLine="709"/>
        <w:rPr>
          <w:rFonts w:ascii="Times New Roman" w:hAnsi="Times New Roman" w:cs="Times New Roman"/>
          <w:b/>
          <w:spacing w:val="-4"/>
          <w:sz w:val="28"/>
          <w:szCs w:val="28"/>
        </w:rPr>
      </w:pPr>
    </w:p>
    <w:p w14:paraId="5F6EC8E5" w14:textId="77777777" w:rsidR="00040673" w:rsidRDefault="00040673" w:rsidP="006F553E">
      <w:pPr>
        <w:spacing w:after="0" w:line="240" w:lineRule="auto"/>
        <w:ind w:firstLine="709"/>
        <w:rPr>
          <w:rFonts w:ascii="Times New Roman" w:hAnsi="Times New Roman" w:cs="Times New Roman"/>
          <w:b/>
          <w:spacing w:val="-2"/>
          <w:sz w:val="28"/>
          <w:szCs w:val="28"/>
        </w:rPr>
      </w:pPr>
      <w:r w:rsidRPr="00ED15EC">
        <w:rPr>
          <w:rFonts w:ascii="Times New Roman" w:hAnsi="Times New Roman" w:cs="Times New Roman"/>
          <w:b/>
          <w:sz w:val="28"/>
          <w:szCs w:val="28"/>
        </w:rPr>
        <w:t xml:space="preserve">Задания открытого типа на </w:t>
      </w:r>
      <w:r w:rsidRPr="00ED15EC">
        <w:rPr>
          <w:rFonts w:ascii="Times New Roman" w:hAnsi="Times New Roman" w:cs="Times New Roman"/>
          <w:b/>
          <w:spacing w:val="-2"/>
          <w:sz w:val="28"/>
          <w:szCs w:val="28"/>
        </w:rPr>
        <w:t>дополнение</w:t>
      </w:r>
    </w:p>
    <w:p w14:paraId="381DF516" w14:textId="77777777" w:rsidR="00782E36" w:rsidRPr="00ED15EC" w:rsidRDefault="00782E36" w:rsidP="00782E36">
      <w:pPr>
        <w:spacing w:after="0" w:line="240" w:lineRule="auto"/>
        <w:ind w:firstLine="709"/>
        <w:jc w:val="center"/>
        <w:rPr>
          <w:rFonts w:ascii="Times New Roman" w:hAnsi="Times New Roman" w:cs="Times New Roman"/>
          <w:b/>
          <w:spacing w:val="-2"/>
          <w:sz w:val="28"/>
          <w:szCs w:val="28"/>
        </w:rPr>
      </w:pPr>
    </w:p>
    <w:p w14:paraId="705020C2" w14:textId="77777777" w:rsidR="00040673" w:rsidRPr="00782E36" w:rsidRDefault="00782E36" w:rsidP="00782E36">
      <w:pPr>
        <w:spacing w:after="0" w:line="240" w:lineRule="auto"/>
        <w:ind w:firstLine="709"/>
        <w:jc w:val="both"/>
        <w:rPr>
          <w:rFonts w:ascii="Times New Roman" w:hAnsi="Times New Roman" w:cs="Times New Roman"/>
          <w:sz w:val="28"/>
          <w:szCs w:val="28"/>
        </w:rPr>
      </w:pPr>
      <w:r w:rsidRPr="00782E36">
        <w:rPr>
          <w:rFonts w:ascii="Times New Roman" w:hAnsi="Times New Roman" w:cs="Times New Roman"/>
          <w:sz w:val="28"/>
          <w:szCs w:val="28"/>
        </w:rPr>
        <w:lastRenderedPageBreak/>
        <w:t xml:space="preserve">1. </w:t>
      </w:r>
      <w:r w:rsidR="00040673" w:rsidRPr="00782E36">
        <w:rPr>
          <w:rFonts w:ascii="Times New Roman" w:hAnsi="Times New Roman" w:cs="Times New Roman"/>
          <w:sz w:val="28"/>
          <w:szCs w:val="28"/>
        </w:rPr>
        <w:t>Напишите пропущенное слово (словосочетание)</w:t>
      </w:r>
    </w:p>
    <w:p w14:paraId="4D05B587" w14:textId="77777777" w:rsidR="00040673" w:rsidRPr="00ED15EC" w:rsidRDefault="00040673" w:rsidP="00782E36">
      <w:pPr>
        <w:pStyle w:val="a5"/>
        <w:spacing w:before="0" w:beforeAutospacing="0" w:after="0" w:afterAutospacing="0"/>
        <w:ind w:firstLine="709"/>
        <w:jc w:val="both"/>
        <w:rPr>
          <w:sz w:val="28"/>
          <w:szCs w:val="28"/>
        </w:rPr>
      </w:pPr>
      <w:r w:rsidRPr="00ED15EC">
        <w:rPr>
          <w:sz w:val="28"/>
          <w:szCs w:val="28"/>
        </w:rPr>
        <w:t>В физиологии и медицине под термином «___________» понимается</w:t>
      </w:r>
    </w:p>
    <w:p w14:paraId="6F11CA0A" w14:textId="77777777" w:rsidR="00040673" w:rsidRPr="00ED15EC" w:rsidRDefault="00040673" w:rsidP="00782E36">
      <w:pPr>
        <w:shd w:val="clear" w:color="auto" w:fill="FFFFFF"/>
        <w:spacing w:after="0" w:line="240" w:lineRule="auto"/>
        <w:ind w:firstLine="709"/>
        <w:jc w:val="both"/>
        <w:textAlignment w:val="baseline"/>
        <w:rPr>
          <w:rFonts w:ascii="Times New Roman" w:hAnsi="Times New Roman" w:cs="Times New Roman"/>
          <w:sz w:val="28"/>
          <w:szCs w:val="28"/>
        </w:rPr>
      </w:pPr>
      <w:r w:rsidRPr="00ED15EC">
        <w:rPr>
          <w:rFonts w:ascii="Times New Roman" w:hAnsi="Times New Roman" w:cs="Times New Roman"/>
          <w:bCs/>
          <w:sz w:val="28"/>
          <w:szCs w:val="28"/>
          <w:lang w:eastAsia="ru-RU"/>
        </w:rPr>
        <w:t xml:space="preserve"> реакция организма на повреждение, выражающаяся возмещением функций повреждённых тканей и органов за счёт неповреждённых.</w:t>
      </w:r>
    </w:p>
    <w:p w14:paraId="1880E536" w14:textId="77777777" w:rsidR="00040673" w:rsidRPr="00ED15EC" w:rsidRDefault="00040673" w:rsidP="00782E36">
      <w:pPr>
        <w:spacing w:after="0" w:line="240" w:lineRule="auto"/>
        <w:ind w:firstLine="709"/>
        <w:jc w:val="both"/>
        <w:rPr>
          <w:rFonts w:ascii="Times New Roman" w:hAnsi="Times New Roman" w:cs="Times New Roman"/>
          <w:sz w:val="28"/>
          <w:szCs w:val="28"/>
        </w:rPr>
      </w:pPr>
      <w:r w:rsidRPr="00ED15EC">
        <w:rPr>
          <w:rFonts w:ascii="Times New Roman" w:hAnsi="Times New Roman" w:cs="Times New Roman"/>
          <w:sz w:val="28"/>
          <w:szCs w:val="28"/>
        </w:rPr>
        <w:t xml:space="preserve">Правильный ответ: </w:t>
      </w:r>
      <w:r w:rsidRPr="00ED15EC">
        <w:rPr>
          <w:rFonts w:ascii="Times New Roman" w:hAnsi="Times New Roman" w:cs="Times New Roman"/>
          <w:sz w:val="28"/>
          <w:szCs w:val="28"/>
          <w:lang w:eastAsia="ru-RU"/>
        </w:rPr>
        <w:t>«компенсация»</w:t>
      </w:r>
    </w:p>
    <w:p w14:paraId="23E5FA99" w14:textId="77777777" w:rsidR="00040673" w:rsidRDefault="00040673" w:rsidP="00782E36">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p>
    <w:p w14:paraId="48CB78FA" w14:textId="77777777" w:rsidR="009D7587" w:rsidRDefault="009D7587" w:rsidP="00782E36">
      <w:pPr>
        <w:pStyle w:val="a5"/>
        <w:spacing w:before="0" w:beforeAutospacing="0" w:after="0" w:afterAutospacing="0"/>
        <w:ind w:firstLine="709"/>
        <w:jc w:val="both"/>
        <w:rPr>
          <w:sz w:val="28"/>
          <w:szCs w:val="28"/>
        </w:rPr>
      </w:pPr>
    </w:p>
    <w:p w14:paraId="40ECEDE8" w14:textId="77777777" w:rsidR="009D7587" w:rsidRPr="006D7AC9" w:rsidRDefault="009D7587" w:rsidP="006D7AC9">
      <w:pPr>
        <w:spacing w:after="0" w:line="240" w:lineRule="auto"/>
        <w:ind w:firstLine="709"/>
        <w:jc w:val="both"/>
        <w:rPr>
          <w:rFonts w:ascii="Times New Roman" w:hAnsi="Times New Roman" w:cs="Times New Roman"/>
          <w:sz w:val="28"/>
          <w:szCs w:val="28"/>
        </w:rPr>
      </w:pPr>
      <w:r w:rsidRPr="006D7AC9">
        <w:rPr>
          <w:rFonts w:ascii="Times New Roman" w:hAnsi="Times New Roman" w:cs="Times New Roman"/>
          <w:sz w:val="28"/>
          <w:szCs w:val="28"/>
        </w:rPr>
        <w:t>2. Напишите пропущенное слово (словосочетание)</w:t>
      </w:r>
    </w:p>
    <w:p w14:paraId="5C6FA403" w14:textId="77777777" w:rsidR="009D7587" w:rsidRPr="006D7AC9" w:rsidRDefault="009D7587" w:rsidP="006D7AC9">
      <w:pPr>
        <w:pStyle w:val="a5"/>
        <w:spacing w:before="0" w:beforeAutospacing="0" w:after="0" w:afterAutospacing="0"/>
        <w:ind w:firstLine="709"/>
        <w:jc w:val="both"/>
        <w:rPr>
          <w:sz w:val="28"/>
          <w:szCs w:val="28"/>
        </w:rPr>
      </w:pPr>
      <w:r w:rsidRPr="006D7AC9">
        <w:rPr>
          <w:bCs/>
          <w:sz w:val="28"/>
          <w:szCs w:val="28"/>
        </w:rPr>
        <w:t>________________________для инвалидов и лиц с ограниченными возможностями здоровья</w:t>
      </w:r>
      <w:r w:rsidRPr="006D7AC9">
        <w:rPr>
          <w:sz w:val="28"/>
          <w:szCs w:val="28"/>
        </w:rPr>
        <w:t> — это </w:t>
      </w:r>
      <w:r w:rsidRPr="006D7AC9">
        <w:rPr>
          <w:bCs/>
          <w:sz w:val="28"/>
          <w:szCs w:val="28"/>
        </w:rPr>
        <w:t>система медицинских, психологических, педагогических и социально-экономических мер</w:t>
      </w:r>
      <w:r w:rsidRPr="006D7AC9">
        <w:rPr>
          <w:sz w:val="28"/>
          <w:szCs w:val="28"/>
        </w:rPr>
        <w:t>, направленных на устранение или более полную компенсацию ограничений жизнедеятельности, вызванных нарушением здоровья со стойким расстройством функций организма</w:t>
      </w:r>
    </w:p>
    <w:p w14:paraId="41F3F2E9" w14:textId="77777777" w:rsidR="00782E36" w:rsidRPr="006D7AC9" w:rsidRDefault="009D7587" w:rsidP="006D7AC9">
      <w:pPr>
        <w:pStyle w:val="a5"/>
        <w:spacing w:before="0" w:beforeAutospacing="0" w:after="0" w:afterAutospacing="0"/>
        <w:ind w:firstLine="709"/>
        <w:jc w:val="both"/>
        <w:rPr>
          <w:sz w:val="28"/>
          <w:szCs w:val="28"/>
        </w:rPr>
      </w:pPr>
      <w:r w:rsidRPr="006D7AC9">
        <w:rPr>
          <w:sz w:val="28"/>
          <w:szCs w:val="28"/>
        </w:rPr>
        <w:t>Правильный ответ: р</w:t>
      </w:r>
      <w:r w:rsidRPr="006D7AC9">
        <w:rPr>
          <w:bCs/>
          <w:sz w:val="28"/>
          <w:szCs w:val="28"/>
        </w:rPr>
        <w:t>еабилитационные мероприятия</w:t>
      </w:r>
    </w:p>
    <w:p w14:paraId="46BABD18" w14:textId="77777777" w:rsidR="009D7587" w:rsidRPr="006D7AC9" w:rsidRDefault="009D7587" w:rsidP="006D7AC9">
      <w:pPr>
        <w:pStyle w:val="a5"/>
        <w:spacing w:before="0" w:beforeAutospacing="0" w:after="0" w:afterAutospacing="0"/>
        <w:ind w:firstLine="709"/>
        <w:jc w:val="both"/>
        <w:rPr>
          <w:sz w:val="28"/>
          <w:szCs w:val="28"/>
        </w:rPr>
      </w:pPr>
      <w:r w:rsidRPr="006D7AC9">
        <w:rPr>
          <w:sz w:val="28"/>
          <w:szCs w:val="28"/>
        </w:rPr>
        <w:t>Компетенции (индикаторы): ПК-</w:t>
      </w:r>
      <w:r w:rsidR="003F0964">
        <w:rPr>
          <w:sz w:val="28"/>
          <w:szCs w:val="28"/>
        </w:rPr>
        <w:t>2</w:t>
      </w:r>
    </w:p>
    <w:p w14:paraId="04F52381" w14:textId="77777777" w:rsidR="00782E36" w:rsidRDefault="00782E36" w:rsidP="006D7AC9">
      <w:pPr>
        <w:pStyle w:val="a5"/>
        <w:spacing w:before="0" w:beforeAutospacing="0" w:after="0" w:afterAutospacing="0"/>
        <w:ind w:firstLine="709"/>
        <w:jc w:val="both"/>
        <w:rPr>
          <w:sz w:val="28"/>
          <w:szCs w:val="28"/>
        </w:rPr>
      </w:pPr>
    </w:p>
    <w:p w14:paraId="4B5FC0EA" w14:textId="77777777" w:rsidR="006D7AC9" w:rsidRPr="006D7AC9" w:rsidRDefault="006D7AC9" w:rsidP="006D7A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6D7AC9">
        <w:rPr>
          <w:rFonts w:ascii="Times New Roman" w:hAnsi="Times New Roman" w:cs="Times New Roman"/>
          <w:sz w:val="28"/>
          <w:szCs w:val="28"/>
        </w:rPr>
        <w:t>. Напишите пропущенное слово (словосочетание)</w:t>
      </w:r>
    </w:p>
    <w:p w14:paraId="33789B90" w14:textId="77777777" w:rsidR="00040673" w:rsidRDefault="006D7AC9" w:rsidP="006D7AC9">
      <w:pPr>
        <w:spacing w:after="0" w:line="240" w:lineRule="auto"/>
        <w:ind w:firstLine="709"/>
        <w:rPr>
          <w:rFonts w:ascii="Times New Roman" w:eastAsia="Times New Roman" w:hAnsi="Times New Roman" w:cs="Times New Roman"/>
          <w:sz w:val="28"/>
          <w:szCs w:val="28"/>
          <w:lang w:eastAsia="ru-RU"/>
        </w:rPr>
      </w:pPr>
      <w:r w:rsidRPr="00ED15EC">
        <w:rPr>
          <w:rFonts w:ascii="Times New Roman" w:eastAsia="Times New Roman" w:hAnsi="Times New Roman" w:cs="Times New Roman"/>
          <w:sz w:val="28"/>
          <w:szCs w:val="28"/>
          <w:lang w:eastAsia="ru-RU"/>
        </w:rPr>
        <w:t>Средства физической культуры — это </w:t>
      </w:r>
      <w:r w:rsidRPr="006D7AC9">
        <w:rPr>
          <w:rFonts w:ascii="Times New Roman" w:eastAsia="Times New Roman" w:hAnsi="Times New Roman" w:cs="Times New Roman"/>
          <w:bCs/>
          <w:sz w:val="28"/>
          <w:szCs w:val="28"/>
          <w:lang w:eastAsia="ru-RU"/>
        </w:rPr>
        <w:t>совокупность предметов, условий, форм и видов деятельности</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используемых людьми с целью</w:t>
      </w:r>
      <w:r>
        <w:rPr>
          <w:rFonts w:ascii="Times New Roman" w:eastAsia="Times New Roman" w:hAnsi="Times New Roman" w:cs="Times New Roman"/>
          <w:sz w:val="28"/>
          <w:szCs w:val="28"/>
          <w:lang w:eastAsia="ru-RU"/>
        </w:rPr>
        <w:t>__________________________</w:t>
      </w:r>
    </w:p>
    <w:p w14:paraId="34F4B2E3" w14:textId="77777777" w:rsidR="006D7AC9" w:rsidRDefault="006D7AC9" w:rsidP="006D7AC9">
      <w:pPr>
        <w:spacing w:after="0" w:line="240" w:lineRule="auto"/>
        <w:ind w:firstLine="709"/>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sidRPr="006D7AC9">
        <w:rPr>
          <w:sz w:val="28"/>
          <w:szCs w:val="28"/>
        </w:rPr>
        <w:t xml:space="preserve"> </w:t>
      </w:r>
      <w:r w:rsidRPr="00ED15EC">
        <w:rPr>
          <w:rFonts w:ascii="Times New Roman" w:eastAsia="Times New Roman" w:hAnsi="Times New Roman" w:cs="Times New Roman"/>
          <w:sz w:val="28"/>
          <w:szCs w:val="28"/>
          <w:lang w:eastAsia="ru-RU"/>
        </w:rPr>
        <w:t>физического совершенства</w:t>
      </w:r>
    </w:p>
    <w:p w14:paraId="2A7F848F" w14:textId="77777777" w:rsidR="006D7AC9" w:rsidRPr="006D7AC9" w:rsidRDefault="006D7AC9" w:rsidP="006D7AC9">
      <w:pPr>
        <w:pStyle w:val="a5"/>
        <w:spacing w:before="0" w:beforeAutospacing="0" w:after="0" w:afterAutospacing="0"/>
        <w:ind w:firstLine="709"/>
        <w:jc w:val="both"/>
        <w:rPr>
          <w:sz w:val="28"/>
          <w:szCs w:val="28"/>
        </w:rPr>
      </w:pPr>
      <w:r w:rsidRPr="006D7AC9">
        <w:rPr>
          <w:sz w:val="28"/>
          <w:szCs w:val="28"/>
        </w:rPr>
        <w:t>Компетенции (индикаторы): ПК-</w:t>
      </w:r>
      <w:r w:rsidR="003F0964">
        <w:rPr>
          <w:sz w:val="28"/>
          <w:szCs w:val="28"/>
        </w:rPr>
        <w:t>2</w:t>
      </w:r>
    </w:p>
    <w:p w14:paraId="790D3079" w14:textId="77777777" w:rsidR="006D7AC9" w:rsidRDefault="006D7AC9" w:rsidP="00040673">
      <w:pPr>
        <w:spacing w:after="0" w:line="240" w:lineRule="auto"/>
        <w:ind w:firstLine="709"/>
        <w:rPr>
          <w:rFonts w:ascii="Times New Roman" w:eastAsia="Times New Roman" w:hAnsi="Times New Roman" w:cs="Times New Roman"/>
          <w:sz w:val="28"/>
          <w:szCs w:val="28"/>
          <w:lang w:eastAsia="ru-RU"/>
        </w:rPr>
      </w:pPr>
    </w:p>
    <w:p w14:paraId="0A097996" w14:textId="77777777" w:rsidR="006D7AC9" w:rsidRPr="006D7AC9" w:rsidRDefault="006D7AC9" w:rsidP="00FD6FE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Pr="006D7AC9">
        <w:rPr>
          <w:rFonts w:ascii="Times New Roman" w:hAnsi="Times New Roman" w:cs="Times New Roman"/>
          <w:sz w:val="28"/>
          <w:szCs w:val="28"/>
        </w:rPr>
        <w:t>Напишите пропущенное слово (словосочетание)</w:t>
      </w:r>
    </w:p>
    <w:p w14:paraId="288A2B10" w14:textId="77777777" w:rsid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r w:rsidRPr="00ED15EC">
        <w:rPr>
          <w:rFonts w:ascii="Times New Roman" w:eastAsia="Times New Roman" w:hAnsi="Times New Roman" w:cs="Times New Roman"/>
          <w:sz w:val="28"/>
          <w:szCs w:val="28"/>
          <w:lang w:eastAsia="ru-RU"/>
        </w:rPr>
        <w:t>— </w:t>
      </w:r>
      <w:r w:rsidRPr="006D7AC9">
        <w:rPr>
          <w:rFonts w:ascii="Times New Roman" w:eastAsia="Times New Roman" w:hAnsi="Times New Roman" w:cs="Times New Roman"/>
          <w:bCs/>
          <w:sz w:val="28"/>
          <w:szCs w:val="28"/>
          <w:lang w:eastAsia="ru-RU"/>
        </w:rPr>
        <w:t>часть культуры, представляющая собой совокупность ценностей, норм и знаний</w:t>
      </w:r>
      <w:r w:rsidRPr="006D7AC9">
        <w:rPr>
          <w:rFonts w:ascii="Times New Roman" w:eastAsia="Times New Roman" w:hAnsi="Times New Roman" w:cs="Times New Roman"/>
          <w:sz w:val="28"/>
          <w:szCs w:val="28"/>
          <w:lang w:eastAsia="ru-RU"/>
        </w:rPr>
        <w:t>,</w:t>
      </w:r>
      <w:r w:rsidRPr="00ED15EC">
        <w:rPr>
          <w:rFonts w:ascii="Times New Roman" w:eastAsia="Times New Roman" w:hAnsi="Times New Roman" w:cs="Times New Roman"/>
          <w:sz w:val="28"/>
          <w:szCs w:val="28"/>
          <w:lang w:eastAsia="ru-RU"/>
        </w:rPr>
        <w:t xml:space="preserve">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путём физического воспитания, физической подготовки и физического развития</w:t>
      </w:r>
      <w:r>
        <w:rPr>
          <w:rFonts w:ascii="Times New Roman" w:eastAsia="Times New Roman" w:hAnsi="Times New Roman" w:cs="Times New Roman"/>
          <w:sz w:val="28"/>
          <w:szCs w:val="28"/>
          <w:lang w:eastAsia="ru-RU"/>
        </w:rPr>
        <w:t>.</w:t>
      </w:r>
    </w:p>
    <w:p w14:paraId="57A2C7CC" w14:textId="77777777" w:rsidR="006D7AC9" w:rsidRPr="006D7AC9" w:rsidRDefault="006D7AC9" w:rsidP="00FD6FE5">
      <w:pPr>
        <w:spacing w:after="0" w:line="240" w:lineRule="auto"/>
        <w:ind w:firstLine="709"/>
        <w:jc w:val="both"/>
        <w:rPr>
          <w:rFonts w:ascii="Times New Roman" w:eastAsia="Times New Roman" w:hAnsi="Times New Roman" w:cs="Times New Roman"/>
          <w:sz w:val="28"/>
          <w:szCs w:val="28"/>
          <w:lang w:eastAsia="ru-RU"/>
        </w:rPr>
      </w:pPr>
      <w:r w:rsidRPr="006D7AC9">
        <w:rPr>
          <w:rFonts w:ascii="Times New Roman" w:hAnsi="Times New Roman" w:cs="Times New Roman"/>
          <w:sz w:val="28"/>
          <w:szCs w:val="28"/>
        </w:rPr>
        <w:t>Правильный ответ:</w:t>
      </w:r>
      <w:r>
        <w:rPr>
          <w:rFonts w:ascii="Times New Roman" w:hAnsi="Times New Roman" w:cs="Times New Roman"/>
          <w:sz w:val="28"/>
          <w:szCs w:val="28"/>
        </w:rPr>
        <w:t xml:space="preserve"> </w:t>
      </w:r>
      <w:r w:rsidRPr="006D7AC9">
        <w:rPr>
          <w:rFonts w:ascii="Times New Roman" w:hAnsi="Times New Roman" w:cs="Times New Roman"/>
          <w:sz w:val="28"/>
          <w:szCs w:val="28"/>
        </w:rPr>
        <w:t>ф</w:t>
      </w:r>
      <w:r w:rsidRPr="006D7AC9">
        <w:rPr>
          <w:rFonts w:ascii="Times New Roman" w:eastAsia="Times New Roman" w:hAnsi="Times New Roman" w:cs="Times New Roman"/>
          <w:bCs/>
          <w:sz w:val="28"/>
          <w:szCs w:val="28"/>
          <w:lang w:eastAsia="ru-RU"/>
        </w:rPr>
        <w:t>изическая культура</w:t>
      </w:r>
      <w:r w:rsidRPr="006D7AC9">
        <w:rPr>
          <w:rFonts w:ascii="Times New Roman" w:eastAsia="Times New Roman" w:hAnsi="Times New Roman" w:cs="Times New Roman"/>
          <w:sz w:val="28"/>
          <w:szCs w:val="28"/>
          <w:lang w:eastAsia="ru-RU"/>
        </w:rPr>
        <w:t> </w:t>
      </w:r>
    </w:p>
    <w:p w14:paraId="1AD7C5C9" w14:textId="77777777" w:rsidR="006D7AC9" w:rsidRDefault="006D7AC9" w:rsidP="00FD6FE5">
      <w:pPr>
        <w:pStyle w:val="a5"/>
        <w:spacing w:before="0" w:beforeAutospacing="0" w:after="0" w:afterAutospacing="0"/>
        <w:ind w:firstLine="709"/>
        <w:jc w:val="both"/>
        <w:rPr>
          <w:sz w:val="28"/>
          <w:szCs w:val="28"/>
        </w:rPr>
      </w:pPr>
      <w:r w:rsidRPr="006D7AC9">
        <w:rPr>
          <w:sz w:val="28"/>
          <w:szCs w:val="28"/>
        </w:rPr>
        <w:t>Компетенции (индикаторы): ПК-</w:t>
      </w:r>
      <w:r w:rsidR="003F0964">
        <w:rPr>
          <w:sz w:val="28"/>
          <w:szCs w:val="28"/>
        </w:rPr>
        <w:t>2</w:t>
      </w:r>
    </w:p>
    <w:p w14:paraId="62CB8057" w14:textId="77777777" w:rsidR="002305EA" w:rsidRDefault="002305EA" w:rsidP="00FD6FE5">
      <w:pPr>
        <w:pStyle w:val="a5"/>
        <w:spacing w:before="0" w:beforeAutospacing="0" w:after="0" w:afterAutospacing="0"/>
        <w:ind w:firstLine="709"/>
        <w:jc w:val="both"/>
        <w:rPr>
          <w:sz w:val="28"/>
          <w:szCs w:val="28"/>
        </w:rPr>
      </w:pPr>
    </w:p>
    <w:p w14:paraId="34077F05" w14:textId="77777777" w:rsidR="002305EA" w:rsidRPr="002305EA" w:rsidRDefault="002305EA" w:rsidP="002305EA">
      <w:pPr>
        <w:spacing w:after="0" w:line="240" w:lineRule="auto"/>
        <w:ind w:firstLine="709"/>
        <w:jc w:val="both"/>
        <w:rPr>
          <w:rFonts w:ascii="Times New Roman" w:hAnsi="Times New Roman" w:cs="Times New Roman"/>
          <w:sz w:val="28"/>
          <w:szCs w:val="28"/>
        </w:rPr>
      </w:pPr>
      <w:r w:rsidRPr="002305EA">
        <w:rPr>
          <w:rFonts w:ascii="Times New Roman" w:hAnsi="Times New Roman" w:cs="Times New Roman"/>
          <w:sz w:val="28"/>
          <w:szCs w:val="28"/>
        </w:rPr>
        <w:t>5. Напишите пропущенное слово (словосочетание)</w:t>
      </w:r>
    </w:p>
    <w:p w14:paraId="1EA0AE7F" w14:textId="77777777" w:rsidR="002305EA" w:rsidRPr="006D7AC9" w:rsidRDefault="002305EA" w:rsidP="0068020B">
      <w:pPr>
        <w:pStyle w:val="a5"/>
        <w:spacing w:before="0" w:beforeAutospacing="0" w:after="0" w:afterAutospacing="0"/>
        <w:ind w:firstLine="709"/>
        <w:jc w:val="both"/>
        <w:rPr>
          <w:sz w:val="28"/>
          <w:szCs w:val="28"/>
        </w:rPr>
      </w:pPr>
      <w:r w:rsidRPr="00ED15EC">
        <w:rPr>
          <w:sz w:val="28"/>
          <w:szCs w:val="28"/>
        </w:rPr>
        <w:t>Для каждого инвалида разрабатывается</w:t>
      </w:r>
      <w:r>
        <w:rPr>
          <w:sz w:val="28"/>
          <w:szCs w:val="28"/>
        </w:rPr>
        <w:t>__________________________</w:t>
      </w:r>
      <w:r w:rsidRPr="00ED15EC">
        <w:rPr>
          <w:sz w:val="28"/>
          <w:szCs w:val="28"/>
        </w:rPr>
        <w:t>, которая определяет содержание, объём, сроки и уровень проводимых мероприятий</w:t>
      </w:r>
    </w:p>
    <w:p w14:paraId="15530326" w14:textId="77777777" w:rsidR="006D7AC9" w:rsidRDefault="002305EA" w:rsidP="0068020B">
      <w:pPr>
        <w:spacing w:after="0" w:line="240" w:lineRule="auto"/>
        <w:ind w:firstLine="709"/>
        <w:rPr>
          <w:rFonts w:ascii="Times New Roman" w:eastAsia="Times New Roman" w:hAnsi="Times New Roman" w:cs="Times New Roman"/>
          <w:sz w:val="28"/>
          <w:szCs w:val="28"/>
          <w:lang w:eastAsia="ru-RU"/>
        </w:rPr>
      </w:pPr>
      <w:r w:rsidRPr="00ED15EC">
        <w:rPr>
          <w:rFonts w:ascii="Times New Roman" w:hAnsi="Times New Roman" w:cs="Times New Roman"/>
          <w:sz w:val="28"/>
          <w:szCs w:val="28"/>
        </w:rPr>
        <w:t xml:space="preserve">Правильный ответ: </w:t>
      </w:r>
      <w:r w:rsidRPr="00ED15EC">
        <w:rPr>
          <w:rFonts w:ascii="Times New Roman" w:eastAsia="Times New Roman" w:hAnsi="Times New Roman" w:cs="Times New Roman"/>
          <w:sz w:val="28"/>
          <w:szCs w:val="28"/>
          <w:lang w:eastAsia="ru-RU"/>
        </w:rPr>
        <w:t>индивидуальная программа реабилитации</w:t>
      </w:r>
    </w:p>
    <w:p w14:paraId="2CAC8772" w14:textId="77777777" w:rsidR="002305EA" w:rsidRDefault="002305EA" w:rsidP="0068020B">
      <w:pPr>
        <w:pStyle w:val="a5"/>
        <w:spacing w:before="0" w:beforeAutospacing="0" w:after="0" w:afterAutospacing="0"/>
        <w:ind w:firstLine="709"/>
        <w:jc w:val="both"/>
        <w:rPr>
          <w:sz w:val="28"/>
          <w:szCs w:val="28"/>
        </w:rPr>
      </w:pPr>
      <w:r w:rsidRPr="00ED15EC">
        <w:rPr>
          <w:sz w:val="28"/>
          <w:szCs w:val="28"/>
        </w:rPr>
        <w:t>Компетенции (индикаторы): ПК-</w:t>
      </w:r>
      <w:r w:rsidR="003F0964">
        <w:rPr>
          <w:sz w:val="28"/>
          <w:szCs w:val="28"/>
        </w:rPr>
        <w:t>2</w:t>
      </w:r>
    </w:p>
    <w:p w14:paraId="11B6EB1E" w14:textId="77777777" w:rsidR="00F47CB1" w:rsidRDefault="00F47CB1" w:rsidP="006F553E">
      <w:pPr>
        <w:spacing w:after="0" w:line="240" w:lineRule="auto"/>
        <w:rPr>
          <w:rFonts w:ascii="Times New Roman" w:eastAsia="Times New Roman" w:hAnsi="Times New Roman" w:cs="Times New Roman"/>
          <w:sz w:val="28"/>
          <w:szCs w:val="28"/>
          <w:lang w:eastAsia="ru-RU"/>
        </w:rPr>
      </w:pPr>
    </w:p>
    <w:p w14:paraId="3166975F" w14:textId="77777777" w:rsidR="00FD6FE5" w:rsidRDefault="00FD6FE5" w:rsidP="00F47CB1">
      <w:pPr>
        <w:pStyle w:val="4"/>
        <w:spacing w:before="0" w:beforeAutospacing="0" w:after="0" w:afterAutospacing="0"/>
        <w:ind w:firstLine="709"/>
        <w:jc w:val="both"/>
        <w:rPr>
          <w:sz w:val="28"/>
          <w:szCs w:val="28"/>
        </w:rPr>
      </w:pPr>
      <w:r w:rsidRPr="00FD6FE5">
        <w:rPr>
          <w:sz w:val="28"/>
          <w:szCs w:val="28"/>
        </w:rPr>
        <w:t xml:space="preserve">Задания открытого </w:t>
      </w:r>
      <w:r w:rsidRPr="00F47CB1">
        <w:rPr>
          <w:sz w:val="28"/>
          <w:szCs w:val="28"/>
        </w:rPr>
        <w:t>типа</w:t>
      </w:r>
      <w:r w:rsidRPr="00FD6FE5">
        <w:rPr>
          <w:sz w:val="28"/>
          <w:szCs w:val="28"/>
        </w:rPr>
        <w:t xml:space="preserve"> с кратким свободным ответом</w:t>
      </w:r>
    </w:p>
    <w:p w14:paraId="47C9D733" w14:textId="77777777" w:rsidR="00A7101E" w:rsidRDefault="00A7101E" w:rsidP="00F47CB1">
      <w:pPr>
        <w:pStyle w:val="4"/>
        <w:spacing w:before="0" w:beforeAutospacing="0" w:after="0" w:afterAutospacing="0"/>
        <w:ind w:firstLine="709"/>
        <w:jc w:val="both"/>
        <w:rPr>
          <w:sz w:val="28"/>
          <w:szCs w:val="28"/>
        </w:rPr>
      </w:pPr>
    </w:p>
    <w:p w14:paraId="2551A881" w14:textId="77777777" w:rsidR="006064F6" w:rsidRPr="00F47CB1" w:rsidRDefault="006064F6" w:rsidP="00F47CB1">
      <w:pPr>
        <w:spacing w:after="0" w:line="240" w:lineRule="auto"/>
        <w:ind w:firstLine="709"/>
        <w:jc w:val="both"/>
        <w:rPr>
          <w:rFonts w:ascii="Times New Roman" w:hAnsi="Times New Roman" w:cs="Times New Roman"/>
          <w:sz w:val="28"/>
          <w:szCs w:val="28"/>
        </w:rPr>
      </w:pPr>
      <w:r w:rsidRPr="00F47CB1">
        <w:rPr>
          <w:rFonts w:ascii="Times New Roman" w:hAnsi="Times New Roman" w:cs="Times New Roman"/>
          <w:sz w:val="28"/>
          <w:szCs w:val="28"/>
        </w:rPr>
        <w:t>1.</w:t>
      </w:r>
      <w:r w:rsidRPr="00F47CB1">
        <w:rPr>
          <w:sz w:val="28"/>
          <w:szCs w:val="28"/>
        </w:rPr>
        <w:t xml:space="preserve"> </w:t>
      </w:r>
      <w:r w:rsidRPr="00F47CB1">
        <w:rPr>
          <w:rFonts w:ascii="Times New Roman" w:hAnsi="Times New Roman" w:cs="Times New Roman"/>
          <w:sz w:val="28"/>
          <w:szCs w:val="28"/>
        </w:rPr>
        <w:t>Напишите пропущенное слово (словосочетание)</w:t>
      </w:r>
    </w:p>
    <w:p w14:paraId="48BA22B2" w14:textId="77777777" w:rsidR="006064F6" w:rsidRPr="00F47CB1" w:rsidRDefault="006064F6" w:rsidP="00F47CB1">
      <w:pPr>
        <w:pStyle w:val="4"/>
        <w:spacing w:before="0" w:beforeAutospacing="0" w:after="0" w:afterAutospacing="0"/>
        <w:ind w:firstLine="709"/>
        <w:jc w:val="both"/>
        <w:rPr>
          <w:b w:val="0"/>
          <w:sz w:val="28"/>
          <w:szCs w:val="28"/>
        </w:rPr>
      </w:pPr>
      <w:r w:rsidRPr="00F47CB1">
        <w:rPr>
          <w:b w:val="0"/>
          <w:sz w:val="28"/>
          <w:szCs w:val="28"/>
        </w:rPr>
        <w:t xml:space="preserve">Физическая культура направлена на укрепление ________________ и развитие физических и интеллектуальных способностей человека, способствует </w:t>
      </w:r>
      <w:r w:rsidRPr="00F47CB1">
        <w:rPr>
          <w:b w:val="0"/>
          <w:sz w:val="28"/>
          <w:szCs w:val="28"/>
        </w:rPr>
        <w:lastRenderedPageBreak/>
        <w:t>повышению социальной и трудовой активности людей, экономической эффективности производства и, как следствие, развитию государства. </w:t>
      </w:r>
    </w:p>
    <w:p w14:paraId="27D1EB98" w14:textId="77777777" w:rsidR="006064F6" w:rsidRPr="00F47CB1" w:rsidRDefault="006064F6" w:rsidP="00F47CB1">
      <w:pPr>
        <w:spacing w:after="0" w:line="240" w:lineRule="auto"/>
        <w:ind w:firstLine="709"/>
        <w:jc w:val="both"/>
        <w:rPr>
          <w:rFonts w:ascii="Times New Roman" w:hAnsi="Times New Roman" w:cs="Times New Roman"/>
          <w:sz w:val="28"/>
          <w:szCs w:val="28"/>
          <w:shd w:val="clear" w:color="auto" w:fill="FFFFFF"/>
        </w:rPr>
      </w:pPr>
      <w:r w:rsidRPr="00F47CB1">
        <w:rPr>
          <w:rFonts w:ascii="Times New Roman" w:hAnsi="Times New Roman" w:cs="Times New Roman"/>
          <w:sz w:val="28"/>
          <w:szCs w:val="28"/>
          <w:shd w:val="clear" w:color="auto" w:fill="FFFFFF"/>
        </w:rPr>
        <w:t>Правильный ответ: здоровья/здоровья ч</w:t>
      </w:r>
      <w:r w:rsidR="00A7101E">
        <w:rPr>
          <w:rFonts w:ascii="Times New Roman" w:hAnsi="Times New Roman" w:cs="Times New Roman"/>
          <w:sz w:val="28"/>
          <w:szCs w:val="28"/>
          <w:shd w:val="clear" w:color="auto" w:fill="FFFFFF"/>
        </w:rPr>
        <w:t>е</w:t>
      </w:r>
      <w:r w:rsidRPr="00F47CB1">
        <w:rPr>
          <w:rFonts w:ascii="Times New Roman" w:hAnsi="Times New Roman" w:cs="Times New Roman"/>
          <w:sz w:val="28"/>
          <w:szCs w:val="28"/>
          <w:shd w:val="clear" w:color="auto" w:fill="FFFFFF"/>
        </w:rPr>
        <w:t>ловека</w:t>
      </w:r>
    </w:p>
    <w:p w14:paraId="3B47F365" w14:textId="77777777" w:rsidR="006064F6" w:rsidRPr="00F47CB1" w:rsidRDefault="006064F6" w:rsidP="00F47CB1">
      <w:pPr>
        <w:spacing w:after="0" w:line="240" w:lineRule="auto"/>
        <w:ind w:firstLine="709"/>
        <w:jc w:val="both"/>
        <w:rPr>
          <w:rFonts w:ascii="Times New Roman" w:hAnsi="Times New Roman" w:cs="Times New Roman"/>
          <w:sz w:val="28"/>
          <w:szCs w:val="28"/>
          <w:shd w:val="clear" w:color="auto" w:fill="FFFFFF"/>
        </w:rPr>
      </w:pPr>
      <w:r w:rsidRPr="00F47CB1">
        <w:rPr>
          <w:rFonts w:ascii="Times New Roman" w:hAnsi="Times New Roman" w:cs="Times New Roman"/>
          <w:sz w:val="28"/>
          <w:szCs w:val="28"/>
          <w:shd w:val="clear" w:color="auto" w:fill="FFFFFF"/>
        </w:rPr>
        <w:t xml:space="preserve">Компетенции (индикаторы): </w:t>
      </w:r>
      <w:r w:rsidR="00F47CB1" w:rsidRPr="00F47CB1">
        <w:rPr>
          <w:rFonts w:ascii="Times New Roman" w:hAnsi="Times New Roman" w:cs="Times New Roman"/>
          <w:sz w:val="28"/>
          <w:szCs w:val="28"/>
          <w:shd w:val="clear" w:color="auto" w:fill="FFFFFF"/>
        </w:rPr>
        <w:t>ПК-</w:t>
      </w:r>
      <w:r w:rsidR="003F0964">
        <w:rPr>
          <w:rFonts w:ascii="Times New Roman" w:hAnsi="Times New Roman" w:cs="Times New Roman"/>
          <w:sz w:val="28"/>
          <w:szCs w:val="28"/>
          <w:shd w:val="clear" w:color="auto" w:fill="FFFFFF"/>
        </w:rPr>
        <w:t>2</w:t>
      </w:r>
    </w:p>
    <w:p w14:paraId="525146FA" w14:textId="77777777" w:rsidR="00A7101E" w:rsidRDefault="00A7101E" w:rsidP="00A7101E">
      <w:pPr>
        <w:pStyle w:val="4"/>
        <w:spacing w:before="0" w:beforeAutospacing="0" w:after="0" w:afterAutospacing="0"/>
        <w:ind w:firstLine="709"/>
        <w:jc w:val="both"/>
        <w:rPr>
          <w:b w:val="0"/>
          <w:sz w:val="28"/>
          <w:szCs w:val="28"/>
        </w:rPr>
      </w:pPr>
    </w:p>
    <w:p w14:paraId="131CC422" w14:textId="77777777" w:rsidR="006064F6" w:rsidRPr="00A7101E" w:rsidRDefault="00A7101E" w:rsidP="00A7101E">
      <w:pPr>
        <w:pStyle w:val="4"/>
        <w:spacing w:before="0" w:beforeAutospacing="0" w:after="0" w:afterAutospacing="0"/>
        <w:ind w:firstLine="709"/>
        <w:jc w:val="both"/>
        <w:rPr>
          <w:b w:val="0"/>
          <w:sz w:val="28"/>
          <w:szCs w:val="28"/>
        </w:rPr>
      </w:pPr>
      <w:r w:rsidRPr="00A7101E">
        <w:rPr>
          <w:b w:val="0"/>
          <w:sz w:val="28"/>
          <w:szCs w:val="28"/>
        </w:rPr>
        <w:t>2.  Что относится к основным средствам физической культуры?</w:t>
      </w:r>
    </w:p>
    <w:p w14:paraId="519D01A0" w14:textId="77777777" w:rsidR="00A7101E" w:rsidRPr="00A7101E" w:rsidRDefault="00A7101E" w:rsidP="00A7101E">
      <w:pPr>
        <w:shd w:val="clear" w:color="auto" w:fill="FFFFFF"/>
        <w:spacing w:after="0" w:line="240" w:lineRule="auto"/>
        <w:ind w:firstLine="709"/>
        <w:rPr>
          <w:rFonts w:ascii="Times New Roman" w:eastAsia="Times New Roman" w:hAnsi="Times New Roman" w:cs="Times New Roman"/>
          <w:sz w:val="28"/>
          <w:szCs w:val="28"/>
          <w:lang w:eastAsia="ru-RU"/>
        </w:rPr>
      </w:pPr>
      <w:r w:rsidRPr="00A7101E">
        <w:rPr>
          <w:rFonts w:ascii="Times New Roman" w:hAnsi="Times New Roman" w:cs="Times New Roman"/>
          <w:color w:val="000000" w:themeColor="text1"/>
          <w:sz w:val="28"/>
          <w:szCs w:val="28"/>
          <w:shd w:val="clear" w:color="auto" w:fill="FFFFFF"/>
        </w:rPr>
        <w:t>Ответ</w:t>
      </w:r>
      <w:proofErr w:type="gramStart"/>
      <w:r w:rsidRPr="00A7101E">
        <w:rPr>
          <w:rFonts w:ascii="Times New Roman" w:hAnsi="Times New Roman" w:cs="Times New Roman"/>
          <w:color w:val="000000" w:themeColor="text1"/>
          <w:sz w:val="28"/>
          <w:szCs w:val="28"/>
          <w:shd w:val="clear" w:color="auto" w:fill="FFFFFF"/>
        </w:rPr>
        <w:t>:</w:t>
      </w:r>
      <w:r w:rsidRPr="00A7101E">
        <w:rPr>
          <w:rFonts w:ascii="Times New Roman" w:eastAsia="Times New Roman" w:hAnsi="Times New Roman" w:cs="Times New Roman"/>
          <w:bCs/>
          <w:sz w:val="28"/>
          <w:szCs w:val="28"/>
          <w:lang w:eastAsia="ru-RU"/>
        </w:rPr>
        <w:t xml:space="preserve"> К</w:t>
      </w:r>
      <w:proofErr w:type="gramEnd"/>
      <w:r w:rsidRPr="00A7101E">
        <w:rPr>
          <w:rFonts w:ascii="Times New Roman" w:eastAsia="Times New Roman" w:hAnsi="Times New Roman" w:cs="Times New Roman"/>
          <w:bCs/>
          <w:sz w:val="28"/>
          <w:szCs w:val="28"/>
          <w:lang w:eastAsia="ru-RU"/>
        </w:rPr>
        <w:t xml:space="preserve"> основным средствам физической культуры относят</w:t>
      </w:r>
      <w:r w:rsidRPr="00A7101E">
        <w:rPr>
          <w:rFonts w:ascii="Times New Roman" w:eastAsia="Times New Roman" w:hAnsi="Times New Roman" w:cs="Times New Roman"/>
          <w:sz w:val="28"/>
          <w:szCs w:val="28"/>
          <w:lang w:eastAsia="ru-RU"/>
        </w:rPr>
        <w:t>:</w:t>
      </w:r>
    </w:p>
    <w:p w14:paraId="0F543696" w14:textId="77777777" w:rsidR="00A7101E" w:rsidRPr="00A7101E" w:rsidRDefault="00A7101E" w:rsidP="00A7101E">
      <w:pPr>
        <w:pStyle w:val="4"/>
        <w:spacing w:before="0" w:beforeAutospacing="0" w:after="0" w:afterAutospacing="0"/>
        <w:ind w:firstLine="709"/>
        <w:jc w:val="both"/>
        <w:rPr>
          <w:b w:val="0"/>
          <w:sz w:val="28"/>
          <w:szCs w:val="28"/>
        </w:rPr>
      </w:pPr>
      <w:r w:rsidRPr="00A7101E">
        <w:rPr>
          <w:b w:val="0"/>
          <w:color w:val="000000" w:themeColor="text1"/>
          <w:sz w:val="28"/>
          <w:szCs w:val="28"/>
          <w:shd w:val="clear" w:color="auto" w:fill="FFFFFF"/>
        </w:rPr>
        <w:t>Правильный ответ должен содержать следующие смысловые элементы (обязательный минимум 3): 1) ф</w:t>
      </w:r>
      <w:r w:rsidRPr="00A7101E">
        <w:rPr>
          <w:b w:val="0"/>
          <w:sz w:val="28"/>
          <w:szCs w:val="28"/>
        </w:rPr>
        <w:t>изические упражнения; 2) естественные силы природы; 3) гигиенические факторы.</w:t>
      </w:r>
    </w:p>
    <w:p w14:paraId="2CBEDBB4" w14:textId="77777777" w:rsidR="00A7101E" w:rsidRPr="00A7101E" w:rsidRDefault="00A7101E" w:rsidP="00A7101E">
      <w:pPr>
        <w:spacing w:after="0" w:line="240" w:lineRule="auto"/>
        <w:ind w:firstLine="709"/>
        <w:jc w:val="both"/>
        <w:rPr>
          <w:rFonts w:ascii="Times New Roman" w:hAnsi="Times New Roman" w:cs="Times New Roman"/>
          <w:sz w:val="28"/>
          <w:szCs w:val="28"/>
          <w:shd w:val="clear" w:color="auto" w:fill="FFFFFF"/>
        </w:rPr>
      </w:pPr>
      <w:r w:rsidRPr="00A7101E">
        <w:rPr>
          <w:rFonts w:ascii="Times New Roman" w:hAnsi="Times New Roman" w:cs="Times New Roman"/>
          <w:sz w:val="28"/>
          <w:szCs w:val="28"/>
          <w:shd w:val="clear" w:color="auto" w:fill="FFFFFF"/>
        </w:rPr>
        <w:t>Компетенции (индикаторы): ПК-</w:t>
      </w:r>
      <w:r w:rsidR="003F0964">
        <w:rPr>
          <w:rFonts w:ascii="Times New Roman" w:hAnsi="Times New Roman" w:cs="Times New Roman"/>
          <w:sz w:val="28"/>
          <w:szCs w:val="28"/>
          <w:shd w:val="clear" w:color="auto" w:fill="FFFFFF"/>
        </w:rPr>
        <w:t>2</w:t>
      </w:r>
    </w:p>
    <w:p w14:paraId="30FF5F9C" w14:textId="77777777" w:rsidR="00A7101E" w:rsidRPr="00A7101E" w:rsidRDefault="00A7101E" w:rsidP="00A7101E">
      <w:pPr>
        <w:pStyle w:val="4"/>
        <w:spacing w:before="0" w:beforeAutospacing="0" w:after="0" w:afterAutospacing="0"/>
        <w:ind w:firstLine="709"/>
        <w:jc w:val="both"/>
        <w:rPr>
          <w:b w:val="0"/>
          <w:sz w:val="28"/>
          <w:szCs w:val="28"/>
        </w:rPr>
      </w:pPr>
    </w:p>
    <w:p w14:paraId="5003A7A2" w14:textId="77777777" w:rsidR="002E1515" w:rsidRPr="00A2569F" w:rsidRDefault="00A7101E"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3. Какие виды </w:t>
      </w:r>
      <w:r w:rsidR="002E1515" w:rsidRPr="00A2569F">
        <w:rPr>
          <w:rFonts w:ascii="Times New Roman" w:eastAsia="Times New Roman" w:hAnsi="Times New Roman" w:cs="Times New Roman"/>
          <w:bCs/>
          <w:sz w:val="28"/>
          <w:szCs w:val="28"/>
          <w:lang w:eastAsia="ru-RU"/>
        </w:rPr>
        <w:t>реабилитационных мероприятий</w:t>
      </w:r>
      <w:r w:rsidRPr="00A2569F">
        <w:rPr>
          <w:rFonts w:ascii="Times New Roman" w:eastAsia="Times New Roman" w:hAnsi="Times New Roman" w:cs="Times New Roman"/>
          <w:bCs/>
          <w:sz w:val="28"/>
          <w:szCs w:val="28"/>
          <w:lang w:eastAsia="ru-RU"/>
        </w:rPr>
        <w:t xml:space="preserve"> Вам известны?</w:t>
      </w:r>
    </w:p>
    <w:p w14:paraId="3742C207" w14:textId="77777777" w:rsidR="00A7101E" w:rsidRPr="00A2569F" w:rsidRDefault="00A2569F" w:rsidP="00A2569F">
      <w:pPr>
        <w:spacing w:after="0" w:line="240" w:lineRule="auto"/>
        <w:ind w:firstLine="709"/>
        <w:rPr>
          <w:rFonts w:ascii="Times New Roman" w:eastAsia="Times New Roman" w:hAnsi="Times New Roman" w:cs="Times New Roman"/>
          <w:bCs/>
          <w:sz w:val="28"/>
          <w:szCs w:val="28"/>
          <w:lang w:eastAsia="ru-RU"/>
        </w:rPr>
      </w:pPr>
      <w:r w:rsidRPr="00A2569F">
        <w:rPr>
          <w:rFonts w:ascii="Times New Roman" w:eastAsia="Times New Roman" w:hAnsi="Times New Roman" w:cs="Times New Roman"/>
          <w:sz w:val="28"/>
          <w:szCs w:val="28"/>
          <w:lang w:eastAsia="ru-RU"/>
        </w:rPr>
        <w:t xml:space="preserve">Ответ: выделяют следующие виды </w:t>
      </w:r>
      <w:r w:rsidRPr="00A2569F">
        <w:rPr>
          <w:rFonts w:ascii="Times New Roman" w:eastAsia="Times New Roman" w:hAnsi="Times New Roman" w:cs="Times New Roman"/>
          <w:bCs/>
          <w:sz w:val="28"/>
          <w:szCs w:val="28"/>
          <w:lang w:eastAsia="ru-RU"/>
        </w:rPr>
        <w:t>реабилитационных мероприятий:</w:t>
      </w:r>
    </w:p>
    <w:p w14:paraId="171A47A9" w14:textId="77777777" w:rsidR="00A2569F" w:rsidRPr="00A2569F" w:rsidRDefault="00A2569F" w:rsidP="00A2569F">
      <w:pPr>
        <w:spacing w:after="0" w:line="240" w:lineRule="auto"/>
        <w:ind w:firstLine="709"/>
        <w:rPr>
          <w:rFonts w:ascii="Times New Roman" w:eastAsia="Times New Roman" w:hAnsi="Times New Roman" w:cs="Times New Roman"/>
          <w:sz w:val="28"/>
          <w:szCs w:val="28"/>
          <w:lang w:eastAsia="ru-RU"/>
        </w:rPr>
      </w:pPr>
      <w:r w:rsidRPr="00A2569F">
        <w:rPr>
          <w:rFonts w:ascii="Times New Roman" w:hAnsi="Times New Roman"/>
          <w:sz w:val="28"/>
          <w:szCs w:val="28"/>
          <w:shd w:val="clear" w:color="auto" w:fill="FFFFFF"/>
        </w:rPr>
        <w:t xml:space="preserve">Правильный ответ должен содержать следующие смысловые элементы (обязательный минимум </w:t>
      </w:r>
      <w:r w:rsidRPr="00A2569F">
        <w:rPr>
          <w:rFonts w:ascii="Times New Roman" w:hAnsi="Times New Roman" w:cs="Times New Roman"/>
          <w:sz w:val="28"/>
          <w:szCs w:val="28"/>
          <w:shd w:val="clear" w:color="auto" w:fill="FFFFFF"/>
        </w:rPr>
        <w:t>3): 1) м</w:t>
      </w:r>
      <w:r w:rsidR="002E1515" w:rsidRPr="00A2569F">
        <w:rPr>
          <w:rFonts w:ascii="Times New Roman" w:eastAsia="Times New Roman" w:hAnsi="Times New Roman" w:cs="Times New Roman"/>
          <w:bCs/>
          <w:sz w:val="28"/>
          <w:szCs w:val="28"/>
          <w:lang w:eastAsia="ru-RU"/>
        </w:rPr>
        <w:t>едицинская реабилитация</w:t>
      </w:r>
      <w:r w:rsidRPr="00A2569F">
        <w:rPr>
          <w:rFonts w:ascii="Times New Roman" w:eastAsia="Times New Roman" w:hAnsi="Times New Roman" w:cs="Times New Roman"/>
          <w:sz w:val="28"/>
          <w:szCs w:val="28"/>
          <w:lang w:eastAsia="ru-RU"/>
        </w:rPr>
        <w:t>, 2) п</w:t>
      </w:r>
      <w:r w:rsidR="002E1515" w:rsidRPr="00A2569F">
        <w:rPr>
          <w:rFonts w:ascii="Times New Roman" w:eastAsia="Times New Roman" w:hAnsi="Times New Roman" w:cs="Times New Roman"/>
          <w:bCs/>
          <w:sz w:val="28"/>
          <w:szCs w:val="28"/>
          <w:lang w:eastAsia="ru-RU"/>
        </w:rPr>
        <w:t>рофессиональная реабилитация</w:t>
      </w:r>
      <w:r w:rsidRPr="00A2569F">
        <w:rPr>
          <w:rFonts w:ascii="Times New Roman" w:eastAsia="Times New Roman" w:hAnsi="Times New Roman" w:cs="Times New Roman"/>
          <w:sz w:val="28"/>
          <w:szCs w:val="28"/>
          <w:lang w:eastAsia="ru-RU"/>
        </w:rPr>
        <w:t>, 3) с</w:t>
      </w:r>
      <w:r w:rsidR="002E1515" w:rsidRPr="00A2569F">
        <w:rPr>
          <w:rFonts w:ascii="Times New Roman" w:eastAsia="Times New Roman" w:hAnsi="Times New Roman" w:cs="Times New Roman"/>
          <w:bCs/>
          <w:sz w:val="28"/>
          <w:szCs w:val="28"/>
          <w:lang w:eastAsia="ru-RU"/>
        </w:rPr>
        <w:t>оциальная реабилитация</w:t>
      </w:r>
      <w:r w:rsidRPr="00A2569F">
        <w:rPr>
          <w:rFonts w:ascii="Times New Roman" w:eastAsia="Times New Roman" w:hAnsi="Times New Roman" w:cs="Times New Roman"/>
          <w:sz w:val="28"/>
          <w:szCs w:val="28"/>
          <w:lang w:eastAsia="ru-RU"/>
        </w:rPr>
        <w:t xml:space="preserve">, 4) </w:t>
      </w:r>
      <w:r w:rsidR="002E1515" w:rsidRPr="00A2569F">
        <w:rPr>
          <w:rFonts w:ascii="Times New Roman" w:eastAsia="Times New Roman" w:hAnsi="Times New Roman" w:cs="Times New Roman"/>
          <w:bCs/>
          <w:sz w:val="28"/>
          <w:szCs w:val="28"/>
          <w:lang w:eastAsia="ru-RU"/>
        </w:rPr>
        <w:t>санаторно-курортное оздоровление</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sz w:val="28"/>
          <w:szCs w:val="28"/>
          <w:lang w:eastAsia="ru-RU"/>
        </w:rPr>
        <w:t xml:space="preserve">5) </w:t>
      </w:r>
      <w:r w:rsidR="002E1515" w:rsidRPr="00A2569F">
        <w:rPr>
          <w:rFonts w:ascii="Times New Roman" w:eastAsia="Times New Roman" w:hAnsi="Times New Roman" w:cs="Times New Roman"/>
          <w:bCs/>
          <w:sz w:val="28"/>
          <w:szCs w:val="28"/>
          <w:lang w:eastAsia="ru-RU"/>
        </w:rPr>
        <w:t>массаж</w:t>
      </w:r>
      <w:r w:rsidRPr="00A2569F">
        <w:rPr>
          <w:rFonts w:ascii="Times New Roman" w:eastAsia="Times New Roman" w:hAnsi="Times New Roman" w:cs="Times New Roman"/>
          <w:sz w:val="28"/>
          <w:szCs w:val="28"/>
          <w:lang w:eastAsia="ru-RU"/>
        </w:rPr>
        <w:t>, 6)</w:t>
      </w:r>
      <w:r w:rsidR="002E1515" w:rsidRPr="00A2569F">
        <w:rPr>
          <w:rFonts w:ascii="Times New Roman" w:eastAsia="Times New Roman" w:hAnsi="Times New Roman" w:cs="Times New Roman"/>
          <w:sz w:val="28"/>
          <w:szCs w:val="28"/>
          <w:lang w:eastAsia="ru-RU"/>
        </w:rPr>
        <w:t> </w:t>
      </w:r>
      <w:r w:rsidRPr="00A2569F">
        <w:rPr>
          <w:rFonts w:ascii="Times New Roman" w:eastAsia="Times New Roman" w:hAnsi="Times New Roman" w:cs="Times New Roman"/>
          <w:bCs/>
          <w:sz w:val="28"/>
          <w:szCs w:val="28"/>
          <w:lang w:eastAsia="ru-RU"/>
        </w:rPr>
        <w:t>лечебная</w:t>
      </w:r>
      <w:r w:rsidR="002E1515" w:rsidRPr="00A2569F">
        <w:rPr>
          <w:rFonts w:ascii="Times New Roman" w:eastAsia="Times New Roman" w:hAnsi="Times New Roman" w:cs="Times New Roman"/>
          <w:bCs/>
          <w:sz w:val="28"/>
          <w:szCs w:val="28"/>
          <w:lang w:eastAsia="ru-RU"/>
        </w:rPr>
        <w:t xml:space="preserve"> физкультур</w:t>
      </w:r>
      <w:r w:rsidRPr="00A2569F">
        <w:rPr>
          <w:rFonts w:ascii="Times New Roman" w:eastAsia="Times New Roman" w:hAnsi="Times New Roman" w:cs="Times New Roman"/>
          <w:bCs/>
          <w:sz w:val="28"/>
          <w:szCs w:val="28"/>
          <w:lang w:eastAsia="ru-RU"/>
        </w:rPr>
        <w:t>а</w:t>
      </w:r>
      <w:r w:rsidR="002E1515" w:rsidRPr="00A2569F">
        <w:rPr>
          <w:rFonts w:ascii="Times New Roman" w:eastAsia="Times New Roman" w:hAnsi="Times New Roman" w:cs="Times New Roman"/>
          <w:sz w:val="28"/>
          <w:szCs w:val="28"/>
          <w:lang w:eastAsia="ru-RU"/>
        </w:rPr>
        <w:t>. </w:t>
      </w:r>
    </w:p>
    <w:p w14:paraId="663BCBF3" w14:textId="77777777" w:rsidR="002E1515" w:rsidRDefault="00A2569F" w:rsidP="003F0964">
      <w:pPr>
        <w:spacing w:after="0" w:line="240" w:lineRule="auto"/>
        <w:ind w:firstLine="709"/>
        <w:jc w:val="both"/>
        <w:rPr>
          <w:rFonts w:ascii="Times New Roman" w:hAnsi="Times New Roman" w:cs="Times New Roman"/>
          <w:sz w:val="28"/>
          <w:szCs w:val="28"/>
          <w:shd w:val="clear" w:color="auto" w:fill="FFFFFF"/>
        </w:rPr>
      </w:pPr>
      <w:r w:rsidRPr="00A2569F">
        <w:rPr>
          <w:rFonts w:ascii="Times New Roman" w:eastAsia="Times New Roman" w:hAnsi="Times New Roman" w:cs="Times New Roman"/>
          <w:sz w:val="28"/>
          <w:szCs w:val="28"/>
          <w:lang w:eastAsia="ru-RU"/>
        </w:rPr>
        <w:t xml:space="preserve"> </w:t>
      </w:r>
      <w:r w:rsidR="003F0964">
        <w:rPr>
          <w:rFonts w:ascii="Times New Roman" w:hAnsi="Times New Roman" w:cs="Times New Roman"/>
          <w:sz w:val="28"/>
          <w:szCs w:val="28"/>
          <w:shd w:val="clear" w:color="auto" w:fill="FFFFFF"/>
        </w:rPr>
        <w:t>Компетенции (индикаторы): ПК-2</w:t>
      </w:r>
    </w:p>
    <w:p w14:paraId="1F0C13E7" w14:textId="77777777" w:rsidR="003F0964" w:rsidRDefault="003F0964" w:rsidP="003F0964">
      <w:pPr>
        <w:spacing w:after="0" w:line="240" w:lineRule="auto"/>
        <w:ind w:firstLine="709"/>
        <w:jc w:val="both"/>
        <w:rPr>
          <w:rFonts w:ascii="Times New Roman" w:eastAsia="Times New Roman" w:hAnsi="Times New Roman" w:cs="Times New Roman"/>
          <w:sz w:val="28"/>
          <w:szCs w:val="28"/>
          <w:lang w:eastAsia="ru-RU"/>
        </w:rPr>
      </w:pPr>
    </w:p>
    <w:p w14:paraId="2D644A9A" w14:textId="77777777" w:rsidR="00A2569F" w:rsidRDefault="00A2569F" w:rsidP="005B1DA9">
      <w:pPr>
        <w:spacing w:after="0" w:line="240" w:lineRule="auto"/>
        <w:ind w:firstLine="709"/>
        <w:rPr>
          <w:rFonts w:ascii="Times New Roman" w:eastAsia="Times New Roman" w:hAnsi="Times New Roman" w:cs="Times New Roman"/>
          <w:sz w:val="28"/>
          <w:szCs w:val="28"/>
          <w:lang w:eastAsia="ru-RU"/>
        </w:rPr>
      </w:pPr>
    </w:p>
    <w:p w14:paraId="7B8ECCEF" w14:textId="38D756B6" w:rsidR="00A2569F" w:rsidRDefault="00A2569F" w:rsidP="005B1DA9">
      <w:pPr>
        <w:pStyle w:val="4"/>
        <w:spacing w:before="0" w:beforeAutospacing="0" w:after="0" w:afterAutospacing="0"/>
        <w:ind w:firstLine="709"/>
        <w:jc w:val="both"/>
        <w:rPr>
          <w:sz w:val="28"/>
          <w:szCs w:val="28"/>
        </w:rPr>
      </w:pPr>
      <w:r w:rsidRPr="00A2569F">
        <w:rPr>
          <w:sz w:val="28"/>
          <w:szCs w:val="28"/>
        </w:rPr>
        <w:t>Задания открытого типа с развернутым ответом</w:t>
      </w:r>
    </w:p>
    <w:p w14:paraId="3826587D" w14:textId="77777777" w:rsidR="006F553E" w:rsidRDefault="006F553E" w:rsidP="005B1DA9">
      <w:pPr>
        <w:pStyle w:val="4"/>
        <w:spacing w:before="0" w:beforeAutospacing="0" w:after="0" w:afterAutospacing="0"/>
        <w:ind w:firstLine="709"/>
        <w:jc w:val="both"/>
        <w:rPr>
          <w:sz w:val="28"/>
          <w:szCs w:val="28"/>
        </w:rPr>
      </w:pPr>
    </w:p>
    <w:p w14:paraId="3058E89B" w14:textId="77777777" w:rsidR="00724C60" w:rsidRPr="005B1DA9" w:rsidRDefault="00724C60"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1.Ситуационная задача</w:t>
      </w:r>
    </w:p>
    <w:p w14:paraId="5DE05ED8"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Лечебная физическая культура (ЛФК)</w:t>
      </w:r>
      <w:r w:rsidRPr="005B1DA9">
        <w:rPr>
          <w:sz w:val="28"/>
          <w:szCs w:val="28"/>
        </w:rPr>
        <w:t> — </w:t>
      </w:r>
      <w:r w:rsidRPr="005B1DA9">
        <w:rPr>
          <w:rStyle w:val="aa"/>
          <w:b w:val="0"/>
          <w:sz w:val="28"/>
          <w:szCs w:val="28"/>
        </w:rPr>
        <w:t>медицинская дисциплина, применяющая средства физической культуры (в основном — физические упражнения) с целью лечения и реабилитации больных и инвалидов, а также профилактики заболеваний</w:t>
      </w:r>
      <w:r w:rsidRPr="005B1DA9">
        <w:rPr>
          <w:sz w:val="28"/>
          <w:szCs w:val="28"/>
        </w:rPr>
        <w:t> </w:t>
      </w:r>
    </w:p>
    <w:p w14:paraId="03A36AD3"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sz w:val="28"/>
          <w:szCs w:val="28"/>
        </w:rPr>
        <w:t>Физические упражнения, используемые в ЛФК, специально подбираются в зависимости от вида заболевания и состояния больного. Комплекс упражнений может быть направлен на укрепление общего состояния организма или представлять собой специальную тренировку, направленную на устранение нарушений в работе какого-либо конкретного органа или системы в организме.</w:t>
      </w:r>
    </w:p>
    <w:p w14:paraId="2F45D8C6" w14:textId="77777777" w:rsidR="00810ABA" w:rsidRPr="005B1DA9" w:rsidRDefault="00810ABA" w:rsidP="005B1DA9">
      <w:pPr>
        <w:pStyle w:val="futurismarkdown-paragraph"/>
        <w:shd w:val="clear" w:color="auto" w:fill="FFFFFF"/>
        <w:spacing w:before="0" w:beforeAutospacing="0" w:after="0" w:afterAutospacing="0"/>
        <w:ind w:firstLine="709"/>
        <w:jc w:val="both"/>
        <w:rPr>
          <w:sz w:val="28"/>
          <w:szCs w:val="28"/>
        </w:rPr>
      </w:pPr>
      <w:r w:rsidRPr="005B1DA9">
        <w:rPr>
          <w:rStyle w:val="aa"/>
          <w:b w:val="0"/>
          <w:sz w:val="28"/>
          <w:szCs w:val="28"/>
        </w:rPr>
        <w:t>Некоторые области медицины, в которых применяется ЛФК:</w:t>
      </w:r>
    </w:p>
    <w:p w14:paraId="2599FFA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Кардиология</w:t>
      </w:r>
      <w:r w:rsidRPr="005B1DA9">
        <w:rPr>
          <w:rFonts w:ascii="Times New Roman" w:hAnsi="Times New Roman" w:cs="Times New Roman"/>
          <w:sz w:val="28"/>
          <w:szCs w:val="28"/>
        </w:rPr>
        <w:t> (для лечения гипертонии и других болезней сердца, связанных с кровообращением).</w:t>
      </w:r>
    </w:p>
    <w:p w14:paraId="1FF11D02"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Ортопедия</w:t>
      </w:r>
      <w:r w:rsidRPr="005B1DA9">
        <w:rPr>
          <w:rFonts w:ascii="Times New Roman" w:hAnsi="Times New Roman" w:cs="Times New Roman"/>
          <w:sz w:val="28"/>
          <w:szCs w:val="28"/>
        </w:rPr>
        <w:t> (для лечения плоскостопия, артритов, остеоартрозов).</w:t>
      </w:r>
    </w:p>
    <w:p w14:paraId="7FF294D0"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Неврология</w:t>
      </w:r>
      <w:r w:rsidRPr="005B1DA9">
        <w:rPr>
          <w:rFonts w:ascii="Times New Roman" w:hAnsi="Times New Roman" w:cs="Times New Roman"/>
          <w:sz w:val="28"/>
          <w:szCs w:val="28"/>
        </w:rPr>
        <w:t> (остеохондроз, радикулит).</w:t>
      </w:r>
    </w:p>
    <w:p w14:paraId="1843ED8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Пульмонология</w:t>
      </w:r>
      <w:r w:rsidRPr="005B1DA9">
        <w:rPr>
          <w:rFonts w:ascii="Times New Roman" w:hAnsi="Times New Roman" w:cs="Times New Roman"/>
          <w:sz w:val="28"/>
          <w:szCs w:val="28"/>
        </w:rPr>
        <w:t> (болезни лёгких и бронхов).</w:t>
      </w:r>
    </w:p>
    <w:p w14:paraId="00FBC7D5" w14:textId="77777777" w:rsidR="00810ABA" w:rsidRPr="005B1DA9" w:rsidRDefault="00810ABA" w:rsidP="005B1DA9">
      <w:pPr>
        <w:shd w:val="clear" w:color="auto" w:fill="FFFFFF"/>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rPr>
        <w:t>Травматология</w:t>
      </w:r>
      <w:r w:rsidRPr="005B1DA9">
        <w:rPr>
          <w:rFonts w:ascii="Times New Roman" w:hAnsi="Times New Roman" w:cs="Times New Roman"/>
          <w:sz w:val="28"/>
          <w:szCs w:val="28"/>
        </w:rPr>
        <w:t> (для ускорения заживления в послеоперационный период и для восстановления в реабилитационный период различных переломов, вывихов и повреждений мягких тканей).</w:t>
      </w:r>
    </w:p>
    <w:p w14:paraId="3CB30E3D" w14:textId="353D5E9A" w:rsidR="004C4E68" w:rsidRPr="005B1DA9" w:rsidRDefault="00810ABA" w:rsidP="006F553E">
      <w:pPr>
        <w:pStyle w:val="futurismarkdown-paragraph"/>
        <w:shd w:val="clear" w:color="auto" w:fill="FFFFFF"/>
        <w:spacing w:before="0" w:beforeAutospacing="0" w:after="0" w:afterAutospacing="0"/>
        <w:ind w:firstLine="709"/>
        <w:jc w:val="both"/>
        <w:rPr>
          <w:sz w:val="28"/>
          <w:szCs w:val="28"/>
        </w:rPr>
      </w:pPr>
      <w:r w:rsidRPr="005B1DA9">
        <w:rPr>
          <w:sz w:val="28"/>
          <w:szCs w:val="28"/>
        </w:rPr>
        <w:t>Лечебная физкультура показана для любого возраста и может применяться даже в случае тяжёлых заболеваний, главное, чтобы у</w:t>
      </w:r>
      <w:r w:rsidR="004C4E68" w:rsidRPr="005B1DA9">
        <w:rPr>
          <w:sz w:val="28"/>
          <w:szCs w:val="28"/>
        </w:rPr>
        <w:t>пражнения были назначены врачом.</w:t>
      </w:r>
    </w:p>
    <w:p w14:paraId="3C360850" w14:textId="77777777" w:rsidR="00810ABA" w:rsidRPr="005B1DA9" w:rsidRDefault="00810ABA" w:rsidP="005B1DA9">
      <w:pPr>
        <w:pStyle w:val="dt-p"/>
        <w:shd w:val="clear" w:color="auto" w:fill="FFFFFF"/>
        <w:spacing w:before="0" w:beforeAutospacing="0" w:after="0" w:afterAutospacing="0"/>
        <w:ind w:firstLine="709"/>
        <w:jc w:val="both"/>
        <w:textAlignment w:val="baseline"/>
        <w:rPr>
          <w:rStyle w:val="aa"/>
          <w:rFonts w:eastAsiaTheme="majorEastAsia"/>
          <w:sz w:val="28"/>
          <w:szCs w:val="28"/>
          <w:shd w:val="clear" w:color="auto" w:fill="FFFFFF"/>
        </w:rPr>
      </w:pPr>
      <w:r w:rsidRPr="005B1DA9">
        <w:rPr>
          <w:sz w:val="28"/>
          <w:szCs w:val="28"/>
        </w:rPr>
        <w:lastRenderedPageBreak/>
        <w:t xml:space="preserve">1. Какие различают виды </w:t>
      </w:r>
      <w:r w:rsidRPr="005B1DA9">
        <w:rPr>
          <w:rStyle w:val="aa"/>
          <w:rFonts w:eastAsiaTheme="majorEastAsia"/>
          <w:b w:val="0"/>
          <w:sz w:val="28"/>
          <w:szCs w:val="28"/>
          <w:shd w:val="clear" w:color="auto" w:fill="FFFFFF"/>
        </w:rPr>
        <w:t>дозировки нагрузок ЛФК в различные периоды заболевания?</w:t>
      </w:r>
    </w:p>
    <w:p w14:paraId="7FE9A9D8"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2. Что такое д</w:t>
      </w:r>
      <w:r w:rsidRPr="005B1DA9">
        <w:rPr>
          <w:sz w:val="28"/>
          <w:szCs w:val="28"/>
          <w:shd w:val="clear" w:color="auto" w:fill="FFFFFF"/>
        </w:rPr>
        <w:t>озирование физической </w:t>
      </w:r>
      <w:r w:rsidRPr="005B1DA9">
        <w:rPr>
          <w:bCs/>
          <w:sz w:val="28"/>
          <w:szCs w:val="28"/>
          <w:shd w:val="clear" w:color="auto" w:fill="FFFFFF"/>
        </w:rPr>
        <w:t>нагрузки</w:t>
      </w:r>
      <w:r w:rsidRPr="005B1DA9">
        <w:rPr>
          <w:sz w:val="28"/>
          <w:szCs w:val="28"/>
          <w:shd w:val="clear" w:color="auto" w:fill="FFFFFF"/>
        </w:rPr>
        <w:t> в </w:t>
      </w:r>
      <w:r w:rsidRPr="005B1DA9">
        <w:rPr>
          <w:bCs/>
          <w:sz w:val="28"/>
          <w:szCs w:val="28"/>
          <w:shd w:val="clear" w:color="auto" w:fill="FFFFFF"/>
        </w:rPr>
        <w:t>ЛФК</w:t>
      </w:r>
      <w:r w:rsidRPr="005B1DA9">
        <w:rPr>
          <w:sz w:val="28"/>
          <w:szCs w:val="28"/>
          <w:shd w:val="clear" w:color="auto" w:fill="FFFFFF"/>
        </w:rPr>
        <w:t>?</w:t>
      </w:r>
    </w:p>
    <w:p w14:paraId="4225B9EE"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rPr>
        <w:t>3. Какие основные средства применяют в</w:t>
      </w:r>
      <w:r w:rsidRPr="005B1DA9">
        <w:rPr>
          <w:sz w:val="28"/>
          <w:szCs w:val="28"/>
          <w:shd w:val="clear" w:color="auto" w:fill="FFFFFF"/>
        </w:rPr>
        <w:t> </w:t>
      </w:r>
      <w:r w:rsidRPr="005B1DA9">
        <w:rPr>
          <w:bCs/>
          <w:sz w:val="28"/>
          <w:szCs w:val="28"/>
          <w:shd w:val="clear" w:color="auto" w:fill="FFFFFF"/>
        </w:rPr>
        <w:t>лечебной</w:t>
      </w:r>
      <w:r w:rsidRPr="005B1DA9">
        <w:rPr>
          <w:sz w:val="28"/>
          <w:szCs w:val="28"/>
          <w:shd w:val="clear" w:color="auto" w:fill="FFFFFF"/>
        </w:rPr>
        <w:t> физической культуре для профилактики и лечения заболеваний и повреждений?</w:t>
      </w:r>
    </w:p>
    <w:p w14:paraId="3C5AC00B" w14:textId="77777777" w:rsidR="004C4E68" w:rsidRPr="005B1DA9" w:rsidRDefault="004C4E68" w:rsidP="005B1DA9">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Время </w:t>
      </w:r>
      <w:r w:rsidR="007547E8" w:rsidRPr="005B1DA9">
        <w:rPr>
          <w:rFonts w:ascii="Times New Roman" w:hAnsi="Times New Roman" w:cs="Times New Roman"/>
          <w:sz w:val="28"/>
          <w:szCs w:val="28"/>
        </w:rPr>
        <w:t>выполнения –</w:t>
      </w:r>
      <w:r w:rsidRPr="005B1DA9">
        <w:rPr>
          <w:rFonts w:ascii="Times New Roman" w:hAnsi="Times New Roman" w:cs="Times New Roman"/>
          <w:sz w:val="28"/>
          <w:szCs w:val="28"/>
        </w:rPr>
        <w:t xml:space="preserve"> 30 минут.</w:t>
      </w:r>
    </w:p>
    <w:p w14:paraId="3A121D7E" w14:textId="0E6301E2" w:rsidR="004C4E68" w:rsidRPr="005B1DA9" w:rsidRDefault="004C4E68" w:rsidP="006F553E">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Ожидаемый результат: </w:t>
      </w:r>
    </w:p>
    <w:p w14:paraId="6402345A"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 xml:space="preserve">1. </w:t>
      </w:r>
      <w:r w:rsidRPr="005B1DA9">
        <w:rPr>
          <w:rStyle w:val="aa"/>
          <w:rFonts w:ascii="Times New Roman" w:eastAsiaTheme="majorEastAsia" w:hAnsi="Times New Roman" w:cs="Times New Roman"/>
          <w:b w:val="0"/>
          <w:sz w:val="28"/>
          <w:szCs w:val="28"/>
          <w:shd w:val="clear" w:color="auto" w:fill="FFFFFF"/>
        </w:rPr>
        <w:t>В различные периоды заболевания дозировки нагрузок ЛФК разделяют на лечебные, тонизирующие (поддерживающие) и тренирующие:</w:t>
      </w:r>
    </w:p>
    <w:p w14:paraId="439F543C"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Лечебные дозировки</w:t>
      </w:r>
      <w:r w:rsidRPr="005B1DA9">
        <w:rPr>
          <w:rFonts w:ascii="Times New Roman" w:hAnsi="Times New Roman" w:cs="Times New Roman"/>
          <w:sz w:val="28"/>
          <w:szCs w:val="28"/>
          <w:shd w:val="clear" w:color="auto" w:fill="FFFFFF"/>
        </w:rPr>
        <w:t xml:space="preserve"> - используют для терапевтического воздействия на пораженный орган или систему, предупреждения возможных осложнений, формирования компенсации;</w:t>
      </w:r>
    </w:p>
    <w:p w14:paraId="526F5F15"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Тонизирующие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 после проведенного восстановительного лечения тяжелых хронических заболеваний или длительной обездвиженности (иммобилизации). Назначаются упражнения умеренной или большой интенсивности для закрепления достигнутого при лечении результата, а также стимулирования функции основных систем;</w:t>
      </w:r>
    </w:p>
    <w:p w14:paraId="159F87F1" w14:textId="77777777" w:rsidR="004C4E68" w:rsidRPr="005B1DA9" w:rsidRDefault="004C4E68" w:rsidP="005B1DA9">
      <w:pPr>
        <w:autoSpaceDE w:val="0"/>
        <w:autoSpaceDN w:val="0"/>
        <w:adjustRightInd w:val="0"/>
        <w:spacing w:after="0" w:line="240" w:lineRule="auto"/>
        <w:ind w:firstLine="709"/>
        <w:jc w:val="both"/>
        <w:rPr>
          <w:rFonts w:ascii="Times New Roman" w:hAnsi="Times New Roman" w:cs="Times New Roman"/>
          <w:sz w:val="28"/>
          <w:szCs w:val="28"/>
        </w:rPr>
      </w:pPr>
      <w:r w:rsidRPr="005B1DA9">
        <w:rPr>
          <w:rStyle w:val="aa"/>
          <w:rFonts w:ascii="Times New Roman" w:hAnsi="Times New Roman" w:cs="Times New Roman"/>
          <w:b w:val="0"/>
          <w:sz w:val="28"/>
          <w:szCs w:val="28"/>
          <w:shd w:val="clear" w:color="auto" w:fill="FFFFFF"/>
        </w:rPr>
        <w:t>Тренирующие дозировки</w:t>
      </w:r>
      <w:r w:rsidRPr="005B1DA9">
        <w:rPr>
          <w:rFonts w:ascii="Times New Roman" w:hAnsi="Times New Roman" w:cs="Times New Roman"/>
          <w:sz w:val="28"/>
          <w:szCs w:val="28"/>
        </w:rPr>
        <w:t xml:space="preserve"> -</w:t>
      </w:r>
      <w:r w:rsidRPr="005B1DA9">
        <w:rPr>
          <w:rFonts w:ascii="Times New Roman" w:hAnsi="Times New Roman" w:cs="Times New Roman"/>
          <w:sz w:val="28"/>
          <w:szCs w:val="28"/>
          <w:shd w:val="clear" w:color="auto" w:fill="FFFFFF"/>
        </w:rPr>
        <w:t xml:space="preserve"> применяются в период восстановительного лечения, а также выздоровления, для восстановления функций организма и повышения работоспособности.</w:t>
      </w:r>
    </w:p>
    <w:p w14:paraId="242EDDD4" w14:textId="77777777" w:rsidR="00810ABA" w:rsidRPr="005B1DA9" w:rsidRDefault="004C4E68" w:rsidP="005B1DA9">
      <w:pPr>
        <w:pStyle w:val="dt-p"/>
        <w:shd w:val="clear" w:color="auto" w:fill="FFFFFF"/>
        <w:spacing w:before="0" w:beforeAutospacing="0" w:after="0" w:afterAutospacing="0"/>
        <w:ind w:firstLine="709"/>
        <w:jc w:val="both"/>
        <w:textAlignment w:val="baseline"/>
        <w:rPr>
          <w:sz w:val="28"/>
          <w:szCs w:val="28"/>
        </w:rPr>
      </w:pPr>
      <w:r w:rsidRPr="005B1DA9">
        <w:rPr>
          <w:sz w:val="28"/>
          <w:szCs w:val="28"/>
          <w:shd w:val="clear" w:color="auto" w:fill="FFFFFF"/>
        </w:rPr>
        <w:t xml:space="preserve">2. </w:t>
      </w:r>
      <w:r w:rsidR="00810ABA" w:rsidRPr="005B1DA9">
        <w:rPr>
          <w:sz w:val="28"/>
          <w:szCs w:val="28"/>
          <w:shd w:val="clear" w:color="auto" w:fill="FFFFFF"/>
        </w:rPr>
        <w:t>Дозирование физической </w:t>
      </w:r>
      <w:r w:rsidR="00810ABA" w:rsidRPr="005B1DA9">
        <w:rPr>
          <w:bCs/>
          <w:sz w:val="28"/>
          <w:szCs w:val="28"/>
          <w:shd w:val="clear" w:color="auto" w:fill="FFFFFF"/>
        </w:rPr>
        <w:t>нагрузки</w:t>
      </w:r>
      <w:r w:rsidR="00810ABA" w:rsidRPr="005B1DA9">
        <w:rPr>
          <w:sz w:val="28"/>
          <w:szCs w:val="28"/>
          <w:shd w:val="clear" w:color="auto" w:fill="FFFFFF"/>
        </w:rPr>
        <w:t> в </w:t>
      </w:r>
      <w:r w:rsidR="00810ABA" w:rsidRPr="005B1DA9">
        <w:rPr>
          <w:bCs/>
          <w:sz w:val="28"/>
          <w:szCs w:val="28"/>
          <w:shd w:val="clear" w:color="auto" w:fill="FFFFFF"/>
        </w:rPr>
        <w:t>ЛФК</w:t>
      </w:r>
      <w:r w:rsidR="00810ABA" w:rsidRPr="005B1DA9">
        <w:rPr>
          <w:sz w:val="28"/>
          <w:szCs w:val="28"/>
          <w:shd w:val="clear" w:color="auto" w:fill="FFFFFF"/>
        </w:rPr>
        <w:t> – это установление суммарной </w:t>
      </w:r>
      <w:r w:rsidR="00810ABA" w:rsidRPr="005B1DA9">
        <w:rPr>
          <w:bCs/>
          <w:sz w:val="28"/>
          <w:szCs w:val="28"/>
          <w:shd w:val="clear" w:color="auto" w:fill="FFFFFF"/>
        </w:rPr>
        <w:t>дозы</w:t>
      </w:r>
      <w:r w:rsidR="00810ABA" w:rsidRPr="005B1DA9">
        <w:rPr>
          <w:sz w:val="28"/>
          <w:szCs w:val="28"/>
          <w:shd w:val="clear" w:color="auto" w:fill="FFFFFF"/>
        </w:rPr>
        <w:t> (величины) фи</w:t>
      </w:r>
      <w:r w:rsidR="00810ABA" w:rsidRPr="005B1DA9">
        <w:rPr>
          <w:sz w:val="28"/>
          <w:szCs w:val="28"/>
          <w:shd w:val="clear" w:color="auto" w:fill="FFFFFF"/>
        </w:rPr>
        <w:softHyphen/>
        <w:t>зической </w:t>
      </w:r>
      <w:r w:rsidR="00810ABA" w:rsidRPr="005B1DA9">
        <w:rPr>
          <w:bCs/>
          <w:sz w:val="28"/>
          <w:szCs w:val="28"/>
          <w:shd w:val="clear" w:color="auto" w:fill="FFFFFF"/>
        </w:rPr>
        <w:t>нагрузки</w:t>
      </w:r>
      <w:r w:rsidR="00810ABA" w:rsidRPr="005B1DA9">
        <w:rPr>
          <w:sz w:val="28"/>
          <w:szCs w:val="28"/>
          <w:shd w:val="clear" w:color="auto" w:fill="FFFFFF"/>
        </w:rPr>
        <w:t> при применении как одного физического упражнения, так и какого-либо комплекса (утренняя гигиеническая гимнастика, </w:t>
      </w:r>
      <w:r w:rsidR="00810ABA" w:rsidRPr="005B1DA9">
        <w:rPr>
          <w:bCs/>
          <w:sz w:val="28"/>
          <w:szCs w:val="28"/>
          <w:shd w:val="clear" w:color="auto" w:fill="FFFFFF"/>
        </w:rPr>
        <w:t>лечебная</w:t>
      </w:r>
      <w:r w:rsidR="00810ABA" w:rsidRPr="005B1DA9">
        <w:rPr>
          <w:sz w:val="28"/>
          <w:szCs w:val="28"/>
          <w:shd w:val="clear" w:color="auto" w:fill="FFFFFF"/>
        </w:rPr>
        <w:t> гимнастика, прогулки и др.). Физиче</w:t>
      </w:r>
      <w:r w:rsidR="00810ABA" w:rsidRPr="005B1DA9">
        <w:rPr>
          <w:sz w:val="28"/>
          <w:szCs w:val="28"/>
          <w:shd w:val="clear" w:color="auto" w:fill="FFFFFF"/>
        </w:rPr>
        <w:softHyphen/>
        <w:t>ская </w:t>
      </w:r>
      <w:r w:rsidR="00810ABA" w:rsidRPr="005B1DA9">
        <w:rPr>
          <w:bCs/>
          <w:sz w:val="28"/>
          <w:szCs w:val="28"/>
          <w:shd w:val="clear" w:color="auto" w:fill="FFFFFF"/>
        </w:rPr>
        <w:t>нагрузка</w:t>
      </w:r>
      <w:r w:rsidR="00810ABA" w:rsidRPr="005B1DA9">
        <w:rPr>
          <w:sz w:val="28"/>
          <w:szCs w:val="28"/>
          <w:shd w:val="clear" w:color="auto" w:fill="FFFFFF"/>
        </w:rPr>
        <w:t> должна быть адекватной состоя</w:t>
      </w:r>
      <w:r w:rsidR="00810ABA" w:rsidRPr="005B1DA9">
        <w:rPr>
          <w:sz w:val="28"/>
          <w:szCs w:val="28"/>
          <w:shd w:val="clear" w:color="auto" w:fill="FFFFFF"/>
        </w:rPr>
        <w:softHyphen/>
        <w:t>нию больного и его физическим возможностям.</w:t>
      </w:r>
    </w:p>
    <w:p w14:paraId="3500C71D" w14:textId="77777777" w:rsidR="00810ABA" w:rsidRDefault="004C4E68" w:rsidP="005B1DA9">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5B1DA9">
        <w:rPr>
          <w:rStyle w:val="aa"/>
          <w:rFonts w:ascii="Times New Roman" w:eastAsiaTheme="majorEastAsia" w:hAnsi="Times New Roman" w:cs="Times New Roman"/>
          <w:b w:val="0"/>
          <w:sz w:val="28"/>
          <w:szCs w:val="28"/>
          <w:shd w:val="clear" w:color="auto" w:fill="FFFFFF"/>
        </w:rPr>
        <w:t>3.</w:t>
      </w:r>
      <w:r w:rsidRPr="005B1DA9">
        <w:rPr>
          <w:rStyle w:val="aa"/>
          <w:rFonts w:ascii="Times New Roman" w:eastAsiaTheme="majorEastAsia" w:hAnsi="Times New Roman" w:cs="Times New Roman"/>
          <w:sz w:val="28"/>
          <w:szCs w:val="28"/>
          <w:shd w:val="clear" w:color="auto" w:fill="FFFFFF"/>
        </w:rPr>
        <w:t xml:space="preserve"> </w:t>
      </w:r>
      <w:r w:rsidR="00810ABA" w:rsidRPr="005B1DA9">
        <w:rPr>
          <w:rFonts w:ascii="Times New Roman" w:hAnsi="Times New Roman" w:cs="Times New Roman"/>
          <w:sz w:val="28"/>
          <w:szCs w:val="28"/>
          <w:shd w:val="clear" w:color="auto" w:fill="FFFFFF"/>
        </w:rPr>
        <w:t>В </w:t>
      </w:r>
      <w:r w:rsidR="00810ABA" w:rsidRPr="005B1DA9">
        <w:rPr>
          <w:rFonts w:ascii="Times New Roman" w:hAnsi="Times New Roman" w:cs="Times New Roman"/>
          <w:bCs/>
          <w:sz w:val="28"/>
          <w:szCs w:val="28"/>
          <w:shd w:val="clear" w:color="auto" w:fill="FFFFFF"/>
        </w:rPr>
        <w:t>лечебной</w:t>
      </w:r>
      <w:r w:rsidR="00810ABA" w:rsidRPr="005B1DA9">
        <w:rPr>
          <w:rFonts w:ascii="Times New Roman" w:hAnsi="Times New Roman" w:cs="Times New Roman"/>
          <w:sz w:val="28"/>
          <w:szCs w:val="28"/>
          <w:shd w:val="clear" w:color="auto" w:fill="FFFFFF"/>
        </w:rPr>
        <w:t> физической культуре для профилактики и лечения заболеваний и повреждений применяют следующие основные </w:t>
      </w:r>
      <w:r w:rsidR="00810ABA" w:rsidRPr="005B1DA9">
        <w:rPr>
          <w:rFonts w:ascii="Times New Roman" w:hAnsi="Times New Roman" w:cs="Times New Roman"/>
          <w:bCs/>
          <w:sz w:val="28"/>
          <w:szCs w:val="28"/>
          <w:shd w:val="clear" w:color="auto" w:fill="FFFFFF"/>
        </w:rPr>
        <w:t>средства</w:t>
      </w:r>
      <w:r w:rsidR="00810ABA" w:rsidRPr="005B1DA9">
        <w:rPr>
          <w:rFonts w:ascii="Times New Roman" w:hAnsi="Times New Roman" w:cs="Times New Roman"/>
          <w:sz w:val="28"/>
          <w:szCs w:val="28"/>
          <w:shd w:val="clear" w:color="auto" w:fill="FFFFFF"/>
        </w:rPr>
        <w:t>: физические упражнения (гимнастические, спортивно-прикладные, идеомоторные, то есть выполняемые мысленно, упражнения в посылке импульсов к сокращению мышц), естественные факторы природы (солнце, воздух, вода), </w:t>
      </w:r>
      <w:r w:rsidR="00810ABA" w:rsidRPr="005B1DA9">
        <w:rPr>
          <w:rFonts w:ascii="Times New Roman" w:hAnsi="Times New Roman" w:cs="Times New Roman"/>
          <w:bCs/>
          <w:sz w:val="28"/>
          <w:szCs w:val="28"/>
          <w:shd w:val="clear" w:color="auto" w:fill="FFFFFF"/>
        </w:rPr>
        <w:t>лечебный</w:t>
      </w:r>
      <w:r w:rsidR="00810ABA" w:rsidRPr="005B1DA9">
        <w:rPr>
          <w:rFonts w:ascii="Times New Roman" w:hAnsi="Times New Roman" w:cs="Times New Roman"/>
          <w:sz w:val="28"/>
          <w:szCs w:val="28"/>
          <w:shd w:val="clear" w:color="auto" w:fill="FFFFFF"/>
        </w:rPr>
        <w:t> массаж, двигательный режим.</w:t>
      </w:r>
    </w:p>
    <w:p w14:paraId="79E366BE" w14:textId="4E63F24B" w:rsidR="00406930" w:rsidRPr="005B1DA9" w:rsidRDefault="00406930" w:rsidP="00406930">
      <w:pPr>
        <w:spacing w:after="0" w:line="240" w:lineRule="auto"/>
        <w:ind w:firstLine="709"/>
        <w:jc w:val="both"/>
        <w:rPr>
          <w:rFonts w:ascii="Times New Roman" w:hAnsi="Times New Roman" w:cs="Times New Roman"/>
          <w:sz w:val="28"/>
          <w:szCs w:val="28"/>
        </w:rPr>
      </w:pPr>
      <w:r w:rsidRPr="005B1DA9">
        <w:rPr>
          <w:rFonts w:ascii="Times New Roman" w:hAnsi="Times New Roman" w:cs="Times New Roman"/>
          <w:sz w:val="28"/>
          <w:szCs w:val="28"/>
        </w:rPr>
        <w:t>Критерии оценивания: смысловое соответствие приведенному объяснению.</w:t>
      </w:r>
    </w:p>
    <w:p w14:paraId="23E9849B" w14:textId="77777777" w:rsidR="005B1DA9" w:rsidRPr="005B1DA9" w:rsidRDefault="005B1DA9" w:rsidP="005B1DA9">
      <w:pPr>
        <w:spacing w:after="0" w:line="240" w:lineRule="auto"/>
        <w:ind w:firstLine="709"/>
        <w:jc w:val="both"/>
        <w:rPr>
          <w:rFonts w:ascii="Times New Roman" w:hAnsi="Times New Roman" w:cs="Times New Roman"/>
          <w:sz w:val="28"/>
          <w:szCs w:val="28"/>
          <w:shd w:val="clear" w:color="auto" w:fill="FFFFFF"/>
        </w:rPr>
      </w:pPr>
      <w:r w:rsidRPr="005B1DA9">
        <w:rPr>
          <w:rFonts w:ascii="Times New Roman" w:hAnsi="Times New Roman" w:cs="Times New Roman"/>
          <w:sz w:val="28"/>
          <w:szCs w:val="28"/>
          <w:shd w:val="clear" w:color="auto" w:fill="FFFFFF"/>
        </w:rPr>
        <w:t>Компетенции (и</w:t>
      </w:r>
      <w:r w:rsidR="003F0964">
        <w:rPr>
          <w:rFonts w:ascii="Times New Roman" w:hAnsi="Times New Roman" w:cs="Times New Roman"/>
          <w:sz w:val="28"/>
          <w:szCs w:val="28"/>
          <w:shd w:val="clear" w:color="auto" w:fill="FFFFFF"/>
        </w:rPr>
        <w:t>ндикаторы): ПК-2</w:t>
      </w:r>
    </w:p>
    <w:p w14:paraId="549D4DE1" w14:textId="77777777" w:rsidR="007E6F01" w:rsidRDefault="007E6F01" w:rsidP="006F553E">
      <w:pPr>
        <w:spacing w:after="0"/>
        <w:rPr>
          <w:rFonts w:ascii="Times New Roman" w:hAnsi="Times New Roman" w:cs="Times New Roman"/>
          <w:b/>
          <w:sz w:val="28"/>
          <w:szCs w:val="28"/>
        </w:rPr>
      </w:pPr>
    </w:p>
    <w:p w14:paraId="0D8AA7F3" w14:textId="77777777" w:rsidR="00F54386" w:rsidRDefault="00F54386" w:rsidP="00E15ACF">
      <w:pPr>
        <w:spacing w:after="0" w:line="240" w:lineRule="auto"/>
        <w:ind w:firstLine="709"/>
        <w:jc w:val="center"/>
        <w:rPr>
          <w:rFonts w:ascii="Times New Roman" w:hAnsi="Times New Roman" w:cs="Times New Roman"/>
          <w:b/>
          <w:sz w:val="28"/>
          <w:szCs w:val="28"/>
        </w:rPr>
      </w:pPr>
    </w:p>
    <w:p w14:paraId="5CAB7A7A" w14:textId="77777777" w:rsidR="00F54386" w:rsidRDefault="00F54386" w:rsidP="00E15ACF">
      <w:pPr>
        <w:spacing w:after="0" w:line="240" w:lineRule="auto"/>
        <w:ind w:firstLine="709"/>
        <w:jc w:val="center"/>
        <w:rPr>
          <w:rFonts w:ascii="Times New Roman" w:hAnsi="Times New Roman" w:cs="Times New Roman"/>
          <w:b/>
          <w:sz w:val="28"/>
          <w:szCs w:val="28"/>
        </w:rPr>
      </w:pPr>
    </w:p>
    <w:p w14:paraId="7725CEED" w14:textId="77777777" w:rsidR="00F54386" w:rsidRDefault="00F54386" w:rsidP="00E15ACF">
      <w:pPr>
        <w:spacing w:after="0" w:line="240" w:lineRule="auto"/>
        <w:ind w:firstLine="709"/>
        <w:jc w:val="center"/>
        <w:rPr>
          <w:rFonts w:ascii="Times New Roman" w:hAnsi="Times New Roman" w:cs="Times New Roman"/>
          <w:b/>
          <w:sz w:val="28"/>
          <w:szCs w:val="28"/>
        </w:rPr>
      </w:pPr>
    </w:p>
    <w:p w14:paraId="532CBAB9" w14:textId="77777777" w:rsidR="00F54386" w:rsidRDefault="00F54386" w:rsidP="00E15ACF">
      <w:pPr>
        <w:spacing w:after="0" w:line="240" w:lineRule="auto"/>
        <w:ind w:firstLine="709"/>
        <w:jc w:val="center"/>
        <w:rPr>
          <w:rFonts w:ascii="Times New Roman" w:hAnsi="Times New Roman" w:cs="Times New Roman"/>
          <w:b/>
          <w:sz w:val="28"/>
          <w:szCs w:val="28"/>
        </w:rPr>
      </w:pPr>
    </w:p>
    <w:p w14:paraId="1B3B95E6" w14:textId="77777777" w:rsidR="00F54386" w:rsidRDefault="00F54386" w:rsidP="00E15ACF">
      <w:pPr>
        <w:spacing w:after="0" w:line="240" w:lineRule="auto"/>
        <w:ind w:firstLine="709"/>
        <w:jc w:val="center"/>
        <w:rPr>
          <w:rFonts w:ascii="Times New Roman" w:hAnsi="Times New Roman" w:cs="Times New Roman"/>
          <w:b/>
          <w:sz w:val="28"/>
          <w:szCs w:val="28"/>
        </w:rPr>
      </w:pPr>
    </w:p>
    <w:p w14:paraId="078F073C" w14:textId="77777777" w:rsidR="00F54386" w:rsidRDefault="00F54386" w:rsidP="00E15ACF">
      <w:pPr>
        <w:spacing w:after="0" w:line="240" w:lineRule="auto"/>
        <w:ind w:firstLine="709"/>
        <w:jc w:val="center"/>
        <w:rPr>
          <w:rFonts w:ascii="Times New Roman" w:hAnsi="Times New Roman" w:cs="Times New Roman"/>
          <w:b/>
          <w:sz w:val="28"/>
          <w:szCs w:val="28"/>
        </w:rPr>
      </w:pPr>
    </w:p>
    <w:p w14:paraId="6A545F7F" w14:textId="77777777" w:rsidR="00F54386" w:rsidRDefault="00F54386" w:rsidP="00E15ACF">
      <w:pPr>
        <w:spacing w:after="0" w:line="240" w:lineRule="auto"/>
        <w:ind w:firstLine="709"/>
        <w:jc w:val="center"/>
        <w:rPr>
          <w:rFonts w:ascii="Times New Roman" w:hAnsi="Times New Roman" w:cs="Times New Roman"/>
          <w:b/>
          <w:sz w:val="28"/>
          <w:szCs w:val="28"/>
        </w:rPr>
      </w:pPr>
    </w:p>
    <w:p w14:paraId="5C3D7212" w14:textId="77777777" w:rsidR="00F54386" w:rsidRDefault="00F54386" w:rsidP="00E15ACF">
      <w:pPr>
        <w:spacing w:after="0" w:line="240" w:lineRule="auto"/>
        <w:ind w:firstLine="709"/>
        <w:jc w:val="center"/>
        <w:rPr>
          <w:rFonts w:ascii="Times New Roman" w:hAnsi="Times New Roman" w:cs="Times New Roman"/>
          <w:b/>
          <w:sz w:val="28"/>
          <w:szCs w:val="28"/>
        </w:rPr>
      </w:pPr>
    </w:p>
    <w:p w14:paraId="1A4746FE" w14:textId="77777777" w:rsidR="00F54386" w:rsidRDefault="00F54386" w:rsidP="00E15ACF">
      <w:pPr>
        <w:spacing w:after="0" w:line="240" w:lineRule="auto"/>
        <w:ind w:firstLine="709"/>
        <w:jc w:val="center"/>
        <w:rPr>
          <w:rFonts w:ascii="Times New Roman" w:hAnsi="Times New Roman" w:cs="Times New Roman"/>
          <w:b/>
          <w:sz w:val="28"/>
          <w:szCs w:val="28"/>
        </w:rPr>
      </w:pPr>
    </w:p>
    <w:p w14:paraId="0332C1C4" w14:textId="77777777" w:rsidR="00F54386" w:rsidRDefault="00F54386" w:rsidP="00E15ACF">
      <w:pPr>
        <w:spacing w:after="0" w:line="240" w:lineRule="auto"/>
        <w:ind w:firstLine="709"/>
        <w:jc w:val="center"/>
        <w:rPr>
          <w:rFonts w:ascii="Times New Roman" w:hAnsi="Times New Roman" w:cs="Times New Roman"/>
          <w:b/>
          <w:sz w:val="28"/>
          <w:szCs w:val="28"/>
        </w:rPr>
      </w:pPr>
    </w:p>
    <w:sectPr w:rsidR="00F54386" w:rsidSect="00236451">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2B3"/>
    <w:multiLevelType w:val="multilevel"/>
    <w:tmpl w:val="E880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5145"/>
    <w:multiLevelType w:val="multilevel"/>
    <w:tmpl w:val="FB825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E21F4"/>
    <w:multiLevelType w:val="multilevel"/>
    <w:tmpl w:val="8354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640F4"/>
    <w:multiLevelType w:val="multilevel"/>
    <w:tmpl w:val="3A18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D1198"/>
    <w:multiLevelType w:val="hybridMultilevel"/>
    <w:tmpl w:val="A1826972"/>
    <w:lvl w:ilvl="0" w:tplc="36327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CA6216"/>
    <w:multiLevelType w:val="multilevel"/>
    <w:tmpl w:val="7C3C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EE15C4"/>
    <w:multiLevelType w:val="hybridMultilevel"/>
    <w:tmpl w:val="50B46C2E"/>
    <w:lvl w:ilvl="0" w:tplc="6414D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047D5C"/>
    <w:multiLevelType w:val="multilevel"/>
    <w:tmpl w:val="0EEE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087793"/>
    <w:multiLevelType w:val="hybridMultilevel"/>
    <w:tmpl w:val="7286FD62"/>
    <w:lvl w:ilvl="0" w:tplc="BB16C1AC">
      <w:start w:val="1"/>
      <w:numFmt w:val="decimal"/>
      <w:lvlText w:val="%1)"/>
      <w:lvlJc w:val="left"/>
      <w:pPr>
        <w:ind w:left="1068" w:hanging="360"/>
      </w:pPr>
      <w:rPr>
        <w:rFonts w:ascii="Times New Roman" w:hAnsi="Times New Roman" w:hint="default"/>
        <w:color w:val="00000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38F26E9"/>
    <w:multiLevelType w:val="multilevel"/>
    <w:tmpl w:val="00E4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C64C6"/>
    <w:multiLevelType w:val="multilevel"/>
    <w:tmpl w:val="A09A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77BDF"/>
    <w:multiLevelType w:val="multilevel"/>
    <w:tmpl w:val="C1A0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22513"/>
    <w:multiLevelType w:val="multilevel"/>
    <w:tmpl w:val="1C24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4913D6"/>
    <w:multiLevelType w:val="multilevel"/>
    <w:tmpl w:val="3B44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11"/>
  </w:num>
  <w:num w:numId="5">
    <w:abstractNumId w:val="9"/>
  </w:num>
  <w:num w:numId="6">
    <w:abstractNumId w:val="0"/>
  </w:num>
  <w:num w:numId="7">
    <w:abstractNumId w:val="1"/>
  </w:num>
  <w:num w:numId="8">
    <w:abstractNumId w:val="7"/>
  </w:num>
  <w:num w:numId="9">
    <w:abstractNumId w:val="5"/>
  </w:num>
  <w:num w:numId="10">
    <w:abstractNumId w:val="12"/>
  </w:num>
  <w:num w:numId="11">
    <w:abstractNumId w:val="13"/>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BF"/>
    <w:rsid w:val="00040673"/>
    <w:rsid w:val="000A340C"/>
    <w:rsid w:val="001349FD"/>
    <w:rsid w:val="001359B0"/>
    <w:rsid w:val="001410B3"/>
    <w:rsid w:val="001B603B"/>
    <w:rsid w:val="001D2B54"/>
    <w:rsid w:val="001D2FC6"/>
    <w:rsid w:val="002305EA"/>
    <w:rsid w:val="00236451"/>
    <w:rsid w:val="0027008C"/>
    <w:rsid w:val="002E1515"/>
    <w:rsid w:val="003F0964"/>
    <w:rsid w:val="003F10AF"/>
    <w:rsid w:val="00406930"/>
    <w:rsid w:val="004C4E68"/>
    <w:rsid w:val="004D605E"/>
    <w:rsid w:val="00532AAA"/>
    <w:rsid w:val="00567FCE"/>
    <w:rsid w:val="005B1DA9"/>
    <w:rsid w:val="006064F6"/>
    <w:rsid w:val="00626E37"/>
    <w:rsid w:val="00674AA0"/>
    <w:rsid w:val="0068020B"/>
    <w:rsid w:val="006A14BC"/>
    <w:rsid w:val="006A79F6"/>
    <w:rsid w:val="006B029F"/>
    <w:rsid w:val="006D7AC9"/>
    <w:rsid w:val="006F553E"/>
    <w:rsid w:val="00724C60"/>
    <w:rsid w:val="007547E8"/>
    <w:rsid w:val="0076351D"/>
    <w:rsid w:val="00774B4C"/>
    <w:rsid w:val="00781D3D"/>
    <w:rsid w:val="00782E36"/>
    <w:rsid w:val="007E6F01"/>
    <w:rsid w:val="007E79E7"/>
    <w:rsid w:val="00806746"/>
    <w:rsid w:val="00810ABA"/>
    <w:rsid w:val="0081728A"/>
    <w:rsid w:val="00902BF4"/>
    <w:rsid w:val="00910A29"/>
    <w:rsid w:val="0096307D"/>
    <w:rsid w:val="009D7587"/>
    <w:rsid w:val="009E358F"/>
    <w:rsid w:val="00A2569F"/>
    <w:rsid w:val="00A703F0"/>
    <w:rsid w:val="00A7101E"/>
    <w:rsid w:val="00B407DE"/>
    <w:rsid w:val="00B46829"/>
    <w:rsid w:val="00B526BF"/>
    <w:rsid w:val="00B7374B"/>
    <w:rsid w:val="00B93AC3"/>
    <w:rsid w:val="00BB6285"/>
    <w:rsid w:val="00C1598E"/>
    <w:rsid w:val="00C176A8"/>
    <w:rsid w:val="00C54FAE"/>
    <w:rsid w:val="00C84789"/>
    <w:rsid w:val="00CC6195"/>
    <w:rsid w:val="00CE272C"/>
    <w:rsid w:val="00D35A2B"/>
    <w:rsid w:val="00DB1635"/>
    <w:rsid w:val="00E04808"/>
    <w:rsid w:val="00E15ACF"/>
    <w:rsid w:val="00E15B62"/>
    <w:rsid w:val="00E35CDE"/>
    <w:rsid w:val="00EA7573"/>
    <w:rsid w:val="00ED15EC"/>
    <w:rsid w:val="00F14A0E"/>
    <w:rsid w:val="00F47CB1"/>
    <w:rsid w:val="00F54386"/>
    <w:rsid w:val="00FD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C42F"/>
  <w15:chartTrackingRefBased/>
  <w15:docId w15:val="{30873C24-93B4-4CCE-B7C4-80E004E2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AA0"/>
    <w:pPr>
      <w:spacing w:after="200" w:line="276" w:lineRule="auto"/>
    </w:pPr>
  </w:style>
  <w:style w:type="paragraph" w:styleId="3">
    <w:name w:val="heading 3"/>
    <w:basedOn w:val="a"/>
    <w:link w:val="30"/>
    <w:uiPriority w:val="9"/>
    <w:qFormat/>
    <w:rsid w:val="008067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674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410B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410B3"/>
    <w:rPr>
      <w:rFonts w:ascii="Times New Roman" w:eastAsia="Times New Roman" w:hAnsi="Times New Roman" w:cs="Times New Roman"/>
      <w:sz w:val="28"/>
      <w:szCs w:val="28"/>
    </w:rPr>
  </w:style>
  <w:style w:type="paragraph" w:styleId="a5">
    <w:name w:val="Normal (Web)"/>
    <w:basedOn w:val="a"/>
    <w:link w:val="a6"/>
    <w:uiPriority w:val="99"/>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link w:val="a5"/>
    <w:locked/>
    <w:rsid w:val="004D605E"/>
    <w:rPr>
      <w:rFonts w:ascii="Times New Roman" w:eastAsia="Times New Roman" w:hAnsi="Times New Roman" w:cs="Times New Roman"/>
      <w:sz w:val="24"/>
      <w:szCs w:val="24"/>
      <w:lang w:eastAsia="ru-RU"/>
    </w:rPr>
  </w:style>
  <w:style w:type="table" w:styleId="a7">
    <w:name w:val="Table Grid"/>
    <w:basedOn w:val="a1"/>
    <w:uiPriority w:val="59"/>
    <w:rsid w:val="004D6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4D60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6A14BC"/>
    <w:pPr>
      <w:ind w:left="720"/>
      <w:contextualSpacing/>
    </w:pPr>
    <w:rPr>
      <w:rFonts w:ascii="Calibri" w:eastAsia="Calibri" w:hAnsi="Calibri" w:cs="Times New Roman"/>
    </w:rPr>
  </w:style>
  <w:style w:type="character" w:styleId="aa">
    <w:name w:val="Strong"/>
    <w:basedOn w:val="a0"/>
    <w:uiPriority w:val="22"/>
    <w:qFormat/>
    <w:rsid w:val="006A14BC"/>
    <w:rPr>
      <w:b/>
      <w:bCs/>
    </w:rPr>
  </w:style>
  <w:style w:type="character" w:customStyle="1" w:styleId="a9">
    <w:name w:val="Абзац списка Знак"/>
    <w:link w:val="a8"/>
    <w:uiPriority w:val="99"/>
    <w:locked/>
    <w:rsid w:val="006A14BC"/>
    <w:rPr>
      <w:rFonts w:ascii="Calibri" w:eastAsia="Calibri" w:hAnsi="Calibri" w:cs="Times New Roman"/>
    </w:rPr>
  </w:style>
  <w:style w:type="table" w:customStyle="1" w:styleId="TableNormal">
    <w:name w:val="Table Normal"/>
    <w:uiPriority w:val="2"/>
    <w:semiHidden/>
    <w:unhideWhenUsed/>
    <w:qFormat/>
    <w:rsid w:val="00E35C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5CDE"/>
    <w:pPr>
      <w:widowControl w:val="0"/>
      <w:autoSpaceDE w:val="0"/>
      <w:autoSpaceDN w:val="0"/>
      <w:spacing w:after="0" w:line="240" w:lineRule="auto"/>
    </w:pPr>
    <w:rPr>
      <w:rFonts w:ascii="Times New Roman" w:eastAsia="Times New Roman" w:hAnsi="Times New Roman" w:cs="Times New Roman"/>
    </w:rPr>
  </w:style>
  <w:style w:type="paragraph" w:customStyle="1" w:styleId="futurismarkdown-paragraph">
    <w:name w:val="futurismarkdown-paragraph"/>
    <w:basedOn w:val="a"/>
    <w:rsid w:val="0004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06746"/>
    <w:rPr>
      <w:color w:val="0000FF"/>
      <w:u w:val="single"/>
    </w:rPr>
  </w:style>
  <w:style w:type="character" w:customStyle="1" w:styleId="30">
    <w:name w:val="Заголовок 3 Знак"/>
    <w:basedOn w:val="a0"/>
    <w:link w:val="3"/>
    <w:uiPriority w:val="9"/>
    <w:rsid w:val="0080674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6746"/>
    <w:rPr>
      <w:rFonts w:ascii="Times New Roman" w:eastAsia="Times New Roman" w:hAnsi="Times New Roman" w:cs="Times New Roman"/>
      <w:b/>
      <w:bCs/>
      <w:sz w:val="24"/>
      <w:szCs w:val="24"/>
      <w:lang w:eastAsia="ru-RU"/>
    </w:rPr>
  </w:style>
  <w:style w:type="character" w:customStyle="1" w:styleId="link">
    <w:name w:val="link"/>
    <w:basedOn w:val="a0"/>
    <w:rsid w:val="0080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522">
      <w:bodyDiv w:val="1"/>
      <w:marLeft w:val="0"/>
      <w:marRight w:val="0"/>
      <w:marTop w:val="0"/>
      <w:marBottom w:val="0"/>
      <w:divBdr>
        <w:top w:val="none" w:sz="0" w:space="0" w:color="auto"/>
        <w:left w:val="none" w:sz="0" w:space="0" w:color="auto"/>
        <w:bottom w:val="none" w:sz="0" w:space="0" w:color="auto"/>
        <w:right w:val="none" w:sz="0" w:space="0" w:color="auto"/>
      </w:divBdr>
    </w:div>
    <w:div w:id="97650505">
      <w:bodyDiv w:val="1"/>
      <w:marLeft w:val="0"/>
      <w:marRight w:val="0"/>
      <w:marTop w:val="0"/>
      <w:marBottom w:val="0"/>
      <w:divBdr>
        <w:top w:val="none" w:sz="0" w:space="0" w:color="auto"/>
        <w:left w:val="none" w:sz="0" w:space="0" w:color="auto"/>
        <w:bottom w:val="none" w:sz="0" w:space="0" w:color="auto"/>
        <w:right w:val="none" w:sz="0" w:space="0" w:color="auto"/>
      </w:divBdr>
      <w:divsChild>
        <w:div w:id="1488940647">
          <w:marLeft w:val="0"/>
          <w:marRight w:val="0"/>
          <w:marTop w:val="0"/>
          <w:marBottom w:val="240"/>
          <w:divBdr>
            <w:top w:val="none" w:sz="0" w:space="0" w:color="auto"/>
            <w:left w:val="none" w:sz="0" w:space="0" w:color="auto"/>
            <w:bottom w:val="none" w:sz="0" w:space="0" w:color="auto"/>
            <w:right w:val="none" w:sz="0" w:space="0" w:color="auto"/>
          </w:divBdr>
        </w:div>
        <w:div w:id="484474585">
          <w:marLeft w:val="0"/>
          <w:marRight w:val="0"/>
          <w:marTop w:val="240"/>
          <w:marBottom w:val="0"/>
          <w:divBdr>
            <w:top w:val="none" w:sz="0" w:space="0" w:color="auto"/>
            <w:left w:val="none" w:sz="0" w:space="0" w:color="auto"/>
            <w:bottom w:val="none" w:sz="0" w:space="0" w:color="auto"/>
            <w:right w:val="none" w:sz="0" w:space="0" w:color="auto"/>
          </w:divBdr>
          <w:divsChild>
            <w:div w:id="1583834527">
              <w:marLeft w:val="0"/>
              <w:marRight w:val="0"/>
              <w:marTop w:val="0"/>
              <w:marBottom w:val="0"/>
              <w:divBdr>
                <w:top w:val="none" w:sz="0" w:space="0" w:color="auto"/>
                <w:left w:val="none" w:sz="0" w:space="0" w:color="auto"/>
                <w:bottom w:val="none" w:sz="0" w:space="0" w:color="auto"/>
                <w:right w:val="none" w:sz="0" w:space="0" w:color="auto"/>
              </w:divBdr>
              <w:divsChild>
                <w:div w:id="1515341624">
                  <w:marLeft w:val="0"/>
                  <w:marRight w:val="0"/>
                  <w:marTop w:val="0"/>
                  <w:marBottom w:val="0"/>
                  <w:divBdr>
                    <w:top w:val="none" w:sz="0" w:space="0" w:color="auto"/>
                    <w:left w:val="none" w:sz="0" w:space="0" w:color="auto"/>
                    <w:bottom w:val="none" w:sz="0" w:space="0" w:color="auto"/>
                    <w:right w:val="none" w:sz="0" w:space="0" w:color="auto"/>
                  </w:divBdr>
                  <w:divsChild>
                    <w:div w:id="1129279346">
                      <w:marLeft w:val="0"/>
                      <w:marRight w:val="150"/>
                      <w:marTop w:val="0"/>
                      <w:marBottom w:val="0"/>
                      <w:divBdr>
                        <w:top w:val="none" w:sz="0" w:space="0" w:color="auto"/>
                        <w:left w:val="none" w:sz="0" w:space="0" w:color="auto"/>
                        <w:bottom w:val="none" w:sz="0" w:space="0" w:color="auto"/>
                        <w:right w:val="none" w:sz="0" w:space="0" w:color="auto"/>
                      </w:divBdr>
                      <w:divsChild>
                        <w:div w:id="628246915">
                          <w:marLeft w:val="0"/>
                          <w:marRight w:val="0"/>
                          <w:marTop w:val="0"/>
                          <w:marBottom w:val="0"/>
                          <w:divBdr>
                            <w:top w:val="none" w:sz="0" w:space="0" w:color="auto"/>
                            <w:left w:val="none" w:sz="0" w:space="0" w:color="auto"/>
                            <w:bottom w:val="none" w:sz="0" w:space="0" w:color="auto"/>
                            <w:right w:val="none" w:sz="0" w:space="0" w:color="auto"/>
                          </w:divBdr>
                          <w:divsChild>
                            <w:div w:id="614406123">
                              <w:marLeft w:val="0"/>
                              <w:marRight w:val="0"/>
                              <w:marTop w:val="0"/>
                              <w:marBottom w:val="0"/>
                              <w:divBdr>
                                <w:top w:val="none" w:sz="0" w:space="0" w:color="auto"/>
                                <w:left w:val="none" w:sz="0" w:space="0" w:color="auto"/>
                                <w:bottom w:val="none" w:sz="0" w:space="0" w:color="auto"/>
                                <w:right w:val="none" w:sz="0" w:space="0" w:color="auto"/>
                              </w:divBdr>
                              <w:divsChild>
                                <w:div w:id="20114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0200">
                      <w:marLeft w:val="0"/>
                      <w:marRight w:val="0"/>
                      <w:marTop w:val="0"/>
                      <w:marBottom w:val="0"/>
                      <w:divBdr>
                        <w:top w:val="none" w:sz="0" w:space="0" w:color="auto"/>
                        <w:left w:val="none" w:sz="0" w:space="0" w:color="auto"/>
                        <w:bottom w:val="none" w:sz="0" w:space="0" w:color="auto"/>
                        <w:right w:val="none" w:sz="0" w:space="0" w:color="auto"/>
                      </w:divBdr>
                      <w:divsChild>
                        <w:div w:id="116262086">
                          <w:marLeft w:val="0"/>
                          <w:marRight w:val="0"/>
                          <w:marTop w:val="0"/>
                          <w:marBottom w:val="0"/>
                          <w:divBdr>
                            <w:top w:val="none" w:sz="0" w:space="0" w:color="auto"/>
                            <w:left w:val="none" w:sz="0" w:space="0" w:color="auto"/>
                            <w:bottom w:val="none" w:sz="0" w:space="0" w:color="auto"/>
                            <w:right w:val="none" w:sz="0" w:space="0" w:color="auto"/>
                          </w:divBdr>
                        </w:div>
                      </w:divsChild>
                    </w:div>
                    <w:div w:id="189074963">
                      <w:marLeft w:val="0"/>
                      <w:marRight w:val="0"/>
                      <w:marTop w:val="0"/>
                      <w:marBottom w:val="0"/>
                      <w:divBdr>
                        <w:top w:val="none" w:sz="0" w:space="0" w:color="auto"/>
                        <w:left w:val="none" w:sz="0" w:space="0" w:color="auto"/>
                        <w:bottom w:val="none" w:sz="0" w:space="0" w:color="auto"/>
                        <w:right w:val="none" w:sz="0" w:space="0" w:color="auto"/>
                      </w:divBdr>
                      <w:divsChild>
                        <w:div w:id="1527064955">
                          <w:marLeft w:val="0"/>
                          <w:marRight w:val="0"/>
                          <w:marTop w:val="0"/>
                          <w:marBottom w:val="0"/>
                          <w:divBdr>
                            <w:top w:val="none" w:sz="0" w:space="0" w:color="auto"/>
                            <w:left w:val="none" w:sz="0" w:space="0" w:color="auto"/>
                            <w:bottom w:val="none" w:sz="0" w:space="0" w:color="auto"/>
                            <w:right w:val="none" w:sz="0" w:space="0" w:color="auto"/>
                          </w:divBdr>
                        </w:div>
                      </w:divsChild>
                    </w:div>
                    <w:div w:id="13278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7694">
      <w:bodyDiv w:val="1"/>
      <w:marLeft w:val="0"/>
      <w:marRight w:val="0"/>
      <w:marTop w:val="0"/>
      <w:marBottom w:val="0"/>
      <w:divBdr>
        <w:top w:val="none" w:sz="0" w:space="0" w:color="auto"/>
        <w:left w:val="none" w:sz="0" w:space="0" w:color="auto"/>
        <w:bottom w:val="none" w:sz="0" w:space="0" w:color="auto"/>
        <w:right w:val="none" w:sz="0" w:space="0" w:color="auto"/>
      </w:divBdr>
    </w:div>
    <w:div w:id="580137845">
      <w:bodyDiv w:val="1"/>
      <w:marLeft w:val="0"/>
      <w:marRight w:val="0"/>
      <w:marTop w:val="0"/>
      <w:marBottom w:val="0"/>
      <w:divBdr>
        <w:top w:val="none" w:sz="0" w:space="0" w:color="auto"/>
        <w:left w:val="none" w:sz="0" w:space="0" w:color="auto"/>
        <w:bottom w:val="none" w:sz="0" w:space="0" w:color="auto"/>
        <w:right w:val="none" w:sz="0" w:space="0" w:color="auto"/>
      </w:divBdr>
    </w:div>
    <w:div w:id="1322152305">
      <w:bodyDiv w:val="1"/>
      <w:marLeft w:val="0"/>
      <w:marRight w:val="0"/>
      <w:marTop w:val="0"/>
      <w:marBottom w:val="0"/>
      <w:divBdr>
        <w:top w:val="none" w:sz="0" w:space="0" w:color="auto"/>
        <w:left w:val="none" w:sz="0" w:space="0" w:color="auto"/>
        <w:bottom w:val="none" w:sz="0" w:space="0" w:color="auto"/>
        <w:right w:val="none" w:sz="0" w:space="0" w:color="auto"/>
      </w:divBdr>
    </w:div>
    <w:div w:id="1607612471">
      <w:bodyDiv w:val="1"/>
      <w:marLeft w:val="0"/>
      <w:marRight w:val="0"/>
      <w:marTop w:val="0"/>
      <w:marBottom w:val="0"/>
      <w:divBdr>
        <w:top w:val="none" w:sz="0" w:space="0" w:color="auto"/>
        <w:left w:val="none" w:sz="0" w:space="0" w:color="auto"/>
        <w:bottom w:val="none" w:sz="0" w:space="0" w:color="auto"/>
        <w:right w:val="none" w:sz="0" w:space="0" w:color="auto"/>
      </w:divBdr>
    </w:div>
    <w:div w:id="1632247901">
      <w:bodyDiv w:val="1"/>
      <w:marLeft w:val="0"/>
      <w:marRight w:val="0"/>
      <w:marTop w:val="0"/>
      <w:marBottom w:val="0"/>
      <w:divBdr>
        <w:top w:val="none" w:sz="0" w:space="0" w:color="auto"/>
        <w:left w:val="none" w:sz="0" w:space="0" w:color="auto"/>
        <w:bottom w:val="none" w:sz="0" w:space="0" w:color="auto"/>
        <w:right w:val="none" w:sz="0" w:space="0" w:color="auto"/>
      </w:divBdr>
    </w:div>
    <w:div w:id="1835029479">
      <w:bodyDiv w:val="1"/>
      <w:marLeft w:val="0"/>
      <w:marRight w:val="0"/>
      <w:marTop w:val="0"/>
      <w:marBottom w:val="0"/>
      <w:divBdr>
        <w:top w:val="none" w:sz="0" w:space="0" w:color="auto"/>
        <w:left w:val="none" w:sz="0" w:space="0" w:color="auto"/>
        <w:bottom w:val="none" w:sz="0" w:space="0" w:color="auto"/>
        <w:right w:val="none" w:sz="0" w:space="0" w:color="auto"/>
      </w:divBdr>
    </w:div>
    <w:div w:id="21461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2167</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dc:creator>
  <cp:keywords/>
  <dc:description/>
  <cp:lastModifiedBy>Work</cp:lastModifiedBy>
  <cp:revision>63</cp:revision>
  <dcterms:created xsi:type="dcterms:W3CDTF">2025-02-20T16:45:00Z</dcterms:created>
  <dcterms:modified xsi:type="dcterms:W3CDTF">2025-04-22T06:43:00Z</dcterms:modified>
</cp:coreProperties>
</file>