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7F392" w14:textId="1AFA24BB" w:rsidR="006F6853" w:rsidRPr="005561DB" w:rsidRDefault="006F6853" w:rsidP="002313E7">
      <w:pPr>
        <w:spacing w:after="0" w:line="240" w:lineRule="auto"/>
        <w:jc w:val="center"/>
        <w:rPr>
          <w:rFonts w:ascii="Times New Roman" w:hAnsi="Times New Roman"/>
          <w:b/>
          <w:bCs/>
          <w:sz w:val="28"/>
          <w:szCs w:val="28"/>
        </w:rPr>
      </w:pPr>
      <w:bookmarkStart w:id="0" w:name="_GoBack"/>
      <w:r w:rsidRPr="005561DB">
        <w:rPr>
          <w:rFonts w:ascii="Times New Roman" w:hAnsi="Times New Roman"/>
          <w:b/>
          <w:bCs/>
          <w:sz w:val="28"/>
          <w:szCs w:val="28"/>
        </w:rPr>
        <w:t>Комплект оценочных материалов</w:t>
      </w:r>
    </w:p>
    <w:p w14:paraId="1E07F6CB" w14:textId="711FDFD6" w:rsidR="006F6853" w:rsidRPr="005561DB" w:rsidRDefault="006F6853" w:rsidP="002313E7">
      <w:pPr>
        <w:spacing w:after="0" w:line="240" w:lineRule="auto"/>
        <w:jc w:val="center"/>
        <w:rPr>
          <w:rFonts w:ascii="Times New Roman" w:hAnsi="Times New Roman"/>
          <w:bCs/>
          <w:sz w:val="28"/>
          <w:szCs w:val="28"/>
        </w:rPr>
      </w:pPr>
      <w:r w:rsidRPr="005561DB">
        <w:rPr>
          <w:rFonts w:ascii="Times New Roman" w:hAnsi="Times New Roman"/>
          <w:b/>
          <w:bCs/>
          <w:sz w:val="28"/>
          <w:szCs w:val="28"/>
        </w:rPr>
        <w:t>«</w:t>
      </w:r>
      <w:r w:rsidR="00FB1DE2" w:rsidRPr="005561DB">
        <w:rPr>
          <w:rFonts w:ascii="Times New Roman" w:hAnsi="Times New Roman"/>
          <w:b/>
          <w:sz w:val="28"/>
          <w:szCs w:val="28"/>
        </w:rPr>
        <w:t>Основы теории надежности и диагностики»</w:t>
      </w:r>
    </w:p>
    <w:p w14:paraId="3293798D" w14:textId="77777777" w:rsidR="006F6853" w:rsidRPr="005561DB" w:rsidRDefault="006F6853" w:rsidP="002313E7">
      <w:pPr>
        <w:pStyle w:val="3"/>
        <w:rPr>
          <w:szCs w:val="28"/>
        </w:rPr>
      </w:pPr>
    </w:p>
    <w:p w14:paraId="5EAAEBB7" w14:textId="77777777" w:rsidR="00426246" w:rsidRPr="005561DB" w:rsidRDefault="00426246" w:rsidP="002313E7">
      <w:pPr>
        <w:spacing w:after="0" w:line="240" w:lineRule="auto"/>
        <w:jc w:val="both"/>
        <w:outlineLvl w:val="2"/>
        <w:rPr>
          <w:rFonts w:ascii="Times New Roman" w:eastAsia="Aptos" w:hAnsi="Times New Roman"/>
          <w:b/>
          <w:bCs/>
          <w:kern w:val="2"/>
          <w:sz w:val="28"/>
          <w:szCs w:val="28"/>
        </w:rPr>
      </w:pPr>
      <w:r w:rsidRPr="005561DB">
        <w:rPr>
          <w:rFonts w:ascii="Times New Roman" w:eastAsia="Aptos" w:hAnsi="Times New Roman"/>
          <w:b/>
          <w:bCs/>
          <w:kern w:val="2"/>
          <w:sz w:val="28"/>
          <w:szCs w:val="28"/>
        </w:rPr>
        <w:t>Задания закрытого типа</w:t>
      </w:r>
    </w:p>
    <w:p w14:paraId="5E21AEFC" w14:textId="77777777" w:rsidR="00426246" w:rsidRPr="005561DB" w:rsidRDefault="00426246" w:rsidP="002313E7">
      <w:pPr>
        <w:spacing w:after="0" w:line="240" w:lineRule="auto"/>
        <w:jc w:val="both"/>
        <w:outlineLvl w:val="2"/>
        <w:rPr>
          <w:rFonts w:ascii="Times New Roman" w:eastAsia="Aptos" w:hAnsi="Times New Roman"/>
          <w:b/>
          <w:bCs/>
          <w:kern w:val="2"/>
          <w:sz w:val="28"/>
          <w:szCs w:val="28"/>
        </w:rPr>
      </w:pPr>
    </w:p>
    <w:p w14:paraId="4D42DBC7" w14:textId="77777777" w:rsidR="00426246" w:rsidRPr="005561DB" w:rsidRDefault="006F6853" w:rsidP="002313E7">
      <w:pPr>
        <w:pStyle w:val="4"/>
        <w:ind w:firstLine="0"/>
        <w:rPr>
          <w:szCs w:val="28"/>
        </w:rPr>
      </w:pPr>
      <w:r w:rsidRPr="005561DB">
        <w:rPr>
          <w:szCs w:val="28"/>
        </w:rPr>
        <w:t>Задания закрытого типа на выбор правильного ответа</w:t>
      </w:r>
    </w:p>
    <w:p w14:paraId="7626560E" w14:textId="77777777" w:rsidR="00393C0F" w:rsidRPr="005561DB" w:rsidRDefault="00393C0F" w:rsidP="002313E7">
      <w:pPr>
        <w:spacing w:after="0" w:line="240" w:lineRule="auto"/>
        <w:rPr>
          <w:rFonts w:ascii="Times New Roman" w:hAnsi="Times New Roman"/>
          <w:i/>
          <w:iCs/>
          <w:sz w:val="28"/>
          <w:szCs w:val="28"/>
        </w:rPr>
      </w:pPr>
    </w:p>
    <w:p w14:paraId="3389CF08" w14:textId="445D9875" w:rsidR="00BF23B4" w:rsidRPr="005561DB" w:rsidRDefault="00BF23B4" w:rsidP="002313E7">
      <w:pPr>
        <w:spacing w:after="0" w:line="240" w:lineRule="auto"/>
        <w:rPr>
          <w:rFonts w:ascii="Times New Roman" w:hAnsi="Times New Roman"/>
          <w:i/>
          <w:iCs/>
          <w:sz w:val="28"/>
          <w:szCs w:val="28"/>
        </w:rPr>
      </w:pPr>
      <w:r w:rsidRPr="005561DB">
        <w:rPr>
          <w:rFonts w:ascii="Times New Roman" w:hAnsi="Times New Roman"/>
          <w:i/>
          <w:iCs/>
          <w:sz w:val="28"/>
          <w:szCs w:val="28"/>
        </w:rPr>
        <w:t>Выберите один правильный ответ</w:t>
      </w:r>
      <w:r w:rsidR="005561DB">
        <w:rPr>
          <w:rFonts w:ascii="Times New Roman" w:hAnsi="Times New Roman"/>
          <w:i/>
          <w:iCs/>
          <w:sz w:val="28"/>
          <w:szCs w:val="28"/>
        </w:rPr>
        <w:t>.</w:t>
      </w:r>
    </w:p>
    <w:p w14:paraId="668315EB" w14:textId="77777777" w:rsidR="00393C0F" w:rsidRPr="005561DB" w:rsidRDefault="00393C0F" w:rsidP="002313E7">
      <w:pPr>
        <w:pStyle w:val="1"/>
        <w:spacing w:before="0" w:beforeAutospacing="0" w:after="0" w:afterAutospacing="0"/>
        <w:rPr>
          <w:sz w:val="28"/>
          <w:szCs w:val="28"/>
        </w:rPr>
      </w:pPr>
    </w:p>
    <w:p w14:paraId="48D841EB" w14:textId="37C0477B" w:rsidR="00BF23B4" w:rsidRPr="005561DB" w:rsidRDefault="00BF23B4" w:rsidP="002313E7">
      <w:pPr>
        <w:pStyle w:val="1"/>
        <w:spacing w:before="0" w:beforeAutospacing="0" w:after="0" w:afterAutospacing="0"/>
        <w:rPr>
          <w:sz w:val="28"/>
          <w:szCs w:val="28"/>
        </w:rPr>
      </w:pPr>
      <w:r w:rsidRPr="005561DB">
        <w:rPr>
          <w:sz w:val="28"/>
          <w:szCs w:val="28"/>
        </w:rPr>
        <w:t>1. Как в надежности называют предмет определенного целевого назначения?</w:t>
      </w:r>
    </w:p>
    <w:p w14:paraId="77299BAA" w14:textId="20C1E170" w:rsidR="00BF23B4" w:rsidRPr="005561DB" w:rsidRDefault="00BF23B4" w:rsidP="002313E7">
      <w:pPr>
        <w:pStyle w:val="1"/>
        <w:spacing w:before="0" w:beforeAutospacing="0" w:after="0" w:afterAutospacing="0"/>
        <w:rPr>
          <w:sz w:val="28"/>
          <w:szCs w:val="28"/>
        </w:rPr>
      </w:pPr>
      <w:r w:rsidRPr="005561DB">
        <w:rPr>
          <w:sz w:val="28"/>
          <w:szCs w:val="28"/>
        </w:rPr>
        <w:t xml:space="preserve">А) </w:t>
      </w:r>
      <w:r w:rsidR="0041172E" w:rsidRPr="005561DB">
        <w:rPr>
          <w:sz w:val="28"/>
          <w:szCs w:val="28"/>
        </w:rPr>
        <w:t>Д</w:t>
      </w:r>
      <w:r w:rsidRPr="005561DB">
        <w:rPr>
          <w:sz w:val="28"/>
          <w:szCs w:val="28"/>
        </w:rPr>
        <w:t>еталь</w:t>
      </w:r>
      <w:r w:rsidR="0041172E" w:rsidRPr="005561DB">
        <w:rPr>
          <w:sz w:val="28"/>
          <w:szCs w:val="28"/>
        </w:rPr>
        <w:t>.</w:t>
      </w:r>
    </w:p>
    <w:p w14:paraId="1245C837" w14:textId="7CA09B87" w:rsidR="00BF23B4" w:rsidRPr="005561DB" w:rsidRDefault="00BF23B4" w:rsidP="002313E7">
      <w:pPr>
        <w:pStyle w:val="1"/>
        <w:spacing w:before="0" w:beforeAutospacing="0" w:after="0" w:afterAutospacing="0"/>
        <w:rPr>
          <w:sz w:val="28"/>
          <w:szCs w:val="28"/>
        </w:rPr>
      </w:pPr>
      <w:r w:rsidRPr="005561DB">
        <w:rPr>
          <w:sz w:val="28"/>
          <w:szCs w:val="28"/>
        </w:rPr>
        <w:t xml:space="preserve">Б) </w:t>
      </w:r>
      <w:r w:rsidR="0041172E" w:rsidRPr="005561DB">
        <w:rPr>
          <w:bCs/>
          <w:sz w:val="28"/>
          <w:szCs w:val="28"/>
        </w:rPr>
        <w:t>О</w:t>
      </w:r>
      <w:r w:rsidRPr="005561DB">
        <w:rPr>
          <w:bCs/>
          <w:sz w:val="28"/>
          <w:szCs w:val="28"/>
        </w:rPr>
        <w:t>бъект</w:t>
      </w:r>
      <w:r w:rsidRPr="005561DB">
        <w:rPr>
          <w:sz w:val="28"/>
          <w:szCs w:val="28"/>
        </w:rPr>
        <w:t xml:space="preserve"> (изделие)</w:t>
      </w:r>
      <w:r w:rsidR="0041172E" w:rsidRPr="005561DB">
        <w:rPr>
          <w:sz w:val="28"/>
          <w:szCs w:val="28"/>
        </w:rPr>
        <w:t>.</w:t>
      </w:r>
    </w:p>
    <w:p w14:paraId="1A1E9869" w14:textId="43DB9CC6" w:rsidR="00BF23B4" w:rsidRPr="005561DB" w:rsidRDefault="0041172E" w:rsidP="002313E7">
      <w:pPr>
        <w:pStyle w:val="1"/>
        <w:spacing w:before="0" w:beforeAutospacing="0" w:after="0" w:afterAutospacing="0"/>
        <w:rPr>
          <w:sz w:val="28"/>
          <w:szCs w:val="28"/>
        </w:rPr>
      </w:pPr>
      <w:r w:rsidRPr="005561DB">
        <w:rPr>
          <w:sz w:val="28"/>
          <w:szCs w:val="28"/>
        </w:rPr>
        <w:t>В) П</w:t>
      </w:r>
      <w:r w:rsidR="00BF23B4" w:rsidRPr="005561DB">
        <w:rPr>
          <w:sz w:val="28"/>
          <w:szCs w:val="28"/>
        </w:rPr>
        <w:t>родукт</w:t>
      </w:r>
      <w:r w:rsidRPr="005561DB">
        <w:rPr>
          <w:sz w:val="28"/>
          <w:szCs w:val="28"/>
        </w:rPr>
        <w:t>.</w:t>
      </w:r>
    </w:p>
    <w:p w14:paraId="22C9B0FD" w14:textId="1B5AF875" w:rsidR="00BF23B4" w:rsidRPr="005561DB" w:rsidRDefault="00BF23B4" w:rsidP="002313E7">
      <w:pPr>
        <w:pStyle w:val="1"/>
        <w:spacing w:before="0" w:beforeAutospacing="0" w:after="0" w:afterAutospacing="0"/>
        <w:rPr>
          <w:sz w:val="28"/>
          <w:szCs w:val="28"/>
        </w:rPr>
      </w:pPr>
      <w:r w:rsidRPr="005561DB">
        <w:rPr>
          <w:bCs/>
          <w:sz w:val="28"/>
          <w:szCs w:val="28"/>
        </w:rPr>
        <w:t xml:space="preserve">Д) </w:t>
      </w:r>
      <w:r w:rsidR="0041172E" w:rsidRPr="005561DB">
        <w:rPr>
          <w:sz w:val="28"/>
          <w:szCs w:val="28"/>
        </w:rPr>
        <w:t>Э</w:t>
      </w:r>
      <w:r w:rsidRPr="005561DB">
        <w:rPr>
          <w:sz w:val="28"/>
          <w:szCs w:val="28"/>
        </w:rPr>
        <w:t>лемент</w:t>
      </w:r>
      <w:r w:rsidR="0041172E" w:rsidRPr="005561DB">
        <w:rPr>
          <w:sz w:val="28"/>
          <w:szCs w:val="28"/>
        </w:rPr>
        <w:t>.</w:t>
      </w:r>
    </w:p>
    <w:p w14:paraId="2E97A045" w14:textId="1A42A18C"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Б</w:t>
      </w:r>
      <w:r w:rsidR="0041172E" w:rsidRPr="005561DB">
        <w:rPr>
          <w:rFonts w:ascii="Times New Roman" w:hAnsi="Times New Roman"/>
          <w:sz w:val="28"/>
          <w:szCs w:val="28"/>
        </w:rPr>
        <w:t>.</w:t>
      </w:r>
    </w:p>
    <w:p w14:paraId="09EC400D" w14:textId="1EC8DC87"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6AE429E6" w14:textId="77777777" w:rsidR="00C5607B" w:rsidRPr="005561DB" w:rsidRDefault="00C5607B" w:rsidP="002313E7">
      <w:pPr>
        <w:spacing w:after="0" w:line="240" w:lineRule="auto"/>
        <w:rPr>
          <w:rFonts w:ascii="Times New Roman" w:hAnsi="Times New Roman"/>
          <w:sz w:val="28"/>
          <w:szCs w:val="28"/>
        </w:rPr>
      </w:pPr>
    </w:p>
    <w:p w14:paraId="4FC5C0B5" w14:textId="77777777" w:rsidR="00BF23B4" w:rsidRPr="005561DB" w:rsidRDefault="00BF23B4" w:rsidP="002313E7">
      <w:pPr>
        <w:pStyle w:val="1"/>
        <w:spacing w:before="0" w:beforeAutospacing="0" w:after="0" w:afterAutospacing="0"/>
        <w:rPr>
          <w:sz w:val="28"/>
          <w:szCs w:val="28"/>
        </w:rPr>
      </w:pPr>
      <w:r w:rsidRPr="005561DB">
        <w:rPr>
          <w:sz w:val="28"/>
          <w:szCs w:val="28"/>
        </w:rPr>
        <w:t>2. Каким термином характеризуется применение объектов, у которых в процессе использования расходуется ресурс?</w:t>
      </w:r>
    </w:p>
    <w:p w14:paraId="4B7CED0B" w14:textId="4D68385F" w:rsidR="00BF23B4" w:rsidRPr="005561DB" w:rsidRDefault="0041172E" w:rsidP="002313E7">
      <w:pPr>
        <w:pStyle w:val="1"/>
        <w:spacing w:before="0" w:beforeAutospacing="0" w:after="0" w:afterAutospacing="0"/>
        <w:rPr>
          <w:sz w:val="28"/>
          <w:szCs w:val="28"/>
        </w:rPr>
      </w:pPr>
      <w:r w:rsidRPr="005561DB">
        <w:rPr>
          <w:bCs/>
          <w:sz w:val="28"/>
          <w:szCs w:val="28"/>
        </w:rPr>
        <w:t>А) Э</w:t>
      </w:r>
      <w:r w:rsidR="00BF23B4" w:rsidRPr="005561DB">
        <w:rPr>
          <w:bCs/>
          <w:sz w:val="28"/>
          <w:szCs w:val="28"/>
        </w:rPr>
        <w:t>ксплуатация</w:t>
      </w:r>
      <w:r w:rsidRPr="005561DB">
        <w:rPr>
          <w:bCs/>
          <w:sz w:val="28"/>
          <w:szCs w:val="28"/>
        </w:rPr>
        <w:t>.</w:t>
      </w:r>
    </w:p>
    <w:p w14:paraId="129E8D73" w14:textId="4DC9A963" w:rsidR="00BF23B4" w:rsidRPr="005561DB" w:rsidRDefault="0041172E" w:rsidP="002313E7">
      <w:pPr>
        <w:pStyle w:val="1"/>
        <w:spacing w:before="0" w:beforeAutospacing="0" w:after="0" w:afterAutospacing="0"/>
        <w:rPr>
          <w:sz w:val="28"/>
          <w:szCs w:val="28"/>
        </w:rPr>
      </w:pPr>
      <w:r w:rsidRPr="005561DB">
        <w:rPr>
          <w:sz w:val="28"/>
          <w:szCs w:val="28"/>
        </w:rPr>
        <w:t>Б) П</w:t>
      </w:r>
      <w:r w:rsidR="00BF23B4" w:rsidRPr="005561DB">
        <w:rPr>
          <w:sz w:val="28"/>
          <w:szCs w:val="28"/>
        </w:rPr>
        <w:t>отребление</w:t>
      </w:r>
      <w:r w:rsidRPr="005561DB">
        <w:rPr>
          <w:sz w:val="28"/>
          <w:szCs w:val="28"/>
        </w:rPr>
        <w:t>.</w:t>
      </w:r>
    </w:p>
    <w:p w14:paraId="67A52F12" w14:textId="34CE74C8" w:rsidR="00BF23B4" w:rsidRPr="005561DB" w:rsidRDefault="00BF23B4" w:rsidP="002313E7">
      <w:pPr>
        <w:pStyle w:val="1"/>
        <w:spacing w:before="0" w:beforeAutospacing="0" w:after="0" w:afterAutospacing="0"/>
        <w:rPr>
          <w:sz w:val="28"/>
          <w:szCs w:val="28"/>
        </w:rPr>
      </w:pPr>
      <w:r w:rsidRPr="005561DB">
        <w:rPr>
          <w:sz w:val="28"/>
          <w:szCs w:val="28"/>
        </w:rPr>
        <w:t xml:space="preserve">В) </w:t>
      </w:r>
      <w:r w:rsidR="0041172E" w:rsidRPr="005561DB">
        <w:rPr>
          <w:sz w:val="28"/>
          <w:szCs w:val="28"/>
        </w:rPr>
        <w:t>И</w:t>
      </w:r>
      <w:r w:rsidRPr="005561DB">
        <w:rPr>
          <w:sz w:val="28"/>
          <w:szCs w:val="28"/>
        </w:rPr>
        <w:t>спользование</w:t>
      </w:r>
      <w:r w:rsidR="0041172E" w:rsidRPr="005561DB">
        <w:rPr>
          <w:sz w:val="28"/>
          <w:szCs w:val="28"/>
        </w:rPr>
        <w:t>.</w:t>
      </w:r>
    </w:p>
    <w:p w14:paraId="470BAB84" w14:textId="1850495C" w:rsidR="00BF23B4" w:rsidRPr="005561DB" w:rsidRDefault="0041172E" w:rsidP="002313E7">
      <w:pPr>
        <w:pStyle w:val="1"/>
        <w:spacing w:before="0" w:beforeAutospacing="0" w:after="0" w:afterAutospacing="0"/>
        <w:rPr>
          <w:sz w:val="28"/>
          <w:szCs w:val="28"/>
        </w:rPr>
      </w:pPr>
      <w:r w:rsidRPr="005561DB">
        <w:rPr>
          <w:sz w:val="28"/>
          <w:szCs w:val="28"/>
        </w:rPr>
        <w:t>Г) Р</w:t>
      </w:r>
      <w:r w:rsidR="00BF23B4" w:rsidRPr="005561DB">
        <w:rPr>
          <w:sz w:val="28"/>
          <w:szCs w:val="28"/>
        </w:rPr>
        <w:t>асходование</w:t>
      </w:r>
      <w:r w:rsidRPr="005561DB">
        <w:rPr>
          <w:sz w:val="28"/>
          <w:szCs w:val="28"/>
        </w:rPr>
        <w:t>.</w:t>
      </w:r>
    </w:p>
    <w:p w14:paraId="25BFC8F6" w14:textId="1E95A57F" w:rsidR="00BF23B4" w:rsidRPr="005561DB" w:rsidRDefault="0041172E" w:rsidP="002313E7">
      <w:pPr>
        <w:pStyle w:val="1"/>
        <w:spacing w:before="0" w:beforeAutospacing="0" w:after="0" w:afterAutospacing="0"/>
        <w:rPr>
          <w:sz w:val="28"/>
          <w:szCs w:val="28"/>
        </w:rPr>
      </w:pPr>
      <w:r w:rsidRPr="005561DB">
        <w:rPr>
          <w:sz w:val="28"/>
          <w:szCs w:val="28"/>
        </w:rPr>
        <w:t>Д) И</w:t>
      </w:r>
      <w:r w:rsidR="00BF23B4" w:rsidRPr="005561DB">
        <w:rPr>
          <w:sz w:val="28"/>
          <w:szCs w:val="28"/>
        </w:rPr>
        <w:t>стощение</w:t>
      </w:r>
      <w:r w:rsidRPr="005561DB">
        <w:rPr>
          <w:sz w:val="28"/>
          <w:szCs w:val="28"/>
        </w:rPr>
        <w:t>.</w:t>
      </w:r>
    </w:p>
    <w:p w14:paraId="498D4F52" w14:textId="032A5357"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А</w:t>
      </w:r>
      <w:r w:rsidR="0041172E" w:rsidRPr="005561DB">
        <w:rPr>
          <w:rFonts w:ascii="Times New Roman" w:hAnsi="Times New Roman"/>
          <w:sz w:val="28"/>
          <w:szCs w:val="28"/>
        </w:rPr>
        <w:t>.</w:t>
      </w:r>
    </w:p>
    <w:p w14:paraId="4D28E158" w14:textId="645AA469"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C3F25CF" w14:textId="77777777" w:rsidR="006F6853" w:rsidRPr="005561DB" w:rsidRDefault="006F6853" w:rsidP="002313E7">
      <w:pPr>
        <w:spacing w:after="0" w:line="240" w:lineRule="auto"/>
        <w:rPr>
          <w:rFonts w:ascii="Times New Roman" w:hAnsi="Times New Roman"/>
          <w:sz w:val="28"/>
          <w:szCs w:val="28"/>
        </w:rPr>
      </w:pPr>
    </w:p>
    <w:p w14:paraId="1CEEF533" w14:textId="77777777" w:rsidR="00BF23B4" w:rsidRPr="005561DB" w:rsidRDefault="00BF23B4" w:rsidP="002313E7">
      <w:pPr>
        <w:pStyle w:val="1"/>
        <w:spacing w:before="0" w:beforeAutospacing="0" w:after="0" w:afterAutospacing="0"/>
        <w:rPr>
          <w:sz w:val="28"/>
          <w:szCs w:val="28"/>
        </w:rPr>
      </w:pPr>
      <w:r w:rsidRPr="005561DB">
        <w:rPr>
          <w:sz w:val="28"/>
          <w:szCs w:val="28"/>
        </w:rPr>
        <w:t>3. Что обозначает термин "эксплуатация" с точки зрения надежности?</w:t>
      </w:r>
    </w:p>
    <w:p w14:paraId="66E30BCC" w14:textId="2671F1D1" w:rsidR="00BF23B4" w:rsidRPr="005561DB" w:rsidRDefault="0041172E" w:rsidP="002313E7">
      <w:pPr>
        <w:pStyle w:val="1"/>
        <w:spacing w:before="0" w:beforeAutospacing="0" w:after="0" w:afterAutospacing="0"/>
        <w:rPr>
          <w:sz w:val="28"/>
          <w:szCs w:val="28"/>
        </w:rPr>
      </w:pPr>
      <w:r w:rsidRPr="005561DB">
        <w:rPr>
          <w:sz w:val="28"/>
          <w:szCs w:val="28"/>
        </w:rPr>
        <w:t>А) П</w:t>
      </w:r>
      <w:r w:rsidR="00BF23B4" w:rsidRPr="005561DB">
        <w:rPr>
          <w:sz w:val="28"/>
          <w:szCs w:val="28"/>
        </w:rPr>
        <w:t>олучение прибавочной стоимости при использовании технических объектов</w:t>
      </w:r>
      <w:r w:rsidRPr="005561DB">
        <w:rPr>
          <w:sz w:val="28"/>
          <w:szCs w:val="28"/>
        </w:rPr>
        <w:t>.</w:t>
      </w:r>
    </w:p>
    <w:p w14:paraId="2F487990" w14:textId="42B71FD7" w:rsidR="00BF23B4" w:rsidRPr="005561DB" w:rsidRDefault="00BF23B4" w:rsidP="002313E7">
      <w:pPr>
        <w:pStyle w:val="1"/>
        <w:spacing w:before="0" w:beforeAutospacing="0" w:after="0" w:afterAutospacing="0"/>
        <w:rPr>
          <w:sz w:val="28"/>
          <w:szCs w:val="28"/>
        </w:rPr>
      </w:pPr>
      <w:r w:rsidRPr="005561DB">
        <w:rPr>
          <w:bCs/>
          <w:sz w:val="28"/>
          <w:szCs w:val="28"/>
        </w:rPr>
        <w:t xml:space="preserve">Б) </w:t>
      </w:r>
      <w:r w:rsidR="0041172E" w:rsidRPr="005561DB">
        <w:rPr>
          <w:bCs/>
          <w:sz w:val="28"/>
          <w:szCs w:val="28"/>
        </w:rPr>
        <w:t>Р</w:t>
      </w:r>
      <w:r w:rsidRPr="005561DB">
        <w:rPr>
          <w:bCs/>
          <w:sz w:val="28"/>
          <w:szCs w:val="28"/>
        </w:rPr>
        <w:t>асходование ресурса технических объектов в процессе использования</w:t>
      </w:r>
    </w:p>
    <w:p w14:paraId="0A6C44BC" w14:textId="4B492D4B" w:rsidR="00BF23B4" w:rsidRPr="005561DB" w:rsidRDefault="0041172E" w:rsidP="002313E7">
      <w:pPr>
        <w:pStyle w:val="1"/>
        <w:spacing w:before="0" w:beforeAutospacing="0" w:after="0" w:afterAutospacing="0"/>
        <w:rPr>
          <w:sz w:val="28"/>
          <w:szCs w:val="28"/>
        </w:rPr>
      </w:pPr>
      <w:r w:rsidRPr="005561DB">
        <w:rPr>
          <w:sz w:val="28"/>
          <w:szCs w:val="28"/>
        </w:rPr>
        <w:t>В) И</w:t>
      </w:r>
      <w:r w:rsidR="00BF23B4" w:rsidRPr="005561DB">
        <w:rPr>
          <w:sz w:val="28"/>
          <w:szCs w:val="28"/>
        </w:rPr>
        <w:t>спользование технических объектов по назначению</w:t>
      </w:r>
    </w:p>
    <w:p w14:paraId="76959558" w14:textId="743756AC" w:rsidR="00BF23B4" w:rsidRPr="005561DB" w:rsidRDefault="0041172E" w:rsidP="002313E7">
      <w:pPr>
        <w:pStyle w:val="1"/>
        <w:spacing w:before="0" w:beforeAutospacing="0" w:after="0" w:afterAutospacing="0"/>
        <w:rPr>
          <w:sz w:val="28"/>
          <w:szCs w:val="28"/>
        </w:rPr>
      </w:pPr>
      <w:r w:rsidRPr="005561DB">
        <w:rPr>
          <w:sz w:val="28"/>
          <w:szCs w:val="28"/>
        </w:rPr>
        <w:t>Г) П</w:t>
      </w:r>
      <w:r w:rsidR="00BF23B4" w:rsidRPr="005561DB">
        <w:rPr>
          <w:sz w:val="28"/>
          <w:szCs w:val="28"/>
        </w:rPr>
        <w:t>рименение технических объектов</w:t>
      </w:r>
    </w:p>
    <w:p w14:paraId="638F41E2" w14:textId="4E543623" w:rsidR="00BF23B4" w:rsidRPr="005561DB" w:rsidRDefault="0041172E" w:rsidP="002313E7">
      <w:pPr>
        <w:pStyle w:val="1"/>
        <w:spacing w:before="0" w:beforeAutospacing="0" w:after="0" w:afterAutospacing="0"/>
        <w:rPr>
          <w:sz w:val="28"/>
          <w:szCs w:val="28"/>
        </w:rPr>
      </w:pPr>
      <w:r w:rsidRPr="005561DB">
        <w:rPr>
          <w:sz w:val="28"/>
          <w:szCs w:val="28"/>
        </w:rPr>
        <w:t>Д) Т</w:t>
      </w:r>
      <w:r w:rsidR="00BF23B4" w:rsidRPr="005561DB">
        <w:rPr>
          <w:sz w:val="28"/>
          <w:szCs w:val="28"/>
        </w:rPr>
        <w:t>ехническое обслуживание, ремонт и хранение</w:t>
      </w:r>
    </w:p>
    <w:p w14:paraId="09DF711E" w14:textId="1FAF5B49"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Б</w:t>
      </w:r>
      <w:r w:rsidR="0041172E" w:rsidRPr="005561DB">
        <w:rPr>
          <w:rFonts w:ascii="Times New Roman" w:hAnsi="Times New Roman"/>
          <w:sz w:val="28"/>
          <w:szCs w:val="28"/>
        </w:rPr>
        <w:t>.</w:t>
      </w:r>
    </w:p>
    <w:p w14:paraId="5C034298" w14:textId="54627DCB"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2FC6DB5A" w14:textId="77777777" w:rsidR="006F6853" w:rsidRPr="005561DB" w:rsidRDefault="006F6853" w:rsidP="002313E7">
      <w:pPr>
        <w:spacing w:after="0" w:line="240" w:lineRule="auto"/>
        <w:rPr>
          <w:rFonts w:ascii="Times New Roman" w:hAnsi="Times New Roman"/>
          <w:sz w:val="28"/>
          <w:szCs w:val="28"/>
        </w:rPr>
      </w:pPr>
    </w:p>
    <w:p w14:paraId="57EF3620" w14:textId="77777777" w:rsidR="00BF23B4" w:rsidRPr="005561DB" w:rsidRDefault="00BF23B4" w:rsidP="002313E7">
      <w:pPr>
        <w:pStyle w:val="1"/>
        <w:spacing w:before="0" w:beforeAutospacing="0" w:after="0" w:afterAutospacing="0"/>
        <w:rPr>
          <w:sz w:val="28"/>
          <w:szCs w:val="28"/>
        </w:rPr>
      </w:pPr>
      <w:r w:rsidRPr="005561DB">
        <w:rPr>
          <w:sz w:val="28"/>
          <w:szCs w:val="28"/>
        </w:rPr>
        <w:t>4. Как называется объект, ремонт которого возможен и предусмотрен нормативно-технической, ремонтной или конструкторской документацией?</w:t>
      </w:r>
    </w:p>
    <w:p w14:paraId="7F78751B" w14:textId="77B04D20" w:rsidR="00BF23B4" w:rsidRPr="005561DB" w:rsidRDefault="0041172E" w:rsidP="002313E7">
      <w:pPr>
        <w:pStyle w:val="1"/>
        <w:spacing w:before="0" w:beforeAutospacing="0" w:after="0" w:afterAutospacing="0"/>
        <w:rPr>
          <w:sz w:val="28"/>
          <w:szCs w:val="28"/>
        </w:rPr>
      </w:pPr>
      <w:r w:rsidRPr="005561DB">
        <w:rPr>
          <w:bCs/>
          <w:sz w:val="28"/>
          <w:szCs w:val="28"/>
        </w:rPr>
        <w:t>А) Р</w:t>
      </w:r>
      <w:r w:rsidR="00BF23B4" w:rsidRPr="005561DB">
        <w:rPr>
          <w:bCs/>
          <w:sz w:val="28"/>
          <w:szCs w:val="28"/>
        </w:rPr>
        <w:t>емонтируемый</w:t>
      </w:r>
      <w:r w:rsidRPr="005561DB">
        <w:rPr>
          <w:bCs/>
          <w:sz w:val="28"/>
          <w:szCs w:val="28"/>
        </w:rPr>
        <w:t>.</w:t>
      </w:r>
    </w:p>
    <w:p w14:paraId="4B3180DF" w14:textId="07C2E94E" w:rsidR="00BF23B4" w:rsidRPr="005561DB" w:rsidRDefault="0041172E" w:rsidP="002313E7">
      <w:pPr>
        <w:pStyle w:val="1"/>
        <w:spacing w:before="0" w:beforeAutospacing="0" w:after="0" w:afterAutospacing="0"/>
        <w:rPr>
          <w:sz w:val="28"/>
          <w:szCs w:val="28"/>
        </w:rPr>
      </w:pPr>
      <w:r w:rsidRPr="005561DB">
        <w:rPr>
          <w:sz w:val="28"/>
          <w:szCs w:val="28"/>
        </w:rPr>
        <w:t>Б) В</w:t>
      </w:r>
      <w:r w:rsidR="00BF23B4" w:rsidRPr="005561DB">
        <w:rPr>
          <w:sz w:val="28"/>
          <w:szCs w:val="28"/>
        </w:rPr>
        <w:t>осстанавливаемый</w:t>
      </w:r>
      <w:r w:rsidRPr="005561DB">
        <w:rPr>
          <w:sz w:val="28"/>
          <w:szCs w:val="28"/>
        </w:rPr>
        <w:t>.</w:t>
      </w:r>
    </w:p>
    <w:p w14:paraId="4529D2CA" w14:textId="6399BC59" w:rsidR="00BF23B4" w:rsidRPr="005561DB" w:rsidRDefault="0041172E" w:rsidP="002313E7">
      <w:pPr>
        <w:pStyle w:val="1"/>
        <w:spacing w:before="0" w:beforeAutospacing="0" w:after="0" w:afterAutospacing="0"/>
        <w:rPr>
          <w:sz w:val="28"/>
          <w:szCs w:val="28"/>
        </w:rPr>
      </w:pPr>
      <w:r w:rsidRPr="005561DB">
        <w:rPr>
          <w:sz w:val="28"/>
          <w:szCs w:val="28"/>
        </w:rPr>
        <w:t>В) З</w:t>
      </w:r>
      <w:r w:rsidR="00BF23B4" w:rsidRPr="005561DB">
        <w:rPr>
          <w:sz w:val="28"/>
          <w:szCs w:val="28"/>
        </w:rPr>
        <w:t>аменяемый</w:t>
      </w:r>
      <w:r w:rsidRPr="005561DB">
        <w:rPr>
          <w:sz w:val="28"/>
          <w:szCs w:val="28"/>
        </w:rPr>
        <w:t>.</w:t>
      </w:r>
    </w:p>
    <w:p w14:paraId="708858CF" w14:textId="70863210" w:rsidR="00BF23B4" w:rsidRPr="005561DB" w:rsidRDefault="0041172E" w:rsidP="002313E7">
      <w:pPr>
        <w:pStyle w:val="1"/>
        <w:spacing w:before="0" w:beforeAutospacing="0" w:after="0" w:afterAutospacing="0"/>
        <w:rPr>
          <w:sz w:val="28"/>
          <w:szCs w:val="28"/>
        </w:rPr>
      </w:pPr>
      <w:r w:rsidRPr="005561DB">
        <w:rPr>
          <w:sz w:val="28"/>
          <w:szCs w:val="28"/>
        </w:rPr>
        <w:t>Г) Г</w:t>
      </w:r>
      <w:r w:rsidR="00BF23B4" w:rsidRPr="005561DB">
        <w:rPr>
          <w:sz w:val="28"/>
          <w:szCs w:val="28"/>
        </w:rPr>
        <w:t>одный</w:t>
      </w:r>
      <w:r w:rsidRPr="005561DB">
        <w:rPr>
          <w:sz w:val="28"/>
          <w:szCs w:val="28"/>
        </w:rPr>
        <w:t>.</w:t>
      </w:r>
    </w:p>
    <w:p w14:paraId="39C3FDB4" w14:textId="236DE2F1" w:rsidR="00BF23B4" w:rsidRPr="005561DB" w:rsidRDefault="0041172E" w:rsidP="002313E7">
      <w:pPr>
        <w:pStyle w:val="1"/>
        <w:spacing w:before="0" w:beforeAutospacing="0" w:after="0" w:afterAutospacing="0"/>
        <w:rPr>
          <w:sz w:val="28"/>
          <w:szCs w:val="28"/>
        </w:rPr>
      </w:pPr>
      <w:r w:rsidRPr="005561DB">
        <w:rPr>
          <w:sz w:val="28"/>
          <w:szCs w:val="28"/>
        </w:rPr>
        <w:t>Д) И</w:t>
      </w:r>
      <w:r w:rsidR="00BF23B4" w:rsidRPr="005561DB">
        <w:rPr>
          <w:sz w:val="28"/>
          <w:szCs w:val="28"/>
        </w:rPr>
        <w:t>счерпавший ресурс</w:t>
      </w:r>
      <w:r w:rsidRPr="005561DB">
        <w:rPr>
          <w:sz w:val="28"/>
          <w:szCs w:val="28"/>
        </w:rPr>
        <w:t>.</w:t>
      </w:r>
    </w:p>
    <w:p w14:paraId="2EE8A9A6" w14:textId="24B92328"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lastRenderedPageBreak/>
        <w:t>Правильный ответ: А</w:t>
      </w:r>
      <w:r w:rsidR="0041172E" w:rsidRPr="005561DB">
        <w:rPr>
          <w:rFonts w:ascii="Times New Roman" w:hAnsi="Times New Roman"/>
          <w:sz w:val="28"/>
          <w:szCs w:val="28"/>
        </w:rPr>
        <w:t>.</w:t>
      </w:r>
    </w:p>
    <w:p w14:paraId="2EC1152E" w14:textId="4EBA7574"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656306A" w14:textId="77777777" w:rsidR="006F6853" w:rsidRPr="005561DB" w:rsidRDefault="006F6853" w:rsidP="002313E7">
      <w:pPr>
        <w:spacing w:after="0" w:line="240" w:lineRule="auto"/>
        <w:rPr>
          <w:rFonts w:ascii="Times New Roman" w:hAnsi="Times New Roman"/>
          <w:sz w:val="28"/>
          <w:szCs w:val="28"/>
        </w:rPr>
      </w:pPr>
    </w:p>
    <w:p w14:paraId="1C4AB874" w14:textId="77777777" w:rsidR="00BF23B4" w:rsidRPr="005561DB" w:rsidRDefault="00BF23B4" w:rsidP="002313E7">
      <w:pPr>
        <w:pStyle w:val="1"/>
        <w:spacing w:before="0" w:beforeAutospacing="0" w:after="0" w:afterAutospacing="0"/>
        <w:rPr>
          <w:sz w:val="28"/>
          <w:szCs w:val="28"/>
        </w:rPr>
      </w:pPr>
      <w:r w:rsidRPr="005561DB">
        <w:rPr>
          <w:sz w:val="28"/>
          <w:szCs w:val="28"/>
        </w:rPr>
        <w:t>5. Как называется объект, ремонт которого невозможен или не предусмотрен нормативно-технической, ремонтной или конструкторской документацией?</w:t>
      </w:r>
    </w:p>
    <w:p w14:paraId="15C68BA8" w14:textId="55AEA954" w:rsidR="00BF23B4" w:rsidRPr="005561DB" w:rsidRDefault="0041172E" w:rsidP="002313E7">
      <w:pPr>
        <w:pStyle w:val="1"/>
        <w:spacing w:before="0" w:beforeAutospacing="0" w:after="0" w:afterAutospacing="0"/>
        <w:rPr>
          <w:sz w:val="28"/>
          <w:szCs w:val="28"/>
        </w:rPr>
      </w:pPr>
      <w:r w:rsidRPr="005561DB">
        <w:rPr>
          <w:sz w:val="28"/>
          <w:szCs w:val="28"/>
        </w:rPr>
        <w:t>А) Н</w:t>
      </w:r>
      <w:r w:rsidR="00BF23B4" w:rsidRPr="005561DB">
        <w:rPr>
          <w:sz w:val="28"/>
          <w:szCs w:val="28"/>
        </w:rPr>
        <w:t>егодный</w:t>
      </w:r>
      <w:r w:rsidR="005561DB">
        <w:rPr>
          <w:sz w:val="28"/>
          <w:szCs w:val="28"/>
        </w:rPr>
        <w:t>.</w:t>
      </w:r>
    </w:p>
    <w:p w14:paraId="7CE87994" w14:textId="28A2D9C7" w:rsidR="00BF23B4" w:rsidRPr="005561DB" w:rsidRDefault="0041172E" w:rsidP="002313E7">
      <w:pPr>
        <w:pStyle w:val="1"/>
        <w:spacing w:before="0" w:beforeAutospacing="0" w:after="0" w:afterAutospacing="0"/>
        <w:rPr>
          <w:sz w:val="28"/>
          <w:szCs w:val="28"/>
        </w:rPr>
      </w:pPr>
      <w:r w:rsidRPr="005561DB">
        <w:rPr>
          <w:sz w:val="28"/>
          <w:szCs w:val="28"/>
        </w:rPr>
        <w:t>Б) Н</w:t>
      </w:r>
      <w:r w:rsidR="00BF23B4" w:rsidRPr="005561DB">
        <w:rPr>
          <w:sz w:val="28"/>
          <w:szCs w:val="28"/>
        </w:rPr>
        <w:t>евосстанавливаемый</w:t>
      </w:r>
      <w:r w:rsidR="005561DB">
        <w:rPr>
          <w:sz w:val="28"/>
          <w:szCs w:val="28"/>
        </w:rPr>
        <w:t>.</w:t>
      </w:r>
    </w:p>
    <w:p w14:paraId="7D8D22E4" w14:textId="0A896E1B" w:rsidR="00BF23B4" w:rsidRPr="005561DB" w:rsidRDefault="0041172E" w:rsidP="002313E7">
      <w:pPr>
        <w:pStyle w:val="1"/>
        <w:spacing w:before="0" w:beforeAutospacing="0" w:after="0" w:afterAutospacing="0"/>
        <w:rPr>
          <w:sz w:val="28"/>
          <w:szCs w:val="28"/>
        </w:rPr>
      </w:pPr>
      <w:r w:rsidRPr="005561DB">
        <w:rPr>
          <w:sz w:val="28"/>
          <w:szCs w:val="28"/>
        </w:rPr>
        <w:t>В) Н</w:t>
      </w:r>
      <w:r w:rsidR="00BF23B4" w:rsidRPr="005561DB">
        <w:rPr>
          <w:sz w:val="28"/>
          <w:szCs w:val="28"/>
        </w:rPr>
        <w:t>езаменяемый</w:t>
      </w:r>
      <w:r w:rsidR="005561DB">
        <w:rPr>
          <w:sz w:val="28"/>
          <w:szCs w:val="28"/>
        </w:rPr>
        <w:t>.</w:t>
      </w:r>
    </w:p>
    <w:p w14:paraId="2A80760C" w14:textId="5551A7DF" w:rsidR="00BF23B4" w:rsidRPr="005561DB" w:rsidRDefault="0041172E" w:rsidP="002313E7">
      <w:pPr>
        <w:pStyle w:val="1"/>
        <w:spacing w:before="0" w:beforeAutospacing="0" w:after="0" w:afterAutospacing="0"/>
        <w:rPr>
          <w:sz w:val="28"/>
          <w:szCs w:val="28"/>
        </w:rPr>
      </w:pPr>
      <w:r w:rsidRPr="005561DB">
        <w:rPr>
          <w:bCs/>
          <w:sz w:val="28"/>
          <w:szCs w:val="28"/>
        </w:rPr>
        <w:t>Г) Н</w:t>
      </w:r>
      <w:r w:rsidR="00BF23B4" w:rsidRPr="005561DB">
        <w:rPr>
          <w:bCs/>
          <w:sz w:val="28"/>
          <w:szCs w:val="28"/>
        </w:rPr>
        <w:t>еремонтируемый</w:t>
      </w:r>
      <w:r w:rsidR="005561DB">
        <w:rPr>
          <w:bCs/>
          <w:sz w:val="28"/>
          <w:szCs w:val="28"/>
        </w:rPr>
        <w:t>.</w:t>
      </w:r>
    </w:p>
    <w:p w14:paraId="1D3D6F85" w14:textId="38A1FA57" w:rsidR="00BF23B4" w:rsidRPr="005561DB" w:rsidRDefault="00BF23B4" w:rsidP="002313E7">
      <w:pPr>
        <w:pStyle w:val="1"/>
        <w:spacing w:before="0" w:beforeAutospacing="0" w:after="0" w:afterAutospacing="0"/>
        <w:rPr>
          <w:sz w:val="28"/>
          <w:szCs w:val="28"/>
        </w:rPr>
      </w:pPr>
      <w:r w:rsidRPr="005561DB">
        <w:rPr>
          <w:sz w:val="28"/>
          <w:szCs w:val="28"/>
        </w:rPr>
        <w:t xml:space="preserve">Д) </w:t>
      </w:r>
      <w:r w:rsidR="0041172E" w:rsidRPr="005561DB">
        <w:rPr>
          <w:sz w:val="28"/>
          <w:szCs w:val="28"/>
        </w:rPr>
        <w:t>И</w:t>
      </w:r>
      <w:r w:rsidRPr="005561DB">
        <w:rPr>
          <w:sz w:val="28"/>
          <w:szCs w:val="28"/>
        </w:rPr>
        <w:t>счерпавший ресурс</w:t>
      </w:r>
      <w:r w:rsidR="005561DB">
        <w:rPr>
          <w:sz w:val="28"/>
          <w:szCs w:val="28"/>
        </w:rPr>
        <w:t>.</w:t>
      </w:r>
    </w:p>
    <w:p w14:paraId="58EC0DE4" w14:textId="17BD6523"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Г</w:t>
      </w:r>
      <w:r w:rsidR="0041172E" w:rsidRPr="005561DB">
        <w:rPr>
          <w:rFonts w:ascii="Times New Roman" w:hAnsi="Times New Roman"/>
          <w:sz w:val="28"/>
          <w:szCs w:val="28"/>
        </w:rPr>
        <w:t>.</w:t>
      </w:r>
    </w:p>
    <w:p w14:paraId="72DDD617" w14:textId="223607E1"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492EB051" w14:textId="77777777" w:rsidR="006F6853" w:rsidRPr="005561DB" w:rsidRDefault="006F6853" w:rsidP="002313E7">
      <w:pPr>
        <w:spacing w:after="0" w:line="240" w:lineRule="auto"/>
        <w:rPr>
          <w:rFonts w:ascii="Times New Roman" w:hAnsi="Times New Roman"/>
          <w:sz w:val="28"/>
          <w:szCs w:val="28"/>
        </w:rPr>
      </w:pPr>
    </w:p>
    <w:p w14:paraId="46BE547A" w14:textId="77777777"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6. Как называется объект, для которого в рассматриваемой ситуации восстановление работоспособного состояния предусмотрено в нормативно-технической или конструкторской документации?</w:t>
      </w:r>
    </w:p>
    <w:p w14:paraId="4F8EE851" w14:textId="390DBDC3" w:rsidR="00BF23B4" w:rsidRPr="005561DB" w:rsidRDefault="0041172E" w:rsidP="002313E7">
      <w:pPr>
        <w:pStyle w:val="1"/>
        <w:spacing w:before="0" w:beforeAutospacing="0" w:after="0" w:afterAutospacing="0"/>
        <w:rPr>
          <w:sz w:val="28"/>
          <w:szCs w:val="28"/>
        </w:rPr>
      </w:pPr>
      <w:r w:rsidRPr="005561DB">
        <w:rPr>
          <w:sz w:val="28"/>
          <w:szCs w:val="28"/>
        </w:rPr>
        <w:t>А) Р</w:t>
      </w:r>
      <w:r w:rsidR="00BF23B4" w:rsidRPr="005561DB">
        <w:rPr>
          <w:sz w:val="28"/>
          <w:szCs w:val="28"/>
        </w:rPr>
        <w:t>емонтируемый</w:t>
      </w:r>
      <w:r w:rsidR="005561DB">
        <w:rPr>
          <w:sz w:val="28"/>
          <w:szCs w:val="28"/>
        </w:rPr>
        <w:t>.</w:t>
      </w:r>
    </w:p>
    <w:p w14:paraId="3873493D" w14:textId="5F35B9BB" w:rsidR="00BF23B4" w:rsidRPr="005561DB" w:rsidRDefault="0041172E" w:rsidP="002313E7">
      <w:pPr>
        <w:pStyle w:val="1"/>
        <w:spacing w:before="0" w:beforeAutospacing="0" w:after="0" w:afterAutospacing="0"/>
        <w:rPr>
          <w:sz w:val="28"/>
          <w:szCs w:val="28"/>
        </w:rPr>
      </w:pPr>
      <w:r w:rsidRPr="005561DB">
        <w:rPr>
          <w:bCs/>
          <w:sz w:val="28"/>
          <w:szCs w:val="28"/>
        </w:rPr>
        <w:t>Б) В</w:t>
      </w:r>
      <w:r w:rsidR="00BF23B4" w:rsidRPr="005561DB">
        <w:rPr>
          <w:bCs/>
          <w:sz w:val="28"/>
          <w:szCs w:val="28"/>
        </w:rPr>
        <w:t>осстанавливаемый</w:t>
      </w:r>
      <w:r w:rsidR="005561DB">
        <w:rPr>
          <w:bCs/>
          <w:sz w:val="28"/>
          <w:szCs w:val="28"/>
        </w:rPr>
        <w:t>.</w:t>
      </w:r>
    </w:p>
    <w:p w14:paraId="39CD6C85" w14:textId="2B23173F" w:rsidR="00BF23B4" w:rsidRPr="005561DB" w:rsidRDefault="0041172E" w:rsidP="002313E7">
      <w:pPr>
        <w:pStyle w:val="1"/>
        <w:spacing w:before="0" w:beforeAutospacing="0" w:after="0" w:afterAutospacing="0"/>
        <w:rPr>
          <w:sz w:val="28"/>
          <w:szCs w:val="28"/>
        </w:rPr>
      </w:pPr>
      <w:r w:rsidRPr="005561DB">
        <w:rPr>
          <w:sz w:val="28"/>
          <w:szCs w:val="28"/>
        </w:rPr>
        <w:t>В) З</w:t>
      </w:r>
      <w:r w:rsidR="00BF23B4" w:rsidRPr="005561DB">
        <w:rPr>
          <w:sz w:val="28"/>
          <w:szCs w:val="28"/>
        </w:rPr>
        <w:t>аменяемый</w:t>
      </w:r>
      <w:r w:rsidR="005561DB">
        <w:rPr>
          <w:sz w:val="28"/>
          <w:szCs w:val="28"/>
        </w:rPr>
        <w:t>.</w:t>
      </w:r>
    </w:p>
    <w:p w14:paraId="18C90F79" w14:textId="7C3F9D55" w:rsidR="00BF23B4" w:rsidRPr="005561DB" w:rsidRDefault="0041172E" w:rsidP="002313E7">
      <w:pPr>
        <w:pStyle w:val="1"/>
        <w:spacing w:before="0" w:beforeAutospacing="0" w:after="0" w:afterAutospacing="0"/>
        <w:rPr>
          <w:sz w:val="28"/>
          <w:szCs w:val="28"/>
        </w:rPr>
      </w:pPr>
      <w:r w:rsidRPr="005561DB">
        <w:rPr>
          <w:sz w:val="28"/>
          <w:szCs w:val="28"/>
        </w:rPr>
        <w:t>Г) П</w:t>
      </w:r>
      <w:r w:rsidR="00BF23B4" w:rsidRPr="005561DB">
        <w:rPr>
          <w:sz w:val="28"/>
          <w:szCs w:val="28"/>
        </w:rPr>
        <w:t>ригодный для восстановления</w:t>
      </w:r>
      <w:r w:rsidR="005561DB">
        <w:rPr>
          <w:sz w:val="28"/>
          <w:szCs w:val="28"/>
        </w:rPr>
        <w:t>.</w:t>
      </w:r>
    </w:p>
    <w:p w14:paraId="746350AC" w14:textId="2F83B0BA" w:rsidR="00BF23B4" w:rsidRPr="005561DB" w:rsidRDefault="0041172E" w:rsidP="002313E7">
      <w:pPr>
        <w:pStyle w:val="1"/>
        <w:spacing w:before="0" w:beforeAutospacing="0" w:after="0" w:afterAutospacing="0"/>
        <w:rPr>
          <w:sz w:val="28"/>
          <w:szCs w:val="28"/>
        </w:rPr>
      </w:pPr>
      <w:r w:rsidRPr="005561DB">
        <w:rPr>
          <w:sz w:val="28"/>
          <w:szCs w:val="28"/>
        </w:rPr>
        <w:t>Д) И</w:t>
      </w:r>
      <w:r w:rsidR="00BF23B4" w:rsidRPr="005561DB">
        <w:rPr>
          <w:sz w:val="28"/>
          <w:szCs w:val="28"/>
        </w:rPr>
        <w:t>счерпавший ресурс</w:t>
      </w:r>
      <w:r w:rsidR="005561DB">
        <w:rPr>
          <w:sz w:val="28"/>
          <w:szCs w:val="28"/>
        </w:rPr>
        <w:t>.</w:t>
      </w:r>
    </w:p>
    <w:p w14:paraId="211ACDC6" w14:textId="49E1BD99"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Б</w:t>
      </w:r>
      <w:r w:rsidR="0041172E" w:rsidRPr="005561DB">
        <w:rPr>
          <w:rFonts w:ascii="Times New Roman" w:hAnsi="Times New Roman"/>
          <w:sz w:val="28"/>
          <w:szCs w:val="28"/>
        </w:rPr>
        <w:t>.</w:t>
      </w:r>
    </w:p>
    <w:p w14:paraId="1C54DF00" w14:textId="3B4021BE"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2F0101EA" w14:textId="77777777" w:rsidR="00903874" w:rsidRPr="005561DB" w:rsidRDefault="00903874" w:rsidP="002313E7">
      <w:pPr>
        <w:spacing w:after="0" w:line="240" w:lineRule="auto"/>
        <w:rPr>
          <w:rFonts w:ascii="Times New Roman" w:hAnsi="Times New Roman"/>
          <w:sz w:val="28"/>
          <w:szCs w:val="28"/>
        </w:rPr>
      </w:pPr>
    </w:p>
    <w:p w14:paraId="4695C62E" w14:textId="77777777"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7. Как называется объект, для которого в рассматриваемой ситуации восстановление работоспособного состояния не предусмотрено в нормативно-технической или конструкторской документации?</w:t>
      </w:r>
    </w:p>
    <w:p w14:paraId="19EC1C04" w14:textId="3137904F" w:rsidR="00BF23B4" w:rsidRPr="005561DB" w:rsidRDefault="0041172E" w:rsidP="002313E7">
      <w:pPr>
        <w:pStyle w:val="1"/>
        <w:spacing w:before="0" w:beforeAutospacing="0" w:after="0" w:afterAutospacing="0"/>
        <w:rPr>
          <w:sz w:val="28"/>
          <w:szCs w:val="28"/>
        </w:rPr>
      </w:pPr>
      <w:r w:rsidRPr="005561DB">
        <w:rPr>
          <w:sz w:val="28"/>
          <w:szCs w:val="28"/>
        </w:rPr>
        <w:t>А) Н</w:t>
      </w:r>
      <w:r w:rsidR="00BF23B4" w:rsidRPr="005561DB">
        <w:rPr>
          <w:sz w:val="28"/>
          <w:szCs w:val="28"/>
        </w:rPr>
        <w:t>егодный</w:t>
      </w:r>
      <w:r w:rsidRPr="005561DB">
        <w:rPr>
          <w:sz w:val="28"/>
          <w:szCs w:val="28"/>
        </w:rPr>
        <w:t>.</w:t>
      </w:r>
    </w:p>
    <w:p w14:paraId="11FB849F" w14:textId="16D4F91D" w:rsidR="00BF23B4" w:rsidRPr="005561DB" w:rsidRDefault="0041172E" w:rsidP="002313E7">
      <w:pPr>
        <w:pStyle w:val="1"/>
        <w:spacing w:before="0" w:beforeAutospacing="0" w:after="0" w:afterAutospacing="0"/>
        <w:rPr>
          <w:sz w:val="28"/>
          <w:szCs w:val="28"/>
        </w:rPr>
      </w:pPr>
      <w:r w:rsidRPr="005561DB">
        <w:rPr>
          <w:bCs/>
          <w:sz w:val="28"/>
          <w:szCs w:val="28"/>
        </w:rPr>
        <w:t>Б) Н</w:t>
      </w:r>
      <w:r w:rsidR="00BF23B4" w:rsidRPr="005561DB">
        <w:rPr>
          <w:bCs/>
          <w:sz w:val="28"/>
          <w:szCs w:val="28"/>
        </w:rPr>
        <w:t>евосстанавливаемый</w:t>
      </w:r>
      <w:r w:rsidRPr="005561DB">
        <w:rPr>
          <w:bCs/>
          <w:sz w:val="28"/>
          <w:szCs w:val="28"/>
        </w:rPr>
        <w:t>.</w:t>
      </w:r>
    </w:p>
    <w:p w14:paraId="791B7FF4" w14:textId="43851CF9" w:rsidR="00BF23B4" w:rsidRPr="005561DB" w:rsidRDefault="0041172E" w:rsidP="002313E7">
      <w:pPr>
        <w:pStyle w:val="1"/>
        <w:spacing w:before="0" w:beforeAutospacing="0" w:after="0" w:afterAutospacing="0"/>
        <w:rPr>
          <w:sz w:val="28"/>
          <w:szCs w:val="28"/>
        </w:rPr>
      </w:pPr>
      <w:r w:rsidRPr="005561DB">
        <w:rPr>
          <w:sz w:val="28"/>
          <w:szCs w:val="28"/>
        </w:rPr>
        <w:t>В) Н</w:t>
      </w:r>
      <w:r w:rsidR="00BF23B4" w:rsidRPr="005561DB">
        <w:rPr>
          <w:sz w:val="28"/>
          <w:szCs w:val="28"/>
        </w:rPr>
        <w:t>езаменяемый</w:t>
      </w:r>
      <w:r w:rsidRPr="005561DB">
        <w:rPr>
          <w:sz w:val="28"/>
          <w:szCs w:val="28"/>
        </w:rPr>
        <w:t>.</w:t>
      </w:r>
    </w:p>
    <w:p w14:paraId="2F08BCB0" w14:textId="323E5737" w:rsidR="00BF23B4" w:rsidRPr="005561DB" w:rsidRDefault="0041172E" w:rsidP="002313E7">
      <w:pPr>
        <w:pStyle w:val="1"/>
        <w:spacing w:before="0" w:beforeAutospacing="0" w:after="0" w:afterAutospacing="0"/>
        <w:rPr>
          <w:sz w:val="28"/>
          <w:szCs w:val="28"/>
        </w:rPr>
      </w:pPr>
      <w:r w:rsidRPr="005561DB">
        <w:rPr>
          <w:sz w:val="28"/>
          <w:szCs w:val="28"/>
        </w:rPr>
        <w:t>Г) Н</w:t>
      </w:r>
      <w:r w:rsidR="00BF23B4" w:rsidRPr="005561DB">
        <w:rPr>
          <w:sz w:val="28"/>
          <w:szCs w:val="28"/>
        </w:rPr>
        <w:t>еремонтируемый</w:t>
      </w:r>
      <w:r w:rsidRPr="005561DB">
        <w:rPr>
          <w:sz w:val="28"/>
          <w:szCs w:val="28"/>
        </w:rPr>
        <w:t>.</w:t>
      </w:r>
    </w:p>
    <w:p w14:paraId="7D3B67F4" w14:textId="20D4758D" w:rsidR="00BF23B4" w:rsidRPr="005561DB" w:rsidRDefault="0041172E" w:rsidP="002313E7">
      <w:pPr>
        <w:pStyle w:val="1"/>
        <w:spacing w:before="0" w:beforeAutospacing="0" w:after="0" w:afterAutospacing="0"/>
        <w:rPr>
          <w:sz w:val="28"/>
          <w:szCs w:val="28"/>
        </w:rPr>
      </w:pPr>
      <w:r w:rsidRPr="005561DB">
        <w:rPr>
          <w:sz w:val="28"/>
          <w:szCs w:val="28"/>
        </w:rPr>
        <w:t>Д) И</w:t>
      </w:r>
      <w:r w:rsidR="00BF23B4" w:rsidRPr="005561DB">
        <w:rPr>
          <w:sz w:val="28"/>
          <w:szCs w:val="28"/>
        </w:rPr>
        <w:t>счерпавший ресурс</w:t>
      </w:r>
      <w:r w:rsidRPr="005561DB">
        <w:rPr>
          <w:sz w:val="28"/>
          <w:szCs w:val="28"/>
        </w:rPr>
        <w:t>.</w:t>
      </w:r>
    </w:p>
    <w:p w14:paraId="6B0FE86F" w14:textId="5536D574"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Б</w:t>
      </w:r>
      <w:r w:rsidR="0041172E" w:rsidRPr="005561DB">
        <w:rPr>
          <w:rFonts w:ascii="Times New Roman" w:hAnsi="Times New Roman"/>
          <w:sz w:val="28"/>
          <w:szCs w:val="28"/>
        </w:rPr>
        <w:t>.</w:t>
      </w:r>
    </w:p>
    <w:p w14:paraId="5C54E0A2" w14:textId="3CE4F96E"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21B6AEC9" w14:textId="77777777" w:rsidR="005F4CBF" w:rsidRPr="005561DB" w:rsidRDefault="005F4CBF" w:rsidP="002313E7">
      <w:pPr>
        <w:pStyle w:val="4"/>
        <w:ind w:firstLine="0"/>
        <w:rPr>
          <w:szCs w:val="28"/>
        </w:rPr>
      </w:pPr>
    </w:p>
    <w:p w14:paraId="785C0B44" w14:textId="77777777" w:rsidR="00DF58C4" w:rsidRPr="005561DB" w:rsidRDefault="00DF58C4" w:rsidP="002313E7">
      <w:pPr>
        <w:pStyle w:val="4"/>
        <w:ind w:firstLine="0"/>
        <w:rPr>
          <w:szCs w:val="28"/>
        </w:rPr>
      </w:pPr>
      <w:r w:rsidRPr="005561DB">
        <w:rPr>
          <w:szCs w:val="28"/>
        </w:rPr>
        <w:t>Задания закрытого типа на установление соответствия</w:t>
      </w:r>
    </w:p>
    <w:p w14:paraId="19586EA9" w14:textId="77777777" w:rsidR="00BF23B4" w:rsidRPr="005561DB" w:rsidRDefault="00BF23B4" w:rsidP="002313E7">
      <w:pPr>
        <w:spacing w:after="0" w:line="240" w:lineRule="auto"/>
        <w:rPr>
          <w:rFonts w:ascii="Times New Roman" w:hAnsi="Times New Roman"/>
          <w:i/>
          <w:sz w:val="28"/>
          <w:szCs w:val="28"/>
        </w:rPr>
      </w:pPr>
    </w:p>
    <w:p w14:paraId="4B53912C" w14:textId="618DD605" w:rsidR="00BF23B4" w:rsidRPr="005561DB" w:rsidRDefault="00BF23B4" w:rsidP="002313E7">
      <w:pPr>
        <w:spacing w:after="0" w:line="240" w:lineRule="auto"/>
        <w:rPr>
          <w:rFonts w:ascii="Times New Roman" w:hAnsi="Times New Roman"/>
          <w:i/>
          <w:sz w:val="28"/>
          <w:szCs w:val="28"/>
        </w:rPr>
      </w:pPr>
      <w:r w:rsidRPr="005561DB">
        <w:rPr>
          <w:rFonts w:ascii="Times New Roman" w:hAnsi="Times New Roman"/>
          <w:i/>
          <w:sz w:val="28"/>
          <w:szCs w:val="28"/>
        </w:rPr>
        <w:t>Установите правильное соответствие.</w:t>
      </w:r>
    </w:p>
    <w:p w14:paraId="5FF5203F" w14:textId="6A1FAA4E" w:rsidR="00BF23B4" w:rsidRPr="005561DB" w:rsidRDefault="00BF23B4" w:rsidP="002313E7">
      <w:pPr>
        <w:spacing w:after="0" w:line="240" w:lineRule="auto"/>
        <w:rPr>
          <w:rFonts w:ascii="Times New Roman" w:hAnsi="Times New Roman"/>
          <w:i/>
          <w:sz w:val="28"/>
          <w:szCs w:val="28"/>
        </w:rPr>
      </w:pPr>
      <w:r w:rsidRPr="005561DB">
        <w:rPr>
          <w:rFonts w:ascii="Times New Roman" w:hAnsi="Times New Roman"/>
          <w:i/>
          <w:sz w:val="28"/>
          <w:szCs w:val="28"/>
        </w:rPr>
        <w:t>Каждому элементу левого столбца соответствует только один элемент правого столбца</w:t>
      </w:r>
      <w:r w:rsidR="005561DB">
        <w:rPr>
          <w:rFonts w:ascii="Times New Roman" w:hAnsi="Times New Roman"/>
          <w:i/>
          <w:sz w:val="28"/>
          <w:szCs w:val="28"/>
        </w:rPr>
        <w:t>.</w:t>
      </w:r>
    </w:p>
    <w:p w14:paraId="59E2F3DE" w14:textId="1CDB8D2D" w:rsidR="00BF23B4" w:rsidRPr="005561DB" w:rsidRDefault="00BF23B4" w:rsidP="002313E7">
      <w:pPr>
        <w:spacing w:after="0" w:line="240" w:lineRule="auto"/>
        <w:rPr>
          <w:rFonts w:ascii="Times New Roman" w:hAnsi="Times New Roman"/>
          <w:i/>
          <w:sz w:val="28"/>
          <w:szCs w:val="28"/>
        </w:rPr>
      </w:pPr>
    </w:p>
    <w:p w14:paraId="2DC3B743" w14:textId="1B70157D" w:rsidR="0041172E" w:rsidRPr="005561DB" w:rsidRDefault="0041172E" w:rsidP="002313E7">
      <w:pPr>
        <w:spacing w:after="0" w:line="240" w:lineRule="auto"/>
        <w:rPr>
          <w:rFonts w:ascii="Times New Roman" w:hAnsi="Times New Roman"/>
          <w:i/>
          <w:sz w:val="28"/>
          <w:szCs w:val="28"/>
        </w:rPr>
      </w:pPr>
    </w:p>
    <w:p w14:paraId="35F521DF" w14:textId="77777777" w:rsidR="0041172E" w:rsidRPr="005561DB" w:rsidRDefault="0041172E" w:rsidP="002313E7">
      <w:pPr>
        <w:spacing w:after="0" w:line="240" w:lineRule="auto"/>
        <w:rPr>
          <w:rFonts w:ascii="Times New Roman" w:hAnsi="Times New Roman"/>
          <w:i/>
          <w:sz w:val="28"/>
          <w:szCs w:val="28"/>
        </w:rPr>
      </w:pPr>
    </w:p>
    <w:p w14:paraId="06F953B6" w14:textId="77777777" w:rsidR="00393C0F" w:rsidRPr="005561DB" w:rsidRDefault="00393C0F" w:rsidP="002313E7">
      <w:pPr>
        <w:spacing w:after="0" w:line="240" w:lineRule="auto"/>
        <w:rPr>
          <w:rFonts w:ascii="Times New Roman" w:hAnsi="Times New Roman"/>
          <w:i/>
          <w:sz w:val="28"/>
          <w:szCs w:val="28"/>
        </w:rPr>
      </w:pPr>
    </w:p>
    <w:p w14:paraId="1FECA5EC" w14:textId="77777777" w:rsidR="003A5D66" w:rsidRPr="005561DB" w:rsidRDefault="003A5D66" w:rsidP="002313E7">
      <w:pPr>
        <w:numPr>
          <w:ilvl w:val="0"/>
          <w:numId w:val="6"/>
        </w:numPr>
        <w:tabs>
          <w:tab w:val="num" w:pos="284"/>
        </w:tabs>
        <w:spacing w:after="0" w:line="240" w:lineRule="auto"/>
        <w:rPr>
          <w:rFonts w:ascii="Times New Roman" w:hAnsi="Times New Roman"/>
          <w:sz w:val="28"/>
          <w:szCs w:val="28"/>
        </w:rPr>
      </w:pPr>
      <w:r w:rsidRPr="005561DB">
        <w:rPr>
          <w:rFonts w:ascii="Times New Roman" w:hAnsi="Times New Roman"/>
          <w:sz w:val="28"/>
          <w:szCs w:val="28"/>
        </w:rPr>
        <w:lastRenderedPageBreak/>
        <w:t>Установите соответствие между левым и правым столбцами.</w:t>
      </w:r>
    </w:p>
    <w:tbl>
      <w:tblPr>
        <w:tblW w:w="0" w:type="auto"/>
        <w:tblLook w:val="01E0" w:firstRow="1" w:lastRow="1" w:firstColumn="1" w:lastColumn="1" w:noHBand="0" w:noVBand="0"/>
      </w:tblPr>
      <w:tblGrid>
        <w:gridCol w:w="662"/>
        <w:gridCol w:w="3350"/>
        <w:gridCol w:w="720"/>
        <w:gridCol w:w="4897"/>
      </w:tblGrid>
      <w:tr w:rsidR="005561DB" w:rsidRPr="005561DB" w14:paraId="236E3DB8" w14:textId="77777777" w:rsidTr="00851975">
        <w:tc>
          <w:tcPr>
            <w:tcW w:w="4012" w:type="dxa"/>
            <w:gridSpan w:val="2"/>
            <w:shd w:val="clear" w:color="auto" w:fill="auto"/>
          </w:tcPr>
          <w:p w14:paraId="10B7DD5C" w14:textId="5B06E2CB" w:rsidR="003F18F3"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Вид отказов</w:t>
            </w:r>
          </w:p>
        </w:tc>
        <w:tc>
          <w:tcPr>
            <w:tcW w:w="5617" w:type="dxa"/>
            <w:gridSpan w:val="2"/>
            <w:shd w:val="clear" w:color="auto" w:fill="auto"/>
          </w:tcPr>
          <w:p w14:paraId="78B3C3DF" w14:textId="153D626C" w:rsidR="003F18F3"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Определение</w:t>
            </w:r>
          </w:p>
        </w:tc>
      </w:tr>
      <w:tr w:rsidR="005561DB" w:rsidRPr="005561DB" w14:paraId="2A1ACEE8" w14:textId="77777777" w:rsidTr="00851975">
        <w:trPr>
          <w:trHeight w:val="424"/>
        </w:trPr>
        <w:tc>
          <w:tcPr>
            <w:tcW w:w="662" w:type="dxa"/>
            <w:shd w:val="clear" w:color="auto" w:fill="auto"/>
          </w:tcPr>
          <w:p w14:paraId="5742917C" w14:textId="77777777" w:rsidR="00E478ED" w:rsidRPr="005561DB" w:rsidRDefault="003F18F3" w:rsidP="002313E7">
            <w:pPr>
              <w:pStyle w:val="1"/>
              <w:spacing w:before="0" w:beforeAutospacing="0" w:after="0" w:afterAutospacing="0"/>
              <w:rPr>
                <w:sz w:val="28"/>
                <w:szCs w:val="28"/>
              </w:rPr>
            </w:pPr>
            <w:r w:rsidRPr="005561DB">
              <w:rPr>
                <w:sz w:val="28"/>
                <w:szCs w:val="28"/>
              </w:rPr>
              <w:t>1)</w:t>
            </w:r>
          </w:p>
        </w:tc>
        <w:tc>
          <w:tcPr>
            <w:tcW w:w="3350" w:type="dxa"/>
            <w:shd w:val="clear" w:color="auto" w:fill="auto"/>
          </w:tcPr>
          <w:p w14:paraId="2FD4337D" w14:textId="49FFDCD5" w:rsidR="00E478ED" w:rsidRPr="005561DB" w:rsidRDefault="003F18F3" w:rsidP="002313E7">
            <w:pPr>
              <w:pStyle w:val="1"/>
              <w:spacing w:before="0" w:beforeAutospacing="0" w:after="0" w:afterAutospacing="0"/>
              <w:rPr>
                <w:sz w:val="28"/>
                <w:szCs w:val="28"/>
              </w:rPr>
            </w:pPr>
            <w:r w:rsidRPr="005561DB">
              <w:rPr>
                <w:sz w:val="28"/>
                <w:szCs w:val="28"/>
              </w:rPr>
              <w:t>Постепенные отказы</w:t>
            </w:r>
            <w:r w:rsidR="0041172E" w:rsidRPr="005561DB">
              <w:rPr>
                <w:sz w:val="28"/>
                <w:szCs w:val="28"/>
              </w:rPr>
              <w:t>.</w:t>
            </w:r>
          </w:p>
        </w:tc>
        <w:tc>
          <w:tcPr>
            <w:tcW w:w="720" w:type="dxa"/>
            <w:shd w:val="clear" w:color="auto" w:fill="auto"/>
          </w:tcPr>
          <w:p w14:paraId="7AC81C65" w14:textId="77777777" w:rsidR="00E478ED" w:rsidRPr="005561DB" w:rsidRDefault="003F18F3" w:rsidP="002313E7">
            <w:pPr>
              <w:pStyle w:val="1"/>
              <w:spacing w:before="0" w:beforeAutospacing="0" w:after="0" w:afterAutospacing="0"/>
              <w:rPr>
                <w:sz w:val="28"/>
                <w:szCs w:val="28"/>
              </w:rPr>
            </w:pPr>
            <w:r w:rsidRPr="005561DB">
              <w:rPr>
                <w:sz w:val="28"/>
                <w:szCs w:val="28"/>
              </w:rPr>
              <w:t>А)</w:t>
            </w:r>
          </w:p>
        </w:tc>
        <w:tc>
          <w:tcPr>
            <w:tcW w:w="4897" w:type="dxa"/>
            <w:shd w:val="clear" w:color="auto" w:fill="auto"/>
          </w:tcPr>
          <w:p w14:paraId="69F654A9" w14:textId="5AB5F9C7" w:rsidR="00E478ED"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rPr>
              <w:t>С</w:t>
            </w:r>
            <w:r w:rsidR="003F18F3" w:rsidRPr="005561DB">
              <w:rPr>
                <w:rFonts w:ascii="Times New Roman" w:hAnsi="Times New Roman"/>
                <w:sz w:val="28"/>
                <w:szCs w:val="28"/>
              </w:rPr>
              <w:t>вязаны с плавным изменением параметров в результате изнашивания и старения</w:t>
            </w:r>
            <w:r w:rsidR="0041172E" w:rsidRPr="005561DB">
              <w:rPr>
                <w:rFonts w:ascii="Times New Roman" w:hAnsi="Times New Roman"/>
                <w:sz w:val="28"/>
                <w:szCs w:val="28"/>
              </w:rPr>
              <w:t>.</w:t>
            </w:r>
          </w:p>
        </w:tc>
      </w:tr>
      <w:tr w:rsidR="005561DB" w:rsidRPr="005561DB" w14:paraId="23319881" w14:textId="77777777" w:rsidTr="00851975">
        <w:trPr>
          <w:trHeight w:val="533"/>
        </w:trPr>
        <w:tc>
          <w:tcPr>
            <w:tcW w:w="662" w:type="dxa"/>
            <w:shd w:val="clear" w:color="auto" w:fill="auto"/>
          </w:tcPr>
          <w:p w14:paraId="61806941" w14:textId="77777777" w:rsidR="00F90882" w:rsidRPr="005561DB" w:rsidRDefault="00F90882" w:rsidP="002313E7">
            <w:pPr>
              <w:pStyle w:val="1"/>
              <w:spacing w:before="0" w:beforeAutospacing="0" w:after="0" w:afterAutospacing="0"/>
              <w:rPr>
                <w:sz w:val="28"/>
                <w:szCs w:val="28"/>
              </w:rPr>
            </w:pPr>
            <w:r w:rsidRPr="005561DB">
              <w:rPr>
                <w:sz w:val="28"/>
                <w:szCs w:val="28"/>
              </w:rPr>
              <w:t>2)</w:t>
            </w:r>
          </w:p>
        </w:tc>
        <w:tc>
          <w:tcPr>
            <w:tcW w:w="3350" w:type="dxa"/>
            <w:shd w:val="clear" w:color="auto" w:fill="auto"/>
          </w:tcPr>
          <w:p w14:paraId="1652CDB0" w14:textId="71C43C55" w:rsidR="00F90882" w:rsidRPr="005561DB" w:rsidRDefault="00F90882" w:rsidP="002313E7">
            <w:pPr>
              <w:pStyle w:val="1"/>
              <w:spacing w:before="0" w:beforeAutospacing="0" w:after="0" w:afterAutospacing="0"/>
              <w:rPr>
                <w:sz w:val="28"/>
                <w:szCs w:val="28"/>
              </w:rPr>
            </w:pPr>
            <w:r w:rsidRPr="005561DB">
              <w:rPr>
                <w:sz w:val="28"/>
                <w:szCs w:val="28"/>
              </w:rPr>
              <w:t>Неявные отказы</w:t>
            </w:r>
            <w:r w:rsidR="0041172E" w:rsidRPr="005561DB">
              <w:rPr>
                <w:sz w:val="28"/>
                <w:szCs w:val="28"/>
              </w:rPr>
              <w:t>.</w:t>
            </w:r>
          </w:p>
        </w:tc>
        <w:tc>
          <w:tcPr>
            <w:tcW w:w="720" w:type="dxa"/>
            <w:shd w:val="clear" w:color="auto" w:fill="auto"/>
          </w:tcPr>
          <w:p w14:paraId="01A9A212" w14:textId="77777777" w:rsidR="00F90882" w:rsidRPr="005561DB" w:rsidRDefault="00F90882" w:rsidP="002313E7">
            <w:pPr>
              <w:pStyle w:val="1"/>
              <w:spacing w:before="0" w:beforeAutospacing="0" w:after="0" w:afterAutospacing="0"/>
              <w:rPr>
                <w:sz w:val="28"/>
                <w:szCs w:val="28"/>
              </w:rPr>
            </w:pPr>
            <w:r w:rsidRPr="005561DB">
              <w:rPr>
                <w:sz w:val="28"/>
                <w:szCs w:val="28"/>
              </w:rPr>
              <w:t>Б)</w:t>
            </w:r>
          </w:p>
        </w:tc>
        <w:tc>
          <w:tcPr>
            <w:tcW w:w="4897" w:type="dxa"/>
            <w:shd w:val="clear" w:color="auto" w:fill="auto"/>
          </w:tcPr>
          <w:p w14:paraId="63BB4ACD" w14:textId="344F57B7" w:rsidR="00F90882" w:rsidRPr="005561DB" w:rsidRDefault="00C43E48" w:rsidP="002313E7">
            <w:pPr>
              <w:pStyle w:val="1"/>
              <w:spacing w:before="0" w:beforeAutospacing="0" w:after="0" w:afterAutospacing="0"/>
              <w:jc w:val="both"/>
              <w:rPr>
                <w:sz w:val="28"/>
                <w:szCs w:val="28"/>
              </w:rPr>
            </w:pPr>
            <w:r w:rsidRPr="005561DB">
              <w:rPr>
                <w:sz w:val="28"/>
                <w:szCs w:val="28"/>
              </w:rPr>
              <w:t>Т</w:t>
            </w:r>
            <w:r w:rsidR="00F90882" w:rsidRPr="005561DB">
              <w:rPr>
                <w:sz w:val="28"/>
                <w:szCs w:val="28"/>
              </w:rPr>
              <w:t xml:space="preserve">ребуют </w:t>
            </w:r>
            <w:r w:rsidR="003D4ABB" w:rsidRPr="005561DB">
              <w:rPr>
                <w:sz w:val="28"/>
                <w:szCs w:val="28"/>
              </w:rPr>
              <w:t>регулировки объекта</w:t>
            </w:r>
            <w:r w:rsidR="0041172E" w:rsidRPr="005561DB">
              <w:rPr>
                <w:sz w:val="28"/>
                <w:szCs w:val="28"/>
              </w:rPr>
              <w:t>.</w:t>
            </w:r>
          </w:p>
        </w:tc>
      </w:tr>
      <w:tr w:rsidR="005561DB" w:rsidRPr="005561DB" w14:paraId="31005656" w14:textId="77777777" w:rsidTr="00851975">
        <w:trPr>
          <w:trHeight w:val="353"/>
        </w:trPr>
        <w:tc>
          <w:tcPr>
            <w:tcW w:w="662" w:type="dxa"/>
            <w:shd w:val="clear" w:color="auto" w:fill="auto"/>
          </w:tcPr>
          <w:p w14:paraId="40B45FBC" w14:textId="7CA25544" w:rsidR="00F90882" w:rsidRPr="005561DB" w:rsidRDefault="003A5D66" w:rsidP="002313E7">
            <w:pPr>
              <w:pStyle w:val="1"/>
              <w:spacing w:before="0" w:beforeAutospacing="0" w:after="0" w:afterAutospacing="0"/>
              <w:rPr>
                <w:sz w:val="28"/>
                <w:szCs w:val="28"/>
              </w:rPr>
            </w:pPr>
            <w:r w:rsidRPr="005561DB">
              <w:rPr>
                <w:sz w:val="28"/>
                <w:szCs w:val="28"/>
              </w:rPr>
              <w:t>3)</w:t>
            </w:r>
          </w:p>
        </w:tc>
        <w:tc>
          <w:tcPr>
            <w:tcW w:w="3350" w:type="dxa"/>
            <w:shd w:val="clear" w:color="auto" w:fill="auto"/>
          </w:tcPr>
          <w:p w14:paraId="62C98517" w14:textId="24F0F5D8" w:rsidR="00F90882" w:rsidRPr="005561DB" w:rsidRDefault="003A5D66" w:rsidP="002313E7">
            <w:pPr>
              <w:pStyle w:val="1"/>
              <w:spacing w:before="0" w:beforeAutospacing="0" w:after="0" w:afterAutospacing="0"/>
              <w:rPr>
                <w:sz w:val="28"/>
                <w:szCs w:val="28"/>
              </w:rPr>
            </w:pPr>
            <w:r w:rsidRPr="005561DB">
              <w:rPr>
                <w:sz w:val="28"/>
                <w:szCs w:val="28"/>
              </w:rPr>
              <w:t>Восстанавливаемые отказы</w:t>
            </w:r>
            <w:r w:rsidR="0041172E" w:rsidRPr="005561DB">
              <w:rPr>
                <w:sz w:val="28"/>
                <w:szCs w:val="28"/>
              </w:rPr>
              <w:t>.</w:t>
            </w:r>
          </w:p>
        </w:tc>
        <w:tc>
          <w:tcPr>
            <w:tcW w:w="720" w:type="dxa"/>
            <w:shd w:val="clear" w:color="auto" w:fill="auto"/>
          </w:tcPr>
          <w:p w14:paraId="68039C5E" w14:textId="77777777" w:rsidR="00F90882" w:rsidRPr="005561DB" w:rsidRDefault="00F90882" w:rsidP="002313E7">
            <w:pPr>
              <w:pStyle w:val="1"/>
              <w:spacing w:before="0" w:beforeAutospacing="0" w:after="0" w:afterAutospacing="0"/>
              <w:rPr>
                <w:sz w:val="28"/>
                <w:szCs w:val="28"/>
              </w:rPr>
            </w:pPr>
            <w:r w:rsidRPr="005561DB">
              <w:rPr>
                <w:sz w:val="28"/>
                <w:szCs w:val="28"/>
              </w:rPr>
              <w:t>В)</w:t>
            </w:r>
          </w:p>
        </w:tc>
        <w:tc>
          <w:tcPr>
            <w:tcW w:w="4897" w:type="dxa"/>
            <w:shd w:val="clear" w:color="auto" w:fill="auto"/>
          </w:tcPr>
          <w:p w14:paraId="6D92BA42" w14:textId="49524706" w:rsidR="00F90882" w:rsidRPr="005561DB" w:rsidRDefault="00C43E48" w:rsidP="002313E7">
            <w:pPr>
              <w:pStyle w:val="1"/>
              <w:spacing w:before="0" w:beforeAutospacing="0" w:after="0" w:afterAutospacing="0"/>
              <w:jc w:val="both"/>
              <w:rPr>
                <w:sz w:val="28"/>
                <w:szCs w:val="28"/>
              </w:rPr>
            </w:pPr>
            <w:r w:rsidRPr="005561DB">
              <w:rPr>
                <w:sz w:val="28"/>
                <w:szCs w:val="28"/>
              </w:rPr>
              <w:t>Т</w:t>
            </w:r>
            <w:r w:rsidR="00F90882" w:rsidRPr="005561DB">
              <w:rPr>
                <w:sz w:val="28"/>
                <w:szCs w:val="28"/>
              </w:rPr>
              <w:t>ребуют специальных измерений, лабораторного анализа или исследований</w:t>
            </w:r>
            <w:r w:rsidR="0041172E" w:rsidRPr="005561DB">
              <w:rPr>
                <w:sz w:val="28"/>
                <w:szCs w:val="28"/>
              </w:rPr>
              <w:t>.</w:t>
            </w:r>
          </w:p>
        </w:tc>
      </w:tr>
    </w:tbl>
    <w:p w14:paraId="0D570F30" w14:textId="1B6049B1" w:rsidR="00851975" w:rsidRPr="005561DB" w:rsidRDefault="00851975" w:rsidP="002313E7">
      <w:pPr>
        <w:spacing w:after="0" w:line="240" w:lineRule="auto"/>
        <w:rPr>
          <w:rFonts w:ascii="Times New Roman" w:hAnsi="Times New Roman"/>
          <w:b/>
          <w:sz w:val="28"/>
          <w:szCs w:val="28"/>
        </w:rPr>
      </w:pPr>
      <w:r w:rsidRPr="005561DB">
        <w:rPr>
          <w:rFonts w:ascii="Times New Roman" w:hAnsi="Times New Roman"/>
          <w:sz w:val="28"/>
          <w:szCs w:val="28"/>
        </w:rPr>
        <w:t>Правильный ответ: 1А, 2В, 3Б</w:t>
      </w:r>
      <w:r w:rsidR="0041172E" w:rsidRPr="005561DB">
        <w:rPr>
          <w:rFonts w:ascii="Times New Roman" w:hAnsi="Times New Roman"/>
          <w:sz w:val="28"/>
          <w:szCs w:val="28"/>
        </w:rPr>
        <w:t>.</w:t>
      </w:r>
    </w:p>
    <w:p w14:paraId="5FEE5451" w14:textId="439C4280" w:rsidR="00851975" w:rsidRPr="005561DB" w:rsidRDefault="00851975" w:rsidP="002313E7">
      <w:pPr>
        <w:spacing w:after="0" w:line="240" w:lineRule="auto"/>
        <w:rPr>
          <w:rFonts w:ascii="Times New Roman" w:hAnsi="Times New Roman"/>
          <w:sz w:val="28"/>
          <w:szCs w:val="28"/>
        </w:rPr>
      </w:pPr>
      <w:r w:rsidRPr="005561DB">
        <w:rPr>
          <w:rFonts w:ascii="Times New Roman" w:hAnsi="Times New Roman"/>
          <w:sz w:val="28"/>
          <w:szCs w:val="28"/>
        </w:rPr>
        <w:t>Компетенции (индикаторы): ОПК-4 (ОПК-4.1)</w:t>
      </w:r>
      <w:r w:rsidR="0041172E" w:rsidRPr="005561DB">
        <w:rPr>
          <w:rFonts w:ascii="Times New Roman" w:hAnsi="Times New Roman"/>
          <w:sz w:val="28"/>
          <w:szCs w:val="28"/>
        </w:rPr>
        <w:t>.</w:t>
      </w:r>
    </w:p>
    <w:p w14:paraId="52CAF77F" w14:textId="77777777" w:rsidR="00903874" w:rsidRPr="005561DB" w:rsidRDefault="00903874" w:rsidP="002313E7">
      <w:pPr>
        <w:spacing w:after="0" w:line="240" w:lineRule="auto"/>
        <w:rPr>
          <w:rFonts w:ascii="Times New Roman" w:hAnsi="Times New Roman"/>
          <w:sz w:val="28"/>
          <w:szCs w:val="28"/>
        </w:rPr>
      </w:pPr>
    </w:p>
    <w:p w14:paraId="6026AC97" w14:textId="77777777" w:rsidR="00851975" w:rsidRPr="005561DB" w:rsidRDefault="00851975" w:rsidP="002313E7">
      <w:pPr>
        <w:numPr>
          <w:ilvl w:val="0"/>
          <w:numId w:val="6"/>
        </w:numPr>
        <w:tabs>
          <w:tab w:val="num" w:pos="284"/>
        </w:tabs>
        <w:spacing w:after="0" w:line="240" w:lineRule="auto"/>
        <w:rPr>
          <w:rFonts w:ascii="Times New Roman" w:hAnsi="Times New Roman"/>
          <w:sz w:val="28"/>
          <w:szCs w:val="28"/>
        </w:rPr>
      </w:pPr>
      <w:r w:rsidRPr="005561DB">
        <w:rPr>
          <w:rFonts w:ascii="Times New Roman" w:hAnsi="Times New Roman"/>
          <w:sz w:val="28"/>
          <w:szCs w:val="28"/>
        </w:rPr>
        <w:t>Установите соответствие между левым и правым столбцами.</w:t>
      </w:r>
    </w:p>
    <w:tbl>
      <w:tblPr>
        <w:tblW w:w="0" w:type="auto"/>
        <w:tblLook w:val="01E0" w:firstRow="1" w:lastRow="1" w:firstColumn="1" w:lastColumn="1" w:noHBand="0" w:noVBand="0"/>
      </w:tblPr>
      <w:tblGrid>
        <w:gridCol w:w="663"/>
        <w:gridCol w:w="3347"/>
        <w:gridCol w:w="719"/>
        <w:gridCol w:w="4900"/>
      </w:tblGrid>
      <w:tr w:rsidR="005561DB" w:rsidRPr="005561DB" w14:paraId="6D9AF777" w14:textId="77777777" w:rsidTr="00AA15D9">
        <w:tc>
          <w:tcPr>
            <w:tcW w:w="4010" w:type="dxa"/>
            <w:gridSpan w:val="2"/>
            <w:shd w:val="clear" w:color="auto" w:fill="auto"/>
          </w:tcPr>
          <w:p w14:paraId="1D18AFF3" w14:textId="3289A82D" w:rsidR="00F90882"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Вид отказов</w:t>
            </w:r>
          </w:p>
        </w:tc>
        <w:tc>
          <w:tcPr>
            <w:tcW w:w="5619" w:type="dxa"/>
            <w:gridSpan w:val="2"/>
            <w:shd w:val="clear" w:color="auto" w:fill="auto"/>
          </w:tcPr>
          <w:p w14:paraId="5722D039" w14:textId="7DCB868B" w:rsidR="00F90882"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Организатор работ</w:t>
            </w:r>
          </w:p>
        </w:tc>
      </w:tr>
      <w:tr w:rsidR="005561DB" w:rsidRPr="005561DB" w14:paraId="5DB6160F" w14:textId="77777777" w:rsidTr="00AA15D9">
        <w:trPr>
          <w:trHeight w:val="424"/>
        </w:trPr>
        <w:tc>
          <w:tcPr>
            <w:tcW w:w="663" w:type="dxa"/>
            <w:shd w:val="clear" w:color="auto" w:fill="auto"/>
          </w:tcPr>
          <w:p w14:paraId="6D148B7C" w14:textId="77777777" w:rsidR="00F90882" w:rsidRPr="005561DB" w:rsidRDefault="00F90882" w:rsidP="002313E7">
            <w:pPr>
              <w:pStyle w:val="1"/>
              <w:spacing w:before="0" w:beforeAutospacing="0" w:after="0" w:afterAutospacing="0"/>
              <w:rPr>
                <w:sz w:val="28"/>
                <w:szCs w:val="28"/>
              </w:rPr>
            </w:pPr>
            <w:r w:rsidRPr="005561DB">
              <w:rPr>
                <w:sz w:val="28"/>
                <w:szCs w:val="28"/>
              </w:rPr>
              <w:t>1)</w:t>
            </w:r>
          </w:p>
        </w:tc>
        <w:tc>
          <w:tcPr>
            <w:tcW w:w="3347" w:type="dxa"/>
            <w:shd w:val="clear" w:color="auto" w:fill="auto"/>
          </w:tcPr>
          <w:p w14:paraId="48380C9B" w14:textId="698574CB" w:rsidR="00F90882" w:rsidRPr="005561DB" w:rsidRDefault="00F90882" w:rsidP="002313E7">
            <w:pPr>
              <w:pStyle w:val="1"/>
              <w:spacing w:before="0" w:beforeAutospacing="0" w:after="0" w:afterAutospacing="0"/>
              <w:rPr>
                <w:sz w:val="28"/>
                <w:szCs w:val="28"/>
              </w:rPr>
            </w:pPr>
            <w:r w:rsidRPr="005561DB">
              <w:rPr>
                <w:sz w:val="28"/>
                <w:szCs w:val="28"/>
              </w:rPr>
              <w:t>Конструкционные отказы</w:t>
            </w:r>
            <w:r w:rsidR="0041172E" w:rsidRPr="005561DB">
              <w:rPr>
                <w:sz w:val="28"/>
                <w:szCs w:val="28"/>
              </w:rPr>
              <w:t>.</w:t>
            </w:r>
          </w:p>
        </w:tc>
        <w:tc>
          <w:tcPr>
            <w:tcW w:w="719" w:type="dxa"/>
            <w:shd w:val="clear" w:color="auto" w:fill="auto"/>
          </w:tcPr>
          <w:p w14:paraId="29487A31" w14:textId="77777777" w:rsidR="00F90882" w:rsidRPr="005561DB" w:rsidRDefault="00F90882" w:rsidP="002313E7">
            <w:pPr>
              <w:pStyle w:val="1"/>
              <w:spacing w:before="0" w:beforeAutospacing="0" w:after="0" w:afterAutospacing="0"/>
              <w:rPr>
                <w:sz w:val="28"/>
                <w:szCs w:val="28"/>
              </w:rPr>
            </w:pPr>
            <w:r w:rsidRPr="005561DB">
              <w:rPr>
                <w:sz w:val="28"/>
                <w:szCs w:val="28"/>
              </w:rPr>
              <w:t>А)</w:t>
            </w:r>
          </w:p>
        </w:tc>
        <w:tc>
          <w:tcPr>
            <w:tcW w:w="4900" w:type="dxa"/>
            <w:shd w:val="clear" w:color="auto" w:fill="auto"/>
          </w:tcPr>
          <w:p w14:paraId="5C846225" w14:textId="6AF35C05" w:rsidR="00F90882"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И</w:t>
            </w:r>
            <w:r w:rsidR="00F90882" w:rsidRPr="005561DB">
              <w:rPr>
                <w:rFonts w:ascii="Times New Roman" w:hAnsi="Times New Roman"/>
                <w:sz w:val="28"/>
                <w:szCs w:val="28"/>
                <w:lang w:eastAsia="ru-RU"/>
              </w:rPr>
              <w:t>зготовитель</w:t>
            </w:r>
            <w:r w:rsidR="0041172E" w:rsidRPr="005561DB">
              <w:rPr>
                <w:rFonts w:ascii="Times New Roman" w:hAnsi="Times New Roman"/>
                <w:sz w:val="28"/>
                <w:szCs w:val="28"/>
                <w:lang w:eastAsia="ru-RU"/>
              </w:rPr>
              <w:t>.</w:t>
            </w:r>
          </w:p>
        </w:tc>
      </w:tr>
      <w:tr w:rsidR="005561DB" w:rsidRPr="005561DB" w14:paraId="0AB19E39" w14:textId="77777777" w:rsidTr="00AA15D9">
        <w:trPr>
          <w:trHeight w:val="533"/>
        </w:trPr>
        <w:tc>
          <w:tcPr>
            <w:tcW w:w="663" w:type="dxa"/>
            <w:shd w:val="clear" w:color="auto" w:fill="auto"/>
          </w:tcPr>
          <w:p w14:paraId="2D791784" w14:textId="77777777" w:rsidR="00F90882" w:rsidRPr="005561DB" w:rsidRDefault="00F90882" w:rsidP="002313E7">
            <w:pPr>
              <w:pStyle w:val="1"/>
              <w:spacing w:before="0" w:beforeAutospacing="0" w:after="0" w:afterAutospacing="0"/>
              <w:rPr>
                <w:sz w:val="28"/>
                <w:szCs w:val="28"/>
              </w:rPr>
            </w:pPr>
            <w:r w:rsidRPr="005561DB">
              <w:rPr>
                <w:sz w:val="28"/>
                <w:szCs w:val="28"/>
              </w:rPr>
              <w:t>2)</w:t>
            </w:r>
          </w:p>
        </w:tc>
        <w:tc>
          <w:tcPr>
            <w:tcW w:w="3347" w:type="dxa"/>
            <w:shd w:val="clear" w:color="auto" w:fill="auto"/>
          </w:tcPr>
          <w:p w14:paraId="1987E32B" w14:textId="4B001D45" w:rsidR="00F90882" w:rsidRPr="005561DB" w:rsidRDefault="00F90882" w:rsidP="002313E7">
            <w:pPr>
              <w:pStyle w:val="1"/>
              <w:spacing w:before="0" w:beforeAutospacing="0" w:after="0" w:afterAutospacing="0"/>
              <w:rPr>
                <w:sz w:val="28"/>
                <w:szCs w:val="28"/>
              </w:rPr>
            </w:pPr>
            <w:r w:rsidRPr="005561DB">
              <w:rPr>
                <w:sz w:val="28"/>
                <w:szCs w:val="28"/>
              </w:rPr>
              <w:t>Производственные</w:t>
            </w:r>
            <w:r w:rsidR="0041172E" w:rsidRPr="005561DB">
              <w:rPr>
                <w:sz w:val="28"/>
                <w:szCs w:val="28"/>
              </w:rPr>
              <w:t>.</w:t>
            </w:r>
            <w:r w:rsidRPr="005561DB">
              <w:rPr>
                <w:sz w:val="28"/>
                <w:szCs w:val="28"/>
              </w:rPr>
              <w:t xml:space="preserve"> </w:t>
            </w:r>
            <w:r w:rsidR="0041172E" w:rsidRPr="005561DB">
              <w:rPr>
                <w:sz w:val="28"/>
                <w:szCs w:val="28"/>
              </w:rPr>
              <w:t>О</w:t>
            </w:r>
            <w:r w:rsidRPr="005561DB">
              <w:rPr>
                <w:sz w:val="28"/>
                <w:szCs w:val="28"/>
              </w:rPr>
              <w:t>тказы</w:t>
            </w:r>
            <w:r w:rsidR="0041172E" w:rsidRPr="005561DB">
              <w:rPr>
                <w:sz w:val="28"/>
                <w:szCs w:val="28"/>
              </w:rPr>
              <w:t>.</w:t>
            </w:r>
          </w:p>
        </w:tc>
        <w:tc>
          <w:tcPr>
            <w:tcW w:w="719" w:type="dxa"/>
            <w:shd w:val="clear" w:color="auto" w:fill="auto"/>
          </w:tcPr>
          <w:p w14:paraId="0D22B5A7" w14:textId="77777777" w:rsidR="00F90882" w:rsidRPr="005561DB" w:rsidRDefault="00F90882" w:rsidP="002313E7">
            <w:pPr>
              <w:pStyle w:val="1"/>
              <w:spacing w:before="0" w:beforeAutospacing="0" w:after="0" w:afterAutospacing="0"/>
              <w:rPr>
                <w:sz w:val="28"/>
                <w:szCs w:val="28"/>
              </w:rPr>
            </w:pPr>
            <w:r w:rsidRPr="005561DB">
              <w:rPr>
                <w:sz w:val="28"/>
                <w:szCs w:val="28"/>
              </w:rPr>
              <w:t>Б)</w:t>
            </w:r>
          </w:p>
        </w:tc>
        <w:tc>
          <w:tcPr>
            <w:tcW w:w="4900" w:type="dxa"/>
            <w:shd w:val="clear" w:color="auto" w:fill="auto"/>
          </w:tcPr>
          <w:p w14:paraId="079F70A8" w14:textId="148631EA" w:rsidR="00F90882" w:rsidRPr="005561DB" w:rsidRDefault="00C43E48" w:rsidP="002313E7">
            <w:pPr>
              <w:pStyle w:val="1"/>
              <w:spacing w:before="0" w:beforeAutospacing="0" w:after="0" w:afterAutospacing="0"/>
              <w:jc w:val="both"/>
              <w:rPr>
                <w:sz w:val="28"/>
                <w:szCs w:val="28"/>
              </w:rPr>
            </w:pPr>
            <w:r w:rsidRPr="005561DB">
              <w:rPr>
                <w:sz w:val="28"/>
                <w:szCs w:val="28"/>
              </w:rPr>
              <w:t>Р</w:t>
            </w:r>
            <w:r w:rsidR="00F90882" w:rsidRPr="005561DB">
              <w:rPr>
                <w:sz w:val="28"/>
                <w:szCs w:val="28"/>
              </w:rPr>
              <w:t>азработчик</w:t>
            </w:r>
            <w:r w:rsidR="0041172E" w:rsidRPr="005561DB">
              <w:rPr>
                <w:sz w:val="28"/>
                <w:szCs w:val="28"/>
              </w:rPr>
              <w:t>.</w:t>
            </w:r>
          </w:p>
        </w:tc>
      </w:tr>
      <w:tr w:rsidR="005561DB" w:rsidRPr="005561DB" w14:paraId="2554203D" w14:textId="77777777" w:rsidTr="00AA15D9">
        <w:trPr>
          <w:trHeight w:val="353"/>
        </w:trPr>
        <w:tc>
          <w:tcPr>
            <w:tcW w:w="663" w:type="dxa"/>
            <w:shd w:val="clear" w:color="auto" w:fill="auto"/>
          </w:tcPr>
          <w:p w14:paraId="5B0FA53B" w14:textId="1DD595EE" w:rsidR="00F90882" w:rsidRPr="005561DB" w:rsidRDefault="00851975" w:rsidP="002313E7">
            <w:pPr>
              <w:pStyle w:val="1"/>
              <w:spacing w:before="0" w:beforeAutospacing="0" w:after="0" w:afterAutospacing="0"/>
              <w:rPr>
                <w:sz w:val="28"/>
                <w:szCs w:val="28"/>
              </w:rPr>
            </w:pPr>
            <w:r w:rsidRPr="005561DB">
              <w:rPr>
                <w:sz w:val="28"/>
                <w:szCs w:val="28"/>
              </w:rPr>
              <w:t>3)</w:t>
            </w:r>
          </w:p>
        </w:tc>
        <w:tc>
          <w:tcPr>
            <w:tcW w:w="3347" w:type="dxa"/>
            <w:shd w:val="clear" w:color="auto" w:fill="auto"/>
          </w:tcPr>
          <w:p w14:paraId="0242AEF1" w14:textId="5694E2A7" w:rsidR="00F90882" w:rsidRPr="005561DB" w:rsidRDefault="00AA15D9" w:rsidP="002313E7">
            <w:pPr>
              <w:pStyle w:val="1"/>
              <w:spacing w:before="0" w:beforeAutospacing="0" w:after="0" w:afterAutospacing="0"/>
              <w:rPr>
                <w:sz w:val="28"/>
                <w:szCs w:val="28"/>
              </w:rPr>
            </w:pPr>
            <w:r w:rsidRPr="005561DB">
              <w:rPr>
                <w:sz w:val="28"/>
                <w:szCs w:val="28"/>
              </w:rPr>
              <w:t>Отказы покупных изделий</w:t>
            </w:r>
            <w:r w:rsidR="0041172E" w:rsidRPr="005561DB">
              <w:rPr>
                <w:sz w:val="28"/>
                <w:szCs w:val="28"/>
              </w:rPr>
              <w:t>.</w:t>
            </w:r>
          </w:p>
        </w:tc>
        <w:tc>
          <w:tcPr>
            <w:tcW w:w="719" w:type="dxa"/>
            <w:shd w:val="clear" w:color="auto" w:fill="auto"/>
          </w:tcPr>
          <w:p w14:paraId="533DF33F" w14:textId="77777777" w:rsidR="00F90882" w:rsidRPr="005561DB" w:rsidRDefault="00F90882" w:rsidP="002313E7">
            <w:pPr>
              <w:pStyle w:val="1"/>
              <w:spacing w:before="0" w:beforeAutospacing="0" w:after="0" w:afterAutospacing="0"/>
              <w:rPr>
                <w:sz w:val="28"/>
                <w:szCs w:val="28"/>
              </w:rPr>
            </w:pPr>
            <w:r w:rsidRPr="005561DB">
              <w:rPr>
                <w:sz w:val="28"/>
                <w:szCs w:val="28"/>
              </w:rPr>
              <w:t>В)</w:t>
            </w:r>
          </w:p>
        </w:tc>
        <w:tc>
          <w:tcPr>
            <w:tcW w:w="4900" w:type="dxa"/>
            <w:shd w:val="clear" w:color="auto" w:fill="auto"/>
          </w:tcPr>
          <w:p w14:paraId="0AA98B5D" w14:textId="54FE6480" w:rsidR="00F90882" w:rsidRPr="005561DB" w:rsidRDefault="00C43E48" w:rsidP="002313E7">
            <w:pPr>
              <w:pStyle w:val="1"/>
              <w:spacing w:before="0" w:beforeAutospacing="0" w:after="0" w:afterAutospacing="0"/>
              <w:jc w:val="both"/>
              <w:rPr>
                <w:sz w:val="28"/>
                <w:szCs w:val="28"/>
              </w:rPr>
            </w:pPr>
            <w:r w:rsidRPr="005561DB">
              <w:rPr>
                <w:sz w:val="28"/>
                <w:szCs w:val="28"/>
              </w:rPr>
              <w:t>С</w:t>
            </w:r>
            <w:r w:rsidR="00F90882" w:rsidRPr="005561DB">
              <w:rPr>
                <w:sz w:val="28"/>
                <w:szCs w:val="28"/>
              </w:rPr>
              <w:t>межные предприятия (поставщики покупных изделий)</w:t>
            </w:r>
            <w:r w:rsidR="0041172E" w:rsidRPr="005561DB">
              <w:rPr>
                <w:sz w:val="28"/>
                <w:szCs w:val="28"/>
              </w:rPr>
              <w:t>.</w:t>
            </w:r>
          </w:p>
        </w:tc>
      </w:tr>
    </w:tbl>
    <w:p w14:paraId="36ECC088" w14:textId="59723144" w:rsidR="00AA15D9" w:rsidRPr="005561DB" w:rsidRDefault="00AA15D9" w:rsidP="002313E7">
      <w:pPr>
        <w:spacing w:after="0" w:line="240" w:lineRule="auto"/>
        <w:rPr>
          <w:rFonts w:ascii="Times New Roman" w:hAnsi="Times New Roman"/>
          <w:b/>
          <w:sz w:val="28"/>
          <w:szCs w:val="28"/>
        </w:rPr>
      </w:pPr>
      <w:r w:rsidRPr="005561DB">
        <w:rPr>
          <w:rFonts w:ascii="Times New Roman" w:hAnsi="Times New Roman"/>
          <w:sz w:val="28"/>
          <w:szCs w:val="28"/>
        </w:rPr>
        <w:t>Правильный ответ: 1Б, 2А, 3В</w:t>
      </w:r>
      <w:r w:rsidR="0041172E" w:rsidRPr="005561DB">
        <w:rPr>
          <w:rFonts w:ascii="Times New Roman" w:hAnsi="Times New Roman"/>
          <w:sz w:val="28"/>
          <w:szCs w:val="28"/>
        </w:rPr>
        <w:t>.</w:t>
      </w:r>
    </w:p>
    <w:p w14:paraId="33A2E691" w14:textId="6FEDED82" w:rsidR="00AA15D9" w:rsidRPr="005561DB" w:rsidRDefault="00AA15D9" w:rsidP="002313E7">
      <w:pPr>
        <w:spacing w:after="0" w:line="240" w:lineRule="auto"/>
        <w:rPr>
          <w:rFonts w:ascii="Times New Roman" w:hAnsi="Times New Roman"/>
          <w:sz w:val="28"/>
          <w:szCs w:val="28"/>
        </w:rPr>
      </w:pPr>
      <w:r w:rsidRPr="005561DB">
        <w:rPr>
          <w:rFonts w:ascii="Times New Roman" w:hAnsi="Times New Roman"/>
          <w:sz w:val="28"/>
          <w:szCs w:val="28"/>
        </w:rPr>
        <w:t>Компетенции (индикаторы): ОПК-4 (ОПК-4.1)</w:t>
      </w:r>
      <w:r w:rsidR="0041172E" w:rsidRPr="005561DB">
        <w:rPr>
          <w:rFonts w:ascii="Times New Roman" w:hAnsi="Times New Roman"/>
          <w:sz w:val="28"/>
          <w:szCs w:val="28"/>
        </w:rPr>
        <w:t>.</w:t>
      </w:r>
    </w:p>
    <w:p w14:paraId="27E7F311" w14:textId="77777777" w:rsidR="00F90882" w:rsidRPr="005561DB" w:rsidRDefault="00F90882" w:rsidP="002313E7">
      <w:pPr>
        <w:spacing w:after="0" w:line="240" w:lineRule="auto"/>
        <w:rPr>
          <w:rFonts w:ascii="Times New Roman" w:hAnsi="Times New Roman"/>
          <w:sz w:val="28"/>
          <w:szCs w:val="28"/>
        </w:rPr>
      </w:pPr>
    </w:p>
    <w:p w14:paraId="1CDE3BFE" w14:textId="77777777" w:rsidR="00AA15D9" w:rsidRPr="005561DB" w:rsidRDefault="00AA15D9" w:rsidP="002313E7">
      <w:pPr>
        <w:numPr>
          <w:ilvl w:val="0"/>
          <w:numId w:val="6"/>
        </w:numPr>
        <w:shd w:val="clear" w:color="auto" w:fill="FFFFFF"/>
        <w:spacing w:after="0" w:line="240" w:lineRule="auto"/>
        <w:rPr>
          <w:rFonts w:ascii="Times New Roman" w:hAnsi="Times New Roman"/>
          <w:sz w:val="28"/>
          <w:szCs w:val="28"/>
        </w:rPr>
      </w:pPr>
      <w:r w:rsidRPr="005561DB">
        <w:rPr>
          <w:rFonts w:ascii="Times New Roman" w:hAnsi="Times New Roman"/>
          <w:sz w:val="28"/>
          <w:szCs w:val="28"/>
        </w:rPr>
        <w:t>Установите соответствие определений для каждого из терминов надёжности.</w:t>
      </w:r>
    </w:p>
    <w:tbl>
      <w:tblPr>
        <w:tblW w:w="0" w:type="auto"/>
        <w:tblLook w:val="01E0" w:firstRow="1" w:lastRow="1" w:firstColumn="1" w:lastColumn="1" w:noHBand="0" w:noVBand="0"/>
      </w:tblPr>
      <w:tblGrid>
        <w:gridCol w:w="662"/>
        <w:gridCol w:w="3318"/>
        <w:gridCol w:w="720"/>
        <w:gridCol w:w="4929"/>
      </w:tblGrid>
      <w:tr w:rsidR="005561DB" w:rsidRPr="005561DB" w14:paraId="6292E403" w14:textId="77777777" w:rsidTr="00C43E48">
        <w:tc>
          <w:tcPr>
            <w:tcW w:w="3980" w:type="dxa"/>
            <w:gridSpan w:val="2"/>
            <w:shd w:val="clear" w:color="auto" w:fill="auto"/>
          </w:tcPr>
          <w:p w14:paraId="6B598D99" w14:textId="7951050D" w:rsidR="005F4CBF"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Основные термины</w:t>
            </w:r>
          </w:p>
        </w:tc>
        <w:tc>
          <w:tcPr>
            <w:tcW w:w="5649" w:type="dxa"/>
            <w:gridSpan w:val="2"/>
            <w:shd w:val="clear" w:color="auto" w:fill="auto"/>
          </w:tcPr>
          <w:p w14:paraId="659A1134" w14:textId="73A74F1D" w:rsidR="005F4CBF"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Определение</w:t>
            </w:r>
          </w:p>
        </w:tc>
      </w:tr>
      <w:tr w:rsidR="005561DB" w:rsidRPr="005561DB" w14:paraId="7ADF384B" w14:textId="77777777" w:rsidTr="00C43E48">
        <w:trPr>
          <w:trHeight w:val="424"/>
        </w:trPr>
        <w:tc>
          <w:tcPr>
            <w:tcW w:w="662" w:type="dxa"/>
            <w:shd w:val="clear" w:color="auto" w:fill="auto"/>
          </w:tcPr>
          <w:p w14:paraId="3842250D" w14:textId="77777777" w:rsidR="005F4CBF" w:rsidRPr="005561DB" w:rsidRDefault="005F4CBF" w:rsidP="002313E7">
            <w:pPr>
              <w:pStyle w:val="1"/>
              <w:spacing w:before="0" w:beforeAutospacing="0" w:after="0" w:afterAutospacing="0"/>
              <w:rPr>
                <w:sz w:val="28"/>
                <w:szCs w:val="28"/>
              </w:rPr>
            </w:pPr>
            <w:r w:rsidRPr="005561DB">
              <w:rPr>
                <w:sz w:val="28"/>
                <w:szCs w:val="28"/>
              </w:rPr>
              <w:t>1)</w:t>
            </w:r>
          </w:p>
        </w:tc>
        <w:tc>
          <w:tcPr>
            <w:tcW w:w="3318" w:type="dxa"/>
            <w:shd w:val="clear" w:color="auto" w:fill="auto"/>
          </w:tcPr>
          <w:p w14:paraId="5C943505" w14:textId="50A7499E" w:rsidR="005F4CBF" w:rsidRPr="005561DB" w:rsidRDefault="003C7CFD" w:rsidP="002313E7">
            <w:pPr>
              <w:pStyle w:val="1"/>
              <w:spacing w:before="0" w:beforeAutospacing="0" w:after="0" w:afterAutospacing="0"/>
              <w:rPr>
                <w:sz w:val="28"/>
                <w:szCs w:val="28"/>
              </w:rPr>
            </w:pPr>
            <w:r w:rsidRPr="005561DB">
              <w:rPr>
                <w:sz w:val="28"/>
                <w:szCs w:val="28"/>
              </w:rPr>
              <w:t>Долговечность</w:t>
            </w:r>
            <w:r w:rsidR="0041172E" w:rsidRPr="005561DB">
              <w:rPr>
                <w:sz w:val="28"/>
                <w:szCs w:val="28"/>
              </w:rPr>
              <w:t>.</w:t>
            </w:r>
          </w:p>
        </w:tc>
        <w:tc>
          <w:tcPr>
            <w:tcW w:w="720" w:type="dxa"/>
            <w:shd w:val="clear" w:color="auto" w:fill="auto"/>
          </w:tcPr>
          <w:p w14:paraId="3CC2DDBA" w14:textId="77777777" w:rsidR="005F4CBF" w:rsidRPr="005561DB" w:rsidRDefault="005F4CBF" w:rsidP="002313E7">
            <w:pPr>
              <w:pStyle w:val="1"/>
              <w:spacing w:before="0" w:beforeAutospacing="0" w:after="0" w:afterAutospacing="0"/>
              <w:rPr>
                <w:sz w:val="28"/>
                <w:szCs w:val="28"/>
              </w:rPr>
            </w:pPr>
            <w:r w:rsidRPr="005561DB">
              <w:rPr>
                <w:sz w:val="28"/>
                <w:szCs w:val="28"/>
              </w:rPr>
              <w:t>А)</w:t>
            </w:r>
          </w:p>
        </w:tc>
        <w:tc>
          <w:tcPr>
            <w:tcW w:w="4929" w:type="dxa"/>
            <w:shd w:val="clear" w:color="auto" w:fill="auto"/>
          </w:tcPr>
          <w:p w14:paraId="1AC10B67" w14:textId="7E2D0662" w:rsidR="005F4CBF"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С</w:t>
            </w:r>
            <w:r w:rsidR="003C7CFD" w:rsidRPr="005561DB">
              <w:rPr>
                <w:rFonts w:ascii="Times New Roman" w:hAnsi="Times New Roman"/>
                <w:sz w:val="28"/>
                <w:szCs w:val="28"/>
                <w:lang w:eastAsia="ru-RU"/>
              </w:rPr>
              <w:t>войство объекта сохранять работоспособность в течение заданного времени</w:t>
            </w:r>
            <w:r w:rsidR="0041172E" w:rsidRPr="005561DB">
              <w:rPr>
                <w:rFonts w:ascii="Times New Roman" w:hAnsi="Times New Roman"/>
                <w:sz w:val="28"/>
                <w:szCs w:val="28"/>
                <w:lang w:eastAsia="ru-RU"/>
              </w:rPr>
              <w:t>.</w:t>
            </w:r>
          </w:p>
        </w:tc>
      </w:tr>
      <w:tr w:rsidR="005561DB" w:rsidRPr="005561DB" w14:paraId="3C34F73D" w14:textId="77777777" w:rsidTr="00C43E48">
        <w:trPr>
          <w:trHeight w:val="533"/>
        </w:trPr>
        <w:tc>
          <w:tcPr>
            <w:tcW w:w="662" w:type="dxa"/>
            <w:shd w:val="clear" w:color="auto" w:fill="auto"/>
          </w:tcPr>
          <w:p w14:paraId="607F9931" w14:textId="77777777" w:rsidR="005F4CBF" w:rsidRPr="005561DB" w:rsidRDefault="005F4CBF" w:rsidP="002313E7">
            <w:pPr>
              <w:pStyle w:val="1"/>
              <w:spacing w:before="0" w:beforeAutospacing="0" w:after="0" w:afterAutospacing="0"/>
              <w:rPr>
                <w:sz w:val="28"/>
                <w:szCs w:val="28"/>
              </w:rPr>
            </w:pPr>
            <w:r w:rsidRPr="005561DB">
              <w:rPr>
                <w:sz w:val="28"/>
                <w:szCs w:val="28"/>
              </w:rPr>
              <w:t>2)</w:t>
            </w:r>
          </w:p>
        </w:tc>
        <w:tc>
          <w:tcPr>
            <w:tcW w:w="3318" w:type="dxa"/>
            <w:shd w:val="clear" w:color="auto" w:fill="auto"/>
          </w:tcPr>
          <w:p w14:paraId="1A24E80F" w14:textId="781ACE11" w:rsidR="005F4CBF" w:rsidRPr="005561DB" w:rsidRDefault="003C7CFD" w:rsidP="002313E7">
            <w:pPr>
              <w:pStyle w:val="1"/>
              <w:spacing w:before="0" w:beforeAutospacing="0" w:after="0" w:afterAutospacing="0"/>
              <w:rPr>
                <w:sz w:val="28"/>
                <w:szCs w:val="28"/>
              </w:rPr>
            </w:pPr>
            <w:r w:rsidRPr="005561DB">
              <w:rPr>
                <w:sz w:val="28"/>
                <w:szCs w:val="28"/>
              </w:rPr>
              <w:t>Ресурс работы</w:t>
            </w:r>
            <w:r w:rsidR="0041172E" w:rsidRPr="005561DB">
              <w:rPr>
                <w:sz w:val="28"/>
                <w:szCs w:val="28"/>
              </w:rPr>
              <w:t>.</w:t>
            </w:r>
          </w:p>
        </w:tc>
        <w:tc>
          <w:tcPr>
            <w:tcW w:w="720" w:type="dxa"/>
            <w:shd w:val="clear" w:color="auto" w:fill="auto"/>
          </w:tcPr>
          <w:p w14:paraId="14E75993" w14:textId="77777777" w:rsidR="005F4CBF" w:rsidRPr="005561DB" w:rsidRDefault="005F4CBF" w:rsidP="002313E7">
            <w:pPr>
              <w:pStyle w:val="1"/>
              <w:spacing w:before="0" w:beforeAutospacing="0" w:after="0" w:afterAutospacing="0"/>
              <w:rPr>
                <w:sz w:val="28"/>
                <w:szCs w:val="28"/>
              </w:rPr>
            </w:pPr>
            <w:r w:rsidRPr="005561DB">
              <w:rPr>
                <w:sz w:val="28"/>
                <w:szCs w:val="28"/>
              </w:rPr>
              <w:t>Б)</w:t>
            </w:r>
          </w:p>
        </w:tc>
        <w:tc>
          <w:tcPr>
            <w:tcW w:w="4929" w:type="dxa"/>
            <w:shd w:val="clear" w:color="auto" w:fill="auto"/>
          </w:tcPr>
          <w:p w14:paraId="0A6412E1" w14:textId="45574054" w:rsidR="005F4CBF" w:rsidRPr="005561DB" w:rsidRDefault="00C43E48" w:rsidP="002313E7">
            <w:pPr>
              <w:pStyle w:val="1"/>
              <w:spacing w:before="0" w:beforeAutospacing="0" w:after="0" w:afterAutospacing="0"/>
              <w:jc w:val="both"/>
              <w:rPr>
                <w:sz w:val="28"/>
                <w:szCs w:val="28"/>
              </w:rPr>
            </w:pPr>
            <w:r w:rsidRPr="005561DB">
              <w:rPr>
                <w:sz w:val="28"/>
                <w:szCs w:val="28"/>
              </w:rPr>
              <w:t>С</w:t>
            </w:r>
            <w:r w:rsidR="003C7CFD" w:rsidRPr="005561DB">
              <w:rPr>
                <w:sz w:val="28"/>
                <w:szCs w:val="28"/>
              </w:rPr>
              <w:t>войство объекта сохранять работоспособность до достижения им предельного состояния</w:t>
            </w:r>
            <w:r w:rsidR="0041172E" w:rsidRPr="005561DB">
              <w:rPr>
                <w:sz w:val="28"/>
                <w:szCs w:val="28"/>
              </w:rPr>
              <w:t>.</w:t>
            </w:r>
          </w:p>
        </w:tc>
      </w:tr>
      <w:tr w:rsidR="005561DB" w:rsidRPr="005561DB" w14:paraId="43A26B8C" w14:textId="77777777" w:rsidTr="00C43E48">
        <w:trPr>
          <w:trHeight w:val="353"/>
        </w:trPr>
        <w:tc>
          <w:tcPr>
            <w:tcW w:w="662" w:type="dxa"/>
            <w:shd w:val="clear" w:color="auto" w:fill="auto"/>
          </w:tcPr>
          <w:p w14:paraId="56FDAD29" w14:textId="494A7E1B" w:rsidR="005F4CBF" w:rsidRPr="005561DB" w:rsidRDefault="00AA15D9" w:rsidP="002313E7">
            <w:pPr>
              <w:pStyle w:val="1"/>
              <w:spacing w:before="0" w:beforeAutospacing="0" w:after="0" w:afterAutospacing="0"/>
              <w:rPr>
                <w:sz w:val="28"/>
                <w:szCs w:val="28"/>
              </w:rPr>
            </w:pPr>
            <w:r w:rsidRPr="005561DB">
              <w:rPr>
                <w:sz w:val="28"/>
                <w:szCs w:val="28"/>
              </w:rPr>
              <w:t>3)</w:t>
            </w:r>
          </w:p>
        </w:tc>
        <w:tc>
          <w:tcPr>
            <w:tcW w:w="3318" w:type="dxa"/>
            <w:shd w:val="clear" w:color="auto" w:fill="auto"/>
          </w:tcPr>
          <w:p w14:paraId="5CE8DB1B" w14:textId="46693F92" w:rsidR="005F4CBF" w:rsidRPr="005561DB" w:rsidRDefault="00AA15D9" w:rsidP="002313E7">
            <w:pPr>
              <w:pStyle w:val="1"/>
              <w:spacing w:before="0" w:beforeAutospacing="0" w:after="0" w:afterAutospacing="0"/>
              <w:rPr>
                <w:sz w:val="28"/>
                <w:szCs w:val="28"/>
              </w:rPr>
            </w:pPr>
            <w:r w:rsidRPr="005561DB">
              <w:rPr>
                <w:sz w:val="28"/>
                <w:szCs w:val="28"/>
              </w:rPr>
              <w:t>Безотказность</w:t>
            </w:r>
            <w:r w:rsidR="0041172E" w:rsidRPr="005561DB">
              <w:rPr>
                <w:sz w:val="28"/>
                <w:szCs w:val="28"/>
              </w:rPr>
              <w:t>.</w:t>
            </w:r>
          </w:p>
        </w:tc>
        <w:tc>
          <w:tcPr>
            <w:tcW w:w="720" w:type="dxa"/>
            <w:shd w:val="clear" w:color="auto" w:fill="auto"/>
          </w:tcPr>
          <w:p w14:paraId="6C2A7326" w14:textId="77777777" w:rsidR="005F4CBF" w:rsidRPr="005561DB" w:rsidRDefault="005F4CBF" w:rsidP="002313E7">
            <w:pPr>
              <w:pStyle w:val="1"/>
              <w:spacing w:before="0" w:beforeAutospacing="0" w:after="0" w:afterAutospacing="0"/>
              <w:rPr>
                <w:sz w:val="28"/>
                <w:szCs w:val="28"/>
              </w:rPr>
            </w:pPr>
            <w:r w:rsidRPr="005561DB">
              <w:rPr>
                <w:sz w:val="28"/>
                <w:szCs w:val="28"/>
              </w:rPr>
              <w:t>В)</w:t>
            </w:r>
          </w:p>
        </w:tc>
        <w:tc>
          <w:tcPr>
            <w:tcW w:w="4929" w:type="dxa"/>
            <w:shd w:val="clear" w:color="auto" w:fill="auto"/>
          </w:tcPr>
          <w:p w14:paraId="33905890" w14:textId="62811D15" w:rsidR="005F4CBF" w:rsidRPr="005561DB" w:rsidRDefault="00C43E48" w:rsidP="002313E7">
            <w:pPr>
              <w:pStyle w:val="1"/>
              <w:spacing w:before="0" w:beforeAutospacing="0" w:after="0" w:afterAutospacing="0"/>
              <w:jc w:val="both"/>
              <w:rPr>
                <w:sz w:val="28"/>
                <w:szCs w:val="28"/>
              </w:rPr>
            </w:pPr>
            <w:r w:rsidRPr="005561DB">
              <w:rPr>
                <w:sz w:val="28"/>
                <w:szCs w:val="28"/>
              </w:rPr>
              <w:t>Н</w:t>
            </w:r>
            <w:r w:rsidR="003C7CFD" w:rsidRPr="005561DB">
              <w:rPr>
                <w:sz w:val="28"/>
                <w:szCs w:val="28"/>
              </w:rPr>
              <w:t>аработка объекта от момента начала эксплуатации до его отказа</w:t>
            </w:r>
            <w:r w:rsidR="0041172E" w:rsidRPr="005561DB">
              <w:rPr>
                <w:sz w:val="28"/>
                <w:szCs w:val="28"/>
              </w:rPr>
              <w:t>.</w:t>
            </w:r>
          </w:p>
        </w:tc>
      </w:tr>
    </w:tbl>
    <w:p w14:paraId="5B1EA45E" w14:textId="287CB788" w:rsidR="00AA15D9" w:rsidRPr="005561DB" w:rsidRDefault="00AA15D9" w:rsidP="002313E7">
      <w:pPr>
        <w:spacing w:after="0" w:line="240" w:lineRule="auto"/>
        <w:rPr>
          <w:rFonts w:ascii="Times New Roman" w:hAnsi="Times New Roman"/>
          <w:b/>
          <w:sz w:val="28"/>
          <w:szCs w:val="28"/>
        </w:rPr>
      </w:pPr>
      <w:r w:rsidRPr="005561DB">
        <w:rPr>
          <w:rFonts w:ascii="Times New Roman" w:hAnsi="Times New Roman"/>
          <w:sz w:val="28"/>
          <w:szCs w:val="28"/>
        </w:rPr>
        <w:t>Правильный ответ: 1Б, 2В</w:t>
      </w:r>
      <w:r w:rsidR="00C277CE" w:rsidRPr="005561DB">
        <w:rPr>
          <w:rFonts w:ascii="Times New Roman" w:hAnsi="Times New Roman"/>
          <w:sz w:val="28"/>
          <w:szCs w:val="28"/>
        </w:rPr>
        <w:t>, 3Б</w:t>
      </w:r>
      <w:r w:rsidR="0041172E" w:rsidRPr="005561DB">
        <w:rPr>
          <w:rFonts w:ascii="Times New Roman" w:hAnsi="Times New Roman"/>
          <w:sz w:val="28"/>
          <w:szCs w:val="28"/>
        </w:rPr>
        <w:t>.</w:t>
      </w:r>
    </w:p>
    <w:p w14:paraId="41947FF1" w14:textId="292894B9" w:rsidR="00AA15D9" w:rsidRPr="005561DB" w:rsidRDefault="00AA15D9" w:rsidP="002313E7">
      <w:pPr>
        <w:spacing w:after="0" w:line="240" w:lineRule="auto"/>
        <w:rPr>
          <w:rFonts w:ascii="Times New Roman" w:hAnsi="Times New Roman"/>
          <w:sz w:val="28"/>
          <w:szCs w:val="28"/>
        </w:rPr>
      </w:pPr>
      <w:r w:rsidRPr="005561DB">
        <w:rPr>
          <w:rFonts w:ascii="Times New Roman" w:hAnsi="Times New Roman"/>
          <w:sz w:val="28"/>
          <w:szCs w:val="28"/>
        </w:rPr>
        <w:t>Компетенции (индикаторы): ОПК-4 (ОПК-4.1)</w:t>
      </w:r>
      <w:r w:rsidR="0041172E" w:rsidRPr="005561DB">
        <w:rPr>
          <w:rFonts w:ascii="Times New Roman" w:hAnsi="Times New Roman"/>
          <w:sz w:val="28"/>
          <w:szCs w:val="28"/>
        </w:rPr>
        <w:t>.</w:t>
      </w:r>
    </w:p>
    <w:p w14:paraId="3CD0D804" w14:textId="77777777" w:rsidR="00F90882" w:rsidRPr="005561DB" w:rsidRDefault="00F90882" w:rsidP="002313E7">
      <w:pPr>
        <w:spacing w:after="0" w:line="240" w:lineRule="auto"/>
        <w:rPr>
          <w:rFonts w:ascii="Times New Roman" w:hAnsi="Times New Roman"/>
          <w:sz w:val="28"/>
          <w:szCs w:val="28"/>
        </w:rPr>
      </w:pPr>
    </w:p>
    <w:p w14:paraId="2138C557" w14:textId="77777777" w:rsidR="00CA2ED4" w:rsidRPr="005561DB" w:rsidRDefault="00CA2ED4" w:rsidP="002313E7">
      <w:pPr>
        <w:numPr>
          <w:ilvl w:val="0"/>
          <w:numId w:val="6"/>
        </w:numPr>
        <w:shd w:val="clear" w:color="auto" w:fill="FFFFFF"/>
        <w:spacing w:after="0" w:line="240" w:lineRule="auto"/>
        <w:rPr>
          <w:rFonts w:ascii="Times New Roman" w:hAnsi="Times New Roman"/>
          <w:sz w:val="28"/>
          <w:szCs w:val="28"/>
        </w:rPr>
      </w:pPr>
      <w:r w:rsidRPr="005561DB">
        <w:rPr>
          <w:rFonts w:ascii="Times New Roman" w:hAnsi="Times New Roman"/>
          <w:sz w:val="28"/>
          <w:szCs w:val="28"/>
        </w:rPr>
        <w:t>Установите соответствие определений для каждого из терминов надёжности.</w:t>
      </w:r>
    </w:p>
    <w:tbl>
      <w:tblPr>
        <w:tblW w:w="0" w:type="auto"/>
        <w:tblLook w:val="01E0" w:firstRow="1" w:lastRow="1" w:firstColumn="1" w:lastColumn="1" w:noHBand="0" w:noVBand="0"/>
      </w:tblPr>
      <w:tblGrid>
        <w:gridCol w:w="670"/>
        <w:gridCol w:w="3363"/>
        <w:gridCol w:w="576"/>
        <w:gridCol w:w="5020"/>
      </w:tblGrid>
      <w:tr w:rsidR="005561DB" w:rsidRPr="005561DB" w14:paraId="0C2E0366" w14:textId="77777777" w:rsidTr="006175FB">
        <w:tc>
          <w:tcPr>
            <w:tcW w:w="4033" w:type="dxa"/>
            <w:gridSpan w:val="2"/>
            <w:shd w:val="clear" w:color="auto" w:fill="auto"/>
          </w:tcPr>
          <w:p w14:paraId="68EFD151" w14:textId="688B7A43" w:rsidR="003C7CFD"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Основные термины</w:t>
            </w:r>
          </w:p>
        </w:tc>
        <w:tc>
          <w:tcPr>
            <w:tcW w:w="5596" w:type="dxa"/>
            <w:gridSpan w:val="2"/>
            <w:shd w:val="clear" w:color="auto" w:fill="auto"/>
          </w:tcPr>
          <w:p w14:paraId="533DFD5F" w14:textId="6DF0C773" w:rsidR="003C7CFD" w:rsidRPr="005561DB" w:rsidRDefault="00BF23B4" w:rsidP="002313E7">
            <w:pPr>
              <w:spacing w:after="0" w:line="240" w:lineRule="auto"/>
              <w:jc w:val="center"/>
              <w:rPr>
                <w:rFonts w:ascii="Times New Roman" w:hAnsi="Times New Roman"/>
                <w:iCs/>
                <w:sz w:val="28"/>
                <w:szCs w:val="28"/>
              </w:rPr>
            </w:pPr>
            <w:r w:rsidRPr="005561DB">
              <w:rPr>
                <w:rFonts w:ascii="Times New Roman" w:hAnsi="Times New Roman"/>
                <w:sz w:val="28"/>
                <w:szCs w:val="28"/>
                <w:lang w:eastAsia="ru-RU"/>
              </w:rPr>
              <w:t>Определение</w:t>
            </w:r>
          </w:p>
        </w:tc>
      </w:tr>
      <w:tr w:rsidR="005561DB" w:rsidRPr="005561DB" w14:paraId="1A359046" w14:textId="77777777" w:rsidTr="006175FB">
        <w:trPr>
          <w:trHeight w:val="424"/>
        </w:trPr>
        <w:tc>
          <w:tcPr>
            <w:tcW w:w="670" w:type="dxa"/>
            <w:shd w:val="clear" w:color="auto" w:fill="auto"/>
          </w:tcPr>
          <w:p w14:paraId="5C452A62" w14:textId="77777777" w:rsidR="003C7CFD" w:rsidRPr="005561DB" w:rsidRDefault="003C7CFD" w:rsidP="002313E7">
            <w:pPr>
              <w:pStyle w:val="1"/>
              <w:spacing w:before="0" w:beforeAutospacing="0" w:after="0" w:afterAutospacing="0"/>
              <w:rPr>
                <w:sz w:val="28"/>
                <w:szCs w:val="28"/>
              </w:rPr>
            </w:pPr>
            <w:r w:rsidRPr="005561DB">
              <w:rPr>
                <w:sz w:val="28"/>
                <w:szCs w:val="28"/>
              </w:rPr>
              <w:t>1)</w:t>
            </w:r>
          </w:p>
        </w:tc>
        <w:tc>
          <w:tcPr>
            <w:tcW w:w="3363" w:type="dxa"/>
            <w:shd w:val="clear" w:color="auto" w:fill="auto"/>
          </w:tcPr>
          <w:p w14:paraId="6477D2A2" w14:textId="661692E9" w:rsidR="003C7CFD" w:rsidRPr="005561DB" w:rsidRDefault="00585C3A" w:rsidP="002313E7">
            <w:pPr>
              <w:pStyle w:val="1"/>
              <w:spacing w:before="0" w:beforeAutospacing="0" w:after="0" w:afterAutospacing="0"/>
              <w:rPr>
                <w:sz w:val="28"/>
                <w:szCs w:val="28"/>
              </w:rPr>
            </w:pPr>
            <w:r w:rsidRPr="005561DB">
              <w:rPr>
                <w:sz w:val="28"/>
                <w:szCs w:val="28"/>
              </w:rPr>
              <w:t>Срок службы</w:t>
            </w:r>
            <w:r w:rsidR="0041172E" w:rsidRPr="005561DB">
              <w:rPr>
                <w:sz w:val="28"/>
                <w:szCs w:val="28"/>
              </w:rPr>
              <w:t>.</w:t>
            </w:r>
          </w:p>
        </w:tc>
        <w:tc>
          <w:tcPr>
            <w:tcW w:w="576" w:type="dxa"/>
            <w:shd w:val="clear" w:color="auto" w:fill="auto"/>
          </w:tcPr>
          <w:p w14:paraId="63D8734E" w14:textId="77777777" w:rsidR="003C7CFD" w:rsidRPr="005561DB" w:rsidRDefault="003C7CFD" w:rsidP="002313E7">
            <w:pPr>
              <w:pStyle w:val="1"/>
              <w:spacing w:before="0" w:beforeAutospacing="0" w:after="0" w:afterAutospacing="0"/>
              <w:rPr>
                <w:sz w:val="28"/>
                <w:szCs w:val="28"/>
              </w:rPr>
            </w:pPr>
            <w:r w:rsidRPr="005561DB">
              <w:rPr>
                <w:sz w:val="28"/>
                <w:szCs w:val="28"/>
              </w:rPr>
              <w:t>А)</w:t>
            </w:r>
          </w:p>
        </w:tc>
        <w:tc>
          <w:tcPr>
            <w:tcW w:w="5020" w:type="dxa"/>
            <w:shd w:val="clear" w:color="auto" w:fill="auto"/>
          </w:tcPr>
          <w:p w14:paraId="01CC6B1B" w14:textId="503F0417" w:rsidR="003C7CFD"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С</w:t>
            </w:r>
            <w:r w:rsidR="00713C30" w:rsidRPr="005561DB">
              <w:rPr>
                <w:rFonts w:ascii="Times New Roman" w:hAnsi="Times New Roman"/>
                <w:sz w:val="28"/>
                <w:szCs w:val="28"/>
                <w:lang w:eastAsia="ru-RU"/>
              </w:rPr>
              <w:t>войство объекта сохранять работоспособность в течение заданного времени</w:t>
            </w:r>
            <w:r w:rsidR="0041172E" w:rsidRPr="005561DB">
              <w:rPr>
                <w:rFonts w:ascii="Times New Roman" w:hAnsi="Times New Roman"/>
                <w:sz w:val="28"/>
                <w:szCs w:val="28"/>
                <w:lang w:eastAsia="ru-RU"/>
              </w:rPr>
              <w:t>.</w:t>
            </w:r>
          </w:p>
        </w:tc>
      </w:tr>
      <w:tr w:rsidR="005561DB" w:rsidRPr="005561DB" w14:paraId="31AC6955" w14:textId="77777777" w:rsidTr="006175FB">
        <w:trPr>
          <w:trHeight w:val="424"/>
        </w:trPr>
        <w:tc>
          <w:tcPr>
            <w:tcW w:w="670" w:type="dxa"/>
            <w:shd w:val="clear" w:color="auto" w:fill="auto"/>
          </w:tcPr>
          <w:p w14:paraId="13ECA061" w14:textId="77777777" w:rsidR="00585C3A" w:rsidRPr="005561DB" w:rsidRDefault="00585C3A" w:rsidP="002313E7">
            <w:pPr>
              <w:pStyle w:val="1"/>
              <w:spacing w:before="0" w:beforeAutospacing="0" w:after="0" w:afterAutospacing="0"/>
              <w:rPr>
                <w:sz w:val="28"/>
                <w:szCs w:val="28"/>
              </w:rPr>
            </w:pPr>
            <w:r w:rsidRPr="005561DB">
              <w:rPr>
                <w:sz w:val="28"/>
                <w:szCs w:val="28"/>
              </w:rPr>
              <w:t>2)</w:t>
            </w:r>
          </w:p>
        </w:tc>
        <w:tc>
          <w:tcPr>
            <w:tcW w:w="3363" w:type="dxa"/>
            <w:shd w:val="clear" w:color="auto" w:fill="auto"/>
          </w:tcPr>
          <w:p w14:paraId="77D176A3" w14:textId="7CEA9FD0" w:rsidR="00585C3A" w:rsidRPr="005561DB" w:rsidRDefault="00713C30" w:rsidP="002313E7">
            <w:pPr>
              <w:pStyle w:val="1"/>
              <w:spacing w:before="0" w:beforeAutospacing="0" w:after="0" w:afterAutospacing="0"/>
              <w:rPr>
                <w:sz w:val="28"/>
                <w:szCs w:val="28"/>
              </w:rPr>
            </w:pPr>
            <w:r w:rsidRPr="005561DB">
              <w:rPr>
                <w:sz w:val="28"/>
                <w:szCs w:val="28"/>
              </w:rPr>
              <w:t>Безотказность</w:t>
            </w:r>
            <w:r w:rsidR="0041172E" w:rsidRPr="005561DB">
              <w:rPr>
                <w:sz w:val="28"/>
                <w:szCs w:val="28"/>
              </w:rPr>
              <w:t>.</w:t>
            </w:r>
          </w:p>
        </w:tc>
        <w:tc>
          <w:tcPr>
            <w:tcW w:w="576" w:type="dxa"/>
            <w:shd w:val="clear" w:color="auto" w:fill="auto"/>
          </w:tcPr>
          <w:p w14:paraId="39C13D68" w14:textId="77777777" w:rsidR="00585C3A" w:rsidRPr="005561DB" w:rsidRDefault="00585C3A" w:rsidP="002313E7">
            <w:pPr>
              <w:pStyle w:val="1"/>
              <w:spacing w:before="0" w:beforeAutospacing="0" w:after="0" w:afterAutospacing="0"/>
              <w:rPr>
                <w:sz w:val="28"/>
                <w:szCs w:val="28"/>
              </w:rPr>
            </w:pPr>
            <w:r w:rsidRPr="005561DB">
              <w:rPr>
                <w:sz w:val="28"/>
                <w:szCs w:val="28"/>
              </w:rPr>
              <w:t>Б)</w:t>
            </w:r>
          </w:p>
        </w:tc>
        <w:tc>
          <w:tcPr>
            <w:tcW w:w="5020" w:type="dxa"/>
            <w:shd w:val="clear" w:color="auto" w:fill="auto"/>
          </w:tcPr>
          <w:p w14:paraId="455D91BA" w14:textId="5C437AE5" w:rsidR="00585C3A"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С</w:t>
            </w:r>
            <w:r w:rsidR="00713C30" w:rsidRPr="005561DB">
              <w:rPr>
                <w:rFonts w:ascii="Times New Roman" w:hAnsi="Times New Roman"/>
                <w:sz w:val="28"/>
                <w:szCs w:val="28"/>
                <w:lang w:eastAsia="ru-RU"/>
              </w:rPr>
              <w:t>войство объекта сохранять работоспособность до достижения им предельного состояния</w:t>
            </w:r>
            <w:r w:rsidR="0041172E" w:rsidRPr="005561DB">
              <w:rPr>
                <w:rFonts w:ascii="Times New Roman" w:hAnsi="Times New Roman"/>
                <w:sz w:val="28"/>
                <w:szCs w:val="28"/>
                <w:lang w:eastAsia="ru-RU"/>
              </w:rPr>
              <w:t>.</w:t>
            </w:r>
          </w:p>
        </w:tc>
      </w:tr>
      <w:tr w:rsidR="005561DB" w:rsidRPr="005561DB" w14:paraId="411E1190" w14:textId="77777777" w:rsidTr="006175FB">
        <w:trPr>
          <w:trHeight w:val="424"/>
        </w:trPr>
        <w:tc>
          <w:tcPr>
            <w:tcW w:w="670" w:type="dxa"/>
            <w:shd w:val="clear" w:color="auto" w:fill="auto"/>
          </w:tcPr>
          <w:p w14:paraId="3E51B6C6" w14:textId="1CDD40FA" w:rsidR="00585C3A" w:rsidRPr="005561DB" w:rsidRDefault="00C43E48" w:rsidP="002313E7">
            <w:pPr>
              <w:pStyle w:val="1"/>
              <w:spacing w:before="0" w:beforeAutospacing="0" w:after="0" w:afterAutospacing="0"/>
              <w:rPr>
                <w:sz w:val="28"/>
                <w:szCs w:val="28"/>
              </w:rPr>
            </w:pPr>
            <w:r w:rsidRPr="005561DB">
              <w:rPr>
                <w:sz w:val="28"/>
                <w:szCs w:val="28"/>
              </w:rPr>
              <w:lastRenderedPageBreak/>
              <w:t>3)</w:t>
            </w:r>
          </w:p>
        </w:tc>
        <w:tc>
          <w:tcPr>
            <w:tcW w:w="3363" w:type="dxa"/>
            <w:shd w:val="clear" w:color="auto" w:fill="auto"/>
          </w:tcPr>
          <w:p w14:paraId="5FDD9C0D" w14:textId="43B9CDAB" w:rsidR="00585C3A" w:rsidRPr="005561DB" w:rsidRDefault="00F808EE" w:rsidP="002313E7">
            <w:pPr>
              <w:pStyle w:val="1"/>
              <w:spacing w:before="0" w:beforeAutospacing="0" w:after="0" w:afterAutospacing="0"/>
              <w:rPr>
                <w:sz w:val="28"/>
                <w:szCs w:val="28"/>
              </w:rPr>
            </w:pPr>
            <w:r w:rsidRPr="005561DB">
              <w:rPr>
                <w:sz w:val="28"/>
                <w:szCs w:val="28"/>
              </w:rPr>
              <w:t>Долговечность</w:t>
            </w:r>
            <w:r w:rsidR="0041172E" w:rsidRPr="005561DB">
              <w:rPr>
                <w:sz w:val="28"/>
                <w:szCs w:val="28"/>
              </w:rPr>
              <w:t>.</w:t>
            </w:r>
          </w:p>
        </w:tc>
        <w:tc>
          <w:tcPr>
            <w:tcW w:w="576" w:type="dxa"/>
            <w:shd w:val="clear" w:color="auto" w:fill="auto"/>
          </w:tcPr>
          <w:p w14:paraId="53B87B8F" w14:textId="77777777" w:rsidR="00585C3A" w:rsidRPr="005561DB" w:rsidRDefault="00585C3A" w:rsidP="002313E7">
            <w:pPr>
              <w:pStyle w:val="1"/>
              <w:spacing w:before="0" w:beforeAutospacing="0" w:after="0" w:afterAutospacing="0"/>
              <w:rPr>
                <w:sz w:val="28"/>
                <w:szCs w:val="28"/>
              </w:rPr>
            </w:pPr>
            <w:r w:rsidRPr="005561DB">
              <w:rPr>
                <w:sz w:val="28"/>
                <w:szCs w:val="28"/>
              </w:rPr>
              <w:t>В)</w:t>
            </w:r>
          </w:p>
        </w:tc>
        <w:tc>
          <w:tcPr>
            <w:tcW w:w="5020" w:type="dxa"/>
            <w:shd w:val="clear" w:color="auto" w:fill="auto"/>
          </w:tcPr>
          <w:p w14:paraId="6768F8CF" w14:textId="5B44AE9D" w:rsidR="00585C3A"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Н</w:t>
            </w:r>
            <w:r w:rsidR="00713C30" w:rsidRPr="005561DB">
              <w:rPr>
                <w:rFonts w:ascii="Times New Roman" w:hAnsi="Times New Roman"/>
                <w:sz w:val="28"/>
                <w:szCs w:val="28"/>
                <w:lang w:eastAsia="ru-RU"/>
              </w:rPr>
              <w:t>аработка объекта от момента начала эксплуатации до его отказа</w:t>
            </w:r>
            <w:r w:rsidR="0041172E" w:rsidRPr="005561DB">
              <w:rPr>
                <w:rFonts w:ascii="Times New Roman" w:hAnsi="Times New Roman"/>
                <w:sz w:val="28"/>
                <w:szCs w:val="28"/>
                <w:lang w:eastAsia="ru-RU"/>
              </w:rPr>
              <w:t>.</w:t>
            </w:r>
          </w:p>
        </w:tc>
      </w:tr>
      <w:tr w:rsidR="005561DB" w:rsidRPr="005561DB" w14:paraId="37B98625" w14:textId="77777777" w:rsidTr="006175FB">
        <w:trPr>
          <w:trHeight w:val="424"/>
        </w:trPr>
        <w:tc>
          <w:tcPr>
            <w:tcW w:w="670" w:type="dxa"/>
            <w:shd w:val="clear" w:color="auto" w:fill="auto"/>
          </w:tcPr>
          <w:p w14:paraId="39949E86" w14:textId="346D0A47" w:rsidR="00042671" w:rsidRPr="005561DB" w:rsidRDefault="00C43E48" w:rsidP="002313E7">
            <w:pPr>
              <w:pStyle w:val="1"/>
              <w:spacing w:before="0" w:beforeAutospacing="0" w:after="0" w:afterAutospacing="0"/>
              <w:rPr>
                <w:sz w:val="28"/>
                <w:szCs w:val="28"/>
              </w:rPr>
            </w:pPr>
            <w:r w:rsidRPr="005561DB">
              <w:rPr>
                <w:sz w:val="28"/>
                <w:szCs w:val="28"/>
              </w:rPr>
              <w:t>4)</w:t>
            </w:r>
          </w:p>
        </w:tc>
        <w:tc>
          <w:tcPr>
            <w:tcW w:w="3363" w:type="dxa"/>
            <w:shd w:val="clear" w:color="auto" w:fill="auto"/>
          </w:tcPr>
          <w:p w14:paraId="15925306" w14:textId="0D835D06" w:rsidR="00042671" w:rsidRPr="005561DB" w:rsidRDefault="00F808EE" w:rsidP="002313E7">
            <w:pPr>
              <w:pStyle w:val="1"/>
              <w:spacing w:before="0" w:beforeAutospacing="0" w:after="0" w:afterAutospacing="0"/>
              <w:rPr>
                <w:sz w:val="28"/>
                <w:szCs w:val="28"/>
              </w:rPr>
            </w:pPr>
            <w:r w:rsidRPr="005561DB">
              <w:rPr>
                <w:sz w:val="28"/>
                <w:szCs w:val="28"/>
              </w:rPr>
              <w:t>Наработка до отказа</w:t>
            </w:r>
            <w:r w:rsidR="0041172E" w:rsidRPr="005561DB">
              <w:rPr>
                <w:sz w:val="28"/>
                <w:szCs w:val="28"/>
              </w:rPr>
              <w:t>.</w:t>
            </w:r>
          </w:p>
        </w:tc>
        <w:tc>
          <w:tcPr>
            <w:tcW w:w="576" w:type="dxa"/>
            <w:shd w:val="clear" w:color="auto" w:fill="auto"/>
          </w:tcPr>
          <w:p w14:paraId="2987C694" w14:textId="77777777" w:rsidR="00042671" w:rsidRPr="005561DB" w:rsidRDefault="00042671" w:rsidP="002313E7">
            <w:pPr>
              <w:pStyle w:val="1"/>
              <w:spacing w:before="0" w:beforeAutospacing="0" w:after="0" w:afterAutospacing="0"/>
              <w:rPr>
                <w:sz w:val="28"/>
                <w:szCs w:val="28"/>
              </w:rPr>
            </w:pPr>
            <w:r w:rsidRPr="005561DB">
              <w:rPr>
                <w:sz w:val="28"/>
                <w:szCs w:val="28"/>
              </w:rPr>
              <w:t>Г)</w:t>
            </w:r>
          </w:p>
        </w:tc>
        <w:tc>
          <w:tcPr>
            <w:tcW w:w="5020" w:type="dxa"/>
            <w:shd w:val="clear" w:color="auto" w:fill="auto"/>
          </w:tcPr>
          <w:p w14:paraId="58D9D47C" w14:textId="1A1B0EDD" w:rsidR="00042671" w:rsidRPr="005561DB" w:rsidRDefault="00C43E48"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lang w:eastAsia="ru-RU"/>
              </w:rPr>
              <w:t>К</w:t>
            </w:r>
            <w:r w:rsidR="00713C30" w:rsidRPr="005561DB">
              <w:rPr>
                <w:rFonts w:ascii="Times New Roman" w:hAnsi="Times New Roman"/>
                <w:sz w:val="28"/>
                <w:szCs w:val="28"/>
                <w:lang w:eastAsia="ru-RU"/>
              </w:rPr>
              <w:t>алендарная продолжительность работы объекта от начала эксплуатации до достижения им предельного состояния</w:t>
            </w:r>
            <w:r w:rsidR="0041172E" w:rsidRPr="005561DB">
              <w:rPr>
                <w:rFonts w:ascii="Times New Roman" w:hAnsi="Times New Roman"/>
                <w:sz w:val="28"/>
                <w:szCs w:val="28"/>
                <w:lang w:eastAsia="ru-RU"/>
              </w:rPr>
              <w:t>.</w:t>
            </w:r>
          </w:p>
        </w:tc>
      </w:tr>
    </w:tbl>
    <w:p w14:paraId="15D62A59" w14:textId="2DBE3790" w:rsidR="00CA2ED4" w:rsidRPr="005561DB" w:rsidRDefault="00CA2ED4" w:rsidP="002313E7">
      <w:pPr>
        <w:spacing w:after="0" w:line="240" w:lineRule="auto"/>
        <w:rPr>
          <w:rFonts w:ascii="Times New Roman" w:hAnsi="Times New Roman"/>
          <w:b/>
          <w:sz w:val="28"/>
          <w:szCs w:val="28"/>
        </w:rPr>
      </w:pPr>
      <w:r w:rsidRPr="005561DB">
        <w:rPr>
          <w:rFonts w:ascii="Times New Roman" w:hAnsi="Times New Roman"/>
          <w:sz w:val="28"/>
          <w:szCs w:val="28"/>
        </w:rPr>
        <w:t>Правильный ответ: 1Г, 2</w:t>
      </w:r>
      <w:r w:rsidR="009B27D7" w:rsidRPr="005561DB">
        <w:rPr>
          <w:rFonts w:ascii="Times New Roman" w:hAnsi="Times New Roman"/>
          <w:sz w:val="28"/>
          <w:szCs w:val="28"/>
        </w:rPr>
        <w:t>Б</w:t>
      </w:r>
      <w:r w:rsidR="00F808EE" w:rsidRPr="005561DB">
        <w:rPr>
          <w:rFonts w:ascii="Times New Roman" w:hAnsi="Times New Roman"/>
          <w:sz w:val="28"/>
          <w:szCs w:val="28"/>
        </w:rPr>
        <w:t>, 3</w:t>
      </w:r>
      <w:r w:rsidR="009B27D7" w:rsidRPr="005561DB">
        <w:rPr>
          <w:rFonts w:ascii="Times New Roman" w:hAnsi="Times New Roman"/>
          <w:sz w:val="28"/>
          <w:szCs w:val="28"/>
        </w:rPr>
        <w:t>Д</w:t>
      </w:r>
      <w:r w:rsidR="00F808EE" w:rsidRPr="005561DB">
        <w:rPr>
          <w:rFonts w:ascii="Times New Roman" w:hAnsi="Times New Roman"/>
          <w:sz w:val="28"/>
          <w:szCs w:val="28"/>
        </w:rPr>
        <w:t>, 4В</w:t>
      </w:r>
      <w:r w:rsidR="0041172E" w:rsidRPr="005561DB">
        <w:rPr>
          <w:rFonts w:ascii="Times New Roman" w:hAnsi="Times New Roman"/>
          <w:sz w:val="28"/>
          <w:szCs w:val="28"/>
        </w:rPr>
        <w:t>.</w:t>
      </w:r>
    </w:p>
    <w:p w14:paraId="542367FB" w14:textId="520442C1" w:rsidR="00CA2ED4" w:rsidRPr="005561DB" w:rsidRDefault="00CA2ED4" w:rsidP="002313E7">
      <w:pPr>
        <w:spacing w:after="0" w:line="240" w:lineRule="auto"/>
        <w:rPr>
          <w:rFonts w:ascii="Times New Roman" w:hAnsi="Times New Roman"/>
          <w:sz w:val="28"/>
          <w:szCs w:val="28"/>
        </w:rPr>
      </w:pPr>
      <w:r w:rsidRPr="005561DB">
        <w:rPr>
          <w:rFonts w:ascii="Times New Roman" w:hAnsi="Times New Roman"/>
          <w:sz w:val="28"/>
          <w:szCs w:val="28"/>
        </w:rPr>
        <w:t>Компетенции (индикаторы): ОПК-4 (ОПК-4.1)</w:t>
      </w:r>
      <w:r w:rsidR="0041172E" w:rsidRPr="005561DB">
        <w:rPr>
          <w:rFonts w:ascii="Times New Roman" w:hAnsi="Times New Roman"/>
          <w:sz w:val="28"/>
          <w:szCs w:val="28"/>
        </w:rPr>
        <w:t>.</w:t>
      </w:r>
    </w:p>
    <w:p w14:paraId="39F90586" w14:textId="77777777" w:rsidR="00F90882" w:rsidRPr="005561DB" w:rsidRDefault="00F90882" w:rsidP="002313E7">
      <w:pPr>
        <w:spacing w:after="0" w:line="240" w:lineRule="auto"/>
        <w:rPr>
          <w:rFonts w:ascii="Times New Roman" w:hAnsi="Times New Roman"/>
          <w:sz w:val="28"/>
          <w:szCs w:val="28"/>
        </w:rPr>
      </w:pPr>
    </w:p>
    <w:p w14:paraId="478B324D" w14:textId="77777777" w:rsidR="006175FB" w:rsidRPr="005561DB" w:rsidRDefault="006175FB" w:rsidP="002313E7">
      <w:pPr>
        <w:shd w:val="clear" w:color="auto" w:fill="FFFFFF"/>
        <w:spacing w:after="0" w:line="240" w:lineRule="auto"/>
        <w:jc w:val="both"/>
        <w:rPr>
          <w:rFonts w:ascii="Times New Roman" w:hAnsi="Times New Roman"/>
          <w:sz w:val="28"/>
          <w:szCs w:val="28"/>
        </w:rPr>
      </w:pPr>
      <w:r w:rsidRPr="005561DB">
        <w:rPr>
          <w:rFonts w:ascii="Times New Roman" w:hAnsi="Times New Roman"/>
          <w:sz w:val="28"/>
          <w:szCs w:val="28"/>
        </w:rPr>
        <w:t>5. Установите соответствие между </w:t>
      </w:r>
      <w:r w:rsidRPr="005561DB">
        <w:rPr>
          <w:rFonts w:ascii="Times New Roman" w:hAnsi="Times New Roman"/>
          <w:bCs/>
          <w:sz w:val="28"/>
          <w:szCs w:val="28"/>
        </w:rPr>
        <w:t>видом</w:t>
      </w:r>
      <w:r w:rsidRPr="005561DB">
        <w:rPr>
          <w:rFonts w:ascii="Times New Roman" w:hAnsi="Times New Roman"/>
          <w:sz w:val="28"/>
          <w:szCs w:val="28"/>
        </w:rPr>
        <w:t> устройства и его </w:t>
      </w:r>
      <w:r w:rsidRPr="005561DB">
        <w:rPr>
          <w:rFonts w:ascii="Times New Roman" w:hAnsi="Times New Roman"/>
          <w:bCs/>
          <w:sz w:val="28"/>
          <w:szCs w:val="28"/>
        </w:rPr>
        <w:t>определением.</w:t>
      </w:r>
    </w:p>
    <w:tbl>
      <w:tblPr>
        <w:tblW w:w="0" w:type="auto"/>
        <w:tblLook w:val="01E0" w:firstRow="1" w:lastRow="1" w:firstColumn="1" w:lastColumn="1" w:noHBand="0" w:noVBand="0"/>
      </w:tblPr>
      <w:tblGrid>
        <w:gridCol w:w="661"/>
        <w:gridCol w:w="3344"/>
        <w:gridCol w:w="708"/>
        <w:gridCol w:w="4916"/>
      </w:tblGrid>
      <w:tr w:rsidR="005561DB" w:rsidRPr="005561DB" w14:paraId="73048EF9" w14:textId="77777777" w:rsidTr="007B30D6">
        <w:trPr>
          <w:trHeight w:val="424"/>
        </w:trPr>
        <w:tc>
          <w:tcPr>
            <w:tcW w:w="661" w:type="dxa"/>
            <w:shd w:val="clear" w:color="auto" w:fill="auto"/>
          </w:tcPr>
          <w:p w14:paraId="6D2F472D" w14:textId="77777777" w:rsidR="005A5401" w:rsidRPr="005561DB" w:rsidRDefault="005A5401" w:rsidP="002313E7">
            <w:pPr>
              <w:pStyle w:val="1"/>
              <w:spacing w:before="0" w:beforeAutospacing="0" w:after="0" w:afterAutospacing="0"/>
              <w:rPr>
                <w:sz w:val="28"/>
                <w:szCs w:val="28"/>
              </w:rPr>
            </w:pPr>
            <w:r w:rsidRPr="005561DB">
              <w:rPr>
                <w:sz w:val="28"/>
                <w:szCs w:val="28"/>
              </w:rPr>
              <w:t>1)</w:t>
            </w:r>
          </w:p>
        </w:tc>
        <w:tc>
          <w:tcPr>
            <w:tcW w:w="3344" w:type="dxa"/>
            <w:shd w:val="clear" w:color="auto" w:fill="auto"/>
          </w:tcPr>
          <w:p w14:paraId="49CA6CA1" w14:textId="47B90D10" w:rsidR="005A5401" w:rsidRPr="005561DB" w:rsidRDefault="005A5401" w:rsidP="002313E7">
            <w:pPr>
              <w:pStyle w:val="1"/>
              <w:spacing w:before="0" w:beforeAutospacing="0" w:after="0" w:afterAutospacing="0"/>
              <w:rPr>
                <w:sz w:val="28"/>
                <w:szCs w:val="28"/>
              </w:rPr>
            </w:pPr>
            <w:r w:rsidRPr="005561DB">
              <w:rPr>
                <w:sz w:val="28"/>
                <w:szCs w:val="28"/>
              </w:rPr>
              <w:t>Ремонтируемое</w:t>
            </w:r>
            <w:r w:rsidR="0041172E" w:rsidRPr="005561DB">
              <w:rPr>
                <w:sz w:val="28"/>
                <w:szCs w:val="28"/>
              </w:rPr>
              <w:t>.</w:t>
            </w:r>
          </w:p>
        </w:tc>
        <w:tc>
          <w:tcPr>
            <w:tcW w:w="708" w:type="dxa"/>
            <w:shd w:val="clear" w:color="auto" w:fill="auto"/>
          </w:tcPr>
          <w:p w14:paraId="75B629E3" w14:textId="77777777" w:rsidR="005A5401" w:rsidRPr="005561DB" w:rsidRDefault="005A5401" w:rsidP="002313E7">
            <w:pPr>
              <w:pStyle w:val="1"/>
              <w:spacing w:before="0" w:beforeAutospacing="0" w:after="0" w:afterAutospacing="0"/>
              <w:rPr>
                <w:sz w:val="28"/>
                <w:szCs w:val="28"/>
              </w:rPr>
            </w:pPr>
            <w:r w:rsidRPr="005561DB">
              <w:rPr>
                <w:sz w:val="28"/>
                <w:szCs w:val="28"/>
              </w:rPr>
              <w:t>А)</w:t>
            </w:r>
          </w:p>
        </w:tc>
        <w:tc>
          <w:tcPr>
            <w:tcW w:w="4916" w:type="dxa"/>
            <w:shd w:val="clear" w:color="auto" w:fill="auto"/>
          </w:tcPr>
          <w:p w14:paraId="6871DBA7" w14:textId="039E1F02" w:rsidR="005A5401" w:rsidRPr="005561DB" w:rsidRDefault="005A5401"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rPr>
              <w:t>Объект, работоспособность которого после отказа не подлежит восстановлению в рассматриваемых условиях эксплуатации</w:t>
            </w:r>
            <w:r w:rsidR="0041172E" w:rsidRPr="005561DB">
              <w:rPr>
                <w:rFonts w:ascii="Times New Roman" w:hAnsi="Times New Roman"/>
                <w:sz w:val="28"/>
                <w:szCs w:val="28"/>
              </w:rPr>
              <w:t>.</w:t>
            </w:r>
          </w:p>
        </w:tc>
      </w:tr>
      <w:tr w:rsidR="005561DB" w:rsidRPr="005561DB" w14:paraId="35150D8B" w14:textId="77777777" w:rsidTr="007B30D6">
        <w:trPr>
          <w:trHeight w:val="424"/>
        </w:trPr>
        <w:tc>
          <w:tcPr>
            <w:tcW w:w="661" w:type="dxa"/>
            <w:shd w:val="clear" w:color="auto" w:fill="auto"/>
          </w:tcPr>
          <w:p w14:paraId="10EDE996" w14:textId="77777777" w:rsidR="005A5401" w:rsidRPr="005561DB" w:rsidRDefault="005A5401" w:rsidP="002313E7">
            <w:pPr>
              <w:pStyle w:val="1"/>
              <w:spacing w:before="0" w:beforeAutospacing="0" w:after="0" w:afterAutospacing="0"/>
              <w:rPr>
                <w:sz w:val="28"/>
                <w:szCs w:val="28"/>
              </w:rPr>
            </w:pPr>
            <w:r w:rsidRPr="005561DB">
              <w:rPr>
                <w:sz w:val="28"/>
                <w:szCs w:val="28"/>
              </w:rPr>
              <w:t>2)</w:t>
            </w:r>
          </w:p>
        </w:tc>
        <w:tc>
          <w:tcPr>
            <w:tcW w:w="3344" w:type="dxa"/>
            <w:shd w:val="clear" w:color="auto" w:fill="auto"/>
          </w:tcPr>
          <w:p w14:paraId="1226CE2D" w14:textId="6AD06EA2" w:rsidR="005A5401" w:rsidRPr="005561DB" w:rsidRDefault="005A5401" w:rsidP="002313E7">
            <w:pPr>
              <w:pStyle w:val="1"/>
              <w:spacing w:before="0" w:beforeAutospacing="0" w:after="0" w:afterAutospacing="0"/>
              <w:rPr>
                <w:sz w:val="28"/>
                <w:szCs w:val="28"/>
              </w:rPr>
            </w:pPr>
            <w:r w:rsidRPr="005561DB">
              <w:rPr>
                <w:sz w:val="28"/>
                <w:szCs w:val="28"/>
              </w:rPr>
              <w:t>Восстанавливаемое</w:t>
            </w:r>
            <w:r w:rsidR="0041172E" w:rsidRPr="005561DB">
              <w:rPr>
                <w:sz w:val="28"/>
                <w:szCs w:val="28"/>
              </w:rPr>
              <w:t>.</w:t>
            </w:r>
          </w:p>
        </w:tc>
        <w:tc>
          <w:tcPr>
            <w:tcW w:w="708" w:type="dxa"/>
            <w:shd w:val="clear" w:color="auto" w:fill="auto"/>
          </w:tcPr>
          <w:p w14:paraId="75C04E0A" w14:textId="77777777" w:rsidR="005A5401" w:rsidRPr="005561DB" w:rsidRDefault="005A5401" w:rsidP="002313E7">
            <w:pPr>
              <w:pStyle w:val="1"/>
              <w:spacing w:before="0" w:beforeAutospacing="0" w:after="0" w:afterAutospacing="0"/>
              <w:rPr>
                <w:sz w:val="28"/>
                <w:szCs w:val="28"/>
              </w:rPr>
            </w:pPr>
            <w:r w:rsidRPr="005561DB">
              <w:rPr>
                <w:sz w:val="28"/>
                <w:szCs w:val="28"/>
              </w:rPr>
              <w:t>Б)</w:t>
            </w:r>
          </w:p>
        </w:tc>
        <w:tc>
          <w:tcPr>
            <w:tcW w:w="4916" w:type="dxa"/>
            <w:shd w:val="clear" w:color="auto" w:fill="auto"/>
          </w:tcPr>
          <w:p w14:paraId="6D7ED096" w14:textId="1B64B97D" w:rsidR="005A5401" w:rsidRPr="005561DB" w:rsidRDefault="005A5401"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rPr>
              <w:t>Объект, который после отказа подлежит восстановлению в рассматриваемых условиях эксплуатации</w:t>
            </w:r>
            <w:r w:rsidR="0041172E" w:rsidRPr="005561DB">
              <w:rPr>
                <w:rFonts w:ascii="Times New Roman" w:hAnsi="Times New Roman"/>
                <w:sz w:val="28"/>
                <w:szCs w:val="28"/>
              </w:rPr>
              <w:t>.</w:t>
            </w:r>
          </w:p>
        </w:tc>
      </w:tr>
      <w:tr w:rsidR="005561DB" w:rsidRPr="005561DB" w14:paraId="327C599C" w14:textId="77777777" w:rsidTr="007B30D6">
        <w:trPr>
          <w:trHeight w:val="424"/>
        </w:trPr>
        <w:tc>
          <w:tcPr>
            <w:tcW w:w="661" w:type="dxa"/>
            <w:shd w:val="clear" w:color="auto" w:fill="auto"/>
          </w:tcPr>
          <w:p w14:paraId="03B55B80" w14:textId="305228DC" w:rsidR="005A5401" w:rsidRPr="005561DB" w:rsidRDefault="006175FB" w:rsidP="002313E7">
            <w:pPr>
              <w:pStyle w:val="1"/>
              <w:spacing w:before="0" w:beforeAutospacing="0" w:after="0" w:afterAutospacing="0"/>
              <w:rPr>
                <w:sz w:val="28"/>
                <w:szCs w:val="28"/>
              </w:rPr>
            </w:pPr>
            <w:r w:rsidRPr="005561DB">
              <w:rPr>
                <w:sz w:val="28"/>
                <w:szCs w:val="28"/>
              </w:rPr>
              <w:t>3)</w:t>
            </w:r>
          </w:p>
        </w:tc>
        <w:tc>
          <w:tcPr>
            <w:tcW w:w="3344" w:type="dxa"/>
            <w:shd w:val="clear" w:color="auto" w:fill="auto"/>
          </w:tcPr>
          <w:p w14:paraId="5F83F459" w14:textId="7F61EC9E" w:rsidR="005A5401" w:rsidRPr="005561DB" w:rsidRDefault="007B30D6" w:rsidP="002313E7">
            <w:pPr>
              <w:pStyle w:val="1"/>
              <w:spacing w:before="0" w:beforeAutospacing="0" w:after="0" w:afterAutospacing="0"/>
              <w:rPr>
                <w:sz w:val="28"/>
                <w:szCs w:val="28"/>
              </w:rPr>
            </w:pPr>
            <w:r w:rsidRPr="005561DB">
              <w:rPr>
                <w:sz w:val="28"/>
                <w:szCs w:val="28"/>
              </w:rPr>
              <w:t>Невосстанавливаемое</w:t>
            </w:r>
            <w:r w:rsidR="0041172E" w:rsidRPr="005561DB">
              <w:rPr>
                <w:sz w:val="28"/>
                <w:szCs w:val="28"/>
              </w:rPr>
              <w:t>.</w:t>
            </w:r>
          </w:p>
        </w:tc>
        <w:tc>
          <w:tcPr>
            <w:tcW w:w="708" w:type="dxa"/>
            <w:shd w:val="clear" w:color="auto" w:fill="auto"/>
          </w:tcPr>
          <w:p w14:paraId="6441D2AC" w14:textId="77777777" w:rsidR="005A5401" w:rsidRPr="005561DB" w:rsidRDefault="005A5401" w:rsidP="002313E7">
            <w:pPr>
              <w:pStyle w:val="1"/>
              <w:spacing w:before="0" w:beforeAutospacing="0" w:after="0" w:afterAutospacing="0"/>
              <w:rPr>
                <w:sz w:val="28"/>
                <w:szCs w:val="28"/>
              </w:rPr>
            </w:pPr>
            <w:r w:rsidRPr="005561DB">
              <w:rPr>
                <w:sz w:val="28"/>
                <w:szCs w:val="28"/>
              </w:rPr>
              <w:t>В)</w:t>
            </w:r>
          </w:p>
        </w:tc>
        <w:tc>
          <w:tcPr>
            <w:tcW w:w="4916" w:type="dxa"/>
            <w:shd w:val="clear" w:color="auto" w:fill="auto"/>
          </w:tcPr>
          <w:p w14:paraId="4C3BF03E" w14:textId="1364191F" w:rsidR="005A5401" w:rsidRPr="005561DB" w:rsidRDefault="005A5401" w:rsidP="002313E7">
            <w:pPr>
              <w:spacing w:after="0" w:line="240" w:lineRule="auto"/>
              <w:jc w:val="both"/>
              <w:rPr>
                <w:rFonts w:ascii="Times New Roman" w:hAnsi="Times New Roman"/>
                <w:sz w:val="28"/>
                <w:szCs w:val="28"/>
                <w:lang w:eastAsia="ru-RU"/>
              </w:rPr>
            </w:pPr>
            <w:r w:rsidRPr="005561DB">
              <w:rPr>
                <w:rFonts w:ascii="Times New Roman" w:hAnsi="Times New Roman"/>
                <w:sz w:val="28"/>
                <w:szCs w:val="28"/>
              </w:rPr>
              <w:t>Объект, работоспособность которого при отказе может быть восстановлена путем ремонта</w:t>
            </w:r>
            <w:r w:rsidR="0041172E" w:rsidRPr="005561DB">
              <w:rPr>
                <w:rFonts w:ascii="Times New Roman" w:hAnsi="Times New Roman"/>
                <w:sz w:val="28"/>
                <w:szCs w:val="28"/>
              </w:rPr>
              <w:t>.</w:t>
            </w:r>
          </w:p>
        </w:tc>
      </w:tr>
    </w:tbl>
    <w:p w14:paraId="0280D59E" w14:textId="4028CB14" w:rsidR="007B30D6" w:rsidRPr="005561DB" w:rsidRDefault="007B30D6"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 1В, 2Б, 3А</w:t>
      </w:r>
      <w:r w:rsidR="0041172E" w:rsidRPr="005561DB">
        <w:rPr>
          <w:rFonts w:ascii="Times New Roman" w:hAnsi="Times New Roman"/>
          <w:sz w:val="28"/>
          <w:szCs w:val="28"/>
        </w:rPr>
        <w:t>.</w:t>
      </w:r>
    </w:p>
    <w:p w14:paraId="238FB6C9" w14:textId="3FFB269A" w:rsidR="007B30D6" w:rsidRPr="005561DB" w:rsidRDefault="007B30D6" w:rsidP="002313E7">
      <w:pPr>
        <w:spacing w:after="0" w:line="240" w:lineRule="auto"/>
        <w:rPr>
          <w:rFonts w:ascii="Times New Roman" w:hAnsi="Times New Roman"/>
          <w:sz w:val="28"/>
          <w:szCs w:val="28"/>
        </w:rPr>
      </w:pPr>
      <w:r w:rsidRPr="005561DB">
        <w:rPr>
          <w:rFonts w:ascii="Times New Roman" w:hAnsi="Times New Roman"/>
          <w:sz w:val="28"/>
          <w:szCs w:val="28"/>
        </w:rPr>
        <w:t>Компетенции (индикаторы): ОПК-4 (ОПК-4.1)</w:t>
      </w:r>
      <w:r w:rsidR="0041172E" w:rsidRPr="005561DB">
        <w:rPr>
          <w:rFonts w:ascii="Times New Roman" w:hAnsi="Times New Roman"/>
          <w:sz w:val="28"/>
          <w:szCs w:val="28"/>
        </w:rPr>
        <w:t>.</w:t>
      </w:r>
    </w:p>
    <w:p w14:paraId="60F04E2E" w14:textId="77777777" w:rsidR="006F6853" w:rsidRPr="005561DB" w:rsidRDefault="006F6853" w:rsidP="002313E7">
      <w:pPr>
        <w:spacing w:after="0" w:line="240" w:lineRule="auto"/>
        <w:rPr>
          <w:rFonts w:ascii="Times New Roman" w:hAnsi="Times New Roman"/>
          <w:sz w:val="28"/>
          <w:szCs w:val="28"/>
        </w:rPr>
      </w:pPr>
    </w:p>
    <w:p w14:paraId="7DF41452" w14:textId="6168B88F" w:rsidR="00DF58C4" w:rsidRPr="005561DB" w:rsidRDefault="00DF58C4" w:rsidP="002313E7">
      <w:pPr>
        <w:pStyle w:val="4"/>
        <w:ind w:firstLine="0"/>
        <w:rPr>
          <w:szCs w:val="28"/>
        </w:rPr>
      </w:pPr>
      <w:r w:rsidRPr="005561DB">
        <w:rPr>
          <w:szCs w:val="28"/>
        </w:rPr>
        <w:t>Задания закрытого типа на установление правильной последовательности</w:t>
      </w:r>
    </w:p>
    <w:p w14:paraId="097D209E" w14:textId="77777777" w:rsidR="00BF23B4" w:rsidRPr="005561DB" w:rsidRDefault="00BF23B4" w:rsidP="002313E7">
      <w:pPr>
        <w:spacing w:after="0" w:line="240" w:lineRule="auto"/>
        <w:rPr>
          <w:rFonts w:ascii="Times New Roman" w:hAnsi="Times New Roman"/>
          <w:sz w:val="28"/>
          <w:szCs w:val="28"/>
        </w:rPr>
      </w:pPr>
    </w:p>
    <w:p w14:paraId="161AE932" w14:textId="311E6CEE" w:rsidR="00BF23B4" w:rsidRPr="005561DB" w:rsidRDefault="00BF23B4" w:rsidP="002313E7">
      <w:pPr>
        <w:spacing w:after="0" w:line="240" w:lineRule="auto"/>
        <w:rPr>
          <w:rFonts w:ascii="Times New Roman" w:hAnsi="Times New Roman"/>
          <w:i/>
          <w:sz w:val="28"/>
          <w:szCs w:val="28"/>
        </w:rPr>
      </w:pPr>
      <w:r w:rsidRPr="005561DB">
        <w:rPr>
          <w:rFonts w:ascii="Times New Roman" w:hAnsi="Times New Roman"/>
          <w:i/>
          <w:sz w:val="28"/>
          <w:szCs w:val="28"/>
        </w:rPr>
        <w:t>Установите правильную последовательность</w:t>
      </w:r>
      <w:r w:rsidR="0051412C" w:rsidRPr="005561DB">
        <w:rPr>
          <w:rFonts w:ascii="Times New Roman" w:hAnsi="Times New Roman"/>
          <w:i/>
          <w:sz w:val="28"/>
          <w:szCs w:val="28"/>
        </w:rPr>
        <w:t>.</w:t>
      </w:r>
    </w:p>
    <w:p w14:paraId="2170EBC6" w14:textId="4535843A" w:rsidR="00BF23B4" w:rsidRPr="005561DB" w:rsidRDefault="00BF23B4" w:rsidP="002313E7">
      <w:pPr>
        <w:spacing w:after="0" w:line="240" w:lineRule="auto"/>
        <w:rPr>
          <w:rFonts w:ascii="Times New Roman" w:hAnsi="Times New Roman"/>
          <w:i/>
          <w:sz w:val="28"/>
          <w:szCs w:val="28"/>
        </w:rPr>
      </w:pPr>
    </w:p>
    <w:p w14:paraId="0411BEC9" w14:textId="77777777" w:rsidR="00BF23B4" w:rsidRPr="005561DB" w:rsidRDefault="00BF23B4" w:rsidP="002313E7">
      <w:pPr>
        <w:pStyle w:val="1"/>
        <w:spacing w:before="0" w:beforeAutospacing="0" w:after="0" w:afterAutospacing="0"/>
        <w:rPr>
          <w:sz w:val="28"/>
          <w:szCs w:val="28"/>
        </w:rPr>
      </w:pPr>
      <w:r w:rsidRPr="005561DB">
        <w:rPr>
          <w:sz w:val="28"/>
          <w:szCs w:val="28"/>
        </w:rPr>
        <w:t>1. В какой последовательности формируется уровень надежности технического объекта?</w:t>
      </w:r>
    </w:p>
    <w:p w14:paraId="604DE5FB" w14:textId="5BD57143" w:rsidR="00BF23B4" w:rsidRPr="005561DB" w:rsidRDefault="0041172E" w:rsidP="002313E7">
      <w:pPr>
        <w:pStyle w:val="1"/>
        <w:spacing w:before="0" w:beforeAutospacing="0" w:after="0" w:afterAutospacing="0"/>
        <w:rPr>
          <w:sz w:val="28"/>
          <w:szCs w:val="28"/>
        </w:rPr>
      </w:pPr>
      <w:r w:rsidRPr="005561DB">
        <w:rPr>
          <w:sz w:val="28"/>
          <w:szCs w:val="28"/>
        </w:rPr>
        <w:t>А) Э</w:t>
      </w:r>
      <w:r w:rsidR="00BF23B4" w:rsidRPr="005561DB">
        <w:rPr>
          <w:sz w:val="28"/>
          <w:szCs w:val="28"/>
        </w:rPr>
        <w:t>ксплуатация</w:t>
      </w:r>
      <w:r w:rsidR="005561DB">
        <w:rPr>
          <w:sz w:val="28"/>
          <w:szCs w:val="28"/>
        </w:rPr>
        <w:t>.</w:t>
      </w:r>
    </w:p>
    <w:p w14:paraId="277CC4A6" w14:textId="26670C01" w:rsidR="00BF23B4" w:rsidRPr="005561DB" w:rsidRDefault="0041172E" w:rsidP="002313E7">
      <w:pPr>
        <w:pStyle w:val="1"/>
        <w:spacing w:before="0" w:beforeAutospacing="0" w:after="0" w:afterAutospacing="0"/>
        <w:rPr>
          <w:sz w:val="28"/>
          <w:szCs w:val="28"/>
        </w:rPr>
      </w:pPr>
      <w:r w:rsidRPr="005561DB">
        <w:rPr>
          <w:sz w:val="28"/>
          <w:szCs w:val="28"/>
        </w:rPr>
        <w:t>Б) К</w:t>
      </w:r>
      <w:r w:rsidR="00BF23B4" w:rsidRPr="005561DB">
        <w:rPr>
          <w:sz w:val="28"/>
          <w:szCs w:val="28"/>
        </w:rPr>
        <w:t>онструирование</w:t>
      </w:r>
      <w:r w:rsidR="005561DB">
        <w:rPr>
          <w:sz w:val="28"/>
          <w:szCs w:val="28"/>
        </w:rPr>
        <w:t>.</w:t>
      </w:r>
    </w:p>
    <w:p w14:paraId="7890CE72" w14:textId="5A445515" w:rsidR="00BF23B4" w:rsidRPr="005561DB" w:rsidRDefault="0041172E" w:rsidP="002313E7">
      <w:pPr>
        <w:pStyle w:val="1"/>
        <w:spacing w:before="0" w:beforeAutospacing="0" w:after="0" w:afterAutospacing="0"/>
        <w:rPr>
          <w:sz w:val="28"/>
          <w:szCs w:val="28"/>
        </w:rPr>
      </w:pPr>
      <w:r w:rsidRPr="005561DB">
        <w:rPr>
          <w:sz w:val="28"/>
          <w:szCs w:val="28"/>
        </w:rPr>
        <w:t>В) И</w:t>
      </w:r>
      <w:r w:rsidR="00BF23B4" w:rsidRPr="005561DB">
        <w:rPr>
          <w:sz w:val="28"/>
          <w:szCs w:val="28"/>
        </w:rPr>
        <w:t>зготовление</w:t>
      </w:r>
      <w:r w:rsidR="005561DB">
        <w:rPr>
          <w:sz w:val="28"/>
          <w:szCs w:val="28"/>
        </w:rPr>
        <w:t>.</w:t>
      </w:r>
    </w:p>
    <w:p w14:paraId="664CE9D1" w14:textId="09193717"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Правильный ответ</w:t>
      </w:r>
      <w:r w:rsidR="005561DB">
        <w:rPr>
          <w:rFonts w:ascii="Times New Roman" w:hAnsi="Times New Roman"/>
          <w:sz w:val="28"/>
          <w:szCs w:val="28"/>
        </w:rPr>
        <w:t>:</w:t>
      </w:r>
      <w:r w:rsidRPr="005561DB">
        <w:rPr>
          <w:rFonts w:ascii="Times New Roman" w:hAnsi="Times New Roman"/>
          <w:sz w:val="28"/>
          <w:szCs w:val="28"/>
        </w:rPr>
        <w:t xml:space="preserve"> Б-В-А.</w:t>
      </w:r>
    </w:p>
    <w:p w14:paraId="2FB2E140" w14:textId="64AD0972" w:rsidR="00BF23B4" w:rsidRPr="005561DB" w:rsidRDefault="00BF23B4" w:rsidP="002313E7">
      <w:pPr>
        <w:spacing w:after="0" w:line="240" w:lineRule="auto"/>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6E89EAF4" w14:textId="77777777" w:rsidR="006D2B10" w:rsidRPr="005561DB" w:rsidRDefault="006D2B10" w:rsidP="002313E7">
      <w:pPr>
        <w:spacing w:after="0" w:line="240" w:lineRule="auto"/>
        <w:rPr>
          <w:rFonts w:ascii="Times New Roman" w:hAnsi="Times New Roman"/>
          <w:sz w:val="28"/>
          <w:szCs w:val="28"/>
        </w:rPr>
      </w:pPr>
    </w:p>
    <w:p w14:paraId="3C078F19" w14:textId="7C78246B" w:rsidR="00DF58C4" w:rsidRPr="005561DB" w:rsidRDefault="00DF58C4" w:rsidP="002313E7">
      <w:pPr>
        <w:spacing w:after="0" w:line="240" w:lineRule="auto"/>
        <w:rPr>
          <w:rFonts w:ascii="Times New Roman" w:hAnsi="Times New Roman"/>
          <w:b/>
          <w:sz w:val="28"/>
          <w:szCs w:val="28"/>
        </w:rPr>
      </w:pPr>
      <w:r w:rsidRPr="005561DB">
        <w:rPr>
          <w:rFonts w:ascii="Times New Roman" w:hAnsi="Times New Roman"/>
          <w:b/>
          <w:sz w:val="28"/>
          <w:szCs w:val="28"/>
        </w:rPr>
        <w:t>Задания открытого типа</w:t>
      </w:r>
    </w:p>
    <w:p w14:paraId="281A2AB6" w14:textId="77777777" w:rsidR="00BF23B4" w:rsidRPr="005561DB" w:rsidRDefault="00BF23B4" w:rsidP="002313E7">
      <w:pPr>
        <w:spacing w:after="0" w:line="240" w:lineRule="auto"/>
        <w:rPr>
          <w:rFonts w:ascii="Times New Roman" w:hAnsi="Times New Roman"/>
          <w:b/>
          <w:sz w:val="28"/>
          <w:szCs w:val="28"/>
        </w:rPr>
      </w:pPr>
    </w:p>
    <w:p w14:paraId="090980AF" w14:textId="0EE55C1D" w:rsidR="00DF58C4" w:rsidRPr="005561DB" w:rsidRDefault="00DF58C4" w:rsidP="002313E7">
      <w:pPr>
        <w:spacing w:after="0" w:line="240" w:lineRule="auto"/>
        <w:rPr>
          <w:rFonts w:ascii="Times New Roman" w:hAnsi="Times New Roman"/>
          <w:b/>
          <w:sz w:val="28"/>
          <w:szCs w:val="28"/>
        </w:rPr>
      </w:pPr>
      <w:r w:rsidRPr="005561DB">
        <w:rPr>
          <w:rFonts w:ascii="Times New Roman" w:hAnsi="Times New Roman"/>
          <w:b/>
          <w:sz w:val="28"/>
          <w:szCs w:val="28"/>
        </w:rPr>
        <w:t>Задания открытого типа на дополнение</w:t>
      </w:r>
    </w:p>
    <w:p w14:paraId="100B8FC4" w14:textId="77777777" w:rsidR="00BF23B4" w:rsidRPr="005561DB" w:rsidRDefault="00BF23B4" w:rsidP="002313E7">
      <w:pPr>
        <w:spacing w:after="0" w:line="240" w:lineRule="auto"/>
        <w:rPr>
          <w:rFonts w:ascii="Times New Roman" w:hAnsi="Times New Roman"/>
          <w:b/>
          <w:sz w:val="28"/>
          <w:szCs w:val="28"/>
        </w:rPr>
      </w:pPr>
    </w:p>
    <w:p w14:paraId="061F0ABE" w14:textId="04CB45BA" w:rsidR="00BF23B4" w:rsidRPr="005561DB" w:rsidRDefault="00BF23B4" w:rsidP="002313E7">
      <w:pPr>
        <w:spacing w:after="0" w:line="240" w:lineRule="auto"/>
        <w:jc w:val="both"/>
        <w:rPr>
          <w:rFonts w:ascii="Times New Roman" w:hAnsi="Times New Roman"/>
          <w:i/>
          <w:sz w:val="28"/>
          <w:szCs w:val="28"/>
        </w:rPr>
      </w:pPr>
      <w:r w:rsidRPr="005561DB">
        <w:rPr>
          <w:rFonts w:ascii="Times New Roman" w:hAnsi="Times New Roman"/>
          <w:i/>
          <w:sz w:val="28"/>
          <w:szCs w:val="28"/>
        </w:rPr>
        <w:t>Напишите пропущенное слово (словосочетание)</w:t>
      </w:r>
    </w:p>
    <w:p w14:paraId="4FE6B532" w14:textId="77777777" w:rsidR="00BF23B4" w:rsidRPr="005561DB" w:rsidRDefault="00BF23B4" w:rsidP="002313E7">
      <w:pPr>
        <w:spacing w:after="0" w:line="240" w:lineRule="auto"/>
        <w:jc w:val="both"/>
        <w:rPr>
          <w:rFonts w:ascii="Times New Roman" w:hAnsi="Times New Roman"/>
          <w:i/>
          <w:sz w:val="28"/>
          <w:szCs w:val="28"/>
        </w:rPr>
      </w:pPr>
    </w:p>
    <w:p w14:paraId="6FEBD072" w14:textId="77777777" w:rsidR="00BF23B4" w:rsidRPr="005561DB" w:rsidRDefault="00BF23B4" w:rsidP="002313E7">
      <w:pPr>
        <w:pStyle w:val="1"/>
        <w:spacing w:before="0" w:beforeAutospacing="0" w:after="0" w:afterAutospacing="0"/>
        <w:jc w:val="both"/>
        <w:rPr>
          <w:sz w:val="28"/>
          <w:szCs w:val="28"/>
        </w:rPr>
      </w:pPr>
      <w:r w:rsidRPr="005561DB">
        <w:rPr>
          <w:sz w:val="28"/>
          <w:szCs w:val="28"/>
        </w:rPr>
        <w:lastRenderedPageBreak/>
        <w:t>1. ________________называется всякое соотношение, устанавливающее связь между возможными значениями случайных величин и соответствующими этим значениям вероятностями или частотами (частностями).</w:t>
      </w:r>
    </w:p>
    <w:p w14:paraId="44A892CF" w14:textId="6BFFAD44"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Законом распределения случайной величины</w:t>
      </w:r>
      <w:r w:rsidR="0041172E" w:rsidRPr="005561DB">
        <w:rPr>
          <w:rFonts w:ascii="Times New Roman" w:hAnsi="Times New Roman"/>
          <w:sz w:val="28"/>
          <w:szCs w:val="28"/>
        </w:rPr>
        <w:t>.</w:t>
      </w:r>
    </w:p>
    <w:p w14:paraId="1214F089" w14:textId="7642DF63"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46D9AED7" w14:textId="77777777" w:rsidR="00DF58C4" w:rsidRPr="005561DB" w:rsidRDefault="00DF58C4" w:rsidP="002313E7">
      <w:pPr>
        <w:spacing w:after="0" w:line="240" w:lineRule="auto"/>
        <w:jc w:val="both"/>
        <w:rPr>
          <w:rFonts w:ascii="Times New Roman" w:hAnsi="Times New Roman"/>
          <w:b/>
          <w:sz w:val="28"/>
          <w:szCs w:val="28"/>
        </w:rPr>
      </w:pPr>
    </w:p>
    <w:p w14:paraId="70086990"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2. Свойство объекта сохранять во времени 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и транспортирования называется ____________.</w:t>
      </w:r>
    </w:p>
    <w:p w14:paraId="0DC6A79C" w14:textId="70E4F163" w:rsidR="00BF23B4"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Н</w:t>
      </w:r>
      <w:r w:rsidR="00BF23B4" w:rsidRPr="005561DB">
        <w:rPr>
          <w:rFonts w:ascii="Times New Roman" w:hAnsi="Times New Roman"/>
          <w:sz w:val="28"/>
          <w:szCs w:val="28"/>
        </w:rPr>
        <w:t>адежность</w:t>
      </w:r>
      <w:r w:rsidRPr="005561DB">
        <w:rPr>
          <w:rFonts w:ascii="Times New Roman" w:hAnsi="Times New Roman"/>
          <w:sz w:val="28"/>
          <w:szCs w:val="28"/>
        </w:rPr>
        <w:t>.</w:t>
      </w:r>
    </w:p>
    <w:p w14:paraId="1918CD89" w14:textId="6DAB3FEE"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E630F10" w14:textId="77777777" w:rsidR="00AE6197" w:rsidRPr="005561DB" w:rsidRDefault="00AE6197" w:rsidP="002313E7">
      <w:pPr>
        <w:spacing w:after="0" w:line="240" w:lineRule="auto"/>
        <w:jc w:val="both"/>
        <w:rPr>
          <w:rFonts w:ascii="Times New Roman" w:hAnsi="Times New Roman"/>
          <w:b/>
          <w:sz w:val="28"/>
          <w:szCs w:val="28"/>
        </w:rPr>
      </w:pPr>
    </w:p>
    <w:p w14:paraId="7B1413A4"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3. Свойство объекта непрерывно сохранять работоспособное состояние в течение некоторого времени или некоторой наработки называется _________.</w:t>
      </w:r>
    </w:p>
    <w:p w14:paraId="4C42754F" w14:textId="0E597CD7" w:rsidR="00BF23B4"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Б</w:t>
      </w:r>
      <w:r w:rsidR="00BF23B4" w:rsidRPr="005561DB">
        <w:rPr>
          <w:rFonts w:ascii="Times New Roman" w:hAnsi="Times New Roman"/>
          <w:sz w:val="28"/>
          <w:szCs w:val="28"/>
        </w:rPr>
        <w:t>езотказность</w:t>
      </w:r>
      <w:r w:rsidRPr="005561DB">
        <w:rPr>
          <w:rFonts w:ascii="Times New Roman" w:hAnsi="Times New Roman"/>
          <w:sz w:val="28"/>
          <w:szCs w:val="28"/>
        </w:rPr>
        <w:t>.</w:t>
      </w:r>
    </w:p>
    <w:p w14:paraId="2C9B45EC" w14:textId="651B7301"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p>
    <w:p w14:paraId="506CA5F4" w14:textId="77777777" w:rsidR="00D21CFB" w:rsidRPr="005561DB" w:rsidRDefault="00D21CFB" w:rsidP="002313E7">
      <w:pPr>
        <w:spacing w:after="0" w:line="240" w:lineRule="auto"/>
        <w:jc w:val="both"/>
        <w:rPr>
          <w:rFonts w:ascii="Times New Roman" w:hAnsi="Times New Roman"/>
          <w:b/>
          <w:sz w:val="28"/>
          <w:szCs w:val="28"/>
        </w:rPr>
      </w:pPr>
    </w:p>
    <w:p w14:paraId="693B189B"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4. Свойство объекта, заключающееся в приспособленности к предупреждению и обнаружению причин возникновения отказов, повреждений и поддержанию и восстановлению работоспособного состояния путем проведения технического обслуживания и ремонтов называется __________.</w:t>
      </w:r>
    </w:p>
    <w:p w14:paraId="1B2BD657" w14:textId="5B8D5CE8"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Правильный ответ: </w:t>
      </w:r>
      <w:r w:rsidR="0041172E" w:rsidRPr="005561DB">
        <w:rPr>
          <w:rFonts w:ascii="Times New Roman" w:hAnsi="Times New Roman"/>
          <w:sz w:val="28"/>
          <w:szCs w:val="28"/>
        </w:rPr>
        <w:t>Р</w:t>
      </w:r>
      <w:r w:rsidRPr="005561DB">
        <w:rPr>
          <w:rFonts w:ascii="Times New Roman" w:hAnsi="Times New Roman"/>
          <w:sz w:val="28"/>
          <w:szCs w:val="28"/>
        </w:rPr>
        <w:t>емонтопригодность</w:t>
      </w:r>
    </w:p>
    <w:p w14:paraId="7BCA8DE3" w14:textId="50F6A24B"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369480A3" w14:textId="77777777" w:rsidR="00D21CFB" w:rsidRPr="005561DB" w:rsidRDefault="00D21CFB" w:rsidP="002313E7">
      <w:pPr>
        <w:spacing w:after="0" w:line="240" w:lineRule="auto"/>
        <w:jc w:val="both"/>
        <w:rPr>
          <w:rFonts w:ascii="Times New Roman" w:hAnsi="Times New Roman"/>
          <w:b/>
          <w:sz w:val="28"/>
          <w:szCs w:val="28"/>
        </w:rPr>
      </w:pPr>
    </w:p>
    <w:p w14:paraId="52558E70"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5. Свойство объекта сохранять работоспособное состояние до наступления предельного состояния при установленной системе технического обслуживания и ремонтов называется ________.</w:t>
      </w:r>
    </w:p>
    <w:p w14:paraId="37462E56" w14:textId="03B04E31"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w:t>
      </w:r>
      <w:r w:rsidR="0041172E" w:rsidRPr="005561DB">
        <w:rPr>
          <w:rFonts w:ascii="Times New Roman" w:hAnsi="Times New Roman"/>
          <w:sz w:val="28"/>
          <w:szCs w:val="28"/>
        </w:rPr>
        <w:t xml:space="preserve"> Д</w:t>
      </w:r>
      <w:r w:rsidRPr="005561DB">
        <w:rPr>
          <w:rFonts w:ascii="Times New Roman" w:hAnsi="Times New Roman"/>
          <w:sz w:val="28"/>
          <w:szCs w:val="28"/>
        </w:rPr>
        <w:t>олговечность</w:t>
      </w:r>
      <w:r w:rsidR="0041172E" w:rsidRPr="005561DB">
        <w:rPr>
          <w:rFonts w:ascii="Times New Roman" w:hAnsi="Times New Roman"/>
          <w:sz w:val="28"/>
          <w:szCs w:val="28"/>
        </w:rPr>
        <w:t>.</w:t>
      </w:r>
    </w:p>
    <w:p w14:paraId="1A6C764E" w14:textId="70894EED"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7B30D6" w:rsidRPr="005561DB">
        <w:rPr>
          <w:rFonts w:ascii="Times New Roman" w:hAnsi="Times New Roman"/>
          <w:sz w:val="28"/>
          <w:szCs w:val="28"/>
        </w:rPr>
        <w:t>ОПК-4 (ОПК-4.1)</w:t>
      </w:r>
      <w:r w:rsidR="0041172E" w:rsidRPr="005561DB">
        <w:rPr>
          <w:rFonts w:ascii="Times New Roman" w:hAnsi="Times New Roman"/>
          <w:sz w:val="28"/>
          <w:szCs w:val="28"/>
        </w:rPr>
        <w:t>.</w:t>
      </w:r>
    </w:p>
    <w:p w14:paraId="5A1EA4F7" w14:textId="77777777" w:rsidR="00D21CFB" w:rsidRPr="005561DB" w:rsidRDefault="00D21CFB" w:rsidP="002313E7">
      <w:pPr>
        <w:spacing w:after="0" w:line="240" w:lineRule="auto"/>
        <w:jc w:val="both"/>
        <w:rPr>
          <w:rFonts w:ascii="Times New Roman" w:hAnsi="Times New Roman"/>
          <w:b/>
          <w:sz w:val="28"/>
          <w:szCs w:val="28"/>
        </w:rPr>
      </w:pPr>
    </w:p>
    <w:p w14:paraId="7306CFB3"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6. Свойство объекта сохранять значения показателей безотказности, долговечности и ремонтопригодности в течение и после хранения и транспортирования называется ________.</w:t>
      </w:r>
    </w:p>
    <w:p w14:paraId="675AE99B" w14:textId="3EF7F4B6" w:rsidR="00BF23B4"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С</w:t>
      </w:r>
      <w:r w:rsidR="00BF23B4" w:rsidRPr="005561DB">
        <w:rPr>
          <w:rFonts w:ascii="Times New Roman" w:hAnsi="Times New Roman"/>
          <w:sz w:val="28"/>
          <w:szCs w:val="28"/>
        </w:rPr>
        <w:t>охраняемость</w:t>
      </w:r>
    </w:p>
    <w:p w14:paraId="25C0C896" w14:textId="32E7ED73"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7DBDF92F" w14:textId="77777777" w:rsidR="00D21CFB" w:rsidRPr="005561DB" w:rsidRDefault="00D21CFB" w:rsidP="002313E7">
      <w:pPr>
        <w:spacing w:after="0" w:line="240" w:lineRule="auto"/>
        <w:rPr>
          <w:rFonts w:ascii="Times New Roman" w:hAnsi="Times New Roman"/>
          <w:b/>
          <w:sz w:val="28"/>
          <w:szCs w:val="28"/>
        </w:rPr>
      </w:pPr>
    </w:p>
    <w:p w14:paraId="7C0D8704" w14:textId="60C21C39" w:rsidR="00DF58C4" w:rsidRPr="005561DB" w:rsidRDefault="00DF58C4" w:rsidP="002313E7">
      <w:pPr>
        <w:spacing w:after="0" w:line="240" w:lineRule="auto"/>
        <w:rPr>
          <w:rFonts w:ascii="Times New Roman" w:hAnsi="Times New Roman"/>
          <w:b/>
          <w:sz w:val="28"/>
          <w:szCs w:val="28"/>
        </w:rPr>
      </w:pPr>
      <w:r w:rsidRPr="005561DB">
        <w:rPr>
          <w:rFonts w:ascii="Times New Roman" w:hAnsi="Times New Roman"/>
          <w:b/>
          <w:sz w:val="28"/>
          <w:szCs w:val="28"/>
        </w:rPr>
        <w:t>Задания открытого типа с кратким свободным ответом</w:t>
      </w:r>
    </w:p>
    <w:p w14:paraId="11C1A77A" w14:textId="77777777" w:rsidR="00BF23B4" w:rsidRPr="005561DB" w:rsidRDefault="00BF23B4" w:rsidP="002313E7">
      <w:pPr>
        <w:spacing w:after="0" w:line="240" w:lineRule="auto"/>
        <w:rPr>
          <w:rFonts w:ascii="Times New Roman" w:hAnsi="Times New Roman"/>
          <w:b/>
          <w:sz w:val="28"/>
          <w:szCs w:val="28"/>
        </w:rPr>
      </w:pPr>
    </w:p>
    <w:p w14:paraId="76CA0F39" w14:textId="20B64231" w:rsidR="00BF23B4" w:rsidRPr="005561DB" w:rsidRDefault="00BF23B4" w:rsidP="002313E7">
      <w:pPr>
        <w:spacing w:after="0" w:line="240" w:lineRule="auto"/>
        <w:rPr>
          <w:rFonts w:ascii="Times New Roman" w:hAnsi="Times New Roman"/>
          <w:i/>
          <w:sz w:val="28"/>
          <w:szCs w:val="28"/>
        </w:rPr>
      </w:pPr>
      <w:r w:rsidRPr="005561DB">
        <w:rPr>
          <w:rFonts w:ascii="Times New Roman" w:hAnsi="Times New Roman"/>
          <w:i/>
          <w:sz w:val="28"/>
          <w:szCs w:val="28"/>
        </w:rPr>
        <w:t>Напишите пропущенное слово (словосочетание).</w:t>
      </w:r>
    </w:p>
    <w:p w14:paraId="0B161876" w14:textId="77777777" w:rsidR="0051412C" w:rsidRPr="005561DB" w:rsidRDefault="0051412C" w:rsidP="002313E7">
      <w:pPr>
        <w:spacing w:after="0" w:line="240" w:lineRule="auto"/>
        <w:jc w:val="both"/>
        <w:rPr>
          <w:rFonts w:ascii="Times New Roman" w:hAnsi="Times New Roman"/>
          <w:i/>
          <w:sz w:val="28"/>
          <w:szCs w:val="28"/>
        </w:rPr>
      </w:pPr>
    </w:p>
    <w:p w14:paraId="40B6E482" w14:textId="77777777" w:rsidR="00BF23B4" w:rsidRPr="005561DB" w:rsidRDefault="00BF23B4" w:rsidP="002313E7">
      <w:pPr>
        <w:pStyle w:val="1"/>
        <w:spacing w:before="0" w:beforeAutospacing="0" w:after="0" w:afterAutospacing="0"/>
        <w:jc w:val="both"/>
        <w:rPr>
          <w:sz w:val="28"/>
          <w:szCs w:val="28"/>
        </w:rPr>
      </w:pPr>
      <w:r w:rsidRPr="005561DB">
        <w:rPr>
          <w:sz w:val="28"/>
          <w:szCs w:val="28"/>
        </w:rPr>
        <w:t>1. Вероятность того, что в пределах заданной наработки отказ не возникнет называется _______.</w:t>
      </w:r>
    </w:p>
    <w:p w14:paraId="43693128" w14:textId="488A8AFC"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вероятность безотказной работы</w:t>
      </w:r>
      <w:r w:rsidR="005561DB">
        <w:rPr>
          <w:rFonts w:ascii="Times New Roman" w:hAnsi="Times New Roman"/>
          <w:sz w:val="28"/>
          <w:szCs w:val="28"/>
        </w:rPr>
        <w:t>.</w:t>
      </w:r>
    </w:p>
    <w:p w14:paraId="358FB4E2" w14:textId="767D85FF" w:rsidR="00BF23B4" w:rsidRPr="005561DB" w:rsidRDefault="00BF23B4" w:rsidP="002313E7">
      <w:pPr>
        <w:spacing w:after="0" w:line="240" w:lineRule="auto"/>
        <w:jc w:val="both"/>
        <w:rPr>
          <w:rFonts w:ascii="Times New Roman" w:hAnsi="Times New Roman"/>
          <w:sz w:val="28"/>
          <w:szCs w:val="28"/>
        </w:rPr>
      </w:pPr>
      <w:r w:rsidRPr="005561DB">
        <w:rPr>
          <w:rFonts w:ascii="Times New Roman" w:hAnsi="Times New Roman"/>
          <w:sz w:val="28"/>
          <w:szCs w:val="28"/>
        </w:rPr>
        <w:lastRenderedPageBreak/>
        <w:t xml:space="preserve">Компетенции (индикаторы): </w:t>
      </w:r>
      <w:r w:rsidR="00661627" w:rsidRPr="005561DB">
        <w:rPr>
          <w:rFonts w:ascii="Times New Roman" w:hAnsi="Times New Roman"/>
          <w:sz w:val="28"/>
          <w:szCs w:val="28"/>
        </w:rPr>
        <w:t>ОПК-4 (ОПК-4.1)</w:t>
      </w:r>
      <w:r w:rsidR="005561DB">
        <w:rPr>
          <w:rFonts w:ascii="Times New Roman" w:hAnsi="Times New Roman"/>
          <w:sz w:val="28"/>
          <w:szCs w:val="28"/>
        </w:rPr>
        <w:t>.</w:t>
      </w:r>
    </w:p>
    <w:p w14:paraId="54CCBC6C" w14:textId="203A4533" w:rsidR="00DF58C4" w:rsidRPr="005561DB" w:rsidRDefault="00DF58C4" w:rsidP="002313E7">
      <w:pPr>
        <w:spacing w:after="0" w:line="240" w:lineRule="auto"/>
        <w:jc w:val="both"/>
        <w:rPr>
          <w:rFonts w:ascii="Times New Roman" w:hAnsi="Times New Roman"/>
          <w:b/>
          <w:sz w:val="28"/>
          <w:szCs w:val="28"/>
        </w:rPr>
      </w:pPr>
    </w:p>
    <w:p w14:paraId="02E38458" w14:textId="77777777" w:rsidR="0051412C" w:rsidRPr="005561DB" w:rsidRDefault="0051412C" w:rsidP="002313E7">
      <w:pPr>
        <w:pStyle w:val="1"/>
        <w:spacing w:before="0" w:beforeAutospacing="0" w:after="0" w:afterAutospacing="0"/>
        <w:jc w:val="both"/>
        <w:rPr>
          <w:sz w:val="28"/>
          <w:szCs w:val="28"/>
        </w:rPr>
      </w:pPr>
      <w:r w:rsidRPr="005561DB">
        <w:rPr>
          <w:sz w:val="28"/>
          <w:szCs w:val="28"/>
        </w:rPr>
        <w:t>2. Математическое ожидание наработки до первого отказа называется ___________.</w:t>
      </w:r>
    </w:p>
    <w:p w14:paraId="6D58CF93" w14:textId="699C0B74" w:rsidR="0051412C"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С</w:t>
      </w:r>
      <w:r w:rsidR="0051412C" w:rsidRPr="005561DB">
        <w:rPr>
          <w:rFonts w:ascii="Times New Roman" w:hAnsi="Times New Roman"/>
          <w:sz w:val="28"/>
          <w:szCs w:val="28"/>
        </w:rPr>
        <w:t>редняя наработка на отказ</w:t>
      </w:r>
      <w:r w:rsidRPr="005561DB">
        <w:rPr>
          <w:rFonts w:ascii="Times New Roman" w:hAnsi="Times New Roman"/>
          <w:sz w:val="28"/>
          <w:szCs w:val="28"/>
        </w:rPr>
        <w:t>.</w:t>
      </w:r>
    </w:p>
    <w:p w14:paraId="03202FAC" w14:textId="5F167D98"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EECE5FF" w14:textId="77777777" w:rsidR="00C64677" w:rsidRPr="005561DB" w:rsidRDefault="00C64677" w:rsidP="002313E7">
      <w:pPr>
        <w:spacing w:after="0" w:line="240" w:lineRule="auto"/>
        <w:jc w:val="both"/>
        <w:rPr>
          <w:rFonts w:ascii="Times New Roman" w:hAnsi="Times New Roman"/>
          <w:b/>
          <w:sz w:val="28"/>
          <w:szCs w:val="28"/>
        </w:rPr>
      </w:pPr>
    </w:p>
    <w:p w14:paraId="03B28F3A" w14:textId="5F8B9B44" w:rsidR="0051412C" w:rsidRPr="005561DB" w:rsidRDefault="0051412C" w:rsidP="002313E7">
      <w:pPr>
        <w:pStyle w:val="1"/>
        <w:spacing w:before="0" w:beforeAutospacing="0" w:after="0" w:afterAutospacing="0"/>
        <w:jc w:val="both"/>
        <w:rPr>
          <w:sz w:val="28"/>
          <w:szCs w:val="28"/>
        </w:rPr>
      </w:pPr>
      <w:r w:rsidRPr="005561DB">
        <w:rPr>
          <w:sz w:val="28"/>
          <w:szCs w:val="28"/>
        </w:rPr>
        <w:t xml:space="preserve">3. Показатель надежности невосстанавливаемых изделий, равный отношению среднего числа отказавших в единицу времени (наработки) объектов к числу объектов, оставшихся </w:t>
      </w:r>
      <w:r w:rsidR="00173D3E" w:rsidRPr="005561DB">
        <w:rPr>
          <w:sz w:val="28"/>
          <w:szCs w:val="28"/>
        </w:rPr>
        <w:t>работоспособными,</w:t>
      </w:r>
      <w:r w:rsidRPr="005561DB">
        <w:rPr>
          <w:sz w:val="28"/>
          <w:szCs w:val="28"/>
        </w:rPr>
        <w:t xml:space="preserve"> называется ____________.</w:t>
      </w:r>
    </w:p>
    <w:p w14:paraId="742D4AF5" w14:textId="0602CF6D" w:rsidR="0051412C"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П</w:t>
      </w:r>
      <w:r w:rsidR="0051412C" w:rsidRPr="005561DB">
        <w:rPr>
          <w:rFonts w:ascii="Times New Roman" w:hAnsi="Times New Roman"/>
          <w:sz w:val="28"/>
          <w:szCs w:val="28"/>
        </w:rPr>
        <w:t>араметр потока отказов</w:t>
      </w:r>
      <w:r w:rsidR="005561DB">
        <w:rPr>
          <w:rFonts w:ascii="Times New Roman" w:hAnsi="Times New Roman"/>
          <w:sz w:val="28"/>
          <w:szCs w:val="28"/>
        </w:rPr>
        <w:t>.</w:t>
      </w:r>
    </w:p>
    <w:p w14:paraId="08A17D43" w14:textId="0F385D7B"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p>
    <w:p w14:paraId="20DB032D" w14:textId="77777777" w:rsidR="00C64677" w:rsidRPr="005561DB" w:rsidRDefault="00C64677" w:rsidP="002313E7">
      <w:pPr>
        <w:spacing w:after="0" w:line="240" w:lineRule="auto"/>
        <w:jc w:val="both"/>
        <w:rPr>
          <w:rFonts w:ascii="Times New Roman" w:hAnsi="Times New Roman"/>
          <w:b/>
          <w:sz w:val="28"/>
          <w:szCs w:val="28"/>
        </w:rPr>
      </w:pPr>
    </w:p>
    <w:p w14:paraId="0D44CBF3" w14:textId="56369018" w:rsidR="0051412C" w:rsidRPr="005561DB" w:rsidRDefault="0051412C" w:rsidP="002313E7">
      <w:pPr>
        <w:pStyle w:val="1"/>
        <w:spacing w:before="0" w:beforeAutospacing="0" w:after="0" w:afterAutospacing="0"/>
        <w:jc w:val="both"/>
        <w:rPr>
          <w:sz w:val="28"/>
          <w:szCs w:val="28"/>
        </w:rPr>
      </w:pPr>
      <w:r w:rsidRPr="005561DB">
        <w:rPr>
          <w:sz w:val="28"/>
          <w:szCs w:val="28"/>
        </w:rPr>
        <w:t xml:space="preserve">4. Показатель надежности невосстанавливаемых изделий, равный отношению среднего числа отказавших в единицу времени (наработки) объектов к числу объектов, оставшихся </w:t>
      </w:r>
      <w:r w:rsidR="00173D3E" w:rsidRPr="005561DB">
        <w:rPr>
          <w:sz w:val="28"/>
          <w:szCs w:val="28"/>
        </w:rPr>
        <w:t>работоспособными,</w:t>
      </w:r>
      <w:r w:rsidRPr="005561DB">
        <w:rPr>
          <w:sz w:val="28"/>
          <w:szCs w:val="28"/>
        </w:rPr>
        <w:t xml:space="preserve"> называется _____________.</w:t>
      </w:r>
    </w:p>
    <w:p w14:paraId="2350CF58" w14:textId="468D3227"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w:t>
      </w:r>
      <w:r w:rsidR="0041172E" w:rsidRPr="005561DB">
        <w:rPr>
          <w:rFonts w:ascii="Times New Roman" w:hAnsi="Times New Roman"/>
          <w:sz w:val="28"/>
          <w:szCs w:val="28"/>
        </w:rPr>
        <w:t xml:space="preserve"> ответ: И</w:t>
      </w:r>
      <w:r w:rsidRPr="005561DB">
        <w:rPr>
          <w:rFonts w:ascii="Times New Roman" w:hAnsi="Times New Roman"/>
          <w:sz w:val="28"/>
          <w:szCs w:val="28"/>
        </w:rPr>
        <w:t>нтенсивность отказов</w:t>
      </w:r>
      <w:r w:rsidR="0041172E" w:rsidRPr="005561DB">
        <w:rPr>
          <w:rFonts w:ascii="Times New Roman" w:hAnsi="Times New Roman"/>
          <w:sz w:val="28"/>
          <w:szCs w:val="28"/>
        </w:rPr>
        <w:t>.</w:t>
      </w:r>
    </w:p>
    <w:p w14:paraId="6E2F20EF" w14:textId="789C56A0"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p>
    <w:p w14:paraId="23628D62" w14:textId="77777777" w:rsidR="00F627D5" w:rsidRPr="005561DB" w:rsidRDefault="00F627D5" w:rsidP="002313E7">
      <w:pPr>
        <w:spacing w:after="0" w:line="240" w:lineRule="auto"/>
        <w:jc w:val="both"/>
        <w:rPr>
          <w:rFonts w:ascii="Times New Roman" w:hAnsi="Times New Roman"/>
          <w:b/>
          <w:sz w:val="28"/>
          <w:szCs w:val="28"/>
        </w:rPr>
      </w:pPr>
    </w:p>
    <w:p w14:paraId="295CDF56" w14:textId="77777777" w:rsidR="0051412C" w:rsidRPr="005561DB" w:rsidRDefault="0051412C" w:rsidP="002313E7">
      <w:pPr>
        <w:pStyle w:val="1"/>
        <w:spacing w:before="0" w:beforeAutospacing="0" w:after="0" w:afterAutospacing="0"/>
        <w:jc w:val="both"/>
        <w:rPr>
          <w:sz w:val="28"/>
          <w:szCs w:val="28"/>
        </w:rPr>
      </w:pPr>
      <w:r w:rsidRPr="005561DB">
        <w:rPr>
          <w:sz w:val="28"/>
          <w:szCs w:val="28"/>
        </w:rPr>
        <w:t>5. Наработка объекта от начала его эксплуатации или его возобновления после капитального ремонта до наступления предельного состояния называется ____________.</w:t>
      </w:r>
    </w:p>
    <w:p w14:paraId="6AF0A182" w14:textId="5CF84F60" w:rsidR="0051412C"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Р</w:t>
      </w:r>
      <w:r w:rsidR="0051412C" w:rsidRPr="005561DB">
        <w:rPr>
          <w:rFonts w:ascii="Times New Roman" w:hAnsi="Times New Roman"/>
          <w:sz w:val="28"/>
          <w:szCs w:val="28"/>
        </w:rPr>
        <w:t>есурс</w:t>
      </w:r>
      <w:r w:rsidRPr="005561DB">
        <w:rPr>
          <w:rFonts w:ascii="Times New Roman" w:hAnsi="Times New Roman"/>
          <w:sz w:val="28"/>
          <w:szCs w:val="28"/>
        </w:rPr>
        <w:t xml:space="preserve"> / Т</w:t>
      </w:r>
      <w:r w:rsidR="0051412C" w:rsidRPr="005561DB">
        <w:rPr>
          <w:rFonts w:ascii="Times New Roman" w:hAnsi="Times New Roman"/>
          <w:sz w:val="28"/>
          <w:szCs w:val="28"/>
        </w:rPr>
        <w:t>ехнический ресурс</w:t>
      </w:r>
      <w:r w:rsidRPr="005561DB">
        <w:rPr>
          <w:rFonts w:ascii="Times New Roman" w:hAnsi="Times New Roman"/>
          <w:sz w:val="28"/>
          <w:szCs w:val="28"/>
        </w:rPr>
        <w:t>.</w:t>
      </w:r>
    </w:p>
    <w:p w14:paraId="2C70EC11" w14:textId="11DC9317"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p>
    <w:p w14:paraId="35380B3E" w14:textId="77777777" w:rsidR="00F627D5" w:rsidRPr="005561DB" w:rsidRDefault="00F627D5" w:rsidP="002313E7">
      <w:pPr>
        <w:spacing w:after="0" w:line="240" w:lineRule="auto"/>
        <w:jc w:val="both"/>
        <w:rPr>
          <w:rFonts w:ascii="Times New Roman" w:hAnsi="Times New Roman"/>
          <w:b/>
          <w:sz w:val="28"/>
          <w:szCs w:val="28"/>
        </w:rPr>
      </w:pPr>
    </w:p>
    <w:p w14:paraId="67CE131D" w14:textId="77777777" w:rsidR="0051412C" w:rsidRPr="005561DB" w:rsidRDefault="0051412C" w:rsidP="002313E7">
      <w:pPr>
        <w:pStyle w:val="1"/>
        <w:spacing w:before="0" w:beforeAutospacing="0" w:after="0" w:afterAutospacing="0"/>
        <w:jc w:val="both"/>
        <w:rPr>
          <w:sz w:val="28"/>
          <w:szCs w:val="28"/>
        </w:rPr>
      </w:pPr>
      <w:r w:rsidRPr="005561DB">
        <w:rPr>
          <w:sz w:val="28"/>
          <w:szCs w:val="28"/>
        </w:rPr>
        <w:t>6. ___________ называется ресурс до момента списания объекта.</w:t>
      </w:r>
    </w:p>
    <w:p w14:paraId="67C023F0" w14:textId="0C313556" w:rsidR="0051412C" w:rsidRPr="005561DB" w:rsidRDefault="0041172E" w:rsidP="002313E7">
      <w:pPr>
        <w:spacing w:after="0" w:line="240" w:lineRule="auto"/>
        <w:jc w:val="both"/>
        <w:rPr>
          <w:rFonts w:ascii="Times New Roman" w:hAnsi="Times New Roman"/>
          <w:sz w:val="28"/>
          <w:szCs w:val="28"/>
        </w:rPr>
      </w:pPr>
      <w:r w:rsidRPr="005561DB">
        <w:rPr>
          <w:rFonts w:ascii="Times New Roman" w:hAnsi="Times New Roman"/>
          <w:sz w:val="28"/>
          <w:szCs w:val="28"/>
        </w:rPr>
        <w:t>Правильный ответ: П</w:t>
      </w:r>
      <w:r w:rsidR="0051412C" w:rsidRPr="005561DB">
        <w:rPr>
          <w:rFonts w:ascii="Times New Roman" w:hAnsi="Times New Roman"/>
          <w:sz w:val="28"/>
          <w:szCs w:val="28"/>
        </w:rPr>
        <w:t>олным ресурсом</w:t>
      </w:r>
      <w:r w:rsidRPr="005561DB">
        <w:rPr>
          <w:rFonts w:ascii="Times New Roman" w:hAnsi="Times New Roman"/>
          <w:sz w:val="28"/>
          <w:szCs w:val="28"/>
        </w:rPr>
        <w:t>.</w:t>
      </w:r>
    </w:p>
    <w:p w14:paraId="512F9750" w14:textId="3D12BA68"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7731F461" w14:textId="77777777" w:rsidR="00C84BF4" w:rsidRPr="005561DB" w:rsidRDefault="00C84BF4" w:rsidP="002313E7">
      <w:pPr>
        <w:spacing w:after="0" w:line="240" w:lineRule="auto"/>
        <w:jc w:val="both"/>
        <w:rPr>
          <w:rFonts w:ascii="Times New Roman" w:hAnsi="Times New Roman"/>
          <w:b/>
          <w:sz w:val="28"/>
          <w:szCs w:val="28"/>
        </w:rPr>
      </w:pPr>
    </w:p>
    <w:p w14:paraId="527926C5" w14:textId="04F1E949" w:rsidR="007529D2" w:rsidRPr="005561DB" w:rsidRDefault="007529D2" w:rsidP="002313E7">
      <w:pPr>
        <w:spacing w:after="0" w:line="240" w:lineRule="auto"/>
        <w:rPr>
          <w:rFonts w:ascii="Times New Roman" w:hAnsi="Times New Roman"/>
          <w:b/>
          <w:sz w:val="28"/>
          <w:szCs w:val="28"/>
        </w:rPr>
      </w:pPr>
      <w:r w:rsidRPr="005561DB">
        <w:rPr>
          <w:rFonts w:ascii="Times New Roman" w:hAnsi="Times New Roman"/>
          <w:b/>
          <w:sz w:val="28"/>
          <w:szCs w:val="28"/>
        </w:rPr>
        <w:t>Задания открытого типа с развернутым ответом</w:t>
      </w:r>
    </w:p>
    <w:p w14:paraId="4F8F3D75" w14:textId="77777777" w:rsidR="0051412C" w:rsidRPr="005561DB" w:rsidRDefault="0051412C" w:rsidP="002313E7">
      <w:pPr>
        <w:spacing w:after="0" w:line="240" w:lineRule="auto"/>
        <w:rPr>
          <w:rFonts w:ascii="Times New Roman" w:hAnsi="Times New Roman"/>
          <w:b/>
          <w:sz w:val="28"/>
          <w:szCs w:val="28"/>
        </w:rPr>
      </w:pPr>
    </w:p>
    <w:p w14:paraId="417A1B8D" w14:textId="4E229DCD" w:rsidR="0051412C" w:rsidRPr="005561DB" w:rsidRDefault="0051412C" w:rsidP="002313E7">
      <w:pPr>
        <w:spacing w:after="0" w:line="240" w:lineRule="auto"/>
        <w:rPr>
          <w:rFonts w:ascii="Times New Roman" w:hAnsi="Times New Roman"/>
          <w:i/>
          <w:sz w:val="28"/>
          <w:szCs w:val="28"/>
        </w:rPr>
      </w:pPr>
      <w:r w:rsidRPr="005561DB">
        <w:rPr>
          <w:rFonts w:ascii="Times New Roman" w:hAnsi="Times New Roman"/>
          <w:i/>
          <w:sz w:val="28"/>
          <w:szCs w:val="28"/>
        </w:rPr>
        <w:t>Дайте ответ на вопрос</w:t>
      </w:r>
    </w:p>
    <w:p w14:paraId="047FBFE0" w14:textId="77777777" w:rsidR="0051412C" w:rsidRPr="005561DB" w:rsidRDefault="0051412C" w:rsidP="002313E7">
      <w:pPr>
        <w:spacing w:after="0" w:line="240" w:lineRule="auto"/>
        <w:rPr>
          <w:rFonts w:ascii="Times New Roman" w:hAnsi="Times New Roman"/>
          <w:iCs/>
          <w:sz w:val="28"/>
          <w:szCs w:val="28"/>
        </w:rPr>
      </w:pPr>
    </w:p>
    <w:p w14:paraId="33F0AB13" w14:textId="77777777" w:rsidR="0051412C" w:rsidRPr="005561DB" w:rsidRDefault="0051412C" w:rsidP="002313E7">
      <w:pPr>
        <w:pStyle w:val="1"/>
        <w:numPr>
          <w:ilvl w:val="0"/>
          <w:numId w:val="7"/>
        </w:numPr>
        <w:spacing w:before="0" w:beforeAutospacing="0" w:after="0" w:afterAutospacing="0"/>
        <w:ind w:left="0" w:firstLine="0"/>
        <w:jc w:val="both"/>
        <w:rPr>
          <w:sz w:val="28"/>
          <w:szCs w:val="28"/>
        </w:rPr>
      </w:pPr>
      <w:r w:rsidRPr="005561DB">
        <w:rPr>
          <w:sz w:val="28"/>
          <w:szCs w:val="28"/>
        </w:rPr>
        <w:t>Сформулируйте целевое назначение науки о надежности.</w:t>
      </w:r>
    </w:p>
    <w:p w14:paraId="32DFC24F" w14:textId="14A27CC2"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47C4AEF4" w14:textId="13BA4C87"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iCs/>
          <w:sz w:val="28"/>
          <w:szCs w:val="28"/>
        </w:rPr>
        <w:t>Наука о надёжн</w:t>
      </w:r>
      <w:r w:rsidR="0051412C" w:rsidRPr="005561DB">
        <w:rPr>
          <w:rFonts w:ascii="Times New Roman" w:hAnsi="Times New Roman"/>
          <w:sz w:val="28"/>
          <w:szCs w:val="28"/>
        </w:rPr>
        <w:t>ости изучает закономерности изменения показателей качества объектов и на основании этого разрабатывает методы,</w:t>
      </w:r>
    </w:p>
    <w:p w14:paraId="444D28AD" w14:textId="77777777" w:rsidR="00587A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обеспечивающие необходимый ресурс и безотказность их работы</w:t>
      </w:r>
    </w:p>
    <w:p w14:paraId="5F7892EB" w14:textId="5F1E562E"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2FA917C4" w14:textId="05A35A54"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p>
    <w:p w14:paraId="76A30462" w14:textId="77777777" w:rsidR="00C84BF4" w:rsidRPr="005561DB" w:rsidRDefault="00C84BF4" w:rsidP="002313E7">
      <w:pPr>
        <w:spacing w:after="0" w:line="240" w:lineRule="auto"/>
        <w:jc w:val="both"/>
        <w:rPr>
          <w:rFonts w:ascii="Times New Roman" w:hAnsi="Times New Roman"/>
          <w:b/>
          <w:sz w:val="28"/>
          <w:szCs w:val="28"/>
        </w:rPr>
      </w:pPr>
    </w:p>
    <w:p w14:paraId="30BF6E08" w14:textId="77777777" w:rsidR="0051412C" w:rsidRPr="005561DB" w:rsidRDefault="0051412C" w:rsidP="002313E7">
      <w:pPr>
        <w:pStyle w:val="1"/>
        <w:numPr>
          <w:ilvl w:val="0"/>
          <w:numId w:val="7"/>
        </w:numPr>
        <w:spacing w:before="0" w:beforeAutospacing="0" w:after="0" w:afterAutospacing="0"/>
        <w:ind w:left="0" w:firstLine="0"/>
        <w:jc w:val="both"/>
        <w:rPr>
          <w:sz w:val="28"/>
          <w:szCs w:val="28"/>
        </w:rPr>
      </w:pPr>
      <w:r w:rsidRPr="005561DB">
        <w:rPr>
          <w:sz w:val="28"/>
          <w:szCs w:val="28"/>
        </w:rPr>
        <w:t>Охарактеризуйте этап, на котором закладывается уровень надежности объекта.</w:t>
      </w:r>
    </w:p>
    <w:p w14:paraId="3AECF8B5" w14:textId="167C62D0"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lastRenderedPageBreak/>
        <w:t xml:space="preserve">Время выполнения: </w:t>
      </w:r>
      <w:r w:rsidR="0051412C" w:rsidRPr="005561DB">
        <w:rPr>
          <w:rFonts w:ascii="Times New Roman" w:hAnsi="Times New Roman"/>
          <w:iCs/>
          <w:sz w:val="28"/>
          <w:szCs w:val="28"/>
        </w:rPr>
        <w:t>10 минут.</w:t>
      </w:r>
    </w:p>
    <w:p w14:paraId="7EEF668D" w14:textId="10747B59"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 xml:space="preserve">Надёжность объекта закладывается при проектировании и расчёте. На этом этапе она зависит от конструкции объекта (агрегата, узла, механизма), методов защиты от различных вредных воздействий, приспособленности к выполнению операций ТО и </w:t>
      </w:r>
      <w:proofErr w:type="gramStart"/>
      <w:r w:rsidR="0051412C" w:rsidRPr="005561DB">
        <w:rPr>
          <w:rFonts w:ascii="Times New Roman" w:hAnsi="Times New Roman"/>
          <w:sz w:val="28"/>
          <w:szCs w:val="28"/>
        </w:rPr>
        <w:t>ремонта</w:t>
      </w:r>
      <w:proofErr w:type="gramEnd"/>
      <w:r w:rsidR="0051412C" w:rsidRPr="005561DB">
        <w:rPr>
          <w:rFonts w:ascii="Times New Roman" w:hAnsi="Times New Roman"/>
          <w:sz w:val="28"/>
          <w:szCs w:val="28"/>
        </w:rPr>
        <w:t xml:space="preserve"> и других</w:t>
      </w:r>
      <w:r w:rsidRPr="005561DB">
        <w:rPr>
          <w:rFonts w:ascii="Times New Roman" w:hAnsi="Times New Roman"/>
          <w:sz w:val="28"/>
          <w:szCs w:val="28"/>
        </w:rPr>
        <w:t xml:space="preserve"> </w:t>
      </w:r>
      <w:r w:rsidR="0051412C" w:rsidRPr="005561DB">
        <w:rPr>
          <w:rFonts w:ascii="Times New Roman" w:hAnsi="Times New Roman"/>
          <w:sz w:val="28"/>
          <w:szCs w:val="28"/>
        </w:rPr>
        <w:t>особенностей конструирования</w:t>
      </w:r>
    </w:p>
    <w:p w14:paraId="7016BE5D" w14:textId="413E31BF"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3391E834" w14:textId="1CC02656"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9E3ED6A" w14:textId="77777777" w:rsidR="00C84BF4" w:rsidRPr="005561DB" w:rsidRDefault="00C84BF4" w:rsidP="002313E7">
      <w:pPr>
        <w:spacing w:after="0" w:line="240" w:lineRule="auto"/>
        <w:jc w:val="both"/>
        <w:rPr>
          <w:rFonts w:ascii="Times New Roman" w:hAnsi="Times New Roman"/>
          <w:b/>
          <w:sz w:val="28"/>
          <w:szCs w:val="28"/>
        </w:rPr>
      </w:pPr>
    </w:p>
    <w:p w14:paraId="6BFA491A" w14:textId="77777777" w:rsidR="0051412C" w:rsidRPr="005561DB" w:rsidRDefault="0051412C" w:rsidP="002313E7">
      <w:pPr>
        <w:pStyle w:val="1"/>
        <w:numPr>
          <w:ilvl w:val="0"/>
          <w:numId w:val="7"/>
        </w:numPr>
        <w:spacing w:before="0" w:beforeAutospacing="0" w:after="0" w:afterAutospacing="0"/>
        <w:ind w:left="0" w:firstLine="0"/>
        <w:jc w:val="both"/>
        <w:rPr>
          <w:sz w:val="28"/>
          <w:szCs w:val="28"/>
        </w:rPr>
      </w:pPr>
      <w:r w:rsidRPr="005561DB">
        <w:rPr>
          <w:sz w:val="28"/>
          <w:szCs w:val="28"/>
        </w:rPr>
        <w:t>Охарактеризуйте этап, на котором обеспечивается уровень надежности объекта.</w:t>
      </w:r>
    </w:p>
    <w:p w14:paraId="7BD3573D" w14:textId="6D69D3F3"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40D095AF" w14:textId="48D00966"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Ожидаемый результат:</w:t>
      </w:r>
      <w:r w:rsidR="00173D3E" w:rsidRPr="005561DB">
        <w:rPr>
          <w:rFonts w:ascii="Times New Roman" w:hAnsi="Times New Roman"/>
          <w:iCs/>
          <w:sz w:val="28"/>
          <w:szCs w:val="28"/>
        </w:rPr>
        <w:t xml:space="preserve"> </w:t>
      </w:r>
      <w:r w:rsidR="0051412C" w:rsidRPr="005561DB">
        <w:rPr>
          <w:rFonts w:ascii="Times New Roman" w:hAnsi="Times New Roman"/>
          <w:sz w:val="28"/>
          <w:szCs w:val="28"/>
        </w:rPr>
        <w:t>При производстве (изготовлении) объекта показатели надёжности, заданные при конструировании, обеспечиваются. На этом этапе она зависит от качества изготовления деталей, методов контроля выпускаемой продукции, возможности управления технологическими процессами производства, качества сборки, методов испытаний готовой продукции и других элементов процесса изготовления</w:t>
      </w:r>
    </w:p>
    <w:p w14:paraId="39268F6A" w14:textId="1D0B3FF4"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1758A203" w14:textId="1E45E60D"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3E4C1206" w14:textId="77777777" w:rsidR="0051412C" w:rsidRPr="005561DB" w:rsidRDefault="0051412C" w:rsidP="002313E7">
      <w:pPr>
        <w:spacing w:after="0" w:line="240" w:lineRule="auto"/>
        <w:jc w:val="both"/>
        <w:rPr>
          <w:rFonts w:ascii="Times New Roman" w:hAnsi="Times New Roman"/>
          <w:sz w:val="28"/>
          <w:szCs w:val="28"/>
        </w:rPr>
      </w:pPr>
    </w:p>
    <w:p w14:paraId="075C4E38" w14:textId="77777777" w:rsidR="0051412C" w:rsidRPr="005561DB" w:rsidRDefault="0051412C" w:rsidP="002313E7">
      <w:pPr>
        <w:pStyle w:val="1"/>
        <w:spacing w:before="0" w:beforeAutospacing="0" w:after="0" w:afterAutospacing="0"/>
        <w:jc w:val="both"/>
        <w:rPr>
          <w:sz w:val="28"/>
          <w:szCs w:val="28"/>
        </w:rPr>
      </w:pPr>
      <w:r w:rsidRPr="005561DB">
        <w:rPr>
          <w:sz w:val="28"/>
          <w:szCs w:val="28"/>
        </w:rPr>
        <w:t>4. Охарактеризуйте этап, на котором реализуется уровень надежности объекта.</w:t>
      </w:r>
    </w:p>
    <w:p w14:paraId="7B316C3E" w14:textId="78F258AC"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58F97391" w14:textId="3BE862A6"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При эксплуатации объекта заложенная на этапах проектирования и производства надёжность реализуется. Такие свойства, как безотказность, долговечность и ремонтопригодность проявляются только в процессе эксплуатации объекта и зависят от принятой системы ТО и ремонта, условий и режимов работы и других эксплуатационных факторов</w:t>
      </w:r>
    </w:p>
    <w:p w14:paraId="4D333449" w14:textId="74D36960"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4069ABA9" w14:textId="6D2D1453"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7882741F" w14:textId="77777777" w:rsidR="009422B1" w:rsidRPr="005561DB" w:rsidRDefault="009422B1" w:rsidP="002313E7">
      <w:pPr>
        <w:spacing w:after="0" w:line="240" w:lineRule="auto"/>
        <w:jc w:val="both"/>
        <w:rPr>
          <w:rFonts w:ascii="Times New Roman" w:hAnsi="Times New Roman"/>
          <w:b/>
          <w:sz w:val="28"/>
          <w:szCs w:val="28"/>
        </w:rPr>
      </w:pPr>
    </w:p>
    <w:p w14:paraId="2FCA3368"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t>Сформулируйте специфические особенности науки о надежности.</w:t>
      </w:r>
    </w:p>
    <w:p w14:paraId="7B22E0F6" w14:textId="13222EB5"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372CE7C2" w14:textId="1A0BA18D"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Особенностями науки о надёжности являются:</w:t>
      </w:r>
    </w:p>
    <w:p w14:paraId="50C3D272" w14:textId="77777777"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исследование выходных параметров объекта во времени (или по наработке) в процессе его эксплуатации;</w:t>
      </w:r>
    </w:p>
    <w:p w14:paraId="036D3882" w14:textId="77777777"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прогнозирование технического состояния объекта с точки зрения сохранения значений выходных параметров (показателей качества)</w:t>
      </w:r>
    </w:p>
    <w:p w14:paraId="101D8595" w14:textId="45A7116F"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7999265B" w14:textId="5514A4B9" w:rsidR="00447DAB" w:rsidRPr="005561DB" w:rsidRDefault="00447DAB" w:rsidP="002313E7">
      <w:pPr>
        <w:spacing w:after="0" w:line="240" w:lineRule="auto"/>
        <w:jc w:val="both"/>
        <w:rPr>
          <w:rFonts w:ascii="Times New Roman" w:hAnsi="Times New Roman"/>
          <w:b/>
          <w:sz w:val="28"/>
          <w:szCs w:val="28"/>
        </w:rPr>
      </w:pPr>
    </w:p>
    <w:p w14:paraId="69775A56"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lastRenderedPageBreak/>
        <w:t>Сформулируйте понятие абсолютного изменения показателей качества объекта.</w:t>
      </w:r>
    </w:p>
    <w:p w14:paraId="22D19226" w14:textId="401BA8D6"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511A04D5" w14:textId="056B2F37"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Абсолютное изменение показателей качества связано с различными физическими процессами, действующими на объект и ухудшающими свойства и состояние материалов, из которых он изготовлен (физическое старение)</w:t>
      </w:r>
    </w:p>
    <w:p w14:paraId="542B2A88" w14:textId="6E384F65"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170B87AA" w14:textId="0222A7A6"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1B8D0ED5" w14:textId="77777777" w:rsidR="00447DAB" w:rsidRPr="005561DB" w:rsidRDefault="00447DAB" w:rsidP="002313E7">
      <w:pPr>
        <w:spacing w:after="0" w:line="240" w:lineRule="auto"/>
        <w:jc w:val="both"/>
        <w:rPr>
          <w:rFonts w:ascii="Times New Roman" w:hAnsi="Times New Roman"/>
          <w:b/>
          <w:sz w:val="28"/>
          <w:szCs w:val="28"/>
        </w:rPr>
      </w:pPr>
    </w:p>
    <w:p w14:paraId="485820B8"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t>Сформулируйте понятие относительного изменения показателей качества объекта.</w:t>
      </w:r>
    </w:p>
    <w:p w14:paraId="77EC1EBD" w14:textId="0ECABA21"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2D42D623" w14:textId="06A052C5"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Относительное изменение показателей качества объектов связано с появлением новых, более совершенных, объектов, характеристики которых превосходят существующие, хотя в абсолютных значениях они могут и не измениться (моральный износ)</w:t>
      </w:r>
    </w:p>
    <w:p w14:paraId="02363C8B" w14:textId="781DBDD3"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75BD4369" w14:textId="345B2923"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59903273" w14:textId="77777777" w:rsidR="00FC1199" w:rsidRPr="005561DB" w:rsidRDefault="00FC1199" w:rsidP="002313E7">
      <w:pPr>
        <w:spacing w:after="0" w:line="240" w:lineRule="auto"/>
        <w:jc w:val="both"/>
        <w:rPr>
          <w:rFonts w:ascii="Times New Roman" w:hAnsi="Times New Roman"/>
          <w:b/>
          <w:sz w:val="28"/>
          <w:szCs w:val="28"/>
        </w:rPr>
      </w:pPr>
    </w:p>
    <w:p w14:paraId="43671093"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t>Обоснуйте применение математических методов надёжности.</w:t>
      </w:r>
    </w:p>
    <w:p w14:paraId="63F3B583" w14:textId="1BADB16A"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51A8590D" w14:textId="3BF1AA23"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В связи с тем, что процессы, вызывающие отказы, подчиняясь определенным физическим закономерностям, имеют стохастическую (вероятностную) природу, их взаимосвязь с изменением выходных параметров объекта довольно сложна. Поэтому математические методы надёжности основываются на теории вероятностей и математической статистике, а также смежных с ними дисциплин</w:t>
      </w:r>
    </w:p>
    <w:p w14:paraId="5727E859" w14:textId="426D2D2D"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31097912" w14:textId="45031E20"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6ED0D34F" w14:textId="77777777" w:rsidR="00405C54" w:rsidRPr="005561DB" w:rsidRDefault="00405C54" w:rsidP="002313E7">
      <w:pPr>
        <w:spacing w:after="0" w:line="240" w:lineRule="auto"/>
        <w:jc w:val="both"/>
        <w:rPr>
          <w:rFonts w:ascii="Times New Roman" w:hAnsi="Times New Roman"/>
          <w:b/>
          <w:sz w:val="28"/>
          <w:szCs w:val="28"/>
        </w:rPr>
      </w:pPr>
    </w:p>
    <w:p w14:paraId="2BFEA2A9"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t>Обоснуйте использование результатов естественных наук для решения задач надёжности.</w:t>
      </w:r>
    </w:p>
    <w:p w14:paraId="62B30AE7" w14:textId="59B59C72"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26AF93C4" w14:textId="63C07808"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Результаты естественных наук в теории надёжности сконцентрированы в области, которая носит название «физика отказов»,</w:t>
      </w:r>
    </w:p>
    <w:p w14:paraId="24E56410" w14:textId="77777777" w:rsidR="00587A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которая изучает необратимые процессы, приводящие к потере материалом начальных свойств при эксплуатации изделий. Изучение этих процессов во времени является базой для решения основных задач надёжности</w:t>
      </w:r>
    </w:p>
    <w:p w14:paraId="38C485F8" w14:textId="0F3C868B"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665444AC" w14:textId="6AA24861"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lastRenderedPageBreak/>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782B730" w14:textId="77777777" w:rsidR="008110B1" w:rsidRPr="005561DB" w:rsidRDefault="008110B1" w:rsidP="002313E7">
      <w:pPr>
        <w:spacing w:after="0" w:line="240" w:lineRule="auto"/>
        <w:jc w:val="both"/>
        <w:rPr>
          <w:rFonts w:ascii="Times New Roman" w:hAnsi="Times New Roman"/>
          <w:b/>
          <w:sz w:val="28"/>
          <w:szCs w:val="28"/>
        </w:rPr>
      </w:pPr>
    </w:p>
    <w:p w14:paraId="7E84B277" w14:textId="77777777" w:rsidR="0051412C" w:rsidRPr="005561DB" w:rsidRDefault="0051412C" w:rsidP="002313E7">
      <w:pPr>
        <w:pStyle w:val="1"/>
        <w:numPr>
          <w:ilvl w:val="0"/>
          <w:numId w:val="6"/>
        </w:numPr>
        <w:spacing w:before="0" w:beforeAutospacing="0" w:after="0" w:afterAutospacing="0"/>
        <w:ind w:left="0" w:firstLine="0"/>
        <w:jc w:val="both"/>
        <w:rPr>
          <w:sz w:val="28"/>
          <w:szCs w:val="28"/>
        </w:rPr>
      </w:pPr>
      <w:r w:rsidRPr="005561DB">
        <w:rPr>
          <w:sz w:val="28"/>
          <w:szCs w:val="28"/>
        </w:rPr>
        <w:t>Обоснуйте использование экономического критерия при оценке уровня надежности объекта.</w:t>
      </w:r>
    </w:p>
    <w:p w14:paraId="43BF8BDF" w14:textId="1595378C"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5CB18742" w14:textId="753BDE7F"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Сравнение различных вариантов достижения требуемого уровня надёжности должно исходить из условия получения наибольшего суммарного экономического эффекта с учетом затрат в сферах производства и эксплуатации объекта и того положительного эффекта, который дает его использование по назначению</w:t>
      </w:r>
    </w:p>
    <w:p w14:paraId="58E8F8C6" w14:textId="219EC8F8"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7C9CAC9A" w14:textId="7610114B"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79BAC9C3" w14:textId="77777777" w:rsidR="008110B1" w:rsidRPr="005561DB" w:rsidRDefault="008110B1" w:rsidP="002313E7">
      <w:pPr>
        <w:spacing w:after="0" w:line="240" w:lineRule="auto"/>
        <w:jc w:val="both"/>
        <w:rPr>
          <w:rFonts w:ascii="Times New Roman" w:hAnsi="Times New Roman"/>
          <w:b/>
          <w:sz w:val="28"/>
          <w:szCs w:val="28"/>
        </w:rPr>
      </w:pPr>
    </w:p>
    <w:p w14:paraId="24243A16" w14:textId="77777777" w:rsidR="0051412C" w:rsidRPr="005561DB" w:rsidRDefault="0051412C" w:rsidP="002313E7">
      <w:pPr>
        <w:numPr>
          <w:ilvl w:val="0"/>
          <w:numId w:val="6"/>
        </w:numPr>
        <w:spacing w:after="0" w:line="240" w:lineRule="auto"/>
        <w:ind w:left="0" w:firstLine="0"/>
        <w:jc w:val="both"/>
        <w:rPr>
          <w:rFonts w:ascii="Times New Roman" w:hAnsi="Times New Roman"/>
          <w:sz w:val="28"/>
          <w:szCs w:val="28"/>
        </w:rPr>
      </w:pPr>
      <w:r w:rsidRPr="005561DB">
        <w:rPr>
          <w:rFonts w:ascii="Times New Roman" w:hAnsi="Times New Roman"/>
          <w:sz w:val="28"/>
          <w:szCs w:val="28"/>
        </w:rPr>
        <w:t>Какие параметры могут характеризовать самые разнообразные свойства объекта в зависимости от его назначения и тех требований, которые к нему предъявляются?</w:t>
      </w:r>
    </w:p>
    <w:p w14:paraId="1CD53031" w14:textId="12C74561"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50E0BD92" w14:textId="415A9976" w:rsidR="00587A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Применительно к автомобилям основными свойствами являются: грузоподъёмность, вместимость, маневренность, безопасность, динамичность, производительность, экологичность и т. д., закладываемые при проектировании и производстве автомобиля</w:t>
      </w:r>
      <w:r w:rsidRPr="005561DB">
        <w:rPr>
          <w:rFonts w:ascii="Times New Roman" w:hAnsi="Times New Roman"/>
          <w:sz w:val="28"/>
          <w:szCs w:val="28"/>
        </w:rPr>
        <w:t>.</w:t>
      </w:r>
    </w:p>
    <w:p w14:paraId="2CE7C6F5" w14:textId="58D56F44"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52C868BD" w14:textId="6561BFAE" w:rsidR="005141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p w14:paraId="0EC34DF8" w14:textId="77777777" w:rsidR="0039427B" w:rsidRPr="005561DB" w:rsidRDefault="0039427B" w:rsidP="002313E7">
      <w:pPr>
        <w:spacing w:after="0" w:line="240" w:lineRule="auto"/>
        <w:jc w:val="both"/>
        <w:rPr>
          <w:rFonts w:ascii="Times New Roman" w:hAnsi="Times New Roman"/>
          <w:b/>
          <w:sz w:val="28"/>
          <w:szCs w:val="28"/>
        </w:rPr>
      </w:pPr>
    </w:p>
    <w:p w14:paraId="02A69A20" w14:textId="77777777" w:rsidR="0051412C" w:rsidRPr="005561DB" w:rsidRDefault="0051412C" w:rsidP="002313E7">
      <w:pPr>
        <w:numPr>
          <w:ilvl w:val="0"/>
          <w:numId w:val="6"/>
        </w:numPr>
        <w:spacing w:after="0" w:line="240" w:lineRule="auto"/>
        <w:ind w:left="0" w:firstLine="0"/>
        <w:jc w:val="both"/>
        <w:rPr>
          <w:rFonts w:ascii="Times New Roman" w:hAnsi="Times New Roman"/>
          <w:sz w:val="28"/>
          <w:szCs w:val="28"/>
        </w:rPr>
      </w:pPr>
      <w:r w:rsidRPr="005561DB">
        <w:rPr>
          <w:rFonts w:ascii="Times New Roman" w:hAnsi="Times New Roman"/>
          <w:sz w:val="28"/>
          <w:szCs w:val="28"/>
        </w:rPr>
        <w:t>Приведите понятие «Надежность автомобильного парка»</w:t>
      </w:r>
    </w:p>
    <w:p w14:paraId="4C737871" w14:textId="6B5D7FF0" w:rsidR="0051412C" w:rsidRPr="005561DB" w:rsidRDefault="002B7783" w:rsidP="002313E7">
      <w:pPr>
        <w:spacing w:after="0" w:line="240" w:lineRule="auto"/>
        <w:jc w:val="both"/>
        <w:rPr>
          <w:rFonts w:ascii="Times New Roman" w:hAnsi="Times New Roman"/>
          <w:iCs/>
          <w:sz w:val="28"/>
          <w:szCs w:val="28"/>
        </w:rPr>
      </w:pPr>
      <w:r w:rsidRPr="005561DB">
        <w:rPr>
          <w:rFonts w:ascii="Times New Roman" w:hAnsi="Times New Roman"/>
          <w:iCs/>
          <w:sz w:val="28"/>
          <w:szCs w:val="28"/>
        </w:rPr>
        <w:t xml:space="preserve">Время выполнения: </w:t>
      </w:r>
      <w:r w:rsidR="0051412C" w:rsidRPr="005561DB">
        <w:rPr>
          <w:rFonts w:ascii="Times New Roman" w:hAnsi="Times New Roman"/>
          <w:iCs/>
          <w:sz w:val="28"/>
          <w:szCs w:val="28"/>
        </w:rPr>
        <w:t>10 минут.</w:t>
      </w:r>
    </w:p>
    <w:p w14:paraId="65588985" w14:textId="62C24D98"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iCs/>
          <w:sz w:val="28"/>
          <w:szCs w:val="28"/>
        </w:rPr>
        <w:t xml:space="preserve">Ожидаемый результат: </w:t>
      </w:r>
      <w:r w:rsidR="0051412C" w:rsidRPr="005561DB">
        <w:rPr>
          <w:rFonts w:ascii="Times New Roman" w:hAnsi="Times New Roman"/>
          <w:sz w:val="28"/>
          <w:szCs w:val="28"/>
        </w:rPr>
        <w:t xml:space="preserve">Под надежностью автомобильного парка (АП) понимается его свойство выполнять заданные функции, сохраняя во времени значения </w:t>
      </w:r>
    </w:p>
    <w:p w14:paraId="29E35451" w14:textId="77777777" w:rsidR="00587A2C"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установленных эксплуатационных показателей в заданных пределах, соответствующих определенным условиям использования</w:t>
      </w:r>
    </w:p>
    <w:p w14:paraId="10A08D29" w14:textId="112663E5" w:rsidR="0051412C" w:rsidRPr="005561DB" w:rsidRDefault="00587A2C" w:rsidP="002313E7">
      <w:pPr>
        <w:spacing w:after="0" w:line="240" w:lineRule="auto"/>
        <w:jc w:val="both"/>
        <w:rPr>
          <w:rFonts w:ascii="Times New Roman" w:hAnsi="Times New Roman"/>
          <w:sz w:val="28"/>
          <w:szCs w:val="28"/>
        </w:rPr>
      </w:pPr>
      <w:r w:rsidRPr="005561DB">
        <w:rPr>
          <w:rFonts w:ascii="Times New Roman" w:hAnsi="Times New Roman"/>
          <w:sz w:val="28"/>
          <w:szCs w:val="28"/>
        </w:rPr>
        <w:t>Критерий оценивания: ответ должен содержательно соответствовать ожидаемому результату.</w:t>
      </w:r>
    </w:p>
    <w:p w14:paraId="7A540933" w14:textId="39DA307B" w:rsidR="00393C0F" w:rsidRPr="005561DB" w:rsidRDefault="0051412C" w:rsidP="002313E7">
      <w:pPr>
        <w:spacing w:after="0" w:line="240" w:lineRule="auto"/>
        <w:jc w:val="both"/>
        <w:rPr>
          <w:rFonts w:ascii="Times New Roman" w:hAnsi="Times New Roman"/>
          <w:sz w:val="28"/>
          <w:szCs w:val="28"/>
        </w:rPr>
      </w:pPr>
      <w:r w:rsidRPr="005561DB">
        <w:rPr>
          <w:rFonts w:ascii="Times New Roman" w:hAnsi="Times New Roman"/>
          <w:sz w:val="28"/>
          <w:szCs w:val="28"/>
        </w:rPr>
        <w:t xml:space="preserve">Компетенции (индикаторы): </w:t>
      </w:r>
      <w:r w:rsidR="00661627" w:rsidRPr="005561DB">
        <w:rPr>
          <w:rFonts w:ascii="Times New Roman" w:hAnsi="Times New Roman"/>
          <w:sz w:val="28"/>
          <w:szCs w:val="28"/>
        </w:rPr>
        <w:t>ОПК-4 (ОПК-4.1)</w:t>
      </w:r>
      <w:r w:rsidR="0041172E" w:rsidRPr="005561DB">
        <w:rPr>
          <w:rFonts w:ascii="Times New Roman" w:hAnsi="Times New Roman"/>
          <w:sz w:val="28"/>
          <w:szCs w:val="28"/>
        </w:rPr>
        <w:t>.</w:t>
      </w:r>
    </w:p>
    <w:bookmarkEnd w:id="0"/>
    <w:p w14:paraId="13648EEC" w14:textId="588F737C" w:rsidR="00393C0F" w:rsidRPr="005561DB" w:rsidRDefault="00393C0F" w:rsidP="002313E7">
      <w:pPr>
        <w:spacing w:after="0" w:line="240" w:lineRule="auto"/>
        <w:rPr>
          <w:rFonts w:ascii="Times New Roman" w:hAnsi="Times New Roman"/>
          <w:sz w:val="28"/>
          <w:szCs w:val="28"/>
        </w:rPr>
      </w:pPr>
    </w:p>
    <w:sectPr w:rsidR="00393C0F" w:rsidRPr="005561DB">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2DEA4" w14:textId="77777777" w:rsidR="006344CD" w:rsidRDefault="006344CD" w:rsidP="00A14AF3">
      <w:pPr>
        <w:spacing w:after="0" w:line="240" w:lineRule="auto"/>
      </w:pPr>
      <w:r>
        <w:separator/>
      </w:r>
    </w:p>
  </w:endnote>
  <w:endnote w:type="continuationSeparator" w:id="0">
    <w:p w14:paraId="2410EC05" w14:textId="77777777" w:rsidR="006344CD" w:rsidRDefault="006344CD" w:rsidP="00A1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628108"/>
      <w:docPartObj>
        <w:docPartGallery w:val="Page Numbers (Bottom of Page)"/>
        <w:docPartUnique/>
      </w:docPartObj>
    </w:sdtPr>
    <w:sdtEndPr/>
    <w:sdtContent>
      <w:p w14:paraId="465D356E" w14:textId="2E1DEF71" w:rsidR="00C277CE" w:rsidRDefault="00C277CE">
        <w:pPr>
          <w:pStyle w:val="a6"/>
          <w:jc w:val="center"/>
        </w:pPr>
        <w:r>
          <w:fldChar w:fldCharType="begin"/>
        </w:r>
        <w:r>
          <w:instrText>PAGE   \* MERGEFORMAT</w:instrText>
        </w:r>
        <w:r>
          <w:fldChar w:fldCharType="separate"/>
        </w:r>
        <w:r w:rsidR="0041172E">
          <w:rPr>
            <w:noProof/>
          </w:rPr>
          <w:t>9</w:t>
        </w:r>
        <w:r>
          <w:fldChar w:fldCharType="end"/>
        </w:r>
      </w:p>
    </w:sdtContent>
  </w:sdt>
  <w:p w14:paraId="0B1ED05E" w14:textId="77777777" w:rsidR="00A14AF3" w:rsidRDefault="00A14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73ED0" w14:textId="77777777" w:rsidR="006344CD" w:rsidRDefault="006344CD" w:rsidP="00A14AF3">
      <w:pPr>
        <w:spacing w:after="0" w:line="240" w:lineRule="auto"/>
      </w:pPr>
      <w:r>
        <w:separator/>
      </w:r>
    </w:p>
  </w:footnote>
  <w:footnote w:type="continuationSeparator" w:id="0">
    <w:p w14:paraId="70BA48E2" w14:textId="77777777" w:rsidR="006344CD" w:rsidRDefault="006344CD" w:rsidP="00A14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20A6"/>
    <w:multiLevelType w:val="hybridMultilevel"/>
    <w:tmpl w:val="1840A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3007C4"/>
    <w:multiLevelType w:val="hybridMultilevel"/>
    <w:tmpl w:val="F5F8D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D5E4D"/>
    <w:multiLevelType w:val="hybridMultilevel"/>
    <w:tmpl w:val="AB60F7FE"/>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31972A03"/>
    <w:multiLevelType w:val="hybridMultilevel"/>
    <w:tmpl w:val="18E2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DA6DA2"/>
    <w:multiLevelType w:val="hybridMultilevel"/>
    <w:tmpl w:val="366C3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CD7FC5"/>
    <w:multiLevelType w:val="hybridMultilevel"/>
    <w:tmpl w:val="5A561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803B38"/>
    <w:multiLevelType w:val="hybridMultilevel"/>
    <w:tmpl w:val="4594B18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53"/>
    <w:rsid w:val="00042671"/>
    <w:rsid w:val="000564EA"/>
    <w:rsid w:val="0006348C"/>
    <w:rsid w:val="000B6E30"/>
    <w:rsid w:val="000E6508"/>
    <w:rsid w:val="000F5266"/>
    <w:rsid w:val="00113DA8"/>
    <w:rsid w:val="00113E52"/>
    <w:rsid w:val="0016208E"/>
    <w:rsid w:val="00173D3E"/>
    <w:rsid w:val="001A68B2"/>
    <w:rsid w:val="001B7FA9"/>
    <w:rsid w:val="002313E7"/>
    <w:rsid w:val="00263844"/>
    <w:rsid w:val="0027269C"/>
    <w:rsid w:val="002747A0"/>
    <w:rsid w:val="002904A3"/>
    <w:rsid w:val="002B7783"/>
    <w:rsid w:val="002F3107"/>
    <w:rsid w:val="0030549D"/>
    <w:rsid w:val="0031772D"/>
    <w:rsid w:val="00351F11"/>
    <w:rsid w:val="00367097"/>
    <w:rsid w:val="00393C0F"/>
    <w:rsid w:val="0039427B"/>
    <w:rsid w:val="003A5D66"/>
    <w:rsid w:val="003C7CFD"/>
    <w:rsid w:val="003D0892"/>
    <w:rsid w:val="003D16C1"/>
    <w:rsid w:val="003D4ABB"/>
    <w:rsid w:val="003E139D"/>
    <w:rsid w:val="003F18F3"/>
    <w:rsid w:val="003F7674"/>
    <w:rsid w:val="00405C54"/>
    <w:rsid w:val="0041172E"/>
    <w:rsid w:val="00417E0D"/>
    <w:rsid w:val="00423BBC"/>
    <w:rsid w:val="00426246"/>
    <w:rsid w:val="00447DAB"/>
    <w:rsid w:val="00495455"/>
    <w:rsid w:val="004B25D3"/>
    <w:rsid w:val="004B6F42"/>
    <w:rsid w:val="004C72F9"/>
    <w:rsid w:val="004E0542"/>
    <w:rsid w:val="004F3CF1"/>
    <w:rsid w:val="0051412C"/>
    <w:rsid w:val="005561DB"/>
    <w:rsid w:val="00585C3A"/>
    <w:rsid w:val="00587A2C"/>
    <w:rsid w:val="005A5401"/>
    <w:rsid w:val="005D5053"/>
    <w:rsid w:val="005F4CBF"/>
    <w:rsid w:val="00614EFB"/>
    <w:rsid w:val="006175FB"/>
    <w:rsid w:val="006344CD"/>
    <w:rsid w:val="00654FE8"/>
    <w:rsid w:val="00661627"/>
    <w:rsid w:val="006A0B64"/>
    <w:rsid w:val="006A572A"/>
    <w:rsid w:val="006D2B10"/>
    <w:rsid w:val="006F09EC"/>
    <w:rsid w:val="006F6853"/>
    <w:rsid w:val="00713C30"/>
    <w:rsid w:val="00740E95"/>
    <w:rsid w:val="007529D2"/>
    <w:rsid w:val="0075367D"/>
    <w:rsid w:val="007577A7"/>
    <w:rsid w:val="007B30D6"/>
    <w:rsid w:val="007E32B2"/>
    <w:rsid w:val="00810BD4"/>
    <w:rsid w:val="008110B1"/>
    <w:rsid w:val="00812905"/>
    <w:rsid w:val="00851975"/>
    <w:rsid w:val="008708B2"/>
    <w:rsid w:val="00893F43"/>
    <w:rsid w:val="008D49E8"/>
    <w:rsid w:val="00903874"/>
    <w:rsid w:val="00911705"/>
    <w:rsid w:val="009422B1"/>
    <w:rsid w:val="009B27D7"/>
    <w:rsid w:val="009B767C"/>
    <w:rsid w:val="009E7506"/>
    <w:rsid w:val="00A14AF3"/>
    <w:rsid w:val="00AA15D9"/>
    <w:rsid w:val="00AD76CE"/>
    <w:rsid w:val="00AE6197"/>
    <w:rsid w:val="00BE5D1D"/>
    <w:rsid w:val="00BF23B4"/>
    <w:rsid w:val="00BF536C"/>
    <w:rsid w:val="00C277CE"/>
    <w:rsid w:val="00C43E48"/>
    <w:rsid w:val="00C5607B"/>
    <w:rsid w:val="00C64677"/>
    <w:rsid w:val="00C84BF4"/>
    <w:rsid w:val="00CA2ED4"/>
    <w:rsid w:val="00CC3B28"/>
    <w:rsid w:val="00D21CFB"/>
    <w:rsid w:val="00DF58C4"/>
    <w:rsid w:val="00E23494"/>
    <w:rsid w:val="00E478ED"/>
    <w:rsid w:val="00E63821"/>
    <w:rsid w:val="00EE7AC0"/>
    <w:rsid w:val="00F226F3"/>
    <w:rsid w:val="00F2728B"/>
    <w:rsid w:val="00F55C17"/>
    <w:rsid w:val="00F627D5"/>
    <w:rsid w:val="00F808EE"/>
    <w:rsid w:val="00F90882"/>
    <w:rsid w:val="00FB1DE2"/>
    <w:rsid w:val="00FC0A76"/>
    <w:rsid w:val="00FC1199"/>
    <w:rsid w:val="00FD3FD6"/>
    <w:rsid w:val="00FD7EAF"/>
    <w:rsid w:val="00FE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FDE4E"/>
  <w15:chartTrackingRefBased/>
  <w15:docId w15:val="{8B428B23-F341-4ADE-8C2F-45273A5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6853"/>
    <w:pPr>
      <w:spacing w:after="160" w:line="259" w:lineRule="auto"/>
    </w:pPr>
    <w:rPr>
      <w:rFonts w:ascii="Calibri" w:hAnsi="Calibri"/>
      <w:sz w:val="22"/>
      <w:szCs w:val="22"/>
      <w:lang w:eastAsia="en-US"/>
    </w:rPr>
  </w:style>
  <w:style w:type="paragraph" w:styleId="3">
    <w:name w:val="heading 3"/>
    <w:basedOn w:val="a"/>
    <w:next w:val="a"/>
    <w:link w:val="30"/>
    <w:qFormat/>
    <w:rsid w:val="006F6853"/>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qFormat/>
    <w:rsid w:val="006F6853"/>
    <w:pPr>
      <w:spacing w:after="0" w:line="240" w:lineRule="auto"/>
      <w:ind w:firstLine="709"/>
      <w:jc w:val="both"/>
      <w:outlineLvl w:val="3"/>
    </w:pPr>
    <w:rPr>
      <w:rFonts w:ascii="Times New Roman" w:hAnsi="Times New Roman"/>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6F6853"/>
    <w:rPr>
      <w:b/>
      <w:bCs/>
      <w:kern w:val="2"/>
      <w:sz w:val="28"/>
      <w:szCs w:val="24"/>
      <w:lang w:val="ru-RU" w:eastAsia="en-US" w:bidi="ar-SA"/>
    </w:rPr>
  </w:style>
  <w:style w:type="character" w:customStyle="1" w:styleId="40">
    <w:name w:val="Заголовок 4 Знак"/>
    <w:link w:val="4"/>
    <w:locked/>
    <w:rsid w:val="006F6853"/>
    <w:rPr>
      <w:b/>
      <w:bCs/>
      <w:kern w:val="2"/>
      <w:sz w:val="28"/>
      <w:szCs w:val="24"/>
      <w:lang w:val="ru-RU" w:eastAsia="en-US" w:bidi="ar-SA"/>
    </w:rPr>
  </w:style>
  <w:style w:type="table" w:styleId="a3">
    <w:name w:val="Table Grid"/>
    <w:basedOn w:val="a1"/>
    <w:rsid w:val="006F6853"/>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semiHidden/>
    <w:rsid w:val="006F6853"/>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rsid w:val="00A14AF3"/>
    <w:pPr>
      <w:tabs>
        <w:tab w:val="center" w:pos="4677"/>
        <w:tab w:val="right" w:pos="9355"/>
      </w:tabs>
    </w:pPr>
  </w:style>
  <w:style w:type="character" w:customStyle="1" w:styleId="a5">
    <w:name w:val="Верхний колонтитул Знак"/>
    <w:link w:val="a4"/>
    <w:rsid w:val="00A14AF3"/>
    <w:rPr>
      <w:rFonts w:ascii="Calibri" w:hAnsi="Calibri"/>
      <w:sz w:val="22"/>
      <w:szCs w:val="22"/>
      <w:lang w:eastAsia="en-US"/>
    </w:rPr>
  </w:style>
  <w:style w:type="paragraph" w:styleId="a6">
    <w:name w:val="footer"/>
    <w:basedOn w:val="a"/>
    <w:link w:val="a7"/>
    <w:uiPriority w:val="99"/>
    <w:rsid w:val="00A14AF3"/>
    <w:pPr>
      <w:tabs>
        <w:tab w:val="center" w:pos="4677"/>
        <w:tab w:val="right" w:pos="9355"/>
      </w:tabs>
    </w:pPr>
  </w:style>
  <w:style w:type="character" w:customStyle="1" w:styleId="a7">
    <w:name w:val="Нижний колонтитул Знак"/>
    <w:link w:val="a6"/>
    <w:uiPriority w:val="99"/>
    <w:rsid w:val="00A14AF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0991">
      <w:bodyDiv w:val="1"/>
      <w:marLeft w:val="0"/>
      <w:marRight w:val="0"/>
      <w:marTop w:val="0"/>
      <w:marBottom w:val="0"/>
      <w:divBdr>
        <w:top w:val="none" w:sz="0" w:space="0" w:color="auto"/>
        <w:left w:val="none" w:sz="0" w:space="0" w:color="auto"/>
        <w:bottom w:val="none" w:sz="0" w:space="0" w:color="auto"/>
        <w:right w:val="none" w:sz="0" w:space="0" w:color="auto"/>
      </w:divBdr>
    </w:div>
    <w:div w:id="120344365">
      <w:bodyDiv w:val="1"/>
      <w:marLeft w:val="0"/>
      <w:marRight w:val="0"/>
      <w:marTop w:val="0"/>
      <w:marBottom w:val="0"/>
      <w:divBdr>
        <w:top w:val="none" w:sz="0" w:space="0" w:color="auto"/>
        <w:left w:val="none" w:sz="0" w:space="0" w:color="auto"/>
        <w:bottom w:val="none" w:sz="0" w:space="0" w:color="auto"/>
        <w:right w:val="none" w:sz="0" w:space="0" w:color="auto"/>
      </w:divBdr>
    </w:div>
    <w:div w:id="191770518">
      <w:bodyDiv w:val="1"/>
      <w:marLeft w:val="0"/>
      <w:marRight w:val="0"/>
      <w:marTop w:val="0"/>
      <w:marBottom w:val="0"/>
      <w:divBdr>
        <w:top w:val="none" w:sz="0" w:space="0" w:color="auto"/>
        <w:left w:val="none" w:sz="0" w:space="0" w:color="auto"/>
        <w:bottom w:val="none" w:sz="0" w:space="0" w:color="auto"/>
        <w:right w:val="none" w:sz="0" w:space="0" w:color="auto"/>
      </w:divBdr>
    </w:div>
    <w:div w:id="378939809">
      <w:bodyDiv w:val="1"/>
      <w:marLeft w:val="0"/>
      <w:marRight w:val="0"/>
      <w:marTop w:val="0"/>
      <w:marBottom w:val="0"/>
      <w:divBdr>
        <w:top w:val="none" w:sz="0" w:space="0" w:color="auto"/>
        <w:left w:val="none" w:sz="0" w:space="0" w:color="auto"/>
        <w:bottom w:val="none" w:sz="0" w:space="0" w:color="auto"/>
        <w:right w:val="none" w:sz="0" w:space="0" w:color="auto"/>
      </w:divBdr>
    </w:div>
    <w:div w:id="540554971">
      <w:bodyDiv w:val="1"/>
      <w:marLeft w:val="0"/>
      <w:marRight w:val="0"/>
      <w:marTop w:val="0"/>
      <w:marBottom w:val="0"/>
      <w:divBdr>
        <w:top w:val="none" w:sz="0" w:space="0" w:color="auto"/>
        <w:left w:val="none" w:sz="0" w:space="0" w:color="auto"/>
        <w:bottom w:val="none" w:sz="0" w:space="0" w:color="auto"/>
        <w:right w:val="none" w:sz="0" w:space="0" w:color="auto"/>
      </w:divBdr>
    </w:div>
    <w:div w:id="618726581">
      <w:bodyDiv w:val="1"/>
      <w:marLeft w:val="0"/>
      <w:marRight w:val="0"/>
      <w:marTop w:val="0"/>
      <w:marBottom w:val="0"/>
      <w:divBdr>
        <w:top w:val="none" w:sz="0" w:space="0" w:color="auto"/>
        <w:left w:val="none" w:sz="0" w:space="0" w:color="auto"/>
        <w:bottom w:val="none" w:sz="0" w:space="0" w:color="auto"/>
        <w:right w:val="none" w:sz="0" w:space="0" w:color="auto"/>
      </w:divBdr>
    </w:div>
    <w:div w:id="655644893">
      <w:bodyDiv w:val="1"/>
      <w:marLeft w:val="0"/>
      <w:marRight w:val="0"/>
      <w:marTop w:val="0"/>
      <w:marBottom w:val="0"/>
      <w:divBdr>
        <w:top w:val="none" w:sz="0" w:space="0" w:color="auto"/>
        <w:left w:val="none" w:sz="0" w:space="0" w:color="auto"/>
        <w:bottom w:val="none" w:sz="0" w:space="0" w:color="auto"/>
        <w:right w:val="none" w:sz="0" w:space="0" w:color="auto"/>
      </w:divBdr>
    </w:div>
    <w:div w:id="676418857">
      <w:bodyDiv w:val="1"/>
      <w:marLeft w:val="0"/>
      <w:marRight w:val="0"/>
      <w:marTop w:val="0"/>
      <w:marBottom w:val="0"/>
      <w:divBdr>
        <w:top w:val="none" w:sz="0" w:space="0" w:color="auto"/>
        <w:left w:val="none" w:sz="0" w:space="0" w:color="auto"/>
        <w:bottom w:val="none" w:sz="0" w:space="0" w:color="auto"/>
        <w:right w:val="none" w:sz="0" w:space="0" w:color="auto"/>
      </w:divBdr>
    </w:div>
    <w:div w:id="700284047">
      <w:bodyDiv w:val="1"/>
      <w:marLeft w:val="0"/>
      <w:marRight w:val="0"/>
      <w:marTop w:val="0"/>
      <w:marBottom w:val="0"/>
      <w:divBdr>
        <w:top w:val="none" w:sz="0" w:space="0" w:color="auto"/>
        <w:left w:val="none" w:sz="0" w:space="0" w:color="auto"/>
        <w:bottom w:val="none" w:sz="0" w:space="0" w:color="auto"/>
        <w:right w:val="none" w:sz="0" w:space="0" w:color="auto"/>
      </w:divBdr>
    </w:div>
    <w:div w:id="1037242012">
      <w:bodyDiv w:val="1"/>
      <w:marLeft w:val="0"/>
      <w:marRight w:val="0"/>
      <w:marTop w:val="0"/>
      <w:marBottom w:val="0"/>
      <w:divBdr>
        <w:top w:val="none" w:sz="0" w:space="0" w:color="auto"/>
        <w:left w:val="none" w:sz="0" w:space="0" w:color="auto"/>
        <w:bottom w:val="none" w:sz="0" w:space="0" w:color="auto"/>
        <w:right w:val="none" w:sz="0" w:space="0" w:color="auto"/>
      </w:divBdr>
    </w:div>
    <w:div w:id="1147480755">
      <w:bodyDiv w:val="1"/>
      <w:marLeft w:val="0"/>
      <w:marRight w:val="0"/>
      <w:marTop w:val="0"/>
      <w:marBottom w:val="0"/>
      <w:divBdr>
        <w:top w:val="none" w:sz="0" w:space="0" w:color="auto"/>
        <w:left w:val="none" w:sz="0" w:space="0" w:color="auto"/>
        <w:bottom w:val="none" w:sz="0" w:space="0" w:color="auto"/>
        <w:right w:val="none" w:sz="0" w:space="0" w:color="auto"/>
      </w:divBdr>
    </w:div>
    <w:div w:id="1231817529">
      <w:bodyDiv w:val="1"/>
      <w:marLeft w:val="0"/>
      <w:marRight w:val="0"/>
      <w:marTop w:val="0"/>
      <w:marBottom w:val="0"/>
      <w:divBdr>
        <w:top w:val="none" w:sz="0" w:space="0" w:color="auto"/>
        <w:left w:val="none" w:sz="0" w:space="0" w:color="auto"/>
        <w:bottom w:val="none" w:sz="0" w:space="0" w:color="auto"/>
        <w:right w:val="none" w:sz="0" w:space="0" w:color="auto"/>
      </w:divBdr>
    </w:div>
    <w:div w:id="1436055382">
      <w:bodyDiv w:val="1"/>
      <w:marLeft w:val="0"/>
      <w:marRight w:val="0"/>
      <w:marTop w:val="0"/>
      <w:marBottom w:val="0"/>
      <w:divBdr>
        <w:top w:val="none" w:sz="0" w:space="0" w:color="auto"/>
        <w:left w:val="none" w:sz="0" w:space="0" w:color="auto"/>
        <w:bottom w:val="none" w:sz="0" w:space="0" w:color="auto"/>
        <w:right w:val="none" w:sz="0" w:space="0" w:color="auto"/>
      </w:divBdr>
    </w:div>
    <w:div w:id="1735852857">
      <w:bodyDiv w:val="1"/>
      <w:marLeft w:val="0"/>
      <w:marRight w:val="0"/>
      <w:marTop w:val="0"/>
      <w:marBottom w:val="0"/>
      <w:divBdr>
        <w:top w:val="none" w:sz="0" w:space="0" w:color="auto"/>
        <w:left w:val="none" w:sz="0" w:space="0" w:color="auto"/>
        <w:bottom w:val="none" w:sz="0" w:space="0" w:color="auto"/>
        <w:right w:val="none" w:sz="0" w:space="0" w:color="auto"/>
      </w:divBdr>
    </w:div>
    <w:div w:id="1750419697">
      <w:bodyDiv w:val="1"/>
      <w:marLeft w:val="0"/>
      <w:marRight w:val="0"/>
      <w:marTop w:val="0"/>
      <w:marBottom w:val="0"/>
      <w:divBdr>
        <w:top w:val="none" w:sz="0" w:space="0" w:color="auto"/>
        <w:left w:val="none" w:sz="0" w:space="0" w:color="auto"/>
        <w:bottom w:val="none" w:sz="0" w:space="0" w:color="auto"/>
        <w:right w:val="none" w:sz="0" w:space="0" w:color="auto"/>
      </w:divBdr>
    </w:div>
    <w:div w:id="2015449849">
      <w:bodyDiv w:val="1"/>
      <w:marLeft w:val="0"/>
      <w:marRight w:val="0"/>
      <w:marTop w:val="0"/>
      <w:marBottom w:val="0"/>
      <w:divBdr>
        <w:top w:val="none" w:sz="0" w:space="0" w:color="auto"/>
        <w:left w:val="none" w:sz="0" w:space="0" w:color="auto"/>
        <w:bottom w:val="none" w:sz="0" w:space="0" w:color="auto"/>
        <w:right w:val="none" w:sz="0" w:space="0" w:color="auto"/>
      </w:divBdr>
    </w:div>
    <w:div w:id="20235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FD0D-B8D6-4F28-BF8C-7C2162D6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1657</Words>
  <Characters>13141</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Комплект оценочных материалов</vt:lpstr>
    </vt:vector>
  </TitlesOfParts>
  <Company>RePack by SPecialiST</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оценочных материалов</dc:title>
  <dc:subject/>
  <dc:creator>Customer</dc:creator>
  <cp:keywords/>
  <dc:description/>
  <cp:lastModifiedBy>Сынишка</cp:lastModifiedBy>
  <cp:revision>16</cp:revision>
  <dcterms:created xsi:type="dcterms:W3CDTF">2025-03-20T10:08:00Z</dcterms:created>
  <dcterms:modified xsi:type="dcterms:W3CDTF">2025-07-22T18:11:00Z</dcterms:modified>
</cp:coreProperties>
</file>