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0E5" w:rsidRPr="00A60D57" w:rsidRDefault="004850E5" w:rsidP="00760959">
      <w:pPr>
        <w:pStyle w:val="10"/>
        <w:spacing w:line="240" w:lineRule="auto"/>
        <w:jc w:val="center"/>
        <w:rPr>
          <w:rFonts w:ascii="Times New Roman" w:eastAsia="Calibri" w:hAnsi="Times New Roman" w:cs="Times New Roman"/>
          <w:b/>
          <w:bCs/>
          <w:color w:val="000000"/>
          <w:sz w:val="28"/>
          <w:szCs w:val="28"/>
          <w:lang w:eastAsia="ru-RU"/>
        </w:rPr>
      </w:pPr>
      <w:r w:rsidRPr="00A60D57">
        <w:rPr>
          <w:rFonts w:ascii="Times New Roman" w:eastAsia="Calibri" w:hAnsi="Times New Roman" w:cs="Times New Roman"/>
          <w:b/>
          <w:bCs/>
          <w:color w:val="000000"/>
          <w:sz w:val="28"/>
          <w:szCs w:val="28"/>
          <w:lang w:eastAsia="ru-RU"/>
        </w:rPr>
        <w:t>Комплект оценочных материалов по дисциплине</w:t>
      </w:r>
    </w:p>
    <w:p w:rsidR="004850E5" w:rsidRPr="00A60D57" w:rsidRDefault="004850E5" w:rsidP="00760959">
      <w:pPr>
        <w:shd w:val="clear" w:color="auto" w:fill="FFFFFF"/>
        <w:suppressAutoHyphens/>
        <w:spacing w:after="0" w:line="240" w:lineRule="auto"/>
        <w:jc w:val="center"/>
        <w:rPr>
          <w:rFonts w:ascii="Times New Roman" w:eastAsia="Calibri" w:hAnsi="Times New Roman" w:cs="Times New Roman"/>
          <w:b/>
          <w:bCs/>
          <w:sz w:val="28"/>
          <w:szCs w:val="28"/>
        </w:rPr>
      </w:pPr>
      <w:r w:rsidRPr="00A60D57">
        <w:rPr>
          <w:rFonts w:ascii="Times New Roman" w:eastAsia="Calibri" w:hAnsi="Times New Roman" w:cs="Times New Roman"/>
          <w:b/>
          <w:bCs/>
          <w:sz w:val="28"/>
          <w:szCs w:val="28"/>
        </w:rPr>
        <w:t>«Основы технической эксплуатации и сервиса автомобилей»</w:t>
      </w:r>
    </w:p>
    <w:p w:rsidR="00843E6C" w:rsidRPr="00A60D57" w:rsidRDefault="00843E6C" w:rsidP="00760959">
      <w:pPr>
        <w:widowControl w:val="0"/>
        <w:autoSpaceDE w:val="0"/>
        <w:autoSpaceDN w:val="0"/>
        <w:adjustRightInd w:val="0"/>
        <w:spacing w:after="0" w:line="240" w:lineRule="auto"/>
        <w:rPr>
          <w:rFonts w:ascii="Times New Roman" w:eastAsia="Calibri" w:hAnsi="Times New Roman" w:cs="Times New Roman"/>
          <w:b/>
          <w:bCs/>
          <w:color w:val="000000"/>
          <w:sz w:val="28"/>
          <w:szCs w:val="28"/>
          <w:lang w:eastAsia="ru-RU"/>
        </w:rPr>
      </w:pPr>
    </w:p>
    <w:p w:rsidR="00843E6C" w:rsidRPr="007013C0" w:rsidRDefault="00843E6C" w:rsidP="00760959">
      <w:pPr>
        <w:pStyle w:val="3"/>
        <w:spacing w:line="240" w:lineRule="auto"/>
        <w:rPr>
          <w:rFonts w:ascii="Times New Roman" w:eastAsia="Calibri" w:hAnsi="Times New Roman" w:cs="Times New Roman"/>
          <w:color w:val="auto"/>
          <w:sz w:val="28"/>
          <w:lang w:eastAsia="ru-RU"/>
        </w:rPr>
      </w:pPr>
      <w:r w:rsidRPr="00A60D57">
        <w:rPr>
          <w:rFonts w:ascii="Times New Roman" w:eastAsia="Calibri" w:hAnsi="Times New Roman" w:cs="Times New Roman"/>
          <w:b/>
          <w:bCs/>
          <w:color w:val="000000"/>
          <w:sz w:val="28"/>
          <w:lang w:eastAsia="ru-RU"/>
        </w:rPr>
        <w:t xml:space="preserve">Задания закрытого </w:t>
      </w:r>
      <w:r w:rsidRPr="007013C0">
        <w:rPr>
          <w:rFonts w:ascii="Times New Roman" w:eastAsia="Calibri" w:hAnsi="Times New Roman" w:cs="Times New Roman"/>
          <w:b/>
          <w:bCs/>
          <w:color w:val="auto"/>
          <w:sz w:val="28"/>
          <w:lang w:eastAsia="ru-RU"/>
        </w:rPr>
        <w:t>типа</w:t>
      </w:r>
    </w:p>
    <w:p w:rsidR="00084E74" w:rsidRPr="007013C0" w:rsidRDefault="00084E74" w:rsidP="00760959">
      <w:pPr>
        <w:widowControl w:val="0"/>
        <w:autoSpaceDE w:val="0"/>
        <w:autoSpaceDN w:val="0"/>
        <w:adjustRightInd w:val="0"/>
        <w:spacing w:after="0" w:line="240" w:lineRule="auto"/>
        <w:rPr>
          <w:rFonts w:ascii="Times New Roman" w:eastAsia="Calibri" w:hAnsi="Times New Roman" w:cs="Times New Roman"/>
          <w:b/>
          <w:bCs/>
          <w:sz w:val="28"/>
          <w:szCs w:val="28"/>
          <w:lang w:eastAsia="ru-RU"/>
        </w:rPr>
      </w:pPr>
    </w:p>
    <w:p w:rsidR="004850E5" w:rsidRPr="00AF3D9D" w:rsidRDefault="004850E5" w:rsidP="00760959">
      <w:pPr>
        <w:pStyle w:val="4"/>
        <w:spacing w:line="240" w:lineRule="auto"/>
        <w:rPr>
          <w:rFonts w:ascii="Times New Roman" w:eastAsia="Calibri" w:hAnsi="Times New Roman" w:cs="Times New Roman"/>
          <w:i w:val="0"/>
          <w:color w:val="auto"/>
          <w:sz w:val="28"/>
          <w:szCs w:val="28"/>
          <w:lang w:eastAsia="ru-RU"/>
        </w:rPr>
      </w:pPr>
      <w:r w:rsidRPr="00AF3D9D">
        <w:rPr>
          <w:rFonts w:ascii="Times New Roman" w:eastAsia="Calibri" w:hAnsi="Times New Roman" w:cs="Times New Roman"/>
          <w:b/>
          <w:bCs/>
          <w:i w:val="0"/>
          <w:color w:val="auto"/>
          <w:sz w:val="28"/>
          <w:szCs w:val="28"/>
          <w:lang w:eastAsia="ru-RU"/>
        </w:rPr>
        <w:t>З</w:t>
      </w:r>
      <w:r w:rsidRPr="00AF3D9D">
        <w:rPr>
          <w:rFonts w:ascii="Times New Roman" w:eastAsia="Calibri" w:hAnsi="Times New Roman" w:cs="Times New Roman"/>
          <w:b/>
          <w:bCs/>
          <w:i w:val="0"/>
          <w:iCs w:val="0"/>
          <w:color w:val="auto"/>
          <w:sz w:val="28"/>
          <w:szCs w:val="28"/>
          <w:lang w:eastAsia="ru-RU"/>
        </w:rPr>
        <w:t>адания закрытого типа на выбор правильного ответа</w:t>
      </w:r>
    </w:p>
    <w:p w:rsidR="004850E5" w:rsidRPr="00A60D57" w:rsidRDefault="004850E5" w:rsidP="00760959">
      <w:pPr>
        <w:spacing w:after="0" w:line="240" w:lineRule="auto"/>
        <w:jc w:val="both"/>
        <w:rPr>
          <w:rFonts w:ascii="Times New Roman" w:eastAsia="Calibri" w:hAnsi="Times New Roman" w:cs="Times New Roman"/>
          <w:color w:val="000000"/>
          <w:sz w:val="28"/>
          <w:szCs w:val="28"/>
        </w:rPr>
      </w:pPr>
    </w:p>
    <w:p w:rsidR="004850E5" w:rsidRDefault="004850E5" w:rsidP="00760959">
      <w:pPr>
        <w:spacing w:after="0" w:line="240" w:lineRule="auto"/>
        <w:jc w:val="both"/>
        <w:rPr>
          <w:rFonts w:ascii="Times New Roman" w:eastAsia="Calibri" w:hAnsi="Times New Roman" w:cs="Times New Roman"/>
          <w:i/>
          <w:color w:val="000000"/>
          <w:sz w:val="28"/>
          <w:szCs w:val="28"/>
        </w:rPr>
      </w:pPr>
      <w:r w:rsidRPr="00A60D57">
        <w:rPr>
          <w:rFonts w:ascii="Times New Roman" w:eastAsia="Calibri" w:hAnsi="Times New Roman" w:cs="Times New Roman"/>
          <w:i/>
          <w:color w:val="000000"/>
          <w:sz w:val="28"/>
          <w:szCs w:val="28"/>
        </w:rPr>
        <w:t>Выберите правильный ответ</w:t>
      </w:r>
    </w:p>
    <w:p w:rsidR="00AF3D9D" w:rsidRPr="00A60D57" w:rsidRDefault="00AF3D9D" w:rsidP="00760959">
      <w:pPr>
        <w:spacing w:after="0" w:line="240" w:lineRule="auto"/>
        <w:jc w:val="both"/>
        <w:rPr>
          <w:rFonts w:ascii="Times New Roman" w:eastAsia="Calibri" w:hAnsi="Times New Roman" w:cs="Times New Roman"/>
          <w:i/>
          <w:color w:val="000000"/>
          <w:sz w:val="28"/>
          <w:szCs w:val="28"/>
        </w:rPr>
      </w:pPr>
    </w:p>
    <w:p w:rsidR="00084E74" w:rsidRPr="001433A5" w:rsidRDefault="001433A5" w:rsidP="00760959">
      <w:pPr>
        <w:spacing w:after="0" w:line="240" w:lineRule="auto"/>
        <w:jc w:val="both"/>
        <w:rPr>
          <w:rFonts w:ascii="Times New Roman" w:eastAsia="Calibri" w:hAnsi="Times New Roman" w:cs="Times New Roman"/>
          <w:color w:val="000000"/>
          <w:sz w:val="28"/>
          <w:szCs w:val="28"/>
        </w:rPr>
      </w:pPr>
      <w:r w:rsidRPr="001433A5">
        <w:rPr>
          <w:rFonts w:ascii="Times New Roman" w:eastAsia="Calibri" w:hAnsi="Times New Roman" w:cs="Times New Roman"/>
          <w:color w:val="000000"/>
          <w:sz w:val="28"/>
          <w:szCs w:val="28"/>
        </w:rPr>
        <w:t>1. Свойство автомобиля сохранять работоспособность до наступления предельного</w:t>
      </w:r>
      <w:r w:rsidR="00897EAC">
        <w:rPr>
          <w:rFonts w:ascii="Times New Roman" w:eastAsia="Calibri" w:hAnsi="Times New Roman" w:cs="Times New Roman"/>
          <w:color w:val="000000"/>
          <w:sz w:val="28"/>
          <w:szCs w:val="28"/>
        </w:rPr>
        <w:t xml:space="preserve"> значения</w:t>
      </w:r>
      <w:r w:rsidRPr="001433A5">
        <w:rPr>
          <w:rFonts w:ascii="Times New Roman" w:eastAsia="Calibri" w:hAnsi="Times New Roman" w:cs="Times New Roman"/>
          <w:color w:val="000000"/>
          <w:sz w:val="28"/>
          <w:szCs w:val="28"/>
        </w:rPr>
        <w:t xml:space="preserve"> есть его:</w:t>
      </w:r>
    </w:p>
    <w:p w:rsidR="001433A5" w:rsidRPr="001433A5" w:rsidRDefault="001433A5" w:rsidP="001433A5">
      <w:pPr>
        <w:spacing w:after="0" w:line="240" w:lineRule="auto"/>
        <w:jc w:val="both"/>
        <w:rPr>
          <w:rFonts w:ascii="Times New Roman" w:hAnsi="Times New Roman" w:cs="Times New Roman"/>
          <w:kern w:val="2"/>
          <w:sz w:val="28"/>
          <w:szCs w:val="28"/>
        </w:rPr>
      </w:pPr>
      <w:r w:rsidRPr="00A60D57">
        <w:rPr>
          <w:rFonts w:ascii="Times New Roman" w:hAnsi="Times New Roman" w:cs="Times New Roman"/>
          <w:kern w:val="2"/>
          <w:sz w:val="28"/>
          <w:szCs w:val="28"/>
        </w:rPr>
        <w:t xml:space="preserve">А) </w:t>
      </w:r>
      <w:r w:rsidR="00897EAC">
        <w:rPr>
          <w:rFonts w:ascii="Times New Roman" w:hAnsi="Times New Roman" w:cs="Times New Roman"/>
          <w:kern w:val="2"/>
          <w:sz w:val="28"/>
          <w:szCs w:val="28"/>
        </w:rPr>
        <w:t>Н</w:t>
      </w:r>
      <w:r w:rsidRPr="001433A5">
        <w:rPr>
          <w:rFonts w:ascii="Times New Roman" w:hAnsi="Times New Roman" w:cs="Times New Roman"/>
          <w:kern w:val="2"/>
          <w:sz w:val="28"/>
          <w:szCs w:val="28"/>
        </w:rPr>
        <w:t>адёжность</w:t>
      </w:r>
      <w:r>
        <w:rPr>
          <w:rFonts w:ascii="Times New Roman" w:hAnsi="Times New Roman" w:cs="Times New Roman"/>
          <w:kern w:val="2"/>
          <w:sz w:val="28"/>
          <w:szCs w:val="28"/>
        </w:rPr>
        <w:t>.</w:t>
      </w:r>
    </w:p>
    <w:p w:rsidR="001433A5" w:rsidRPr="001433A5" w:rsidRDefault="00897EAC" w:rsidP="001433A5">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Б)</w:t>
      </w:r>
      <w:r w:rsidR="002F5111">
        <w:rPr>
          <w:rFonts w:ascii="Times New Roman" w:hAnsi="Times New Roman" w:cs="Times New Roman"/>
          <w:kern w:val="2"/>
          <w:sz w:val="28"/>
          <w:szCs w:val="28"/>
        </w:rPr>
        <w:t xml:space="preserve"> </w:t>
      </w:r>
      <w:r w:rsidR="001433A5">
        <w:rPr>
          <w:rFonts w:ascii="Times New Roman" w:hAnsi="Times New Roman" w:cs="Times New Roman"/>
          <w:kern w:val="2"/>
          <w:sz w:val="28"/>
          <w:szCs w:val="28"/>
        </w:rPr>
        <w:t>Б</w:t>
      </w:r>
      <w:r w:rsidR="001433A5" w:rsidRPr="001433A5">
        <w:rPr>
          <w:rFonts w:ascii="Times New Roman" w:hAnsi="Times New Roman" w:cs="Times New Roman"/>
          <w:kern w:val="2"/>
          <w:sz w:val="28"/>
          <w:szCs w:val="28"/>
        </w:rPr>
        <w:t>езотказность</w:t>
      </w:r>
      <w:r>
        <w:rPr>
          <w:rFonts w:ascii="Times New Roman" w:hAnsi="Times New Roman" w:cs="Times New Roman"/>
          <w:kern w:val="2"/>
          <w:sz w:val="28"/>
          <w:szCs w:val="28"/>
        </w:rPr>
        <w:t>.</w:t>
      </w:r>
    </w:p>
    <w:p w:rsidR="001433A5" w:rsidRPr="001433A5" w:rsidRDefault="00897EAC" w:rsidP="001433A5">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В) </w:t>
      </w:r>
      <w:r w:rsidRPr="00897EAC">
        <w:rPr>
          <w:rFonts w:ascii="Times New Roman" w:hAnsi="Times New Roman" w:cs="Times New Roman"/>
          <w:kern w:val="2"/>
          <w:sz w:val="28"/>
          <w:szCs w:val="28"/>
        </w:rPr>
        <w:t>Долговечность.</w:t>
      </w:r>
    </w:p>
    <w:p w:rsidR="001433A5" w:rsidRPr="001433A5" w:rsidRDefault="00897EAC" w:rsidP="001433A5">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Г)</w:t>
      </w:r>
      <w:r w:rsidR="002F5111">
        <w:rPr>
          <w:rFonts w:ascii="Times New Roman" w:hAnsi="Times New Roman" w:cs="Times New Roman"/>
          <w:kern w:val="2"/>
          <w:sz w:val="28"/>
          <w:szCs w:val="28"/>
        </w:rPr>
        <w:t xml:space="preserve"> </w:t>
      </w:r>
      <w:r>
        <w:rPr>
          <w:rFonts w:ascii="Times New Roman" w:hAnsi="Times New Roman" w:cs="Times New Roman"/>
          <w:kern w:val="2"/>
          <w:sz w:val="28"/>
          <w:szCs w:val="28"/>
        </w:rPr>
        <w:t>Р</w:t>
      </w:r>
      <w:r w:rsidR="001433A5" w:rsidRPr="001433A5">
        <w:rPr>
          <w:rFonts w:ascii="Times New Roman" w:hAnsi="Times New Roman" w:cs="Times New Roman"/>
          <w:kern w:val="2"/>
          <w:sz w:val="28"/>
          <w:szCs w:val="28"/>
        </w:rPr>
        <w:t>есурс</w:t>
      </w:r>
      <w:r>
        <w:rPr>
          <w:rFonts w:ascii="Times New Roman" w:hAnsi="Times New Roman" w:cs="Times New Roman"/>
          <w:kern w:val="2"/>
          <w:sz w:val="28"/>
          <w:szCs w:val="28"/>
        </w:rPr>
        <w:t>.</w:t>
      </w:r>
    </w:p>
    <w:p w:rsidR="001433A5" w:rsidRPr="00A60D57" w:rsidRDefault="001433A5" w:rsidP="001433A5">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Правильный ответ: В</w:t>
      </w:r>
      <w:r w:rsidR="00B334E6">
        <w:rPr>
          <w:rFonts w:ascii="Times New Roman" w:eastAsia="Calibri" w:hAnsi="Times New Roman" w:cs="Times New Roman"/>
          <w:bCs/>
          <w:sz w:val="28"/>
          <w:szCs w:val="28"/>
        </w:rPr>
        <w:t>.</w:t>
      </w:r>
    </w:p>
    <w:p w:rsidR="001433A5" w:rsidRPr="00A60D57" w:rsidRDefault="001433A5" w:rsidP="001433A5">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1433A5" w:rsidRPr="00ED2C4D" w:rsidRDefault="001433A5" w:rsidP="00760959">
      <w:pPr>
        <w:spacing w:after="0" w:line="240" w:lineRule="auto"/>
        <w:jc w:val="both"/>
        <w:rPr>
          <w:rFonts w:ascii="Times New Roman" w:eastAsia="Calibri" w:hAnsi="Times New Roman" w:cs="Times New Roman"/>
          <w:color w:val="000000"/>
          <w:sz w:val="28"/>
          <w:szCs w:val="28"/>
        </w:rPr>
      </w:pPr>
    </w:p>
    <w:p w:rsidR="00ED2C4D" w:rsidRDefault="00ED2C4D" w:rsidP="00760959">
      <w:pPr>
        <w:spacing w:after="0" w:line="240" w:lineRule="auto"/>
        <w:jc w:val="both"/>
        <w:rPr>
          <w:rFonts w:ascii="Times New Roman" w:eastAsia="Calibri" w:hAnsi="Times New Roman" w:cs="Times New Roman"/>
          <w:iCs/>
          <w:color w:val="000000"/>
          <w:sz w:val="28"/>
          <w:szCs w:val="28"/>
        </w:rPr>
      </w:pPr>
      <w:r>
        <w:rPr>
          <w:rFonts w:ascii="Times New Roman" w:eastAsia="Calibri" w:hAnsi="Times New Roman" w:cs="Times New Roman"/>
          <w:iCs/>
          <w:color w:val="000000"/>
          <w:sz w:val="28"/>
          <w:szCs w:val="28"/>
        </w:rPr>
        <w:t xml:space="preserve">2. </w:t>
      </w:r>
      <w:r w:rsidRPr="00ED2C4D">
        <w:rPr>
          <w:rFonts w:ascii="Times New Roman" w:eastAsia="Calibri" w:hAnsi="Times New Roman" w:cs="Times New Roman"/>
          <w:iCs/>
          <w:color w:val="000000"/>
          <w:sz w:val="28"/>
          <w:szCs w:val="28"/>
        </w:rPr>
        <w:t>Определяющим при расчете необходимого количества оборудования и работников предприятия автосервиса является:</w:t>
      </w:r>
    </w:p>
    <w:p w:rsidR="00ED2C4D" w:rsidRPr="00ED2C4D" w:rsidRDefault="00ED2C4D" w:rsidP="00ED2C4D">
      <w:pPr>
        <w:spacing w:after="0" w:line="240" w:lineRule="auto"/>
        <w:jc w:val="both"/>
        <w:rPr>
          <w:rFonts w:ascii="Times New Roman" w:hAnsi="Times New Roman" w:cs="Times New Roman"/>
          <w:kern w:val="2"/>
          <w:sz w:val="28"/>
          <w:szCs w:val="28"/>
        </w:rPr>
      </w:pPr>
      <w:r w:rsidRPr="00A60D57">
        <w:rPr>
          <w:rFonts w:ascii="Times New Roman" w:hAnsi="Times New Roman" w:cs="Times New Roman"/>
          <w:kern w:val="2"/>
          <w:sz w:val="28"/>
          <w:szCs w:val="28"/>
        </w:rPr>
        <w:t xml:space="preserve">А) </w:t>
      </w:r>
      <w:r>
        <w:rPr>
          <w:rFonts w:ascii="Times New Roman" w:hAnsi="Times New Roman" w:cs="Times New Roman"/>
          <w:kern w:val="2"/>
          <w:sz w:val="28"/>
          <w:szCs w:val="28"/>
        </w:rPr>
        <w:t>З</w:t>
      </w:r>
      <w:r w:rsidRPr="00ED2C4D">
        <w:rPr>
          <w:rFonts w:ascii="Times New Roman" w:hAnsi="Times New Roman" w:cs="Times New Roman"/>
          <w:kern w:val="2"/>
          <w:sz w:val="28"/>
          <w:szCs w:val="28"/>
        </w:rPr>
        <w:t>атраты времени на техобслуживание</w:t>
      </w:r>
      <w:r>
        <w:rPr>
          <w:rFonts w:ascii="Times New Roman" w:hAnsi="Times New Roman" w:cs="Times New Roman"/>
          <w:kern w:val="2"/>
          <w:sz w:val="28"/>
          <w:szCs w:val="28"/>
        </w:rPr>
        <w:t>.</w:t>
      </w:r>
    </w:p>
    <w:p w:rsidR="00ED2C4D" w:rsidRPr="00ED2C4D" w:rsidRDefault="00ED2C4D" w:rsidP="00ED2C4D">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Б) Э</w:t>
      </w:r>
      <w:r w:rsidRPr="00ED2C4D">
        <w:rPr>
          <w:rFonts w:ascii="Times New Roman" w:hAnsi="Times New Roman" w:cs="Times New Roman"/>
          <w:kern w:val="2"/>
          <w:sz w:val="28"/>
          <w:szCs w:val="28"/>
        </w:rPr>
        <w:t>ффективное количество рабочего времени</w:t>
      </w:r>
      <w:r w:rsidR="002F5111">
        <w:rPr>
          <w:rFonts w:ascii="Times New Roman" w:hAnsi="Times New Roman" w:cs="Times New Roman"/>
          <w:kern w:val="2"/>
          <w:sz w:val="28"/>
          <w:szCs w:val="28"/>
        </w:rPr>
        <w:t>.</w:t>
      </w:r>
    </w:p>
    <w:p w:rsidR="00ED2C4D" w:rsidRPr="00ED2C4D" w:rsidRDefault="00ED2C4D" w:rsidP="00ED2C4D">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В) К</w:t>
      </w:r>
      <w:r w:rsidRPr="00ED2C4D">
        <w:rPr>
          <w:rFonts w:ascii="Times New Roman" w:hAnsi="Times New Roman" w:cs="Times New Roman"/>
          <w:kern w:val="2"/>
          <w:sz w:val="28"/>
          <w:szCs w:val="28"/>
        </w:rPr>
        <w:t>оличество поступающих в ремонт автомобилей</w:t>
      </w:r>
      <w:r w:rsidR="002F5111">
        <w:rPr>
          <w:rFonts w:ascii="Times New Roman" w:hAnsi="Times New Roman" w:cs="Times New Roman"/>
          <w:kern w:val="2"/>
          <w:sz w:val="28"/>
          <w:szCs w:val="28"/>
        </w:rPr>
        <w:t>.</w:t>
      </w:r>
    </w:p>
    <w:p w:rsidR="00ED2C4D" w:rsidRDefault="00ED2C4D" w:rsidP="00ED2C4D">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Г) Т</w:t>
      </w:r>
      <w:r w:rsidRPr="00ED2C4D">
        <w:rPr>
          <w:rFonts w:ascii="Times New Roman" w:hAnsi="Times New Roman" w:cs="Times New Roman"/>
          <w:kern w:val="2"/>
          <w:sz w:val="28"/>
          <w:szCs w:val="28"/>
        </w:rPr>
        <w:t>рудоемкость ремонтных работ и услуг</w:t>
      </w:r>
      <w:r>
        <w:rPr>
          <w:rFonts w:ascii="Times New Roman" w:hAnsi="Times New Roman" w:cs="Times New Roman"/>
          <w:kern w:val="2"/>
          <w:sz w:val="28"/>
          <w:szCs w:val="28"/>
        </w:rPr>
        <w:t>.</w:t>
      </w:r>
    </w:p>
    <w:p w:rsidR="00ED2C4D" w:rsidRPr="00A60D57" w:rsidRDefault="00ED2C4D" w:rsidP="00ED2C4D">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Pr>
          <w:rFonts w:ascii="Times New Roman" w:eastAsia="Calibri" w:hAnsi="Times New Roman" w:cs="Times New Roman"/>
          <w:bCs/>
          <w:sz w:val="28"/>
          <w:szCs w:val="28"/>
        </w:rPr>
        <w:t>Г.</w:t>
      </w:r>
    </w:p>
    <w:p w:rsidR="00ED2C4D" w:rsidRPr="00A60D57" w:rsidRDefault="00ED2C4D" w:rsidP="00ED2C4D">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ED2C4D" w:rsidRDefault="00ED2C4D" w:rsidP="00760959">
      <w:pPr>
        <w:spacing w:after="0" w:line="240" w:lineRule="auto"/>
        <w:jc w:val="both"/>
        <w:rPr>
          <w:rFonts w:ascii="Times New Roman" w:eastAsia="Calibri" w:hAnsi="Times New Roman" w:cs="Times New Roman"/>
          <w:iCs/>
          <w:color w:val="000000"/>
          <w:sz w:val="28"/>
          <w:szCs w:val="28"/>
        </w:rPr>
      </w:pPr>
    </w:p>
    <w:p w:rsidR="00084E74" w:rsidRPr="00A60D57" w:rsidRDefault="00774EEC" w:rsidP="00760959">
      <w:pPr>
        <w:spacing w:after="0" w:line="240" w:lineRule="auto"/>
        <w:jc w:val="both"/>
        <w:rPr>
          <w:rFonts w:ascii="Times New Roman" w:hAnsi="Times New Roman" w:cs="Times New Roman"/>
          <w:iCs/>
          <w:kern w:val="2"/>
          <w:sz w:val="28"/>
          <w:szCs w:val="28"/>
        </w:rPr>
      </w:pPr>
      <w:r>
        <w:rPr>
          <w:rFonts w:ascii="Times New Roman" w:eastAsia="Calibri" w:hAnsi="Times New Roman" w:cs="Times New Roman"/>
          <w:iCs/>
          <w:color w:val="000000"/>
          <w:sz w:val="28"/>
          <w:szCs w:val="28"/>
        </w:rPr>
        <w:t>3</w:t>
      </w:r>
      <w:r w:rsidR="00084E74" w:rsidRPr="00A60D57">
        <w:rPr>
          <w:rFonts w:ascii="Times New Roman" w:eastAsia="Calibri" w:hAnsi="Times New Roman" w:cs="Times New Roman"/>
          <w:iCs/>
          <w:color w:val="000000"/>
          <w:sz w:val="28"/>
          <w:szCs w:val="28"/>
        </w:rPr>
        <w:t xml:space="preserve">. </w:t>
      </w:r>
      <w:r w:rsidR="00084E74" w:rsidRPr="00A60D57">
        <w:rPr>
          <w:rFonts w:ascii="Times New Roman" w:hAnsi="Times New Roman" w:cs="Times New Roman"/>
          <w:iCs/>
          <w:kern w:val="2"/>
          <w:sz w:val="28"/>
          <w:szCs w:val="28"/>
        </w:rPr>
        <w:t>Событие, заключающееся в нарушении работоспособности:</w:t>
      </w:r>
    </w:p>
    <w:p w:rsidR="00084E74" w:rsidRPr="00A60D57" w:rsidRDefault="00A60D57" w:rsidP="00760959">
      <w:pPr>
        <w:spacing w:after="0" w:line="240" w:lineRule="auto"/>
        <w:jc w:val="both"/>
        <w:rPr>
          <w:rFonts w:ascii="Times New Roman" w:hAnsi="Times New Roman" w:cs="Times New Roman"/>
          <w:kern w:val="2"/>
          <w:sz w:val="28"/>
          <w:szCs w:val="28"/>
        </w:rPr>
      </w:pPr>
      <w:r w:rsidRPr="00A60D57">
        <w:rPr>
          <w:rFonts w:ascii="Times New Roman" w:hAnsi="Times New Roman" w:cs="Times New Roman"/>
          <w:kern w:val="2"/>
          <w:sz w:val="28"/>
          <w:szCs w:val="28"/>
        </w:rPr>
        <w:t xml:space="preserve">А) </w:t>
      </w:r>
      <w:r w:rsidR="00084E74" w:rsidRPr="00A60D57">
        <w:rPr>
          <w:rFonts w:ascii="Times New Roman" w:hAnsi="Times New Roman" w:cs="Times New Roman"/>
          <w:kern w:val="2"/>
          <w:sz w:val="28"/>
          <w:szCs w:val="28"/>
        </w:rPr>
        <w:t>Повреждение.</w:t>
      </w:r>
    </w:p>
    <w:p w:rsidR="00084E74" w:rsidRPr="00A60D57" w:rsidRDefault="00A60D57" w:rsidP="00760959">
      <w:pPr>
        <w:spacing w:after="0" w:line="240" w:lineRule="auto"/>
        <w:jc w:val="both"/>
        <w:rPr>
          <w:rFonts w:ascii="Times New Roman" w:hAnsi="Times New Roman" w:cs="Times New Roman"/>
          <w:kern w:val="2"/>
          <w:sz w:val="28"/>
          <w:szCs w:val="28"/>
        </w:rPr>
      </w:pPr>
      <w:r w:rsidRPr="00A60D57">
        <w:rPr>
          <w:rFonts w:ascii="Times New Roman" w:hAnsi="Times New Roman" w:cs="Times New Roman"/>
          <w:kern w:val="2"/>
          <w:sz w:val="28"/>
          <w:szCs w:val="28"/>
        </w:rPr>
        <w:t xml:space="preserve">Б) </w:t>
      </w:r>
      <w:r w:rsidR="00084E74" w:rsidRPr="00A60D57">
        <w:rPr>
          <w:rFonts w:ascii="Times New Roman" w:hAnsi="Times New Roman" w:cs="Times New Roman"/>
          <w:kern w:val="2"/>
          <w:sz w:val="28"/>
          <w:szCs w:val="28"/>
        </w:rPr>
        <w:t>Сбой.</w:t>
      </w:r>
    </w:p>
    <w:p w:rsidR="00084E74" w:rsidRPr="00A60D57" w:rsidRDefault="00A60D57" w:rsidP="00760959">
      <w:pPr>
        <w:spacing w:after="0" w:line="240" w:lineRule="auto"/>
        <w:jc w:val="both"/>
        <w:rPr>
          <w:rFonts w:ascii="Times New Roman" w:eastAsia="Calibri" w:hAnsi="Times New Roman" w:cs="Times New Roman"/>
          <w:bCs/>
          <w:sz w:val="28"/>
          <w:szCs w:val="28"/>
        </w:rPr>
      </w:pPr>
      <w:r w:rsidRPr="00A60D57">
        <w:rPr>
          <w:rFonts w:ascii="Times New Roman" w:hAnsi="Times New Roman" w:cs="Times New Roman"/>
          <w:kern w:val="2"/>
          <w:sz w:val="28"/>
          <w:szCs w:val="28"/>
        </w:rPr>
        <w:t xml:space="preserve">В) </w:t>
      </w:r>
      <w:r w:rsidR="00084E74" w:rsidRPr="00A60D57">
        <w:rPr>
          <w:rFonts w:ascii="Times New Roman" w:hAnsi="Times New Roman" w:cs="Times New Roman"/>
          <w:kern w:val="2"/>
          <w:sz w:val="28"/>
          <w:szCs w:val="28"/>
        </w:rPr>
        <w:t>Отказ.</w:t>
      </w:r>
    </w:p>
    <w:p w:rsidR="004850E5" w:rsidRPr="00A60D57" w:rsidRDefault="00A60D57" w:rsidP="00760959">
      <w:pPr>
        <w:spacing w:after="0" w:line="240" w:lineRule="auto"/>
        <w:jc w:val="both"/>
        <w:rPr>
          <w:rFonts w:ascii="Times New Roman" w:eastAsia="Calibri" w:hAnsi="Times New Roman" w:cs="Times New Roman"/>
          <w:bCs/>
          <w:sz w:val="28"/>
          <w:szCs w:val="28"/>
        </w:rPr>
      </w:pPr>
      <w:r w:rsidRPr="00A60D57">
        <w:rPr>
          <w:rFonts w:ascii="Times New Roman" w:hAnsi="Times New Roman" w:cs="Times New Roman"/>
          <w:kern w:val="2"/>
          <w:sz w:val="28"/>
          <w:szCs w:val="28"/>
        </w:rPr>
        <w:t xml:space="preserve">Г) </w:t>
      </w:r>
      <w:r w:rsidR="00084E74" w:rsidRPr="00A60D57">
        <w:rPr>
          <w:rFonts w:ascii="Times New Roman" w:hAnsi="Times New Roman" w:cs="Times New Roman"/>
          <w:kern w:val="2"/>
          <w:sz w:val="28"/>
          <w:szCs w:val="28"/>
        </w:rPr>
        <w:t>Перемежающийся отказ.</w:t>
      </w:r>
    </w:p>
    <w:p w:rsidR="004850E5"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sidR="00257566" w:rsidRPr="00A60D57">
        <w:rPr>
          <w:rFonts w:ascii="Times New Roman" w:eastAsia="Calibri" w:hAnsi="Times New Roman" w:cs="Times New Roman"/>
          <w:bCs/>
          <w:sz w:val="28"/>
          <w:szCs w:val="28"/>
        </w:rPr>
        <w:t>В</w:t>
      </w:r>
    </w:p>
    <w:p w:rsidR="004850E5" w:rsidRPr="00A60D57" w:rsidRDefault="001433A5" w:rsidP="00760959">
      <w:pPr>
        <w:spacing w:after="0" w:line="240" w:lineRule="auto"/>
        <w:jc w:val="both"/>
        <w:rPr>
          <w:rFonts w:ascii="Times New Roman" w:eastAsia="Calibri" w:hAnsi="Times New Roman" w:cs="Times New Roman"/>
          <w:bCs/>
          <w:sz w:val="28"/>
          <w:szCs w:val="28"/>
        </w:rPr>
      </w:pPr>
      <w:bookmarkStart w:id="0" w:name="_Hlk190891380"/>
      <w:r>
        <w:rPr>
          <w:rFonts w:ascii="Times New Roman" w:eastAsia="Calibri" w:hAnsi="Times New Roman" w:cs="Times New Roman"/>
          <w:bCs/>
          <w:sz w:val="28"/>
          <w:szCs w:val="28"/>
        </w:rPr>
        <w:t>Компетенции (индикаторы): ПК-3 (ПК-3.2)</w:t>
      </w:r>
    </w:p>
    <w:bookmarkEnd w:id="0"/>
    <w:p w:rsidR="004850E5" w:rsidRPr="00A60D57" w:rsidRDefault="004850E5" w:rsidP="00760959">
      <w:pPr>
        <w:spacing w:after="0" w:line="240" w:lineRule="auto"/>
        <w:jc w:val="both"/>
        <w:rPr>
          <w:rFonts w:ascii="Times New Roman" w:eastAsia="Calibri" w:hAnsi="Times New Roman" w:cs="Times New Roman"/>
          <w:bCs/>
          <w:sz w:val="28"/>
          <w:szCs w:val="28"/>
        </w:rPr>
      </w:pPr>
    </w:p>
    <w:p w:rsidR="00084E74" w:rsidRPr="00A60D57" w:rsidRDefault="00774EEC" w:rsidP="00760959">
      <w:pPr>
        <w:spacing w:after="0" w:line="240" w:lineRule="auto"/>
        <w:rPr>
          <w:rFonts w:ascii="Times New Roman" w:hAnsi="Times New Roman" w:cs="Times New Roman"/>
          <w:sz w:val="28"/>
          <w:szCs w:val="28"/>
        </w:rPr>
      </w:pPr>
      <w:r>
        <w:rPr>
          <w:rFonts w:ascii="Times New Roman" w:hAnsi="Times New Roman" w:cs="Times New Roman"/>
          <w:kern w:val="2"/>
          <w:sz w:val="28"/>
          <w:szCs w:val="28"/>
        </w:rPr>
        <w:t>4</w:t>
      </w:r>
      <w:r w:rsidR="004850E5" w:rsidRPr="00A60D57">
        <w:rPr>
          <w:rFonts w:ascii="Times New Roman" w:hAnsi="Times New Roman" w:cs="Times New Roman"/>
          <w:kern w:val="2"/>
          <w:sz w:val="28"/>
          <w:szCs w:val="28"/>
        </w:rPr>
        <w:t xml:space="preserve">. </w:t>
      </w:r>
      <w:r w:rsidR="00084E74" w:rsidRPr="00A60D57">
        <w:rPr>
          <w:rFonts w:ascii="Times New Roman" w:hAnsi="Times New Roman" w:cs="Times New Roman"/>
          <w:sz w:val="28"/>
          <w:szCs w:val="28"/>
        </w:rPr>
        <w:t>Периодичность какого из указанных ниже видов технического обслуживания не зависит от пробега автомобиля?</w:t>
      </w:r>
    </w:p>
    <w:p w:rsidR="00084E74" w:rsidRPr="00A60D57" w:rsidRDefault="00A60D57" w:rsidP="00760959">
      <w:pPr>
        <w:widowControl w:val="0"/>
        <w:shd w:val="clear" w:color="auto" w:fill="FFFFFF"/>
        <w:spacing w:after="0" w:line="240" w:lineRule="auto"/>
        <w:jc w:val="both"/>
        <w:rPr>
          <w:rFonts w:ascii="Times New Roman" w:hAnsi="Times New Roman" w:cs="Times New Roman"/>
          <w:kern w:val="2"/>
          <w:sz w:val="28"/>
          <w:szCs w:val="28"/>
        </w:rPr>
      </w:pPr>
      <w:r w:rsidRPr="00A60D57">
        <w:rPr>
          <w:rFonts w:ascii="Times New Roman" w:hAnsi="Times New Roman" w:cs="Times New Roman"/>
          <w:kern w:val="2"/>
          <w:sz w:val="28"/>
          <w:szCs w:val="28"/>
        </w:rPr>
        <w:t xml:space="preserve">А) </w:t>
      </w:r>
      <w:r w:rsidR="00084E74" w:rsidRPr="00A60D57">
        <w:rPr>
          <w:rFonts w:ascii="Times New Roman" w:hAnsi="Times New Roman" w:cs="Times New Roman"/>
          <w:kern w:val="2"/>
          <w:sz w:val="28"/>
          <w:szCs w:val="28"/>
        </w:rPr>
        <w:t>ТО-1</w:t>
      </w:r>
      <w:r w:rsidR="00C834B4">
        <w:rPr>
          <w:rFonts w:ascii="Times New Roman" w:hAnsi="Times New Roman" w:cs="Times New Roman"/>
          <w:kern w:val="2"/>
          <w:sz w:val="28"/>
          <w:szCs w:val="28"/>
        </w:rPr>
        <w:t>.</w:t>
      </w:r>
    </w:p>
    <w:p w:rsidR="00084E74" w:rsidRPr="00A60D57" w:rsidRDefault="00A60D57" w:rsidP="00760959">
      <w:pPr>
        <w:widowControl w:val="0"/>
        <w:shd w:val="clear" w:color="auto" w:fill="FFFFFF"/>
        <w:spacing w:after="0" w:line="240" w:lineRule="auto"/>
        <w:jc w:val="both"/>
        <w:rPr>
          <w:rFonts w:ascii="Times New Roman" w:hAnsi="Times New Roman" w:cs="Times New Roman"/>
          <w:kern w:val="2"/>
          <w:sz w:val="28"/>
          <w:szCs w:val="28"/>
        </w:rPr>
      </w:pPr>
      <w:r w:rsidRPr="00A60D57">
        <w:rPr>
          <w:rFonts w:ascii="Times New Roman" w:hAnsi="Times New Roman" w:cs="Times New Roman"/>
          <w:kern w:val="2"/>
          <w:sz w:val="28"/>
          <w:szCs w:val="28"/>
        </w:rPr>
        <w:t xml:space="preserve">Б) </w:t>
      </w:r>
      <w:r w:rsidR="00084E74" w:rsidRPr="00A60D57">
        <w:rPr>
          <w:rFonts w:ascii="Times New Roman" w:hAnsi="Times New Roman" w:cs="Times New Roman"/>
          <w:kern w:val="2"/>
          <w:sz w:val="28"/>
          <w:szCs w:val="28"/>
        </w:rPr>
        <w:t>ТО-2</w:t>
      </w:r>
      <w:r w:rsidR="00C834B4">
        <w:rPr>
          <w:rFonts w:ascii="Times New Roman" w:hAnsi="Times New Roman" w:cs="Times New Roman"/>
          <w:kern w:val="2"/>
          <w:sz w:val="28"/>
          <w:szCs w:val="28"/>
        </w:rPr>
        <w:t>.</w:t>
      </w:r>
    </w:p>
    <w:p w:rsidR="00084E74" w:rsidRPr="00A60D57" w:rsidRDefault="00A60D57" w:rsidP="00760959">
      <w:pPr>
        <w:widowControl w:val="0"/>
        <w:shd w:val="clear" w:color="auto" w:fill="FFFFFF"/>
        <w:spacing w:after="0" w:line="240" w:lineRule="auto"/>
        <w:jc w:val="both"/>
        <w:rPr>
          <w:rFonts w:ascii="Times New Roman" w:eastAsia="Calibri" w:hAnsi="Times New Roman" w:cs="Times New Roman"/>
          <w:bCs/>
          <w:sz w:val="28"/>
          <w:szCs w:val="28"/>
        </w:rPr>
      </w:pPr>
      <w:r w:rsidRPr="00A60D57">
        <w:rPr>
          <w:rFonts w:ascii="Times New Roman" w:hAnsi="Times New Roman" w:cs="Times New Roman"/>
          <w:kern w:val="2"/>
          <w:sz w:val="28"/>
          <w:szCs w:val="28"/>
        </w:rPr>
        <w:t xml:space="preserve">В) </w:t>
      </w:r>
      <w:r w:rsidR="00084E74" w:rsidRPr="00A60D57">
        <w:rPr>
          <w:rFonts w:ascii="Times New Roman" w:hAnsi="Times New Roman" w:cs="Times New Roman"/>
          <w:kern w:val="2"/>
          <w:sz w:val="28"/>
          <w:szCs w:val="28"/>
        </w:rPr>
        <w:t>СО</w:t>
      </w:r>
      <w:r w:rsidR="00C834B4">
        <w:rPr>
          <w:rFonts w:ascii="Times New Roman" w:hAnsi="Times New Roman" w:cs="Times New Roman"/>
          <w:kern w:val="2"/>
          <w:sz w:val="28"/>
          <w:szCs w:val="28"/>
        </w:rPr>
        <w:t>.</w:t>
      </w:r>
    </w:p>
    <w:p w:rsidR="004850E5" w:rsidRPr="00A60D57" w:rsidRDefault="00A60D57" w:rsidP="00760959">
      <w:pPr>
        <w:widowControl w:val="0"/>
        <w:shd w:val="clear" w:color="auto" w:fill="FFFFFF"/>
        <w:spacing w:after="0" w:line="240" w:lineRule="auto"/>
        <w:jc w:val="both"/>
        <w:rPr>
          <w:rFonts w:ascii="Times New Roman" w:eastAsia="Calibri" w:hAnsi="Times New Roman" w:cs="Times New Roman"/>
          <w:bCs/>
          <w:sz w:val="28"/>
          <w:szCs w:val="28"/>
        </w:rPr>
      </w:pPr>
      <w:r w:rsidRPr="00A60D57">
        <w:rPr>
          <w:rFonts w:ascii="Times New Roman" w:hAnsi="Times New Roman" w:cs="Times New Roman"/>
          <w:kern w:val="2"/>
          <w:sz w:val="28"/>
          <w:szCs w:val="28"/>
        </w:rPr>
        <w:t xml:space="preserve">Г) </w:t>
      </w:r>
      <w:r w:rsidR="00084E74" w:rsidRPr="00A60D57">
        <w:rPr>
          <w:rFonts w:ascii="Times New Roman" w:hAnsi="Times New Roman" w:cs="Times New Roman"/>
          <w:kern w:val="2"/>
          <w:sz w:val="28"/>
          <w:szCs w:val="28"/>
        </w:rPr>
        <w:t>Всех перечисленных.</w:t>
      </w:r>
    </w:p>
    <w:p w:rsidR="004850E5" w:rsidRPr="00A60D57" w:rsidRDefault="004850E5" w:rsidP="00760959">
      <w:pPr>
        <w:spacing w:after="0" w:line="240" w:lineRule="auto"/>
        <w:jc w:val="both"/>
        <w:rPr>
          <w:rFonts w:ascii="Times New Roman" w:eastAsia="Calibri" w:hAnsi="Times New Roman" w:cs="Times New Roman"/>
          <w:bCs/>
          <w:sz w:val="28"/>
          <w:szCs w:val="28"/>
        </w:rPr>
      </w:pPr>
      <w:bookmarkStart w:id="1" w:name="_Hlk190858661"/>
      <w:r w:rsidRPr="00A60D57">
        <w:rPr>
          <w:rFonts w:ascii="Times New Roman" w:eastAsia="Calibri" w:hAnsi="Times New Roman" w:cs="Times New Roman"/>
          <w:bCs/>
          <w:sz w:val="28"/>
          <w:szCs w:val="28"/>
        </w:rPr>
        <w:t xml:space="preserve">Правильный ответ: </w:t>
      </w:r>
      <w:r w:rsidR="00257566" w:rsidRPr="00A60D57">
        <w:rPr>
          <w:rFonts w:ascii="Times New Roman" w:eastAsia="Calibri" w:hAnsi="Times New Roman" w:cs="Times New Roman"/>
          <w:bCs/>
          <w:sz w:val="28"/>
          <w:szCs w:val="28"/>
        </w:rPr>
        <w:t>В</w:t>
      </w:r>
      <w:r w:rsidR="00B334E6">
        <w:rPr>
          <w:rFonts w:ascii="Times New Roman" w:eastAsia="Calibri" w:hAnsi="Times New Roman" w:cs="Times New Roman"/>
          <w:bCs/>
          <w:sz w:val="28"/>
          <w:szCs w:val="28"/>
        </w:rPr>
        <w:t>.</w:t>
      </w:r>
    </w:p>
    <w:bookmarkEnd w:id="1"/>
    <w:p w:rsidR="00D34B10" w:rsidRPr="00A60D57" w:rsidRDefault="001433A5" w:rsidP="00760959">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Компетенции (индикаторы): ПК-3 (ПК-3.2)</w:t>
      </w:r>
      <w:r w:rsidR="00B334E6">
        <w:rPr>
          <w:rFonts w:ascii="Times New Roman" w:eastAsia="Calibri" w:hAnsi="Times New Roman" w:cs="Times New Roman"/>
          <w:bCs/>
          <w:sz w:val="28"/>
          <w:szCs w:val="28"/>
        </w:rPr>
        <w:t>.</w:t>
      </w:r>
    </w:p>
    <w:p w:rsidR="00084E74" w:rsidRPr="00A60D57" w:rsidRDefault="00774EEC" w:rsidP="00760959">
      <w:pPr>
        <w:spacing w:after="0" w:line="240" w:lineRule="auto"/>
        <w:rPr>
          <w:rFonts w:ascii="Times New Roman" w:hAnsi="Times New Roman" w:cs="Times New Roman"/>
          <w:sz w:val="28"/>
          <w:szCs w:val="28"/>
        </w:rPr>
      </w:pPr>
      <w:r>
        <w:rPr>
          <w:rFonts w:ascii="Times New Roman" w:hAnsi="Times New Roman" w:cs="Times New Roman"/>
          <w:kern w:val="2"/>
          <w:sz w:val="28"/>
          <w:szCs w:val="28"/>
        </w:rPr>
        <w:t>5</w:t>
      </w:r>
      <w:r w:rsidR="004850E5" w:rsidRPr="00A60D57">
        <w:rPr>
          <w:rFonts w:ascii="Times New Roman" w:hAnsi="Times New Roman" w:cs="Times New Roman"/>
          <w:kern w:val="2"/>
          <w:sz w:val="28"/>
          <w:szCs w:val="28"/>
        </w:rPr>
        <w:t xml:space="preserve">. </w:t>
      </w:r>
      <w:r w:rsidR="00084E74" w:rsidRPr="00A60D57">
        <w:rPr>
          <w:rFonts w:ascii="Times New Roman" w:hAnsi="Times New Roman" w:cs="Times New Roman"/>
          <w:sz w:val="28"/>
          <w:szCs w:val="28"/>
        </w:rPr>
        <w:t>Для каких видов технического обслуживания периодичность измеряется в километрах пробега?</w:t>
      </w:r>
    </w:p>
    <w:p w:rsidR="00084E74" w:rsidRPr="00A60D57" w:rsidRDefault="00A60D57" w:rsidP="00760959">
      <w:pPr>
        <w:pStyle w:val="afff5"/>
        <w:ind w:firstLine="0"/>
        <w:jc w:val="both"/>
        <w:rPr>
          <w:sz w:val="28"/>
          <w:szCs w:val="28"/>
        </w:rPr>
      </w:pPr>
      <w:r w:rsidRPr="00A60D57">
        <w:rPr>
          <w:sz w:val="28"/>
          <w:szCs w:val="28"/>
        </w:rPr>
        <w:t xml:space="preserve">А) </w:t>
      </w:r>
      <w:r w:rsidR="00084E74" w:rsidRPr="00A60D57">
        <w:rPr>
          <w:sz w:val="28"/>
          <w:szCs w:val="28"/>
        </w:rPr>
        <w:t>ЕО</w:t>
      </w:r>
      <w:r w:rsidR="00C834B4">
        <w:rPr>
          <w:sz w:val="28"/>
          <w:szCs w:val="28"/>
        </w:rPr>
        <w:t>.</w:t>
      </w:r>
    </w:p>
    <w:p w:rsidR="00084E74" w:rsidRPr="00A60D57" w:rsidRDefault="00A60D57" w:rsidP="00760959">
      <w:pPr>
        <w:pStyle w:val="afff5"/>
        <w:ind w:firstLine="0"/>
        <w:jc w:val="both"/>
        <w:rPr>
          <w:sz w:val="28"/>
          <w:szCs w:val="28"/>
        </w:rPr>
      </w:pPr>
      <w:r w:rsidRPr="00A60D57">
        <w:rPr>
          <w:sz w:val="28"/>
          <w:szCs w:val="28"/>
        </w:rPr>
        <w:t xml:space="preserve">Б) </w:t>
      </w:r>
      <w:r w:rsidR="00084E74" w:rsidRPr="00A60D57">
        <w:rPr>
          <w:sz w:val="28"/>
          <w:szCs w:val="28"/>
        </w:rPr>
        <w:t>ТО-1</w:t>
      </w:r>
      <w:r w:rsidR="00C834B4">
        <w:rPr>
          <w:sz w:val="28"/>
          <w:szCs w:val="28"/>
        </w:rPr>
        <w:t>.</w:t>
      </w:r>
    </w:p>
    <w:p w:rsidR="00084E74" w:rsidRPr="00A60D57" w:rsidRDefault="00A60D57" w:rsidP="00760959">
      <w:pPr>
        <w:pStyle w:val="afff5"/>
        <w:ind w:firstLine="0"/>
        <w:jc w:val="both"/>
        <w:rPr>
          <w:sz w:val="28"/>
          <w:szCs w:val="28"/>
        </w:rPr>
      </w:pPr>
      <w:r w:rsidRPr="00A60D57">
        <w:rPr>
          <w:sz w:val="28"/>
          <w:szCs w:val="28"/>
        </w:rPr>
        <w:t xml:space="preserve">В) </w:t>
      </w:r>
      <w:r w:rsidR="00084E74" w:rsidRPr="00A60D57">
        <w:rPr>
          <w:sz w:val="28"/>
          <w:szCs w:val="28"/>
        </w:rPr>
        <w:t>СО</w:t>
      </w:r>
      <w:r w:rsidR="00C834B4">
        <w:rPr>
          <w:sz w:val="28"/>
          <w:szCs w:val="28"/>
        </w:rPr>
        <w:t>.</w:t>
      </w:r>
    </w:p>
    <w:p w:rsidR="004850E5" w:rsidRPr="00A60D57" w:rsidRDefault="00A60D57" w:rsidP="00760959">
      <w:pPr>
        <w:pStyle w:val="afff5"/>
        <w:ind w:firstLine="0"/>
        <w:jc w:val="both"/>
        <w:rPr>
          <w:sz w:val="28"/>
          <w:szCs w:val="28"/>
        </w:rPr>
      </w:pPr>
      <w:r w:rsidRPr="00A60D57">
        <w:rPr>
          <w:sz w:val="28"/>
          <w:szCs w:val="28"/>
        </w:rPr>
        <w:t xml:space="preserve">Г) </w:t>
      </w:r>
      <w:r w:rsidR="00C834B4">
        <w:rPr>
          <w:sz w:val="28"/>
          <w:szCs w:val="28"/>
        </w:rPr>
        <w:t>В</w:t>
      </w:r>
      <w:r w:rsidR="00084E74" w:rsidRPr="00A60D57">
        <w:rPr>
          <w:sz w:val="28"/>
          <w:szCs w:val="28"/>
        </w:rPr>
        <w:t>сех перечисленных.</w:t>
      </w:r>
    </w:p>
    <w:p w:rsidR="004850E5"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sidR="00257566" w:rsidRPr="00A60D57">
        <w:rPr>
          <w:rFonts w:ascii="Times New Roman" w:eastAsia="Calibri" w:hAnsi="Times New Roman" w:cs="Times New Roman"/>
          <w:bCs/>
          <w:sz w:val="28"/>
          <w:szCs w:val="28"/>
        </w:rPr>
        <w:t>Б</w:t>
      </w:r>
      <w:r w:rsidR="00B334E6">
        <w:rPr>
          <w:rFonts w:ascii="Times New Roman" w:eastAsia="Calibri" w:hAnsi="Times New Roman" w:cs="Times New Roman"/>
          <w:bCs/>
          <w:sz w:val="28"/>
          <w:szCs w:val="28"/>
        </w:rPr>
        <w:t>.</w:t>
      </w:r>
    </w:p>
    <w:p w:rsidR="00D34B10" w:rsidRPr="00A60D57" w:rsidRDefault="001433A5" w:rsidP="00760959">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4850E5" w:rsidRPr="00A60D57" w:rsidRDefault="004850E5" w:rsidP="00760959">
      <w:pPr>
        <w:spacing w:after="0" w:line="240" w:lineRule="auto"/>
        <w:jc w:val="both"/>
        <w:rPr>
          <w:rFonts w:ascii="Times New Roman" w:eastAsia="Calibri" w:hAnsi="Times New Roman" w:cs="Times New Roman"/>
          <w:bCs/>
          <w:sz w:val="28"/>
          <w:szCs w:val="28"/>
        </w:rPr>
      </w:pPr>
    </w:p>
    <w:p w:rsidR="004850E5" w:rsidRPr="00AF3D9D" w:rsidRDefault="004850E5" w:rsidP="00760959">
      <w:pPr>
        <w:pStyle w:val="4"/>
        <w:spacing w:line="240" w:lineRule="auto"/>
        <w:rPr>
          <w:rFonts w:ascii="Times New Roman" w:eastAsia="Calibri" w:hAnsi="Times New Roman" w:cs="Times New Roman"/>
          <w:b/>
          <w:bCs/>
          <w:i w:val="0"/>
          <w:iCs w:val="0"/>
          <w:color w:val="000000"/>
          <w:sz w:val="28"/>
          <w:szCs w:val="28"/>
          <w:lang w:eastAsia="ru-RU"/>
        </w:rPr>
      </w:pPr>
      <w:r w:rsidRPr="00AF3D9D">
        <w:rPr>
          <w:rFonts w:ascii="Times New Roman" w:eastAsia="Calibri" w:hAnsi="Times New Roman" w:cs="Times New Roman"/>
          <w:b/>
          <w:bCs/>
          <w:i w:val="0"/>
          <w:iCs w:val="0"/>
          <w:color w:val="000000"/>
          <w:sz w:val="28"/>
          <w:szCs w:val="28"/>
          <w:lang w:eastAsia="ru-RU"/>
        </w:rPr>
        <w:t>Задания закрытого типа на установление соответствия</w:t>
      </w:r>
    </w:p>
    <w:p w:rsidR="004850E5" w:rsidRPr="00A60D57" w:rsidRDefault="004850E5" w:rsidP="00760959">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A60D57">
        <w:rPr>
          <w:rFonts w:ascii="Times New Roman" w:eastAsia="Calibri" w:hAnsi="Times New Roman" w:cs="Times New Roman"/>
          <w:i/>
          <w:iCs/>
          <w:color w:val="000000"/>
          <w:sz w:val="28"/>
          <w:szCs w:val="28"/>
          <w:lang w:eastAsia="ru-RU"/>
        </w:rPr>
        <w:t>Установите правильное соответствие.</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A60D57">
        <w:rPr>
          <w:rFonts w:ascii="Times New Roman" w:eastAsia="Calibri" w:hAnsi="Times New Roman" w:cs="Times New Roman"/>
          <w:i/>
          <w:iCs/>
          <w:color w:val="000000"/>
          <w:sz w:val="28"/>
          <w:szCs w:val="28"/>
          <w:lang w:eastAsia="ru-RU"/>
        </w:rPr>
        <w:t>Каждому элементу левого столбца соответствует только один элемент правого столбца.</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7013C0" w:rsidRDefault="007013C0" w:rsidP="007013C0">
      <w:pPr>
        <w:numPr>
          <w:ilvl w:val="0"/>
          <w:numId w:val="22"/>
        </w:numPr>
        <w:tabs>
          <w:tab w:val="left" w:pos="284"/>
        </w:tab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Установите соответствие между уров</w:t>
      </w:r>
      <w:r w:rsidRPr="007013C0">
        <w:rPr>
          <w:rFonts w:ascii="Times New Roman" w:eastAsia="Calibri" w:hAnsi="Times New Roman" w:cs="Times New Roman"/>
          <w:bCs/>
          <w:sz w:val="28"/>
          <w:szCs w:val="28"/>
        </w:rPr>
        <w:t>н</w:t>
      </w:r>
      <w:r>
        <w:rPr>
          <w:rFonts w:ascii="Times New Roman" w:eastAsia="Calibri" w:hAnsi="Times New Roman" w:cs="Times New Roman"/>
          <w:bCs/>
          <w:sz w:val="28"/>
          <w:szCs w:val="28"/>
        </w:rPr>
        <w:t>ем</w:t>
      </w:r>
      <w:r w:rsidRPr="007013C0">
        <w:rPr>
          <w:rFonts w:ascii="Times New Roman" w:eastAsia="Calibri" w:hAnsi="Times New Roman" w:cs="Times New Roman"/>
          <w:bCs/>
          <w:sz w:val="28"/>
          <w:szCs w:val="28"/>
        </w:rPr>
        <w:t xml:space="preserve"> специализации постов по ТО и ремонту автомобилей</w:t>
      </w:r>
      <w:r>
        <w:rPr>
          <w:rFonts w:ascii="Times New Roman" w:eastAsia="Calibri" w:hAnsi="Times New Roman" w:cs="Times New Roman"/>
          <w:bCs/>
          <w:sz w:val="28"/>
          <w:szCs w:val="28"/>
        </w:rPr>
        <w:t xml:space="preserve"> и количеством выполняемых операций</w:t>
      </w:r>
    </w:p>
    <w:tbl>
      <w:tblPr>
        <w:tblW w:w="9605" w:type="dxa"/>
        <w:tblInd w:w="-142" w:type="dxa"/>
        <w:tblLook w:val="04A0" w:firstRow="1" w:lastRow="0" w:firstColumn="1" w:lastColumn="0" w:noHBand="0" w:noVBand="1"/>
      </w:tblPr>
      <w:tblGrid>
        <w:gridCol w:w="3652"/>
        <w:gridCol w:w="5953"/>
      </w:tblGrid>
      <w:tr w:rsidR="007013C0" w:rsidRPr="007013C0" w:rsidTr="007013C0">
        <w:tc>
          <w:tcPr>
            <w:tcW w:w="3652" w:type="dxa"/>
            <w:vAlign w:val="center"/>
          </w:tcPr>
          <w:p w:rsidR="007013C0" w:rsidRDefault="007013C0" w:rsidP="007013C0">
            <w:pPr>
              <w:tabs>
                <w:tab w:val="left" w:pos="361"/>
              </w:tabs>
              <w:spacing w:after="0" w:line="240" w:lineRule="auto"/>
              <w:jc w:val="center"/>
              <w:rPr>
                <w:rFonts w:ascii="Times New Roman" w:hAnsi="Times New Roman" w:cs="Times New Roman"/>
                <w:sz w:val="28"/>
                <w:szCs w:val="28"/>
              </w:rPr>
            </w:pPr>
            <w:r w:rsidRPr="007013C0">
              <w:rPr>
                <w:rFonts w:ascii="Times New Roman" w:hAnsi="Times New Roman" w:cs="Arial"/>
                <w:sz w:val="28"/>
                <w:szCs w:val="24"/>
                <w:lang w:eastAsia="ru-RU"/>
              </w:rPr>
              <w:t>Характеристика</w:t>
            </w:r>
            <w:r>
              <w:rPr>
                <w:rFonts w:ascii="Times New Roman" w:hAnsi="Times New Roman" w:cs="Arial"/>
                <w:sz w:val="28"/>
                <w:szCs w:val="24"/>
                <w:lang w:eastAsia="ru-RU"/>
              </w:rPr>
              <w:t>:</w:t>
            </w:r>
          </w:p>
        </w:tc>
        <w:tc>
          <w:tcPr>
            <w:tcW w:w="5953" w:type="dxa"/>
            <w:vAlign w:val="center"/>
          </w:tcPr>
          <w:p w:rsidR="007013C0" w:rsidRPr="007013C0" w:rsidRDefault="007013C0" w:rsidP="007013C0">
            <w:pPr>
              <w:widowControl w:val="0"/>
              <w:autoSpaceDE w:val="0"/>
              <w:autoSpaceDN w:val="0"/>
              <w:adjustRightInd w:val="0"/>
              <w:spacing w:after="0" w:line="240" w:lineRule="auto"/>
              <w:jc w:val="center"/>
              <w:rPr>
                <w:rFonts w:ascii="Times New Roman" w:eastAsia="Calibri" w:hAnsi="Times New Roman" w:cs="Times New Roman"/>
                <w:color w:val="000000"/>
                <w:sz w:val="28"/>
                <w:szCs w:val="28"/>
              </w:rPr>
            </w:pPr>
            <w:r w:rsidRPr="007013C0">
              <w:rPr>
                <w:rFonts w:ascii="Times New Roman" w:eastAsia="Calibri" w:hAnsi="Times New Roman" w:cs="Times New Roman"/>
                <w:color w:val="000000"/>
                <w:sz w:val="28"/>
                <w:szCs w:val="28"/>
              </w:rPr>
              <w:t>Количество операций</w:t>
            </w:r>
            <w:r>
              <w:rPr>
                <w:rFonts w:ascii="Times New Roman" w:eastAsia="Calibri" w:hAnsi="Times New Roman" w:cs="Times New Roman"/>
                <w:color w:val="000000"/>
                <w:sz w:val="28"/>
                <w:szCs w:val="28"/>
              </w:rPr>
              <w:t>:</w:t>
            </w:r>
          </w:p>
        </w:tc>
      </w:tr>
      <w:tr w:rsidR="007013C0" w:rsidRPr="007013C0" w:rsidTr="005E1CCA">
        <w:tc>
          <w:tcPr>
            <w:tcW w:w="3652" w:type="dxa"/>
          </w:tcPr>
          <w:p w:rsidR="007013C0" w:rsidRPr="007013C0" w:rsidRDefault="007013C0" w:rsidP="007013C0">
            <w:pPr>
              <w:tabs>
                <w:tab w:val="left" w:pos="361"/>
              </w:tabs>
              <w:spacing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rPr>
              <w:t xml:space="preserve">1) </w:t>
            </w:r>
            <w:r w:rsidRPr="007013C0">
              <w:rPr>
                <w:rFonts w:ascii="Times New Roman" w:hAnsi="Times New Roman" w:cs="Times New Roman"/>
                <w:sz w:val="28"/>
                <w:szCs w:val="28"/>
              </w:rPr>
              <w:t>Широкоуниверсальный</w:t>
            </w:r>
          </w:p>
        </w:tc>
        <w:tc>
          <w:tcPr>
            <w:tcW w:w="5953" w:type="dxa"/>
          </w:tcPr>
          <w:p w:rsidR="007013C0" w:rsidRPr="007013C0" w:rsidRDefault="007013C0" w:rsidP="007013C0">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7013C0">
              <w:rPr>
                <w:rFonts w:ascii="Times New Roman" w:eastAsia="Calibri" w:hAnsi="Times New Roman" w:cs="Times New Roman"/>
                <w:color w:val="000000"/>
                <w:sz w:val="28"/>
                <w:szCs w:val="28"/>
              </w:rPr>
              <w:t>А)</w:t>
            </w:r>
            <w:r w:rsidRPr="007013C0">
              <w:rPr>
                <w:rFonts w:ascii="Times New Roman" w:eastAsia="Calibri" w:hAnsi="Times New Roman" w:cs="Times New Roman"/>
                <w:bCs/>
                <w:sz w:val="28"/>
                <w:szCs w:val="28"/>
              </w:rPr>
              <w:t>100 – 200</w:t>
            </w:r>
            <w:r w:rsidR="00C834B4">
              <w:rPr>
                <w:rFonts w:ascii="Times New Roman" w:eastAsia="Calibri" w:hAnsi="Times New Roman" w:cs="Times New Roman"/>
                <w:bCs/>
                <w:sz w:val="28"/>
                <w:szCs w:val="28"/>
              </w:rPr>
              <w:t>.</w:t>
            </w:r>
          </w:p>
        </w:tc>
      </w:tr>
      <w:tr w:rsidR="007013C0" w:rsidRPr="007013C0" w:rsidTr="005E1CCA">
        <w:tc>
          <w:tcPr>
            <w:tcW w:w="3652" w:type="dxa"/>
          </w:tcPr>
          <w:p w:rsidR="007013C0" w:rsidRPr="007013C0" w:rsidRDefault="007013C0" w:rsidP="007013C0">
            <w:pPr>
              <w:widowControl w:val="0"/>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rPr>
              <w:t xml:space="preserve">2) </w:t>
            </w:r>
            <w:r w:rsidRPr="007013C0">
              <w:rPr>
                <w:rFonts w:ascii="Times New Roman" w:hAnsi="Times New Roman" w:cs="Times New Roman"/>
                <w:sz w:val="28"/>
                <w:szCs w:val="28"/>
              </w:rPr>
              <w:t>Универсальный</w:t>
            </w:r>
          </w:p>
        </w:tc>
        <w:tc>
          <w:tcPr>
            <w:tcW w:w="5953" w:type="dxa"/>
          </w:tcPr>
          <w:p w:rsidR="007013C0" w:rsidRPr="007013C0" w:rsidRDefault="007013C0" w:rsidP="007013C0">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7013C0">
              <w:rPr>
                <w:rFonts w:ascii="Times New Roman" w:eastAsia="Calibri" w:hAnsi="Times New Roman" w:cs="Times New Roman"/>
                <w:color w:val="000000"/>
                <w:sz w:val="28"/>
                <w:szCs w:val="28"/>
              </w:rPr>
              <w:t>Б) 20 – 50</w:t>
            </w:r>
            <w:r w:rsidR="00C834B4">
              <w:rPr>
                <w:rFonts w:ascii="Times New Roman" w:eastAsia="Calibri" w:hAnsi="Times New Roman" w:cs="Times New Roman"/>
                <w:color w:val="000000"/>
                <w:sz w:val="28"/>
                <w:szCs w:val="28"/>
              </w:rPr>
              <w:t>.</w:t>
            </w:r>
          </w:p>
        </w:tc>
      </w:tr>
      <w:tr w:rsidR="007013C0" w:rsidRPr="007013C0" w:rsidTr="005E1CCA">
        <w:trPr>
          <w:trHeight w:val="475"/>
        </w:trPr>
        <w:tc>
          <w:tcPr>
            <w:tcW w:w="3652" w:type="dxa"/>
          </w:tcPr>
          <w:p w:rsidR="007013C0" w:rsidRPr="007013C0" w:rsidRDefault="007013C0" w:rsidP="007013C0">
            <w:pPr>
              <w:tabs>
                <w:tab w:val="left" w:pos="361"/>
              </w:tabs>
              <w:spacing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rPr>
              <w:t xml:space="preserve">3) </w:t>
            </w:r>
            <w:r w:rsidRPr="007013C0">
              <w:rPr>
                <w:rFonts w:ascii="Times New Roman" w:hAnsi="Times New Roman" w:cs="Times New Roman"/>
                <w:sz w:val="28"/>
                <w:szCs w:val="28"/>
              </w:rPr>
              <w:t>Специализированный</w:t>
            </w:r>
          </w:p>
        </w:tc>
        <w:tc>
          <w:tcPr>
            <w:tcW w:w="5953" w:type="dxa"/>
          </w:tcPr>
          <w:p w:rsidR="007013C0" w:rsidRPr="007013C0" w:rsidRDefault="007013C0" w:rsidP="007013C0">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7013C0">
              <w:rPr>
                <w:rFonts w:ascii="Times New Roman" w:eastAsia="Calibri" w:hAnsi="Times New Roman" w:cs="Times New Roman"/>
                <w:color w:val="000000"/>
                <w:sz w:val="28"/>
                <w:szCs w:val="28"/>
              </w:rPr>
              <w:t>В) 200 и более</w:t>
            </w:r>
            <w:r w:rsidR="00C834B4">
              <w:rPr>
                <w:rFonts w:ascii="Times New Roman" w:eastAsia="Calibri" w:hAnsi="Times New Roman" w:cs="Times New Roman"/>
                <w:color w:val="000000"/>
                <w:sz w:val="28"/>
                <w:szCs w:val="28"/>
              </w:rPr>
              <w:t>.</w:t>
            </w:r>
          </w:p>
        </w:tc>
      </w:tr>
      <w:tr w:rsidR="007013C0" w:rsidRPr="007013C0" w:rsidTr="005E1CCA">
        <w:tc>
          <w:tcPr>
            <w:tcW w:w="3652" w:type="dxa"/>
          </w:tcPr>
          <w:p w:rsidR="007013C0" w:rsidRPr="007013C0" w:rsidRDefault="007013C0" w:rsidP="007013C0">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 xml:space="preserve">4) </w:t>
            </w:r>
            <w:r w:rsidRPr="007013C0">
              <w:rPr>
                <w:rFonts w:ascii="Times New Roman" w:hAnsi="Times New Roman" w:cs="Times New Roman"/>
                <w:sz w:val="28"/>
                <w:szCs w:val="28"/>
              </w:rPr>
              <w:t>Специальный</w:t>
            </w:r>
          </w:p>
        </w:tc>
        <w:tc>
          <w:tcPr>
            <w:tcW w:w="5953" w:type="dxa"/>
          </w:tcPr>
          <w:p w:rsidR="007013C0" w:rsidRPr="007013C0" w:rsidRDefault="007013C0" w:rsidP="007013C0">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7013C0">
              <w:rPr>
                <w:rFonts w:ascii="Times New Roman" w:eastAsia="Calibri" w:hAnsi="Times New Roman" w:cs="Times New Roman"/>
                <w:sz w:val="28"/>
                <w:szCs w:val="28"/>
              </w:rPr>
              <w:t xml:space="preserve">Г) </w:t>
            </w:r>
            <w:r w:rsidR="00D91355" w:rsidRPr="00D91355">
              <w:rPr>
                <w:rFonts w:ascii="Times New Roman" w:eastAsia="Calibri" w:hAnsi="Times New Roman" w:cs="Times New Roman"/>
                <w:sz w:val="28"/>
                <w:szCs w:val="28"/>
              </w:rPr>
              <w:t>Менее 20</w:t>
            </w:r>
            <w:r w:rsidR="00C834B4">
              <w:rPr>
                <w:rFonts w:ascii="Times New Roman" w:eastAsia="Calibri" w:hAnsi="Times New Roman" w:cs="Times New Roman"/>
                <w:sz w:val="28"/>
                <w:szCs w:val="28"/>
              </w:rPr>
              <w:t>.</w:t>
            </w:r>
          </w:p>
        </w:tc>
      </w:tr>
    </w:tbl>
    <w:p w:rsidR="007013C0" w:rsidRPr="00A60D57" w:rsidRDefault="007013C0" w:rsidP="007013C0">
      <w:pPr>
        <w:widowControl w:val="0"/>
        <w:autoSpaceDE w:val="0"/>
        <w:autoSpaceDN w:val="0"/>
        <w:adjustRightInd w:val="0"/>
        <w:spacing w:after="0" w:line="240" w:lineRule="auto"/>
        <w:ind w:right="70"/>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Правильный ответ</w:t>
      </w:r>
      <w:r w:rsidR="00AF3D9D">
        <w:rPr>
          <w:rFonts w:ascii="Times New Roman" w:eastAsia="Calibri" w:hAnsi="Times New Roman" w:cs="Times New Roman"/>
          <w:color w:val="000000"/>
          <w:sz w:val="28"/>
          <w:szCs w:val="28"/>
        </w:rPr>
        <w:t>: 1В, 2А, 3Б, 4Г</w:t>
      </w:r>
      <w:r w:rsidR="00B334E6">
        <w:rPr>
          <w:rFonts w:ascii="Times New Roman" w:eastAsia="Calibri" w:hAnsi="Times New Roman" w:cs="Times New Roman"/>
          <w:color w:val="000000"/>
          <w:sz w:val="28"/>
          <w:szCs w:val="28"/>
        </w:rPr>
        <w:t>.</w:t>
      </w:r>
    </w:p>
    <w:p w:rsidR="007013C0" w:rsidRPr="00A60D57" w:rsidRDefault="007013C0" w:rsidP="007013C0">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7013C0" w:rsidRDefault="007013C0" w:rsidP="007013C0">
      <w:pPr>
        <w:tabs>
          <w:tab w:val="left" w:pos="284"/>
        </w:tabs>
        <w:spacing w:after="0" w:line="240" w:lineRule="auto"/>
        <w:jc w:val="both"/>
        <w:rPr>
          <w:rFonts w:ascii="Times New Roman" w:eastAsia="Calibri" w:hAnsi="Times New Roman" w:cs="Times New Roman"/>
          <w:bCs/>
          <w:sz w:val="28"/>
          <w:szCs w:val="28"/>
        </w:rPr>
      </w:pPr>
    </w:p>
    <w:p w:rsidR="004850E5" w:rsidRPr="00A60D57" w:rsidRDefault="004850E5" w:rsidP="008C59E2">
      <w:pPr>
        <w:numPr>
          <w:ilvl w:val="0"/>
          <w:numId w:val="22"/>
        </w:numPr>
        <w:tabs>
          <w:tab w:val="left" w:pos="284"/>
        </w:tabs>
        <w:spacing w:after="0" w:line="240" w:lineRule="auto"/>
        <w:ind w:left="0" w:firstLine="0"/>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Установите соответствие между понятиями.</w:t>
      </w:r>
    </w:p>
    <w:tbl>
      <w:tblPr>
        <w:tblW w:w="9605" w:type="dxa"/>
        <w:tblInd w:w="-142" w:type="dxa"/>
        <w:tblLook w:val="04A0" w:firstRow="1" w:lastRow="0" w:firstColumn="1" w:lastColumn="0" w:noHBand="0" w:noVBand="1"/>
      </w:tblPr>
      <w:tblGrid>
        <w:gridCol w:w="3652"/>
        <w:gridCol w:w="5953"/>
      </w:tblGrid>
      <w:tr w:rsidR="004850E5" w:rsidRPr="00A60D57" w:rsidTr="00A60D57">
        <w:tc>
          <w:tcPr>
            <w:tcW w:w="3652" w:type="dxa"/>
          </w:tcPr>
          <w:p w:rsidR="004850E5" w:rsidRPr="00A60D57" w:rsidRDefault="009B722B" w:rsidP="00760959">
            <w:pPr>
              <w:tabs>
                <w:tab w:val="left" w:pos="361"/>
              </w:tabs>
              <w:spacing w:after="0" w:line="240" w:lineRule="auto"/>
              <w:rPr>
                <w:rFonts w:ascii="Times New Roman" w:eastAsia="Calibri" w:hAnsi="Times New Roman" w:cs="Times New Roman"/>
                <w:color w:val="000000"/>
                <w:sz w:val="28"/>
                <w:szCs w:val="28"/>
              </w:rPr>
            </w:pPr>
            <w:r w:rsidRPr="00A60D57">
              <w:rPr>
                <w:rFonts w:ascii="Times New Roman" w:hAnsi="Times New Roman" w:cs="Times New Roman"/>
                <w:sz w:val="28"/>
                <w:szCs w:val="28"/>
              </w:rPr>
              <w:t>1) Техническая эксплуатация.</w:t>
            </w:r>
          </w:p>
        </w:tc>
        <w:tc>
          <w:tcPr>
            <w:tcW w:w="5953" w:type="dxa"/>
          </w:tcPr>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 xml:space="preserve">А) </w:t>
            </w:r>
            <w:r w:rsidR="00774EEC">
              <w:rPr>
                <w:rFonts w:ascii="Times New Roman" w:eastAsia="Calibri" w:hAnsi="Times New Roman" w:cs="Times New Roman"/>
                <w:color w:val="000000"/>
                <w:sz w:val="28"/>
                <w:szCs w:val="28"/>
              </w:rPr>
              <w:t>С</w:t>
            </w:r>
            <w:r w:rsidR="00EF4AB8" w:rsidRPr="00A60D57">
              <w:rPr>
                <w:rStyle w:val="afe"/>
                <w:rFonts w:ascii="Times New Roman" w:eastAsiaTheme="majorEastAsia" w:hAnsi="Times New Roman" w:cs="Times New Roman"/>
                <w:b w:val="0"/>
                <w:bCs w:val="0"/>
                <w:sz w:val="28"/>
                <w:szCs w:val="28"/>
              </w:rPr>
              <w:t>остояние объекта, в котором он выполняет какую-либо требуемую функцию</w:t>
            </w:r>
            <w:r w:rsidRPr="00A60D57">
              <w:rPr>
                <w:rFonts w:ascii="Times New Roman" w:eastAsia="Calibri" w:hAnsi="Times New Roman" w:cs="Times New Roman"/>
                <w:b/>
                <w:bCs/>
                <w:sz w:val="28"/>
                <w:szCs w:val="28"/>
              </w:rPr>
              <w:t>.</w:t>
            </w:r>
          </w:p>
        </w:tc>
      </w:tr>
      <w:tr w:rsidR="004850E5" w:rsidRPr="00A60D57" w:rsidTr="00A60D57">
        <w:tc>
          <w:tcPr>
            <w:tcW w:w="3652" w:type="dxa"/>
          </w:tcPr>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A60D57">
              <w:rPr>
                <w:rFonts w:ascii="Times New Roman" w:eastAsia="Calibri" w:hAnsi="Times New Roman" w:cs="Times New Roman"/>
                <w:sz w:val="28"/>
                <w:szCs w:val="28"/>
              </w:rPr>
              <w:t xml:space="preserve">2) </w:t>
            </w:r>
            <w:r w:rsidR="009B722B" w:rsidRPr="00A60D57">
              <w:rPr>
                <w:rFonts w:ascii="Times New Roman" w:eastAsia="Calibri" w:hAnsi="Times New Roman" w:cs="Times New Roman"/>
                <w:sz w:val="28"/>
                <w:szCs w:val="28"/>
              </w:rPr>
              <w:t>Рабочее состояние</w:t>
            </w:r>
          </w:p>
        </w:tc>
        <w:tc>
          <w:tcPr>
            <w:tcW w:w="5953" w:type="dxa"/>
          </w:tcPr>
          <w:p w:rsidR="004850E5" w:rsidRPr="00A60D57" w:rsidRDefault="004850E5" w:rsidP="00774EEC">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 xml:space="preserve">Б) </w:t>
            </w:r>
            <w:r w:rsidR="00774EEC">
              <w:rPr>
                <w:rFonts w:ascii="Times New Roman" w:hAnsi="Times New Roman" w:cs="Times New Roman"/>
                <w:sz w:val="28"/>
                <w:szCs w:val="28"/>
              </w:rPr>
              <w:t>К</w:t>
            </w:r>
            <w:r w:rsidR="00EF4AB8" w:rsidRPr="00A60D57">
              <w:rPr>
                <w:rFonts w:ascii="Times New Roman" w:hAnsi="Times New Roman" w:cs="Times New Roman"/>
                <w:sz w:val="28"/>
                <w:szCs w:val="28"/>
              </w:rPr>
              <w:t>омплекс профилактических и регламентных мероприятий, которые проводятся с определённой периодичностью.</w:t>
            </w:r>
          </w:p>
        </w:tc>
      </w:tr>
      <w:tr w:rsidR="004850E5" w:rsidRPr="00A60D57" w:rsidTr="00A60D57">
        <w:trPr>
          <w:trHeight w:val="475"/>
        </w:trPr>
        <w:tc>
          <w:tcPr>
            <w:tcW w:w="3652" w:type="dxa"/>
          </w:tcPr>
          <w:p w:rsidR="004850E5" w:rsidRPr="00A60D57" w:rsidRDefault="004850E5" w:rsidP="00760959">
            <w:pPr>
              <w:tabs>
                <w:tab w:val="left" w:pos="361"/>
              </w:tabs>
              <w:spacing w:after="0" w:line="240" w:lineRule="auto"/>
              <w:rPr>
                <w:rFonts w:ascii="Times New Roman" w:eastAsia="Calibri" w:hAnsi="Times New Roman" w:cs="Times New Roman"/>
                <w:color w:val="000000"/>
                <w:sz w:val="28"/>
                <w:szCs w:val="28"/>
              </w:rPr>
            </w:pPr>
            <w:r w:rsidRPr="00A60D57">
              <w:rPr>
                <w:rFonts w:ascii="Times New Roman" w:eastAsia="Calibri" w:hAnsi="Times New Roman" w:cs="Times New Roman"/>
                <w:sz w:val="28"/>
                <w:szCs w:val="28"/>
              </w:rPr>
              <w:t xml:space="preserve">3) </w:t>
            </w:r>
            <w:r w:rsidR="009B722B" w:rsidRPr="00A60D57">
              <w:rPr>
                <w:rFonts w:ascii="Times New Roman" w:hAnsi="Times New Roman" w:cs="Times New Roman"/>
                <w:sz w:val="28"/>
                <w:szCs w:val="28"/>
              </w:rPr>
              <w:t>Эксплуатация.</w:t>
            </w:r>
          </w:p>
        </w:tc>
        <w:tc>
          <w:tcPr>
            <w:tcW w:w="5953" w:type="dxa"/>
          </w:tcPr>
          <w:p w:rsidR="004850E5" w:rsidRPr="00A60D57" w:rsidRDefault="004850E5" w:rsidP="00774EEC">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 xml:space="preserve">В) </w:t>
            </w:r>
            <w:r w:rsidR="00774EEC">
              <w:rPr>
                <w:rStyle w:val="afe"/>
                <w:rFonts w:ascii="Times New Roman" w:eastAsiaTheme="majorEastAsia" w:hAnsi="Times New Roman" w:cs="Times New Roman"/>
                <w:b w:val="0"/>
                <w:bCs w:val="0"/>
                <w:sz w:val="28"/>
                <w:szCs w:val="28"/>
              </w:rPr>
              <w:t>Ст</w:t>
            </w:r>
            <w:r w:rsidR="00EF4AB8" w:rsidRPr="00A60D57">
              <w:rPr>
                <w:rStyle w:val="afe"/>
                <w:rFonts w:ascii="Times New Roman" w:eastAsiaTheme="majorEastAsia" w:hAnsi="Times New Roman" w:cs="Times New Roman"/>
                <w:b w:val="0"/>
                <w:bCs w:val="0"/>
                <w:sz w:val="28"/>
                <w:szCs w:val="28"/>
              </w:rPr>
              <w:t>адия жизненного цикла транспортного средства, на которой осуществляется его применение по назначению</w:t>
            </w:r>
            <w:r w:rsidRPr="00A60D57">
              <w:rPr>
                <w:rFonts w:ascii="Times New Roman" w:eastAsia="Calibri" w:hAnsi="Times New Roman" w:cs="Times New Roman"/>
                <w:b/>
                <w:bCs/>
                <w:sz w:val="28"/>
                <w:szCs w:val="28"/>
              </w:rPr>
              <w:t>.</w:t>
            </w:r>
          </w:p>
        </w:tc>
      </w:tr>
      <w:tr w:rsidR="004850E5" w:rsidRPr="00A60D57" w:rsidTr="00A60D57">
        <w:tc>
          <w:tcPr>
            <w:tcW w:w="3652" w:type="dxa"/>
          </w:tcPr>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sz w:val="28"/>
                <w:szCs w:val="28"/>
              </w:rPr>
            </w:pPr>
            <w:r w:rsidRPr="00A60D57">
              <w:rPr>
                <w:rFonts w:ascii="Times New Roman" w:eastAsia="Calibri" w:hAnsi="Times New Roman" w:cs="Times New Roman"/>
                <w:sz w:val="28"/>
                <w:szCs w:val="28"/>
              </w:rPr>
              <w:t xml:space="preserve">4) </w:t>
            </w:r>
            <w:r w:rsidR="009B722B" w:rsidRPr="00A60D57">
              <w:rPr>
                <w:rFonts w:ascii="Times New Roman" w:hAnsi="Times New Roman" w:cs="Times New Roman"/>
                <w:sz w:val="28"/>
                <w:szCs w:val="28"/>
              </w:rPr>
              <w:t>Обслуживание</w:t>
            </w:r>
          </w:p>
        </w:tc>
        <w:tc>
          <w:tcPr>
            <w:tcW w:w="5953" w:type="dxa"/>
          </w:tcPr>
          <w:p w:rsidR="004850E5" w:rsidRPr="00A60D57" w:rsidRDefault="00774EEC" w:rsidP="00774EEC">
            <w:pPr>
              <w:widowControl w:val="0"/>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Г) </w:t>
            </w:r>
            <w:r>
              <w:rPr>
                <w:rStyle w:val="afe"/>
                <w:rFonts w:ascii="Times New Roman" w:eastAsiaTheme="majorEastAsia" w:hAnsi="Times New Roman" w:cs="Times New Roman"/>
                <w:b w:val="0"/>
                <w:bCs w:val="0"/>
                <w:sz w:val="28"/>
                <w:szCs w:val="28"/>
              </w:rPr>
              <w:t>Ча</w:t>
            </w:r>
            <w:r w:rsidR="00EF4AB8" w:rsidRPr="00A60D57">
              <w:rPr>
                <w:rStyle w:val="afe"/>
                <w:rFonts w:ascii="Times New Roman" w:eastAsiaTheme="majorEastAsia" w:hAnsi="Times New Roman" w:cs="Times New Roman"/>
                <w:b w:val="0"/>
                <w:bCs w:val="0"/>
                <w:sz w:val="28"/>
                <w:szCs w:val="28"/>
              </w:rPr>
              <w:t>сть эксплуатации, включающая транспортирование, хранение, техническое обслуживание и ремонт изделия</w:t>
            </w:r>
            <w:r w:rsidR="004850E5" w:rsidRPr="00A60D57">
              <w:rPr>
                <w:rFonts w:ascii="Times New Roman" w:eastAsia="Calibri" w:hAnsi="Times New Roman" w:cs="Times New Roman"/>
                <w:sz w:val="28"/>
                <w:szCs w:val="28"/>
              </w:rPr>
              <w:t>.</w:t>
            </w:r>
          </w:p>
        </w:tc>
      </w:tr>
    </w:tbl>
    <w:p w:rsidR="004850E5" w:rsidRPr="00AF3D9D" w:rsidRDefault="004850E5" w:rsidP="00760959">
      <w:pPr>
        <w:widowControl w:val="0"/>
        <w:autoSpaceDE w:val="0"/>
        <w:autoSpaceDN w:val="0"/>
        <w:adjustRightInd w:val="0"/>
        <w:spacing w:after="0" w:line="240" w:lineRule="auto"/>
        <w:ind w:right="70"/>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Правильный ответ</w:t>
      </w:r>
      <w:r w:rsidR="00AF3D9D">
        <w:rPr>
          <w:rFonts w:ascii="Times New Roman" w:eastAsia="Calibri" w:hAnsi="Times New Roman" w:cs="Times New Roman"/>
          <w:color w:val="000000"/>
          <w:sz w:val="28"/>
          <w:szCs w:val="28"/>
        </w:rPr>
        <w:t xml:space="preserve">: 1Г, 2А, </w:t>
      </w:r>
      <w:r w:rsidR="00AF3D9D" w:rsidRPr="00AF3D9D">
        <w:rPr>
          <w:rFonts w:ascii="Times New Roman" w:eastAsia="Calibri" w:hAnsi="Times New Roman" w:cs="Times New Roman"/>
          <w:color w:val="000000"/>
          <w:sz w:val="28"/>
          <w:szCs w:val="28"/>
        </w:rPr>
        <w:t>3</w:t>
      </w:r>
      <w:r w:rsidR="00AF3D9D">
        <w:rPr>
          <w:rFonts w:ascii="Times New Roman" w:eastAsia="Calibri" w:hAnsi="Times New Roman" w:cs="Times New Roman"/>
          <w:color w:val="000000"/>
          <w:sz w:val="28"/>
          <w:szCs w:val="28"/>
        </w:rPr>
        <w:t>В, 4Б</w:t>
      </w:r>
      <w:r w:rsidR="00B334E6">
        <w:rPr>
          <w:rFonts w:ascii="Times New Roman" w:eastAsia="Calibri" w:hAnsi="Times New Roman" w:cs="Times New Roman"/>
          <w:color w:val="000000"/>
          <w:sz w:val="28"/>
          <w:szCs w:val="28"/>
        </w:rPr>
        <w:t>.</w:t>
      </w:r>
    </w:p>
    <w:p w:rsidR="00D34B10" w:rsidRPr="00A60D57" w:rsidRDefault="001433A5" w:rsidP="00760959">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4850E5" w:rsidRPr="00A60D57" w:rsidRDefault="004850E5" w:rsidP="00760959">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4850E5" w:rsidRPr="00A60D57" w:rsidRDefault="004850E5" w:rsidP="008C59E2">
      <w:pPr>
        <w:widowControl w:val="0"/>
        <w:numPr>
          <w:ilvl w:val="0"/>
          <w:numId w:val="22"/>
        </w:numPr>
        <w:tabs>
          <w:tab w:val="left" w:pos="284"/>
        </w:tabs>
        <w:autoSpaceDE w:val="0"/>
        <w:autoSpaceDN w:val="0"/>
        <w:adjustRightInd w:val="0"/>
        <w:spacing w:after="0" w:line="240" w:lineRule="auto"/>
        <w:ind w:left="0" w:right="70" w:firstLine="0"/>
        <w:jc w:val="both"/>
        <w:rPr>
          <w:rFonts w:ascii="Times New Roman" w:eastAsia="Calibri" w:hAnsi="Times New Roman" w:cs="Times New Roman"/>
          <w:color w:val="000000"/>
          <w:sz w:val="28"/>
          <w:szCs w:val="28"/>
        </w:rPr>
      </w:pPr>
      <w:r w:rsidRPr="00A60D57">
        <w:rPr>
          <w:rFonts w:ascii="Times New Roman" w:eastAsia="Calibri" w:hAnsi="Times New Roman" w:cs="Times New Roman"/>
          <w:bCs/>
          <w:sz w:val="28"/>
          <w:szCs w:val="28"/>
        </w:rPr>
        <w:t xml:space="preserve">Установите соответствие </w:t>
      </w:r>
      <w:r w:rsidRPr="00A60D57">
        <w:rPr>
          <w:rFonts w:ascii="Times New Roman" w:eastAsia="Calibri" w:hAnsi="Times New Roman" w:cs="Times New Roman"/>
          <w:sz w:val="28"/>
          <w:szCs w:val="28"/>
        </w:rPr>
        <w:t>между понятием и его значением</w:t>
      </w:r>
    </w:p>
    <w:tbl>
      <w:tblPr>
        <w:tblW w:w="9781" w:type="dxa"/>
        <w:tblInd w:w="-142" w:type="dxa"/>
        <w:tblLook w:val="04A0" w:firstRow="1" w:lastRow="0" w:firstColumn="1" w:lastColumn="0" w:noHBand="0" w:noVBand="1"/>
      </w:tblPr>
      <w:tblGrid>
        <w:gridCol w:w="4395"/>
        <w:gridCol w:w="5386"/>
      </w:tblGrid>
      <w:tr w:rsidR="004850E5" w:rsidRPr="00A60D57" w:rsidTr="00774EEC">
        <w:tc>
          <w:tcPr>
            <w:tcW w:w="4395" w:type="dxa"/>
          </w:tcPr>
          <w:p w:rsidR="004850E5" w:rsidRPr="00A60D57" w:rsidRDefault="004850E5" w:rsidP="00760959">
            <w:pPr>
              <w:widowControl w:val="0"/>
              <w:tabs>
                <w:tab w:val="left" w:pos="2911"/>
              </w:tabs>
              <w:autoSpaceDE w:val="0"/>
              <w:autoSpaceDN w:val="0"/>
              <w:adjustRightInd w:val="0"/>
              <w:spacing w:after="0" w:line="240" w:lineRule="auto"/>
              <w:jc w:val="both"/>
              <w:rPr>
                <w:rFonts w:ascii="Times New Roman" w:eastAsia="Calibri" w:hAnsi="Times New Roman" w:cs="Times New Roman"/>
                <w:color w:val="000000"/>
                <w:sz w:val="28"/>
                <w:szCs w:val="28"/>
              </w:rPr>
            </w:pPr>
            <w:r w:rsidRPr="00A60D57">
              <w:rPr>
                <w:rFonts w:ascii="Times New Roman" w:eastAsia="Calibri" w:hAnsi="Times New Roman" w:cs="Times New Roman"/>
                <w:sz w:val="28"/>
                <w:szCs w:val="28"/>
              </w:rPr>
              <w:t xml:space="preserve">1) </w:t>
            </w:r>
            <w:r w:rsidR="00F923E8" w:rsidRPr="00A60D57">
              <w:rPr>
                <w:rFonts w:ascii="Times New Roman" w:eastAsia="Calibri" w:hAnsi="Times New Roman" w:cs="Times New Roman"/>
                <w:sz w:val="28"/>
                <w:szCs w:val="28"/>
              </w:rPr>
              <w:t>Отказ по наличию причинно-следственной взаимосвязи</w:t>
            </w:r>
          </w:p>
        </w:tc>
        <w:tc>
          <w:tcPr>
            <w:tcW w:w="5386" w:type="dxa"/>
          </w:tcPr>
          <w:p w:rsidR="004850E5" w:rsidRPr="00A60D57" w:rsidRDefault="004850E5" w:rsidP="00774EEC">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А)</w:t>
            </w:r>
            <w:r w:rsidR="00A01D57">
              <w:rPr>
                <w:rFonts w:ascii="Times New Roman" w:eastAsia="Calibri" w:hAnsi="Times New Roman" w:cs="Times New Roman"/>
                <w:color w:val="000000"/>
                <w:sz w:val="28"/>
                <w:szCs w:val="28"/>
              </w:rPr>
              <w:t xml:space="preserve"> </w:t>
            </w:r>
            <w:r w:rsidR="00774EEC">
              <w:rPr>
                <w:rFonts w:ascii="Times New Roman" w:eastAsia="Calibri" w:hAnsi="Times New Roman" w:cs="Times New Roman"/>
                <w:sz w:val="28"/>
                <w:szCs w:val="28"/>
              </w:rPr>
              <w:t>Д</w:t>
            </w:r>
            <w:r w:rsidR="00F923E8" w:rsidRPr="00A60D57">
              <w:rPr>
                <w:rFonts w:ascii="Times New Roman" w:eastAsia="Calibri" w:hAnsi="Times New Roman" w:cs="Times New Roman"/>
                <w:sz w:val="28"/>
                <w:szCs w:val="28"/>
              </w:rPr>
              <w:t>елятся на полные и частичные.</w:t>
            </w:r>
          </w:p>
        </w:tc>
      </w:tr>
      <w:tr w:rsidR="004850E5" w:rsidRPr="00A60D57" w:rsidTr="00774EEC">
        <w:tc>
          <w:tcPr>
            <w:tcW w:w="4395" w:type="dxa"/>
          </w:tcPr>
          <w:p w:rsidR="004850E5" w:rsidRPr="00A60D57" w:rsidRDefault="004850E5" w:rsidP="00760959">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A60D57">
              <w:rPr>
                <w:rFonts w:ascii="Times New Roman" w:eastAsia="Calibri" w:hAnsi="Times New Roman" w:cs="Times New Roman"/>
                <w:sz w:val="28"/>
                <w:szCs w:val="28"/>
              </w:rPr>
              <w:lastRenderedPageBreak/>
              <w:t xml:space="preserve">2) </w:t>
            </w:r>
            <w:r w:rsidR="00F923E8" w:rsidRPr="00A60D57">
              <w:rPr>
                <w:rFonts w:ascii="Times New Roman" w:eastAsia="Calibri" w:hAnsi="Times New Roman" w:cs="Times New Roman"/>
                <w:sz w:val="28"/>
                <w:szCs w:val="28"/>
              </w:rPr>
              <w:t>Отказ по устойчивости неработоспособного состояния и возможности устранения</w:t>
            </w:r>
          </w:p>
        </w:tc>
        <w:tc>
          <w:tcPr>
            <w:tcW w:w="5386" w:type="dxa"/>
          </w:tcPr>
          <w:p w:rsidR="004850E5" w:rsidRPr="00A60D57" w:rsidRDefault="004850E5" w:rsidP="00774EEC">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 xml:space="preserve">Б) </w:t>
            </w:r>
            <w:r w:rsidR="00774EEC">
              <w:rPr>
                <w:rFonts w:ascii="Times New Roman" w:eastAsia="Calibri" w:hAnsi="Times New Roman" w:cs="Times New Roman"/>
                <w:color w:val="000000"/>
                <w:sz w:val="28"/>
                <w:szCs w:val="28"/>
              </w:rPr>
              <w:t>О</w:t>
            </w:r>
            <w:r w:rsidR="00F923E8" w:rsidRPr="00A60D57">
              <w:rPr>
                <w:rFonts w:ascii="Times New Roman" w:eastAsia="Calibri" w:hAnsi="Times New Roman" w:cs="Times New Roman"/>
                <w:color w:val="000000"/>
                <w:sz w:val="28"/>
                <w:szCs w:val="28"/>
              </w:rPr>
              <w:t>чевидные (явные) и скрытые (неявные).</w:t>
            </w:r>
          </w:p>
        </w:tc>
      </w:tr>
      <w:tr w:rsidR="004850E5" w:rsidRPr="00A60D57" w:rsidTr="00774EEC">
        <w:tc>
          <w:tcPr>
            <w:tcW w:w="4395" w:type="dxa"/>
          </w:tcPr>
          <w:p w:rsidR="004850E5" w:rsidRPr="00A60D57" w:rsidRDefault="004850E5" w:rsidP="00760959">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A60D57">
              <w:rPr>
                <w:rFonts w:ascii="Times New Roman" w:eastAsia="Calibri" w:hAnsi="Times New Roman" w:cs="Times New Roman"/>
                <w:sz w:val="28"/>
                <w:szCs w:val="28"/>
              </w:rPr>
              <w:t xml:space="preserve">3) </w:t>
            </w:r>
            <w:r w:rsidR="00F923E8" w:rsidRPr="00A60D57">
              <w:rPr>
                <w:rFonts w:ascii="Times New Roman" w:eastAsia="Calibri" w:hAnsi="Times New Roman" w:cs="Times New Roman"/>
                <w:sz w:val="28"/>
                <w:szCs w:val="28"/>
              </w:rPr>
              <w:t>Отказ по возможности использования объекта после возникновения отказа</w:t>
            </w:r>
          </w:p>
        </w:tc>
        <w:tc>
          <w:tcPr>
            <w:tcW w:w="5386" w:type="dxa"/>
          </w:tcPr>
          <w:p w:rsidR="004850E5" w:rsidRPr="00A60D57" w:rsidRDefault="004850E5" w:rsidP="00774EEC">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 xml:space="preserve">В) </w:t>
            </w:r>
            <w:r w:rsidR="00774EEC">
              <w:rPr>
                <w:rFonts w:ascii="Times New Roman" w:eastAsia="Calibri" w:hAnsi="Times New Roman" w:cs="Times New Roman"/>
                <w:color w:val="000000"/>
                <w:sz w:val="28"/>
                <w:szCs w:val="28"/>
              </w:rPr>
              <w:t>Д</w:t>
            </w:r>
            <w:r w:rsidR="00F923E8" w:rsidRPr="00A60D57">
              <w:rPr>
                <w:rFonts w:ascii="Times New Roman" w:eastAsia="Calibri" w:hAnsi="Times New Roman" w:cs="Times New Roman"/>
                <w:color w:val="000000"/>
                <w:sz w:val="28"/>
                <w:szCs w:val="28"/>
              </w:rPr>
              <w:t>елятся на устойчивые (окончательные) и самоустраняющиеся. Устойчивый отказ устраняется только путём восстановления работоспособного состояния объекта, самоустраняющийся ликвидируется без внешнего вмешательства. </w:t>
            </w:r>
          </w:p>
        </w:tc>
      </w:tr>
      <w:tr w:rsidR="004850E5" w:rsidRPr="00A60D57" w:rsidTr="00774EEC">
        <w:tc>
          <w:tcPr>
            <w:tcW w:w="4395" w:type="dxa"/>
          </w:tcPr>
          <w:p w:rsidR="004850E5" w:rsidRPr="00A60D57" w:rsidRDefault="004850E5" w:rsidP="0076095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 xml:space="preserve">4) </w:t>
            </w:r>
            <w:r w:rsidR="00F923E8" w:rsidRPr="00A60D57">
              <w:rPr>
                <w:rFonts w:ascii="Times New Roman" w:eastAsia="Calibri" w:hAnsi="Times New Roman" w:cs="Times New Roman"/>
                <w:sz w:val="28"/>
                <w:szCs w:val="28"/>
              </w:rPr>
              <w:t xml:space="preserve">Отказ по характеру </w:t>
            </w:r>
            <w:proofErr w:type="spellStart"/>
            <w:r w:rsidR="00F923E8" w:rsidRPr="00A60D57">
              <w:rPr>
                <w:rFonts w:ascii="Times New Roman" w:eastAsia="Calibri" w:hAnsi="Times New Roman" w:cs="Times New Roman"/>
                <w:sz w:val="28"/>
                <w:szCs w:val="28"/>
              </w:rPr>
              <w:t>обнаруживаемости</w:t>
            </w:r>
            <w:proofErr w:type="spellEnd"/>
          </w:p>
        </w:tc>
        <w:tc>
          <w:tcPr>
            <w:tcW w:w="5386" w:type="dxa"/>
          </w:tcPr>
          <w:p w:rsidR="004850E5" w:rsidRPr="00A60D57" w:rsidRDefault="004850E5" w:rsidP="00774EEC">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 xml:space="preserve">Г) </w:t>
            </w:r>
            <w:r w:rsidR="00774EEC">
              <w:rPr>
                <w:rFonts w:ascii="Times New Roman" w:eastAsia="Calibri" w:hAnsi="Times New Roman" w:cs="Times New Roman"/>
                <w:color w:val="000000"/>
                <w:sz w:val="28"/>
                <w:szCs w:val="28"/>
              </w:rPr>
              <w:t>Н</w:t>
            </w:r>
            <w:r w:rsidR="00F923E8" w:rsidRPr="00A60D57">
              <w:rPr>
                <w:rFonts w:ascii="Times New Roman" w:eastAsia="Calibri" w:hAnsi="Times New Roman" w:cs="Times New Roman"/>
                <w:color w:val="000000"/>
                <w:sz w:val="28"/>
                <w:szCs w:val="28"/>
              </w:rPr>
              <w:t>езависимые и зависимые. Независимые не обусловлены отказами других объектов или элементов, зависимые являются следствием отказов других объектов или элементов.</w:t>
            </w:r>
          </w:p>
        </w:tc>
      </w:tr>
    </w:tbl>
    <w:p w:rsidR="004850E5" w:rsidRPr="00A60D57" w:rsidRDefault="004850E5" w:rsidP="00760959">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Правильный ответ</w:t>
      </w:r>
      <w:r w:rsidR="00AF3D9D">
        <w:rPr>
          <w:rFonts w:ascii="Times New Roman" w:eastAsia="Calibri" w:hAnsi="Times New Roman" w:cs="Times New Roman"/>
          <w:color w:val="000000"/>
          <w:sz w:val="28"/>
          <w:szCs w:val="28"/>
        </w:rPr>
        <w:t>: 1Г, 2В, 3А, 4Б</w:t>
      </w:r>
      <w:r w:rsidR="00B334E6">
        <w:rPr>
          <w:rFonts w:ascii="Times New Roman" w:eastAsia="Calibri" w:hAnsi="Times New Roman" w:cs="Times New Roman"/>
          <w:color w:val="000000"/>
          <w:sz w:val="28"/>
          <w:szCs w:val="28"/>
        </w:rPr>
        <w:t>.</w:t>
      </w:r>
    </w:p>
    <w:p w:rsidR="00D34B10" w:rsidRPr="00A60D57" w:rsidRDefault="001433A5" w:rsidP="00760959">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4850E5" w:rsidRPr="00A60D57" w:rsidRDefault="004850E5" w:rsidP="00760959">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4850E5" w:rsidRPr="00A60D57" w:rsidRDefault="004850E5" w:rsidP="008C59E2">
      <w:pPr>
        <w:widowControl w:val="0"/>
        <w:numPr>
          <w:ilvl w:val="0"/>
          <w:numId w:val="22"/>
        </w:numPr>
        <w:tabs>
          <w:tab w:val="left" w:pos="284"/>
        </w:tabs>
        <w:autoSpaceDE w:val="0"/>
        <w:autoSpaceDN w:val="0"/>
        <w:adjustRightInd w:val="0"/>
        <w:spacing w:after="0" w:line="240" w:lineRule="auto"/>
        <w:ind w:left="0" w:right="70" w:firstLine="0"/>
        <w:jc w:val="both"/>
        <w:rPr>
          <w:rFonts w:ascii="Times New Roman" w:eastAsia="Calibri" w:hAnsi="Times New Roman" w:cs="Times New Roman"/>
          <w:color w:val="000000"/>
          <w:sz w:val="28"/>
          <w:szCs w:val="28"/>
        </w:rPr>
      </w:pPr>
      <w:r w:rsidRPr="00A60D57">
        <w:rPr>
          <w:rFonts w:ascii="Times New Roman" w:eastAsia="Calibri" w:hAnsi="Times New Roman" w:cs="Times New Roman"/>
          <w:bCs/>
          <w:sz w:val="28"/>
          <w:szCs w:val="28"/>
        </w:rPr>
        <w:t xml:space="preserve">Установите соответствие значения в зависимости от </w:t>
      </w:r>
      <w:r w:rsidR="00F923E8" w:rsidRPr="00A60D57">
        <w:rPr>
          <w:rFonts w:ascii="Times New Roman" w:eastAsia="Calibri" w:hAnsi="Times New Roman" w:cs="Times New Roman"/>
          <w:bCs/>
          <w:sz w:val="28"/>
          <w:szCs w:val="28"/>
        </w:rPr>
        <w:t>пробега автомобиля КАМАЗ</w:t>
      </w:r>
      <w:r w:rsidR="00140A2A" w:rsidRPr="00A60D57">
        <w:rPr>
          <w:rFonts w:ascii="Times New Roman" w:eastAsia="Calibri" w:hAnsi="Times New Roman" w:cs="Times New Roman"/>
          <w:bCs/>
          <w:sz w:val="28"/>
          <w:szCs w:val="28"/>
        </w:rPr>
        <w:t xml:space="preserve"> (в начальный период эксплуатации)</w:t>
      </w:r>
      <w:r w:rsidRPr="00A60D57">
        <w:rPr>
          <w:rFonts w:ascii="Times New Roman" w:eastAsia="Calibri" w:hAnsi="Times New Roman" w:cs="Times New Roman"/>
          <w:sz w:val="28"/>
          <w:szCs w:val="28"/>
        </w:rPr>
        <w:t>:</w:t>
      </w:r>
    </w:p>
    <w:tbl>
      <w:tblPr>
        <w:tblW w:w="5000" w:type="pct"/>
        <w:tblLook w:val="04A0" w:firstRow="1" w:lastRow="0" w:firstColumn="1" w:lastColumn="0" w:noHBand="0" w:noVBand="1"/>
      </w:tblPr>
      <w:tblGrid>
        <w:gridCol w:w="2465"/>
        <w:gridCol w:w="7105"/>
      </w:tblGrid>
      <w:tr w:rsidR="004850E5" w:rsidRPr="00A60D57" w:rsidTr="00A60D57">
        <w:trPr>
          <w:trHeight w:val="426"/>
        </w:trPr>
        <w:tc>
          <w:tcPr>
            <w:tcW w:w="1288" w:type="pct"/>
          </w:tcPr>
          <w:p w:rsidR="004850E5" w:rsidRPr="00A60D57" w:rsidRDefault="00A60D57" w:rsidP="00760959">
            <w:pPr>
              <w:widowControl w:val="0"/>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 </w:t>
            </w:r>
            <w:r w:rsidR="00140A2A" w:rsidRPr="00A60D57">
              <w:rPr>
                <w:rFonts w:ascii="Times New Roman" w:eastAsia="Calibri" w:hAnsi="Times New Roman" w:cs="Times New Roman"/>
                <w:color w:val="000000"/>
                <w:sz w:val="28"/>
                <w:szCs w:val="28"/>
              </w:rPr>
              <w:t>ТО-1000</w:t>
            </w:r>
            <w:r w:rsidR="00B334E6">
              <w:rPr>
                <w:rFonts w:ascii="Times New Roman" w:eastAsia="Calibri" w:hAnsi="Times New Roman" w:cs="Times New Roman"/>
                <w:color w:val="000000"/>
                <w:sz w:val="28"/>
                <w:szCs w:val="28"/>
              </w:rPr>
              <w:t>.</w:t>
            </w:r>
          </w:p>
        </w:tc>
        <w:tc>
          <w:tcPr>
            <w:tcW w:w="3712" w:type="pct"/>
          </w:tcPr>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A60D57">
              <w:rPr>
                <w:rFonts w:ascii="Times New Roman" w:eastAsia="Calibri" w:hAnsi="Times New Roman" w:cs="Times New Roman"/>
                <w:sz w:val="28"/>
                <w:szCs w:val="28"/>
              </w:rPr>
              <w:t xml:space="preserve">А) </w:t>
            </w:r>
            <w:r w:rsidR="008C59E2">
              <w:rPr>
                <w:rFonts w:ascii="Times New Roman" w:eastAsia="Calibri" w:hAnsi="Times New Roman" w:cs="Times New Roman"/>
                <w:sz w:val="28"/>
                <w:szCs w:val="28"/>
              </w:rPr>
              <w:t>В</w:t>
            </w:r>
            <w:r w:rsidR="00140A2A" w:rsidRPr="00A60D57">
              <w:rPr>
                <w:rFonts w:ascii="Times New Roman" w:eastAsia="Calibri" w:hAnsi="Times New Roman" w:cs="Times New Roman"/>
                <w:sz w:val="28"/>
                <w:szCs w:val="28"/>
              </w:rPr>
              <w:t>ыполняется один раз в интервале первых 500–1000 км пробега</w:t>
            </w:r>
            <w:r w:rsidR="00B334E6">
              <w:rPr>
                <w:rFonts w:ascii="Times New Roman" w:eastAsia="Calibri" w:hAnsi="Times New Roman" w:cs="Times New Roman"/>
                <w:sz w:val="28"/>
                <w:szCs w:val="28"/>
              </w:rPr>
              <w:t>.</w:t>
            </w:r>
          </w:p>
        </w:tc>
      </w:tr>
      <w:tr w:rsidR="004850E5" w:rsidRPr="00A60D57" w:rsidTr="00A60D57">
        <w:tc>
          <w:tcPr>
            <w:tcW w:w="1288" w:type="pct"/>
          </w:tcPr>
          <w:p w:rsidR="004850E5" w:rsidRPr="00A60D57" w:rsidRDefault="00A60D57" w:rsidP="00760959">
            <w:pPr>
              <w:widowControl w:val="0"/>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00140A2A" w:rsidRPr="00A60D57">
              <w:rPr>
                <w:rFonts w:ascii="Times New Roman" w:eastAsia="Calibri" w:hAnsi="Times New Roman" w:cs="Times New Roman"/>
                <w:color w:val="000000"/>
                <w:sz w:val="28"/>
                <w:szCs w:val="28"/>
              </w:rPr>
              <w:t>ТО-4000</w:t>
            </w:r>
            <w:r w:rsidR="00B334E6">
              <w:rPr>
                <w:rFonts w:ascii="Times New Roman" w:eastAsia="Calibri" w:hAnsi="Times New Roman" w:cs="Times New Roman"/>
                <w:color w:val="000000"/>
                <w:sz w:val="28"/>
                <w:szCs w:val="28"/>
              </w:rPr>
              <w:t>.</w:t>
            </w:r>
          </w:p>
        </w:tc>
        <w:tc>
          <w:tcPr>
            <w:tcW w:w="3712" w:type="pct"/>
          </w:tcPr>
          <w:p w:rsidR="004850E5" w:rsidRPr="00A60D57" w:rsidRDefault="004850E5" w:rsidP="008C59E2">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A60D57">
              <w:rPr>
                <w:rFonts w:ascii="Times New Roman" w:eastAsia="Calibri" w:hAnsi="Times New Roman" w:cs="Times New Roman"/>
                <w:sz w:val="28"/>
                <w:szCs w:val="28"/>
              </w:rPr>
              <w:t xml:space="preserve">Б) </w:t>
            </w:r>
            <w:r w:rsidR="008C59E2">
              <w:rPr>
                <w:rFonts w:ascii="Times New Roman" w:eastAsia="Calibri" w:hAnsi="Times New Roman" w:cs="Times New Roman"/>
                <w:sz w:val="28"/>
                <w:szCs w:val="28"/>
              </w:rPr>
              <w:t>В</w:t>
            </w:r>
            <w:r w:rsidR="00140A2A" w:rsidRPr="00A60D57">
              <w:rPr>
                <w:rFonts w:ascii="Times New Roman" w:eastAsia="Calibri" w:hAnsi="Times New Roman" w:cs="Times New Roman"/>
                <w:sz w:val="28"/>
                <w:szCs w:val="28"/>
              </w:rPr>
              <w:t>ыполняется один раз в интервале 15000–16000 км пробега</w:t>
            </w:r>
            <w:r w:rsidR="00B334E6">
              <w:rPr>
                <w:rFonts w:ascii="Times New Roman" w:eastAsia="Calibri" w:hAnsi="Times New Roman" w:cs="Times New Roman"/>
                <w:sz w:val="28"/>
                <w:szCs w:val="28"/>
              </w:rPr>
              <w:t>.</w:t>
            </w:r>
          </w:p>
        </w:tc>
      </w:tr>
      <w:tr w:rsidR="004850E5" w:rsidRPr="00A60D57" w:rsidTr="00A60D57">
        <w:tc>
          <w:tcPr>
            <w:tcW w:w="1288" w:type="pct"/>
          </w:tcPr>
          <w:p w:rsidR="004850E5" w:rsidRPr="00A60D57" w:rsidRDefault="00A60D57" w:rsidP="00760959">
            <w:pPr>
              <w:widowControl w:val="0"/>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3) </w:t>
            </w:r>
            <w:r w:rsidR="00140A2A" w:rsidRPr="00A60D57">
              <w:rPr>
                <w:rFonts w:ascii="Times New Roman" w:eastAsia="Calibri" w:hAnsi="Times New Roman" w:cs="Times New Roman"/>
                <w:sz w:val="28"/>
                <w:szCs w:val="28"/>
              </w:rPr>
              <w:t>ТО-1</w:t>
            </w:r>
            <w:r w:rsidR="00B334E6">
              <w:rPr>
                <w:rFonts w:ascii="Times New Roman" w:eastAsia="Calibri" w:hAnsi="Times New Roman" w:cs="Times New Roman"/>
                <w:sz w:val="28"/>
                <w:szCs w:val="28"/>
              </w:rPr>
              <w:t>.</w:t>
            </w:r>
          </w:p>
        </w:tc>
        <w:tc>
          <w:tcPr>
            <w:tcW w:w="3712" w:type="pct"/>
          </w:tcPr>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A60D57">
              <w:rPr>
                <w:rFonts w:ascii="Times New Roman" w:eastAsia="Calibri" w:hAnsi="Times New Roman" w:cs="Times New Roman"/>
                <w:sz w:val="28"/>
                <w:szCs w:val="28"/>
              </w:rPr>
              <w:t xml:space="preserve">В) </w:t>
            </w:r>
            <w:r w:rsidR="00140A2A" w:rsidRPr="00A60D57">
              <w:rPr>
                <w:rFonts w:ascii="Times New Roman" w:eastAsia="Calibri" w:hAnsi="Times New Roman" w:cs="Times New Roman"/>
                <w:sz w:val="28"/>
                <w:szCs w:val="28"/>
              </w:rPr>
              <w:t>в интервале 3000–4000 км пробега</w:t>
            </w:r>
            <w:r w:rsidR="00B334E6">
              <w:rPr>
                <w:rFonts w:ascii="Times New Roman" w:eastAsia="Calibri" w:hAnsi="Times New Roman" w:cs="Times New Roman"/>
                <w:sz w:val="28"/>
                <w:szCs w:val="28"/>
              </w:rPr>
              <w:t>.</w:t>
            </w:r>
          </w:p>
        </w:tc>
      </w:tr>
      <w:tr w:rsidR="004850E5" w:rsidRPr="00A60D57" w:rsidTr="00A60D57">
        <w:tc>
          <w:tcPr>
            <w:tcW w:w="1288" w:type="pct"/>
          </w:tcPr>
          <w:p w:rsidR="004850E5" w:rsidRPr="00A60D57" w:rsidRDefault="00A60D57" w:rsidP="0076095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4) </w:t>
            </w:r>
            <w:r w:rsidR="00140A2A" w:rsidRPr="00A60D57">
              <w:rPr>
                <w:rFonts w:ascii="Times New Roman" w:eastAsia="Calibri" w:hAnsi="Times New Roman" w:cs="Times New Roman"/>
                <w:color w:val="000000"/>
                <w:sz w:val="28"/>
                <w:szCs w:val="28"/>
              </w:rPr>
              <w:t>ТО-2</w:t>
            </w:r>
            <w:r w:rsidR="00B334E6">
              <w:rPr>
                <w:rFonts w:ascii="Times New Roman" w:eastAsia="Calibri" w:hAnsi="Times New Roman" w:cs="Times New Roman"/>
                <w:color w:val="000000"/>
                <w:sz w:val="28"/>
                <w:szCs w:val="28"/>
              </w:rPr>
              <w:t>.</w:t>
            </w:r>
          </w:p>
        </w:tc>
        <w:tc>
          <w:tcPr>
            <w:tcW w:w="3712" w:type="pct"/>
          </w:tcPr>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A60D57">
              <w:rPr>
                <w:rFonts w:ascii="Times New Roman" w:eastAsia="Calibri" w:hAnsi="Times New Roman" w:cs="Times New Roman"/>
                <w:sz w:val="28"/>
                <w:szCs w:val="28"/>
              </w:rPr>
              <w:t xml:space="preserve">Г) </w:t>
            </w:r>
            <w:r w:rsidR="00140A2A" w:rsidRPr="00A60D57">
              <w:rPr>
                <w:rFonts w:ascii="Times New Roman" w:eastAsia="Calibri" w:hAnsi="Times New Roman" w:cs="Times New Roman"/>
                <w:sz w:val="28"/>
                <w:szCs w:val="28"/>
              </w:rPr>
              <w:t>при пробеге 8000 км в интервале 7000–8000 км</w:t>
            </w:r>
            <w:r w:rsidR="00B334E6">
              <w:rPr>
                <w:rFonts w:ascii="Times New Roman" w:eastAsia="Calibri" w:hAnsi="Times New Roman" w:cs="Times New Roman"/>
                <w:sz w:val="28"/>
                <w:szCs w:val="28"/>
              </w:rPr>
              <w:t>.</w:t>
            </w:r>
          </w:p>
        </w:tc>
      </w:tr>
    </w:tbl>
    <w:p w:rsidR="004850E5" w:rsidRPr="00A60D57" w:rsidRDefault="004850E5" w:rsidP="00760959">
      <w:pPr>
        <w:widowControl w:val="0"/>
        <w:autoSpaceDE w:val="0"/>
        <w:autoSpaceDN w:val="0"/>
        <w:adjustRightInd w:val="0"/>
        <w:spacing w:after="0" w:line="240" w:lineRule="auto"/>
        <w:ind w:right="70"/>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Правильный ответ</w:t>
      </w:r>
      <w:r w:rsidR="00AF3D9D">
        <w:rPr>
          <w:rFonts w:ascii="Times New Roman" w:eastAsia="Calibri" w:hAnsi="Times New Roman" w:cs="Times New Roman"/>
          <w:color w:val="000000"/>
          <w:sz w:val="28"/>
          <w:szCs w:val="28"/>
        </w:rPr>
        <w:t>: 1А, 2В, 3Г, 4Б</w:t>
      </w:r>
      <w:r w:rsidR="00B334E6">
        <w:rPr>
          <w:rFonts w:ascii="Times New Roman" w:eastAsia="Calibri" w:hAnsi="Times New Roman" w:cs="Times New Roman"/>
          <w:color w:val="000000"/>
          <w:sz w:val="28"/>
          <w:szCs w:val="28"/>
        </w:rPr>
        <w:t>.</w:t>
      </w:r>
    </w:p>
    <w:p w:rsidR="00D34B10" w:rsidRDefault="001433A5" w:rsidP="00760959">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D91355" w:rsidRPr="00A60D57" w:rsidRDefault="00D91355" w:rsidP="00760959">
      <w:pPr>
        <w:spacing w:after="0" w:line="240" w:lineRule="auto"/>
        <w:jc w:val="both"/>
        <w:rPr>
          <w:rFonts w:ascii="Times New Roman" w:eastAsia="Calibri" w:hAnsi="Times New Roman" w:cs="Times New Roman"/>
          <w:bCs/>
          <w:sz w:val="28"/>
          <w:szCs w:val="28"/>
        </w:rPr>
      </w:pPr>
    </w:p>
    <w:p w:rsidR="004850E5" w:rsidRDefault="00D91355" w:rsidP="00D91355">
      <w:pPr>
        <w:pStyle w:val="a7"/>
        <w:numPr>
          <w:ilvl w:val="0"/>
          <w:numId w:val="22"/>
        </w:num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Установите соответствие между типами</w:t>
      </w:r>
      <w:r w:rsidR="00F807E9">
        <w:rPr>
          <w:rFonts w:ascii="Times New Roman" w:eastAsia="Calibri" w:hAnsi="Times New Roman" w:cs="Times New Roman"/>
          <w:bCs/>
          <w:sz w:val="28"/>
          <w:szCs w:val="28"/>
        </w:rPr>
        <w:t xml:space="preserve"> производства и подразделениями в них входящими.</w:t>
      </w:r>
    </w:p>
    <w:tbl>
      <w:tblPr>
        <w:tblW w:w="5152" w:type="pct"/>
        <w:tblLook w:val="04A0" w:firstRow="1" w:lastRow="0" w:firstColumn="1" w:lastColumn="0" w:noHBand="0" w:noVBand="1"/>
      </w:tblPr>
      <w:tblGrid>
        <w:gridCol w:w="2725"/>
        <w:gridCol w:w="584"/>
        <w:gridCol w:w="6552"/>
      </w:tblGrid>
      <w:tr w:rsidR="00F96F06" w:rsidRPr="00A60D57" w:rsidTr="004F72B2">
        <w:trPr>
          <w:trHeight w:val="426"/>
        </w:trPr>
        <w:tc>
          <w:tcPr>
            <w:tcW w:w="1382" w:type="pct"/>
            <w:vAlign w:val="center"/>
          </w:tcPr>
          <w:p w:rsidR="00F96F06" w:rsidRDefault="00F96F06" w:rsidP="00F96F06">
            <w:pPr>
              <w:widowControl w:val="0"/>
              <w:autoSpaceDE w:val="0"/>
              <w:autoSpaceDN w:val="0"/>
              <w:adjustRightInd w:val="0"/>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Тип производства:</w:t>
            </w:r>
          </w:p>
        </w:tc>
        <w:tc>
          <w:tcPr>
            <w:tcW w:w="296" w:type="pct"/>
          </w:tcPr>
          <w:p w:rsidR="00F96F06" w:rsidRDefault="00F96F06" w:rsidP="004F72B2">
            <w:pPr>
              <w:widowControl w:val="0"/>
              <w:autoSpaceDE w:val="0"/>
              <w:autoSpaceDN w:val="0"/>
              <w:adjustRightInd w:val="0"/>
              <w:spacing w:after="0" w:line="240" w:lineRule="auto"/>
              <w:jc w:val="right"/>
              <w:rPr>
                <w:rFonts w:ascii="Times New Roman" w:eastAsia="Calibri" w:hAnsi="Times New Roman" w:cs="Times New Roman"/>
                <w:sz w:val="28"/>
                <w:szCs w:val="28"/>
              </w:rPr>
            </w:pPr>
          </w:p>
        </w:tc>
        <w:tc>
          <w:tcPr>
            <w:tcW w:w="3322" w:type="pct"/>
            <w:vAlign w:val="center"/>
          </w:tcPr>
          <w:p w:rsidR="00F96F06" w:rsidRPr="00A60D57" w:rsidRDefault="00F96F06" w:rsidP="00F96F06">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Подразделения:</w:t>
            </w:r>
          </w:p>
        </w:tc>
      </w:tr>
      <w:tr w:rsidR="00F96F06" w:rsidRPr="00A60D57" w:rsidTr="004F72B2">
        <w:trPr>
          <w:trHeight w:val="426"/>
        </w:trPr>
        <w:tc>
          <w:tcPr>
            <w:tcW w:w="1382" w:type="pct"/>
          </w:tcPr>
          <w:p w:rsidR="00F96F06" w:rsidRPr="00A60D57" w:rsidRDefault="00F96F06" w:rsidP="00F96F06">
            <w:pPr>
              <w:widowControl w:val="0"/>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Основное</w:t>
            </w:r>
            <w:r w:rsidR="00B334E6">
              <w:rPr>
                <w:rFonts w:ascii="Times New Roman" w:eastAsia="Calibri" w:hAnsi="Times New Roman" w:cs="Times New Roman"/>
                <w:color w:val="000000"/>
                <w:sz w:val="28"/>
                <w:szCs w:val="28"/>
              </w:rPr>
              <w:t>.</w:t>
            </w:r>
          </w:p>
        </w:tc>
        <w:tc>
          <w:tcPr>
            <w:tcW w:w="296" w:type="pct"/>
          </w:tcPr>
          <w:p w:rsidR="00F96F06" w:rsidRPr="00A60D57" w:rsidRDefault="00F96F06" w:rsidP="004F72B2">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А)</w:t>
            </w:r>
          </w:p>
        </w:tc>
        <w:tc>
          <w:tcPr>
            <w:tcW w:w="3322" w:type="pct"/>
          </w:tcPr>
          <w:p w:rsidR="00F96F06" w:rsidRPr="00A60D57" w:rsidRDefault="004F72B2" w:rsidP="00F96F06">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4F72B2">
              <w:rPr>
                <w:rFonts w:ascii="Times New Roman" w:eastAsia="Calibri" w:hAnsi="Times New Roman" w:cs="Times New Roman"/>
                <w:color w:val="000000"/>
                <w:sz w:val="28"/>
                <w:szCs w:val="28"/>
              </w:rPr>
              <w:t>Подразделения и исполнители, выполняющие работы: слесарно-механические, по ремонту агрегатов, электротехнические, аккумуляторные, по ремонту топливной аппаратуры, кузнечно-рессорные, сварочные, жестяницкие, медницкие, шиномонтажные, шиноремонтные, малярные, арматурные, обойные, столярные, а также по подготовке производства</w:t>
            </w:r>
            <w:r>
              <w:rPr>
                <w:rFonts w:ascii="Times New Roman" w:eastAsia="Calibri" w:hAnsi="Times New Roman" w:cs="Times New Roman"/>
                <w:color w:val="000000"/>
                <w:sz w:val="28"/>
                <w:szCs w:val="28"/>
              </w:rPr>
              <w:t>.</w:t>
            </w:r>
          </w:p>
        </w:tc>
      </w:tr>
      <w:tr w:rsidR="00F96F06" w:rsidRPr="00A60D57" w:rsidTr="004F72B2">
        <w:tc>
          <w:tcPr>
            <w:tcW w:w="1382" w:type="pct"/>
          </w:tcPr>
          <w:p w:rsidR="00F96F06" w:rsidRPr="00A60D57" w:rsidRDefault="00F96F06" w:rsidP="00F96F06">
            <w:pPr>
              <w:widowControl w:val="0"/>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Вспомогательное</w:t>
            </w:r>
            <w:r w:rsidR="00B334E6">
              <w:rPr>
                <w:rFonts w:ascii="Times New Roman" w:eastAsia="Calibri" w:hAnsi="Times New Roman" w:cs="Times New Roman"/>
                <w:color w:val="000000"/>
                <w:sz w:val="28"/>
                <w:szCs w:val="28"/>
              </w:rPr>
              <w:t>.</w:t>
            </w:r>
          </w:p>
        </w:tc>
        <w:tc>
          <w:tcPr>
            <w:tcW w:w="296" w:type="pct"/>
          </w:tcPr>
          <w:p w:rsidR="00F96F06" w:rsidRPr="00A60D57" w:rsidRDefault="00F96F06" w:rsidP="004F72B2">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Б)</w:t>
            </w:r>
          </w:p>
        </w:tc>
        <w:tc>
          <w:tcPr>
            <w:tcW w:w="3322" w:type="pct"/>
          </w:tcPr>
          <w:p w:rsidR="004F72B2" w:rsidRPr="004F72B2" w:rsidRDefault="004F72B2" w:rsidP="004F72B2">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4F72B2">
              <w:rPr>
                <w:rFonts w:ascii="Times New Roman" w:eastAsia="Calibri" w:hAnsi="Times New Roman" w:cs="Times New Roman"/>
                <w:color w:val="000000"/>
                <w:sz w:val="28"/>
                <w:szCs w:val="28"/>
              </w:rPr>
              <w:t>Технический отдел: группы и исполнители по разработке нормативно</w:t>
            </w:r>
            <w:r w:rsidR="007733BF">
              <w:rPr>
                <w:rFonts w:ascii="Times New Roman" w:eastAsia="Calibri" w:hAnsi="Times New Roman" w:cs="Times New Roman"/>
                <w:color w:val="000000"/>
                <w:sz w:val="28"/>
                <w:szCs w:val="28"/>
              </w:rPr>
              <w:t>-</w:t>
            </w:r>
            <w:r w:rsidRPr="004F72B2">
              <w:rPr>
                <w:rFonts w:ascii="Times New Roman" w:eastAsia="Calibri" w:hAnsi="Times New Roman" w:cs="Times New Roman"/>
                <w:color w:val="000000"/>
                <w:sz w:val="28"/>
                <w:szCs w:val="28"/>
              </w:rPr>
              <w:t>технологической документации, развитию и реконструкции производственно</w:t>
            </w:r>
            <w:r w:rsidR="007733BF">
              <w:rPr>
                <w:rFonts w:ascii="Times New Roman" w:eastAsia="Calibri" w:hAnsi="Times New Roman" w:cs="Times New Roman"/>
                <w:color w:val="000000"/>
                <w:sz w:val="28"/>
                <w:szCs w:val="28"/>
              </w:rPr>
              <w:t>-</w:t>
            </w:r>
            <w:r w:rsidRPr="004F72B2">
              <w:rPr>
                <w:rFonts w:ascii="Times New Roman" w:eastAsia="Calibri" w:hAnsi="Times New Roman" w:cs="Times New Roman"/>
                <w:color w:val="000000"/>
                <w:sz w:val="28"/>
                <w:szCs w:val="28"/>
              </w:rPr>
              <w:t>технической базы;</w:t>
            </w:r>
          </w:p>
          <w:p w:rsidR="00F96F06" w:rsidRPr="00A60D57" w:rsidRDefault="004F72B2" w:rsidP="004F72B2">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4F72B2">
              <w:rPr>
                <w:rFonts w:ascii="Times New Roman" w:eastAsia="Calibri" w:hAnsi="Times New Roman" w:cs="Times New Roman"/>
                <w:color w:val="000000"/>
                <w:sz w:val="28"/>
                <w:szCs w:val="28"/>
              </w:rPr>
              <w:lastRenderedPageBreak/>
              <w:t>Отдел главного механика: подразделения, группы и исполнители, выполняющие обслуживание и ремонт технологического оборудования, монтажные и пусконаладочные работы,</w:t>
            </w:r>
            <w:r w:rsidR="002F5111">
              <w:rPr>
                <w:rFonts w:ascii="Times New Roman" w:eastAsia="Calibri" w:hAnsi="Times New Roman" w:cs="Times New Roman"/>
                <w:color w:val="000000"/>
                <w:sz w:val="28"/>
                <w:szCs w:val="28"/>
              </w:rPr>
              <w:t xml:space="preserve"> </w:t>
            </w:r>
            <w:r w:rsidRPr="004F72B2">
              <w:rPr>
                <w:rFonts w:ascii="Times New Roman" w:eastAsia="Calibri" w:hAnsi="Times New Roman" w:cs="Times New Roman"/>
                <w:color w:val="000000"/>
                <w:sz w:val="28"/>
                <w:szCs w:val="28"/>
              </w:rPr>
              <w:t>проектирование и изготовление нестандартного оборудования и оснастки</w:t>
            </w:r>
            <w:r w:rsidR="00B334E6">
              <w:rPr>
                <w:rFonts w:ascii="Times New Roman" w:eastAsia="Calibri" w:hAnsi="Times New Roman" w:cs="Times New Roman"/>
                <w:color w:val="000000"/>
                <w:sz w:val="28"/>
                <w:szCs w:val="28"/>
              </w:rPr>
              <w:t>.</w:t>
            </w:r>
          </w:p>
        </w:tc>
      </w:tr>
      <w:tr w:rsidR="00F96F06" w:rsidRPr="00A60D57" w:rsidTr="004F72B2">
        <w:tc>
          <w:tcPr>
            <w:tcW w:w="1382" w:type="pct"/>
          </w:tcPr>
          <w:p w:rsidR="00F96F06" w:rsidRPr="00A60D57" w:rsidRDefault="00F96F06" w:rsidP="00F96F06">
            <w:pPr>
              <w:widowControl w:val="0"/>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sz w:val="28"/>
                <w:szCs w:val="28"/>
              </w:rPr>
              <w:lastRenderedPageBreak/>
              <w:t>3) Обеспечивающее</w:t>
            </w:r>
            <w:r w:rsidR="00B334E6">
              <w:rPr>
                <w:rFonts w:ascii="Times New Roman" w:eastAsia="Calibri" w:hAnsi="Times New Roman" w:cs="Times New Roman"/>
                <w:sz w:val="28"/>
                <w:szCs w:val="28"/>
              </w:rPr>
              <w:t>.</w:t>
            </w:r>
          </w:p>
        </w:tc>
        <w:tc>
          <w:tcPr>
            <w:tcW w:w="296" w:type="pct"/>
          </w:tcPr>
          <w:p w:rsidR="00F96F06" w:rsidRPr="00A60D57" w:rsidRDefault="00F96F06" w:rsidP="004F72B2">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В)</w:t>
            </w:r>
          </w:p>
        </w:tc>
        <w:tc>
          <w:tcPr>
            <w:tcW w:w="3322" w:type="pct"/>
          </w:tcPr>
          <w:p w:rsidR="00F96F06" w:rsidRPr="00A60D57" w:rsidRDefault="00F96F06" w:rsidP="004F72B2">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F96F06">
              <w:rPr>
                <w:rFonts w:ascii="Times New Roman" w:eastAsia="Calibri" w:hAnsi="Times New Roman" w:cs="Times New Roman"/>
                <w:sz w:val="28"/>
                <w:szCs w:val="28"/>
              </w:rPr>
              <w:t>Подразделения,</w:t>
            </w:r>
            <w:r>
              <w:rPr>
                <w:rFonts w:ascii="Times New Roman" w:eastAsia="Calibri" w:hAnsi="Times New Roman" w:cs="Times New Roman"/>
                <w:sz w:val="28"/>
                <w:szCs w:val="28"/>
              </w:rPr>
              <w:t xml:space="preserve"> в</w:t>
            </w:r>
            <w:r w:rsidRPr="00F96F06">
              <w:rPr>
                <w:rFonts w:ascii="Times New Roman" w:eastAsia="Calibri" w:hAnsi="Times New Roman" w:cs="Times New Roman"/>
                <w:sz w:val="28"/>
                <w:szCs w:val="28"/>
              </w:rPr>
              <w:t>ыполняющие</w:t>
            </w:r>
            <w:r>
              <w:rPr>
                <w:rFonts w:ascii="Times New Roman" w:eastAsia="Calibri" w:hAnsi="Times New Roman" w:cs="Times New Roman"/>
                <w:sz w:val="28"/>
                <w:szCs w:val="28"/>
              </w:rPr>
              <w:t xml:space="preserve"> ЕО, </w:t>
            </w:r>
            <w:r w:rsidRPr="00F96F06">
              <w:rPr>
                <w:rFonts w:ascii="Times New Roman" w:eastAsia="Calibri" w:hAnsi="Times New Roman" w:cs="Times New Roman"/>
                <w:sz w:val="28"/>
                <w:szCs w:val="28"/>
              </w:rPr>
              <w:t>ТО-1,</w:t>
            </w:r>
            <w:r w:rsidR="00A01D57">
              <w:rPr>
                <w:rFonts w:ascii="Times New Roman" w:eastAsia="Calibri" w:hAnsi="Times New Roman" w:cs="Times New Roman"/>
                <w:sz w:val="28"/>
                <w:szCs w:val="28"/>
              </w:rPr>
              <w:t xml:space="preserve"> </w:t>
            </w:r>
            <w:r w:rsidRPr="00F96F06">
              <w:rPr>
                <w:rFonts w:ascii="Times New Roman" w:eastAsia="Calibri" w:hAnsi="Times New Roman" w:cs="Times New Roman"/>
                <w:sz w:val="28"/>
                <w:szCs w:val="28"/>
              </w:rPr>
              <w:t>ТО-2,</w:t>
            </w:r>
            <w:r w:rsidR="00A01D57">
              <w:rPr>
                <w:rFonts w:ascii="Times New Roman" w:eastAsia="Calibri" w:hAnsi="Times New Roman" w:cs="Times New Roman"/>
                <w:sz w:val="28"/>
                <w:szCs w:val="28"/>
              </w:rPr>
              <w:t xml:space="preserve"> </w:t>
            </w:r>
            <w:r w:rsidRPr="00F96F06">
              <w:rPr>
                <w:rFonts w:ascii="Times New Roman" w:eastAsia="Calibri" w:hAnsi="Times New Roman" w:cs="Times New Roman"/>
                <w:sz w:val="28"/>
                <w:szCs w:val="28"/>
              </w:rPr>
              <w:t>ТР</w:t>
            </w:r>
            <w:r>
              <w:rPr>
                <w:rFonts w:ascii="Times New Roman" w:eastAsia="Calibri" w:hAnsi="Times New Roman" w:cs="Times New Roman"/>
                <w:sz w:val="28"/>
                <w:szCs w:val="28"/>
              </w:rPr>
              <w:t xml:space="preserve">, </w:t>
            </w:r>
            <w:r w:rsidR="004F72B2">
              <w:rPr>
                <w:rFonts w:ascii="Times New Roman" w:eastAsia="Calibri" w:hAnsi="Times New Roman" w:cs="Times New Roman"/>
                <w:sz w:val="28"/>
                <w:szCs w:val="28"/>
              </w:rPr>
              <w:t>Диагностике</w:t>
            </w:r>
            <w:r w:rsidR="00B334E6">
              <w:rPr>
                <w:rFonts w:ascii="Times New Roman" w:eastAsia="Calibri" w:hAnsi="Times New Roman" w:cs="Times New Roman"/>
                <w:sz w:val="28"/>
                <w:szCs w:val="28"/>
              </w:rPr>
              <w:t>.</w:t>
            </w:r>
          </w:p>
        </w:tc>
      </w:tr>
    </w:tbl>
    <w:p w:rsidR="00F96F06" w:rsidRPr="00A60D57" w:rsidRDefault="00F96F06" w:rsidP="00F96F06">
      <w:pPr>
        <w:widowControl w:val="0"/>
        <w:autoSpaceDE w:val="0"/>
        <w:autoSpaceDN w:val="0"/>
        <w:adjustRightInd w:val="0"/>
        <w:spacing w:after="0" w:line="240" w:lineRule="auto"/>
        <w:ind w:right="70"/>
        <w:rPr>
          <w:rFonts w:ascii="Times New Roman" w:eastAsia="Calibri" w:hAnsi="Times New Roman" w:cs="Times New Roman"/>
          <w:color w:val="000000"/>
          <w:sz w:val="28"/>
          <w:szCs w:val="28"/>
        </w:rPr>
      </w:pPr>
      <w:r w:rsidRPr="00A60D57">
        <w:rPr>
          <w:rFonts w:ascii="Times New Roman" w:eastAsia="Calibri" w:hAnsi="Times New Roman" w:cs="Times New Roman"/>
          <w:color w:val="000000"/>
          <w:sz w:val="28"/>
          <w:szCs w:val="28"/>
        </w:rPr>
        <w:t>Правильный ответ</w:t>
      </w:r>
      <w:r w:rsidR="00AF3D9D">
        <w:rPr>
          <w:rFonts w:ascii="Times New Roman" w:eastAsia="Calibri" w:hAnsi="Times New Roman" w:cs="Times New Roman"/>
          <w:color w:val="000000"/>
          <w:sz w:val="28"/>
          <w:szCs w:val="28"/>
        </w:rPr>
        <w:t>: 1В, 2А, 3Б</w:t>
      </w:r>
      <w:r w:rsidR="00B334E6">
        <w:rPr>
          <w:rFonts w:ascii="Times New Roman" w:eastAsia="Calibri" w:hAnsi="Times New Roman" w:cs="Times New Roman"/>
          <w:color w:val="000000"/>
          <w:sz w:val="28"/>
          <w:szCs w:val="28"/>
        </w:rPr>
        <w:t>.</w:t>
      </w:r>
    </w:p>
    <w:p w:rsidR="00F96F06" w:rsidRDefault="00F96F06" w:rsidP="00F96F0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D91355" w:rsidRPr="00A60D57" w:rsidRDefault="00D91355" w:rsidP="00760959">
      <w:pPr>
        <w:spacing w:after="0" w:line="240" w:lineRule="auto"/>
        <w:jc w:val="both"/>
        <w:rPr>
          <w:rFonts w:ascii="Times New Roman" w:eastAsia="Calibri" w:hAnsi="Times New Roman" w:cs="Times New Roman"/>
          <w:bCs/>
          <w:sz w:val="28"/>
          <w:szCs w:val="28"/>
        </w:rPr>
      </w:pPr>
    </w:p>
    <w:p w:rsidR="004850E5" w:rsidRPr="00AF3D9D" w:rsidRDefault="004850E5" w:rsidP="00760959">
      <w:pPr>
        <w:pStyle w:val="4"/>
        <w:spacing w:line="240" w:lineRule="auto"/>
        <w:rPr>
          <w:rFonts w:ascii="Times New Roman" w:eastAsia="Calibri" w:hAnsi="Times New Roman" w:cs="Times New Roman"/>
          <w:b/>
          <w:i w:val="0"/>
          <w:iCs w:val="0"/>
          <w:color w:val="000000"/>
          <w:sz w:val="28"/>
          <w:szCs w:val="28"/>
        </w:rPr>
      </w:pPr>
      <w:r w:rsidRPr="00AF3D9D">
        <w:rPr>
          <w:rFonts w:ascii="Times New Roman" w:eastAsia="Calibri" w:hAnsi="Times New Roman" w:cs="Times New Roman"/>
          <w:b/>
          <w:i w:val="0"/>
          <w:iCs w:val="0"/>
          <w:color w:val="000000"/>
          <w:sz w:val="28"/>
          <w:szCs w:val="28"/>
        </w:rPr>
        <w:t>Задания закрытого типа на установление правильно</w:t>
      </w:r>
      <w:r w:rsidR="008C59E2" w:rsidRPr="00AF3D9D">
        <w:rPr>
          <w:rFonts w:ascii="Times New Roman" w:eastAsia="Calibri" w:hAnsi="Times New Roman" w:cs="Times New Roman"/>
          <w:b/>
          <w:i w:val="0"/>
          <w:iCs w:val="0"/>
          <w:color w:val="000000"/>
          <w:sz w:val="28"/>
          <w:szCs w:val="28"/>
        </w:rPr>
        <w:t>й</w:t>
      </w:r>
      <w:r w:rsidRPr="00AF3D9D">
        <w:rPr>
          <w:rFonts w:ascii="Times New Roman" w:eastAsia="Calibri" w:hAnsi="Times New Roman" w:cs="Times New Roman"/>
          <w:b/>
          <w:i w:val="0"/>
          <w:iCs w:val="0"/>
          <w:color w:val="000000"/>
          <w:sz w:val="28"/>
          <w:szCs w:val="28"/>
        </w:rPr>
        <w:t xml:space="preserve"> последовательности</w:t>
      </w:r>
    </w:p>
    <w:p w:rsidR="004850E5" w:rsidRPr="00A60D57" w:rsidRDefault="004850E5" w:rsidP="00760959">
      <w:pPr>
        <w:widowControl w:val="0"/>
        <w:autoSpaceDE w:val="0"/>
        <w:autoSpaceDN w:val="0"/>
        <w:adjustRightInd w:val="0"/>
        <w:spacing w:after="0" w:line="240" w:lineRule="auto"/>
        <w:ind w:right="70"/>
        <w:jc w:val="both"/>
        <w:rPr>
          <w:rFonts w:ascii="Times New Roman" w:eastAsia="Calibri" w:hAnsi="Times New Roman" w:cs="Times New Roman"/>
          <w:b/>
          <w:color w:val="000000"/>
          <w:sz w:val="28"/>
          <w:szCs w:val="28"/>
        </w:rPr>
      </w:pP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A60D57">
        <w:rPr>
          <w:rFonts w:ascii="Times New Roman" w:eastAsia="Calibri" w:hAnsi="Times New Roman" w:cs="Times New Roman"/>
          <w:i/>
          <w:iCs/>
          <w:color w:val="000000"/>
          <w:sz w:val="28"/>
          <w:szCs w:val="28"/>
          <w:lang w:eastAsia="ru-RU"/>
        </w:rPr>
        <w:t>Установите правильную последовательность.</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A60D57">
        <w:rPr>
          <w:rFonts w:ascii="Times New Roman" w:eastAsia="Calibri" w:hAnsi="Times New Roman" w:cs="Times New Roman"/>
          <w:i/>
          <w:iCs/>
          <w:color w:val="000000"/>
          <w:sz w:val="28"/>
          <w:szCs w:val="28"/>
          <w:lang w:eastAsia="ru-RU"/>
        </w:rPr>
        <w:t>Запишите правильную последовательность букв слева на право.</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140A2A" w:rsidRPr="00A60D57" w:rsidRDefault="00775EAB" w:rsidP="00760959">
      <w:pPr>
        <w:widowControl w:val="0"/>
        <w:tabs>
          <w:tab w:val="left" w:pos="459"/>
        </w:tabs>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eastAsia="Calibri" w:hAnsi="Times New Roman" w:cs="Times New Roman"/>
          <w:sz w:val="28"/>
          <w:szCs w:val="28"/>
        </w:rPr>
        <w:t xml:space="preserve">1. </w:t>
      </w:r>
      <w:r w:rsidR="00140A2A" w:rsidRPr="00A60D57">
        <w:rPr>
          <w:rFonts w:ascii="Times New Roman" w:eastAsia="Calibri" w:hAnsi="Times New Roman" w:cs="Times New Roman"/>
          <w:sz w:val="28"/>
          <w:szCs w:val="28"/>
        </w:rPr>
        <w:t>Установите правильную последовательность порядок проведения технического обслуживания автомобилей</w:t>
      </w:r>
    </w:p>
    <w:p w:rsidR="00140A2A" w:rsidRPr="00A60D57" w:rsidRDefault="00140A2A" w:rsidP="00760959">
      <w:pPr>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 xml:space="preserve">А) </w:t>
      </w:r>
      <w:r w:rsidRPr="00A60D57">
        <w:rPr>
          <w:rFonts w:ascii="Times New Roman" w:eastAsiaTheme="majorEastAsia" w:hAnsi="Times New Roman" w:cs="Times New Roman"/>
          <w:sz w:val="28"/>
          <w:szCs w:val="28"/>
        </w:rPr>
        <w:t>Регламентная замена деталей и/или технических жидкостей</w:t>
      </w:r>
      <w:r w:rsidRPr="00A60D57">
        <w:rPr>
          <w:rFonts w:ascii="Times New Roman" w:hAnsi="Times New Roman" w:cs="Times New Roman"/>
          <w:sz w:val="28"/>
          <w:szCs w:val="28"/>
        </w:rPr>
        <w:t>. Позволяет заменить всё, что имеет ограниченный и строго определённый ресурс, не дожидаясь, пока эти компоненты выйдут из строя или потеряют свои свойства. К ним относятся смазочные материалы, охлаждающая жидкость, фильтры, тормозные колодки, ремни и другие детали.</w:t>
      </w:r>
    </w:p>
    <w:p w:rsidR="00140A2A" w:rsidRPr="00A60D57" w:rsidRDefault="00140A2A" w:rsidP="00760959">
      <w:pPr>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 xml:space="preserve">Б) </w:t>
      </w:r>
      <w:r w:rsidRPr="00A60D57">
        <w:rPr>
          <w:rFonts w:ascii="Times New Roman" w:eastAsiaTheme="majorEastAsia" w:hAnsi="Times New Roman" w:cs="Times New Roman"/>
          <w:sz w:val="28"/>
          <w:szCs w:val="28"/>
        </w:rPr>
        <w:t>Диагностика</w:t>
      </w:r>
      <w:r w:rsidRPr="00A60D57">
        <w:rPr>
          <w:rFonts w:ascii="Times New Roman" w:hAnsi="Times New Roman" w:cs="Times New Roman"/>
          <w:sz w:val="28"/>
          <w:szCs w:val="28"/>
        </w:rPr>
        <w:t>. Проводится визуальный осмотр для выявления течей или видимых поломок. При более глубокой диагностике используют измерительное оборудование: манометр для проверки давления в шинах, динамометрический ключ для проверки правильности затяжки крепежа и другие</w:t>
      </w:r>
      <w:r w:rsidRPr="00A60D57">
        <w:rPr>
          <w:rFonts w:ascii="Times New Roman" w:eastAsia="Calibri" w:hAnsi="Times New Roman" w:cs="Times New Roman"/>
          <w:sz w:val="28"/>
          <w:szCs w:val="28"/>
        </w:rPr>
        <w:t>;</w:t>
      </w:r>
    </w:p>
    <w:p w:rsidR="00140A2A" w:rsidRPr="00A60D57" w:rsidRDefault="00140A2A" w:rsidP="00760959">
      <w:pPr>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 xml:space="preserve">В) </w:t>
      </w:r>
      <w:r w:rsidRPr="00A60D57">
        <w:rPr>
          <w:rFonts w:ascii="Times New Roman" w:eastAsiaTheme="majorEastAsia" w:hAnsi="Times New Roman" w:cs="Times New Roman"/>
          <w:sz w:val="28"/>
          <w:szCs w:val="28"/>
        </w:rPr>
        <w:t>Регулировка систем и узлов</w:t>
      </w:r>
      <w:r w:rsidRPr="00A60D57">
        <w:rPr>
          <w:rFonts w:ascii="Times New Roman" w:hAnsi="Times New Roman" w:cs="Times New Roman"/>
          <w:sz w:val="28"/>
          <w:szCs w:val="28"/>
        </w:rPr>
        <w:t>. Помогает вернуть параметры агрегатов автомобиля к оптимальным значениям. Например, подтягивают приводной ремень, регулируют зазоры клапанов, корректируют развал-схождение колёс. </w:t>
      </w:r>
    </w:p>
    <w:p w:rsidR="00140A2A" w:rsidRPr="00A60D57" w:rsidRDefault="00140A2A" w:rsidP="00760959">
      <w:pPr>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Правильный ответ: Б, В, А</w:t>
      </w:r>
      <w:r w:rsidR="00B334E6">
        <w:rPr>
          <w:rFonts w:ascii="Times New Roman" w:eastAsia="Calibri" w:hAnsi="Times New Roman" w:cs="Times New Roman"/>
          <w:sz w:val="28"/>
          <w:szCs w:val="28"/>
        </w:rPr>
        <w:t>.</w:t>
      </w:r>
    </w:p>
    <w:p w:rsidR="00140A2A" w:rsidRPr="00A60D57" w:rsidRDefault="001433A5" w:rsidP="0076095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Компетенции (индикаторы): ПК-3 (ПК-3.2)</w:t>
      </w:r>
      <w:r w:rsidR="00B334E6">
        <w:rPr>
          <w:rFonts w:ascii="Times New Roman" w:eastAsia="Calibri" w:hAnsi="Times New Roman" w:cs="Times New Roman"/>
          <w:sz w:val="28"/>
          <w:szCs w:val="28"/>
        </w:rPr>
        <w:t>.</w:t>
      </w:r>
    </w:p>
    <w:p w:rsidR="00140A2A" w:rsidRPr="00A60D57" w:rsidRDefault="00140A2A" w:rsidP="00760959">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140A2A" w:rsidRPr="00A60D57" w:rsidRDefault="00140A2A" w:rsidP="00760959">
      <w:pPr>
        <w:widowControl w:val="0"/>
        <w:autoSpaceDE w:val="0"/>
        <w:autoSpaceDN w:val="0"/>
        <w:adjustRightInd w:val="0"/>
        <w:spacing w:after="0" w:line="240" w:lineRule="auto"/>
        <w:jc w:val="both"/>
        <w:rPr>
          <w:rFonts w:ascii="Times New Roman" w:eastAsia="Calibri" w:hAnsi="Times New Roman" w:cs="Times New Roman"/>
          <w:iCs/>
          <w:color w:val="000000"/>
          <w:sz w:val="28"/>
          <w:szCs w:val="28"/>
          <w:lang w:eastAsia="ru-RU"/>
        </w:rPr>
      </w:pPr>
      <w:r w:rsidRPr="00A60D57">
        <w:rPr>
          <w:rFonts w:ascii="Times New Roman" w:eastAsia="Calibri" w:hAnsi="Times New Roman" w:cs="Times New Roman"/>
          <w:iCs/>
          <w:color w:val="000000"/>
          <w:sz w:val="28"/>
          <w:szCs w:val="28"/>
          <w:lang w:eastAsia="ru-RU"/>
        </w:rPr>
        <w:t>2. Последовательность п</w:t>
      </w:r>
      <w:r w:rsidRPr="00A60D57">
        <w:rPr>
          <w:rFonts w:ascii="Times New Roman" w:eastAsiaTheme="majorEastAsia" w:hAnsi="Times New Roman" w:cs="Times New Roman"/>
          <w:sz w:val="28"/>
          <w:szCs w:val="28"/>
        </w:rPr>
        <w:t>ериодичности, перечню и трудоёмкости работ ТО</w:t>
      </w:r>
      <w:r w:rsidRPr="00A60D57">
        <w:rPr>
          <w:rFonts w:ascii="Times New Roman" w:eastAsia="Calibri" w:hAnsi="Times New Roman" w:cs="Times New Roman"/>
          <w:iCs/>
          <w:color w:val="000000"/>
          <w:sz w:val="28"/>
          <w:szCs w:val="28"/>
          <w:lang w:eastAsia="ru-RU"/>
        </w:rPr>
        <w:t>.</w:t>
      </w:r>
    </w:p>
    <w:p w:rsidR="00140A2A" w:rsidRPr="00A60D57" w:rsidRDefault="00A60D57" w:rsidP="00760959">
      <w:pPr>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 xml:space="preserve">А) </w:t>
      </w:r>
      <w:r w:rsidR="00140A2A" w:rsidRPr="00A60D57">
        <w:rPr>
          <w:rFonts w:ascii="Times New Roman" w:eastAsiaTheme="majorEastAsia" w:hAnsi="Times New Roman" w:cs="Times New Roman"/>
          <w:sz w:val="28"/>
          <w:szCs w:val="28"/>
        </w:rPr>
        <w:t>Периодическое техническое обслуживание (ТО)</w:t>
      </w:r>
      <w:r w:rsidR="00140A2A" w:rsidRPr="00A60D57">
        <w:rPr>
          <w:rFonts w:ascii="Times New Roman" w:eastAsia="Calibri" w:hAnsi="Times New Roman" w:cs="Times New Roman"/>
          <w:sz w:val="28"/>
          <w:szCs w:val="28"/>
        </w:rPr>
        <w:t>.</w:t>
      </w:r>
    </w:p>
    <w:p w:rsidR="00140A2A" w:rsidRPr="00A60D57" w:rsidRDefault="00A60D57" w:rsidP="00760959">
      <w:pPr>
        <w:spacing w:after="0" w:line="240" w:lineRule="auto"/>
        <w:jc w:val="both"/>
        <w:rPr>
          <w:rFonts w:ascii="Times New Roman" w:eastAsiaTheme="majorEastAsia" w:hAnsi="Times New Roman" w:cs="Times New Roman"/>
          <w:sz w:val="28"/>
          <w:szCs w:val="28"/>
        </w:rPr>
      </w:pPr>
      <w:r w:rsidRPr="00A60D57">
        <w:rPr>
          <w:rFonts w:ascii="Times New Roman" w:eastAsia="Calibri" w:hAnsi="Times New Roman" w:cs="Times New Roman"/>
          <w:sz w:val="28"/>
          <w:szCs w:val="28"/>
        </w:rPr>
        <w:t xml:space="preserve">Б) </w:t>
      </w:r>
      <w:r w:rsidR="00140A2A" w:rsidRPr="00A60D57">
        <w:rPr>
          <w:rFonts w:ascii="Times New Roman" w:eastAsiaTheme="majorEastAsia" w:hAnsi="Times New Roman" w:cs="Times New Roman"/>
          <w:sz w:val="28"/>
          <w:szCs w:val="28"/>
        </w:rPr>
        <w:t>Ежедневное обслуживание (ЕО)</w:t>
      </w:r>
    </w:p>
    <w:p w:rsidR="00140A2A" w:rsidRPr="00A60D57" w:rsidRDefault="00A60D57" w:rsidP="00760959">
      <w:pPr>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 xml:space="preserve">В) </w:t>
      </w:r>
      <w:r w:rsidR="00140A2A" w:rsidRPr="00A60D57">
        <w:rPr>
          <w:rFonts w:ascii="Times New Roman" w:eastAsiaTheme="majorEastAsia" w:hAnsi="Times New Roman" w:cs="Times New Roman"/>
          <w:sz w:val="28"/>
          <w:szCs w:val="28"/>
        </w:rPr>
        <w:t>Сезонное обслуживание (СО).</w:t>
      </w:r>
    </w:p>
    <w:p w:rsidR="00140A2A" w:rsidRPr="00A60D57" w:rsidRDefault="00140A2A" w:rsidP="00760959">
      <w:pPr>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Правильный ответ: Б, А, В.</w:t>
      </w:r>
    </w:p>
    <w:p w:rsidR="00140A2A" w:rsidRPr="00A60D57" w:rsidRDefault="001433A5" w:rsidP="0076095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Компетенции (индикаторы): ПК-3 (ПК-3.2)</w:t>
      </w:r>
      <w:r w:rsidR="00B334E6">
        <w:rPr>
          <w:rFonts w:ascii="Times New Roman" w:eastAsia="Calibri" w:hAnsi="Times New Roman" w:cs="Times New Roman"/>
          <w:sz w:val="28"/>
          <w:szCs w:val="28"/>
        </w:rPr>
        <w:t>.</w:t>
      </w:r>
    </w:p>
    <w:p w:rsidR="00140A2A" w:rsidRPr="00A60D57" w:rsidRDefault="00140A2A" w:rsidP="00760959">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140A2A" w:rsidRPr="00A60D57" w:rsidRDefault="00140A2A" w:rsidP="00760959">
      <w:pPr>
        <w:widowControl w:val="0"/>
        <w:autoSpaceDE w:val="0"/>
        <w:autoSpaceDN w:val="0"/>
        <w:adjustRightInd w:val="0"/>
        <w:spacing w:after="0" w:line="240" w:lineRule="auto"/>
        <w:jc w:val="both"/>
        <w:rPr>
          <w:rFonts w:ascii="Times New Roman" w:hAnsi="Times New Roman" w:cs="Times New Roman"/>
          <w:kern w:val="2"/>
          <w:sz w:val="28"/>
          <w:szCs w:val="28"/>
        </w:rPr>
      </w:pPr>
      <w:r w:rsidRPr="00A60D57">
        <w:rPr>
          <w:rFonts w:ascii="Times New Roman" w:eastAsia="Calibri" w:hAnsi="Times New Roman" w:cs="Times New Roman"/>
          <w:iCs/>
          <w:color w:val="000000"/>
          <w:sz w:val="28"/>
          <w:szCs w:val="28"/>
          <w:lang w:eastAsia="ru-RU"/>
        </w:rPr>
        <w:t>3. Установите</w:t>
      </w:r>
      <w:r w:rsidRPr="00A60D57">
        <w:rPr>
          <w:rFonts w:ascii="Times New Roman" w:hAnsi="Times New Roman" w:cs="Times New Roman"/>
          <w:kern w:val="2"/>
          <w:sz w:val="28"/>
          <w:szCs w:val="28"/>
        </w:rPr>
        <w:t xml:space="preserve"> соответствие: Последовательность и виды ремонта.</w:t>
      </w:r>
    </w:p>
    <w:p w:rsidR="00140A2A" w:rsidRPr="00A60D57" w:rsidRDefault="00A60D57" w:rsidP="00760959">
      <w:pPr>
        <w:widowControl w:val="0"/>
        <w:shd w:val="clear" w:color="auto" w:fill="FFFFFF"/>
        <w:spacing w:after="0" w:line="240" w:lineRule="auto"/>
        <w:jc w:val="both"/>
        <w:rPr>
          <w:rFonts w:ascii="Times New Roman" w:hAnsi="Times New Roman" w:cs="Times New Roman"/>
          <w:kern w:val="2"/>
          <w:sz w:val="28"/>
          <w:szCs w:val="28"/>
        </w:rPr>
      </w:pPr>
      <w:r w:rsidRPr="00A60D57">
        <w:rPr>
          <w:rFonts w:ascii="Times New Roman" w:eastAsia="Calibri" w:hAnsi="Times New Roman" w:cs="Times New Roman"/>
          <w:sz w:val="28"/>
          <w:szCs w:val="28"/>
        </w:rPr>
        <w:lastRenderedPageBreak/>
        <w:t xml:space="preserve">А) </w:t>
      </w:r>
      <w:r w:rsidR="00140A2A" w:rsidRPr="00A60D57">
        <w:rPr>
          <w:rFonts w:ascii="Times New Roman" w:eastAsiaTheme="majorEastAsia" w:hAnsi="Times New Roman" w:cs="Times New Roman"/>
          <w:sz w:val="28"/>
          <w:szCs w:val="28"/>
        </w:rPr>
        <w:t>Средний ремонт (СР)</w:t>
      </w:r>
      <w:r w:rsidR="00140A2A" w:rsidRPr="00A60D57">
        <w:rPr>
          <w:rFonts w:ascii="Times New Roman" w:hAnsi="Times New Roman" w:cs="Times New Roman"/>
          <w:sz w:val="28"/>
          <w:szCs w:val="28"/>
        </w:rPr>
        <w:t>.</w:t>
      </w:r>
    </w:p>
    <w:p w:rsidR="00140A2A" w:rsidRPr="00A60D57" w:rsidRDefault="00A60D57" w:rsidP="00760959">
      <w:pPr>
        <w:widowControl w:val="0"/>
        <w:shd w:val="clear" w:color="auto" w:fill="FFFFFF"/>
        <w:spacing w:after="0" w:line="240" w:lineRule="auto"/>
        <w:jc w:val="both"/>
        <w:rPr>
          <w:rFonts w:ascii="Times New Roman" w:hAnsi="Times New Roman" w:cs="Times New Roman"/>
          <w:kern w:val="2"/>
          <w:sz w:val="28"/>
          <w:szCs w:val="28"/>
        </w:rPr>
      </w:pPr>
      <w:r w:rsidRPr="00A60D57">
        <w:rPr>
          <w:rFonts w:ascii="Times New Roman" w:eastAsia="Calibri" w:hAnsi="Times New Roman" w:cs="Times New Roman"/>
          <w:sz w:val="28"/>
          <w:szCs w:val="28"/>
        </w:rPr>
        <w:t xml:space="preserve">Б) </w:t>
      </w:r>
      <w:r w:rsidR="00140A2A" w:rsidRPr="00A60D57">
        <w:rPr>
          <w:rFonts w:ascii="Times New Roman" w:eastAsiaTheme="majorEastAsia" w:hAnsi="Times New Roman" w:cs="Times New Roman"/>
          <w:sz w:val="28"/>
          <w:szCs w:val="28"/>
        </w:rPr>
        <w:t>Текущий ремонт (ТР)</w:t>
      </w:r>
      <w:r w:rsidR="00140A2A" w:rsidRPr="00A60D57">
        <w:rPr>
          <w:rFonts w:ascii="Times New Roman" w:hAnsi="Times New Roman" w:cs="Times New Roman"/>
          <w:kern w:val="2"/>
          <w:sz w:val="28"/>
          <w:szCs w:val="28"/>
        </w:rPr>
        <w:t xml:space="preserve">, </w:t>
      </w:r>
    </w:p>
    <w:p w:rsidR="00140A2A" w:rsidRPr="00A60D57" w:rsidRDefault="00A60D57" w:rsidP="00760959">
      <w:pPr>
        <w:widowControl w:val="0"/>
        <w:shd w:val="clear" w:color="auto" w:fill="FFFFFF"/>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 xml:space="preserve">В) </w:t>
      </w:r>
      <w:r w:rsidR="00140A2A" w:rsidRPr="00A60D57">
        <w:rPr>
          <w:rFonts w:ascii="Times New Roman" w:eastAsiaTheme="majorEastAsia" w:hAnsi="Times New Roman" w:cs="Times New Roman"/>
          <w:sz w:val="28"/>
          <w:szCs w:val="28"/>
        </w:rPr>
        <w:t>Капитальный ремонт (КР).</w:t>
      </w:r>
    </w:p>
    <w:p w:rsidR="00140A2A" w:rsidRPr="00A60D57" w:rsidRDefault="00140A2A" w:rsidP="00760959">
      <w:pPr>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Правильный ответ: Б, А, В.</w:t>
      </w:r>
    </w:p>
    <w:p w:rsidR="00775EAB" w:rsidRPr="00A60D57" w:rsidRDefault="001433A5" w:rsidP="00760959">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r>
        <w:rPr>
          <w:rFonts w:ascii="Times New Roman" w:eastAsia="Calibri" w:hAnsi="Times New Roman" w:cs="Times New Roman"/>
          <w:sz w:val="28"/>
          <w:szCs w:val="28"/>
        </w:rPr>
        <w:t>Компетенции (индикаторы): ПК-3 (ПК-3.2)</w:t>
      </w:r>
      <w:r w:rsidR="00B334E6">
        <w:rPr>
          <w:rFonts w:ascii="Times New Roman" w:eastAsia="Calibri" w:hAnsi="Times New Roman" w:cs="Times New Roman"/>
          <w:sz w:val="28"/>
          <w:szCs w:val="28"/>
        </w:rPr>
        <w:t>.</w:t>
      </w:r>
    </w:p>
    <w:p w:rsidR="00843E6C" w:rsidRPr="00A60D57" w:rsidRDefault="00843E6C" w:rsidP="00760959">
      <w:pPr>
        <w:pStyle w:val="3"/>
        <w:spacing w:line="240" w:lineRule="auto"/>
        <w:rPr>
          <w:rFonts w:ascii="Times New Roman" w:eastAsia="Calibri" w:hAnsi="Times New Roman" w:cs="Times New Roman"/>
          <w:b/>
          <w:iCs/>
          <w:color w:val="000000"/>
          <w:sz w:val="28"/>
          <w:lang w:eastAsia="ru-RU"/>
        </w:rPr>
      </w:pPr>
      <w:r w:rsidRPr="00A60D57">
        <w:rPr>
          <w:rFonts w:ascii="Times New Roman" w:eastAsia="Calibri" w:hAnsi="Times New Roman" w:cs="Times New Roman"/>
          <w:b/>
          <w:iCs/>
          <w:color w:val="000000"/>
          <w:sz w:val="28"/>
          <w:lang w:eastAsia="ru-RU"/>
        </w:rPr>
        <w:t>Задание открытого типа</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4850E5" w:rsidRPr="00AF3D9D" w:rsidRDefault="004850E5" w:rsidP="00760959">
      <w:pPr>
        <w:pStyle w:val="4"/>
        <w:spacing w:line="240" w:lineRule="auto"/>
        <w:rPr>
          <w:rFonts w:ascii="Times New Roman" w:eastAsia="Calibri" w:hAnsi="Times New Roman" w:cs="Times New Roman"/>
          <w:b/>
          <w:i w:val="0"/>
          <w:iCs w:val="0"/>
          <w:color w:val="000000"/>
          <w:sz w:val="28"/>
          <w:szCs w:val="28"/>
          <w:lang w:eastAsia="ru-RU"/>
        </w:rPr>
      </w:pPr>
      <w:r w:rsidRPr="00AF3D9D">
        <w:rPr>
          <w:rFonts w:ascii="Times New Roman" w:eastAsia="Calibri" w:hAnsi="Times New Roman" w:cs="Times New Roman"/>
          <w:b/>
          <w:i w:val="0"/>
          <w:iCs w:val="0"/>
          <w:color w:val="000000"/>
          <w:sz w:val="28"/>
          <w:szCs w:val="28"/>
          <w:lang w:eastAsia="ru-RU"/>
        </w:rPr>
        <w:t>Задание открытого типа на дополнение</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A60D57">
        <w:rPr>
          <w:rFonts w:ascii="Times New Roman" w:eastAsia="Calibri" w:hAnsi="Times New Roman" w:cs="Times New Roman"/>
          <w:i/>
          <w:iCs/>
          <w:color w:val="000000"/>
          <w:sz w:val="28"/>
          <w:szCs w:val="28"/>
          <w:lang w:eastAsia="ru-RU"/>
        </w:rPr>
        <w:t>Дополните предложение словом (словосочетанием).</w:t>
      </w:r>
    </w:p>
    <w:p w:rsidR="004850E5" w:rsidRDefault="004850E5" w:rsidP="00760959">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135BDC" w:rsidRDefault="00135BDC" w:rsidP="00755A9A">
      <w:pPr>
        <w:widowControl w:val="0"/>
        <w:autoSpaceDE w:val="0"/>
        <w:autoSpaceDN w:val="0"/>
        <w:adjustRightInd w:val="0"/>
        <w:spacing w:after="0" w:line="240" w:lineRule="auto"/>
        <w:jc w:val="both"/>
        <w:rPr>
          <w:rFonts w:ascii="Times New Roman" w:eastAsia="Calibri" w:hAnsi="Times New Roman" w:cs="Times New Roman"/>
          <w:iCs/>
          <w:color w:val="000000"/>
          <w:sz w:val="28"/>
          <w:szCs w:val="28"/>
          <w:lang w:eastAsia="ru-RU"/>
        </w:rPr>
      </w:pPr>
      <w:r>
        <w:rPr>
          <w:rFonts w:ascii="Times New Roman" w:eastAsia="Calibri" w:hAnsi="Times New Roman" w:cs="Times New Roman"/>
          <w:iCs/>
          <w:color w:val="000000"/>
          <w:sz w:val="28"/>
          <w:szCs w:val="28"/>
          <w:lang w:eastAsia="ru-RU"/>
        </w:rPr>
        <w:t>1. ________________–</w:t>
      </w:r>
      <w:r w:rsidRPr="00135BDC">
        <w:rPr>
          <w:rFonts w:ascii="Times New Roman" w:eastAsia="Calibri" w:hAnsi="Times New Roman" w:cs="Times New Roman"/>
          <w:iCs/>
          <w:color w:val="000000"/>
          <w:sz w:val="28"/>
          <w:szCs w:val="28"/>
          <w:lang w:eastAsia="ru-RU"/>
        </w:rPr>
        <w:t xml:space="preserve"> это организации, предоставляющие услуги по техническому обслуживанию и ремонту автомобилей, а также по их продаже и предпродажной подготовке.</w:t>
      </w:r>
    </w:p>
    <w:p w:rsidR="00135BDC" w:rsidRPr="00A60D57" w:rsidRDefault="00135BDC" w:rsidP="00135BDC">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sidR="002F5111">
        <w:rPr>
          <w:rFonts w:ascii="Times New Roman" w:eastAsia="Calibri" w:hAnsi="Times New Roman" w:cs="Times New Roman"/>
          <w:bCs/>
          <w:sz w:val="28"/>
          <w:szCs w:val="28"/>
        </w:rPr>
        <w:t>Предприятия автосервиса/</w:t>
      </w:r>
      <w:r w:rsidR="00C834B4">
        <w:rPr>
          <w:rFonts w:ascii="Times New Roman" w:eastAsia="Calibri" w:hAnsi="Times New Roman" w:cs="Times New Roman"/>
          <w:bCs/>
          <w:sz w:val="28"/>
          <w:szCs w:val="28"/>
        </w:rPr>
        <w:t>А</w:t>
      </w:r>
      <w:r>
        <w:rPr>
          <w:rFonts w:ascii="Times New Roman" w:eastAsia="Calibri" w:hAnsi="Times New Roman" w:cs="Times New Roman"/>
          <w:bCs/>
          <w:sz w:val="28"/>
          <w:szCs w:val="28"/>
        </w:rPr>
        <w:t>втосервисные предприятия</w:t>
      </w:r>
      <w:r w:rsidRPr="00A60D57">
        <w:rPr>
          <w:rFonts w:ascii="Times New Roman" w:eastAsia="Calibri" w:hAnsi="Times New Roman" w:cs="Times New Roman"/>
          <w:bCs/>
          <w:sz w:val="28"/>
          <w:szCs w:val="28"/>
        </w:rPr>
        <w:t>.</w:t>
      </w:r>
    </w:p>
    <w:p w:rsidR="00135BDC" w:rsidRPr="00A60D57" w:rsidRDefault="00135BDC" w:rsidP="00135BDC">
      <w:pPr>
        <w:widowControl w:val="0"/>
        <w:autoSpaceDE w:val="0"/>
        <w:autoSpaceDN w:val="0"/>
        <w:adjustRightInd w:val="0"/>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135BDC" w:rsidRPr="00135BDC" w:rsidRDefault="00135BDC" w:rsidP="00760959">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140A2A" w:rsidRPr="00A60D57" w:rsidRDefault="00135BDC" w:rsidP="00760959">
      <w:pPr>
        <w:spacing w:after="0" w:line="240" w:lineRule="auto"/>
        <w:jc w:val="both"/>
        <w:rPr>
          <w:rFonts w:ascii="Times New Roman" w:hAnsi="Times New Roman" w:cs="Times New Roman"/>
          <w:sz w:val="28"/>
          <w:szCs w:val="28"/>
        </w:rPr>
      </w:pPr>
      <w:r>
        <w:rPr>
          <w:rFonts w:ascii="Times New Roman" w:eastAsia="Calibri" w:hAnsi="Times New Roman" w:cs="Times New Roman"/>
          <w:bCs/>
          <w:sz w:val="28"/>
          <w:szCs w:val="28"/>
        </w:rPr>
        <w:t>2</w:t>
      </w:r>
      <w:r w:rsidR="004850E5" w:rsidRPr="00A60D57">
        <w:rPr>
          <w:rFonts w:ascii="Times New Roman" w:eastAsia="Calibri" w:hAnsi="Times New Roman" w:cs="Times New Roman"/>
          <w:bCs/>
          <w:sz w:val="28"/>
          <w:szCs w:val="28"/>
        </w:rPr>
        <w:t xml:space="preserve">. </w:t>
      </w:r>
      <w:r w:rsidR="00140A2A" w:rsidRPr="00A60D57">
        <w:rPr>
          <w:rFonts w:ascii="Times New Roman" w:hAnsi="Times New Roman" w:cs="Times New Roman"/>
          <w:sz w:val="28"/>
          <w:szCs w:val="28"/>
        </w:rPr>
        <w:t>Для __________ категории</w:t>
      </w:r>
      <w:r w:rsidR="008C59E2">
        <w:rPr>
          <w:rFonts w:ascii="Times New Roman" w:hAnsi="Times New Roman" w:cs="Times New Roman"/>
          <w:sz w:val="28"/>
          <w:szCs w:val="28"/>
        </w:rPr>
        <w:t xml:space="preserve"> условий эксплуатации автомобилей</w:t>
      </w:r>
      <w:r w:rsidR="00140A2A" w:rsidRPr="00A60D57">
        <w:rPr>
          <w:rFonts w:ascii="Times New Roman" w:hAnsi="Times New Roman" w:cs="Times New Roman"/>
          <w:sz w:val="28"/>
          <w:szCs w:val="28"/>
        </w:rPr>
        <w:t xml:space="preserve"> установлена наименьшая периодичность, выражаемая в тысячах километров пробега? </w:t>
      </w:r>
    </w:p>
    <w:p w:rsidR="004850E5"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sidR="00135BDC">
        <w:rPr>
          <w:rFonts w:ascii="Times New Roman" w:eastAsia="Calibri" w:hAnsi="Times New Roman" w:cs="Times New Roman"/>
          <w:bCs/>
          <w:sz w:val="28"/>
          <w:szCs w:val="28"/>
        </w:rPr>
        <w:t>3/</w:t>
      </w:r>
      <w:r w:rsidR="00C834B4">
        <w:rPr>
          <w:rFonts w:ascii="Times New Roman" w:eastAsia="Calibri" w:hAnsi="Times New Roman" w:cs="Times New Roman"/>
          <w:bCs/>
          <w:sz w:val="28"/>
          <w:szCs w:val="28"/>
        </w:rPr>
        <w:t>т</w:t>
      </w:r>
      <w:r w:rsidR="00140A2A" w:rsidRPr="00A60D57">
        <w:rPr>
          <w:rFonts w:ascii="Times New Roman" w:eastAsia="Calibri" w:hAnsi="Times New Roman" w:cs="Times New Roman"/>
          <w:bCs/>
          <w:sz w:val="28"/>
          <w:szCs w:val="28"/>
        </w:rPr>
        <w:t>ретьей</w:t>
      </w:r>
      <w:r w:rsidRPr="00A60D57">
        <w:rPr>
          <w:rFonts w:ascii="Times New Roman" w:eastAsia="Calibri" w:hAnsi="Times New Roman" w:cs="Times New Roman"/>
          <w:bCs/>
          <w:sz w:val="28"/>
          <w:szCs w:val="28"/>
        </w:rPr>
        <w:t>.</w:t>
      </w:r>
    </w:p>
    <w:p w:rsidR="00D34B10" w:rsidRPr="00A60D57" w:rsidRDefault="001433A5" w:rsidP="00760959">
      <w:pPr>
        <w:widowControl w:val="0"/>
        <w:autoSpaceDE w:val="0"/>
        <w:autoSpaceDN w:val="0"/>
        <w:adjustRightInd w:val="0"/>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4850E5" w:rsidRPr="00A60D57" w:rsidRDefault="00135BDC" w:rsidP="007609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sz w:val="28"/>
          <w:szCs w:val="28"/>
        </w:rPr>
        <w:t>3</w:t>
      </w:r>
      <w:r w:rsidR="004850E5" w:rsidRPr="00A60D57">
        <w:rPr>
          <w:rFonts w:ascii="Times New Roman" w:eastAsia="Calibri" w:hAnsi="Times New Roman" w:cs="Times New Roman"/>
          <w:bCs/>
          <w:sz w:val="28"/>
          <w:szCs w:val="28"/>
        </w:rPr>
        <w:t xml:space="preserve">. </w:t>
      </w:r>
      <w:r>
        <w:rPr>
          <w:rFonts w:ascii="Times New Roman" w:hAnsi="Times New Roman" w:cs="Times New Roman"/>
          <w:color w:val="000000"/>
          <w:sz w:val="28"/>
          <w:szCs w:val="28"/>
          <w:lang w:eastAsia="ru-RU"/>
        </w:rPr>
        <w:t>П</w:t>
      </w:r>
      <w:r w:rsidR="00140A2A" w:rsidRPr="00A60D57">
        <w:rPr>
          <w:rFonts w:ascii="Times New Roman" w:hAnsi="Times New Roman" w:cs="Times New Roman"/>
          <w:color w:val="000000"/>
          <w:sz w:val="28"/>
          <w:szCs w:val="28"/>
          <w:lang w:eastAsia="ru-RU"/>
        </w:rPr>
        <w:t>роцесс</w:t>
      </w:r>
      <w:r w:rsidR="002F5111">
        <w:rPr>
          <w:rFonts w:ascii="Times New Roman" w:hAnsi="Times New Roman" w:cs="Times New Roman"/>
          <w:color w:val="000000"/>
          <w:sz w:val="28"/>
          <w:szCs w:val="28"/>
          <w:lang w:eastAsia="ru-RU"/>
        </w:rPr>
        <w:t xml:space="preserve"> </w:t>
      </w:r>
      <w:r w:rsidRPr="00135BDC">
        <w:rPr>
          <w:rFonts w:ascii="Times New Roman" w:hAnsi="Times New Roman" w:cs="Times New Roman"/>
          <w:color w:val="000000"/>
          <w:sz w:val="28"/>
          <w:szCs w:val="28"/>
          <w:lang w:eastAsia="ru-RU"/>
        </w:rPr>
        <w:t>определения технического состояния агрегатов, систем и механизмов</w:t>
      </w:r>
      <w:r>
        <w:rPr>
          <w:rFonts w:ascii="Times New Roman" w:hAnsi="Times New Roman" w:cs="Times New Roman"/>
          <w:color w:val="000000"/>
          <w:sz w:val="28"/>
          <w:szCs w:val="28"/>
          <w:lang w:eastAsia="ru-RU"/>
        </w:rPr>
        <w:t xml:space="preserve"> называется</w:t>
      </w:r>
      <w:r w:rsidR="00140A2A" w:rsidRPr="00A60D57">
        <w:rPr>
          <w:rFonts w:ascii="Times New Roman" w:hAnsi="Times New Roman" w:cs="Times New Roman"/>
          <w:color w:val="000000"/>
          <w:sz w:val="28"/>
          <w:szCs w:val="28"/>
          <w:lang w:eastAsia="ru-RU"/>
        </w:rPr>
        <w:t xml:space="preserve"> ______________.</w:t>
      </w:r>
    </w:p>
    <w:p w:rsidR="00140A2A"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sidR="00C834B4">
        <w:rPr>
          <w:rFonts w:ascii="Times New Roman" w:eastAsia="Calibri" w:hAnsi="Times New Roman" w:cs="Times New Roman"/>
          <w:bCs/>
          <w:sz w:val="28"/>
          <w:szCs w:val="28"/>
        </w:rPr>
        <w:t>д</w:t>
      </w:r>
      <w:r w:rsidR="00135BDC">
        <w:rPr>
          <w:rFonts w:ascii="Times New Roman" w:eastAsia="Calibri" w:hAnsi="Times New Roman" w:cs="Times New Roman"/>
          <w:bCs/>
          <w:sz w:val="28"/>
          <w:szCs w:val="28"/>
        </w:rPr>
        <w:t>иагностированием/ диагностикой</w:t>
      </w:r>
      <w:r w:rsidR="00140A2A" w:rsidRPr="00A60D57">
        <w:rPr>
          <w:rFonts w:ascii="Times New Roman" w:eastAsia="Calibri" w:hAnsi="Times New Roman" w:cs="Times New Roman"/>
          <w:bCs/>
          <w:sz w:val="28"/>
          <w:szCs w:val="28"/>
        </w:rPr>
        <w:t>.</w:t>
      </w:r>
    </w:p>
    <w:p w:rsidR="00D34B10" w:rsidRPr="00A60D57" w:rsidRDefault="001433A5" w:rsidP="00760959">
      <w:pPr>
        <w:widowControl w:val="0"/>
        <w:autoSpaceDE w:val="0"/>
        <w:autoSpaceDN w:val="0"/>
        <w:adjustRightInd w:val="0"/>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4850E5" w:rsidRPr="00A60D57" w:rsidRDefault="00135BDC" w:rsidP="00760959">
      <w:pPr>
        <w:spacing w:after="0" w:line="240" w:lineRule="auto"/>
        <w:jc w:val="both"/>
        <w:rPr>
          <w:rFonts w:ascii="Times New Roman" w:eastAsia="Microsoft Yi Baiti" w:hAnsi="Times New Roman" w:cs="Times New Roman"/>
          <w:bCs/>
          <w:sz w:val="28"/>
          <w:szCs w:val="28"/>
        </w:rPr>
      </w:pPr>
      <w:r>
        <w:rPr>
          <w:rFonts w:ascii="Times New Roman" w:eastAsia="Microsoft Yi Baiti" w:hAnsi="Times New Roman" w:cs="Times New Roman"/>
          <w:bCs/>
          <w:sz w:val="28"/>
          <w:szCs w:val="28"/>
        </w:rPr>
        <w:t>4</w:t>
      </w:r>
      <w:r w:rsidR="004850E5" w:rsidRPr="00A60D57">
        <w:rPr>
          <w:rFonts w:ascii="Times New Roman" w:eastAsia="Microsoft Yi Baiti" w:hAnsi="Times New Roman" w:cs="Times New Roman"/>
          <w:bCs/>
          <w:sz w:val="28"/>
          <w:szCs w:val="28"/>
        </w:rPr>
        <w:t xml:space="preserve">. </w:t>
      </w:r>
      <w:r w:rsidR="00140A2A" w:rsidRPr="00A60D57">
        <w:rPr>
          <w:rFonts w:ascii="Times New Roman" w:hAnsi="Times New Roman" w:cs="Times New Roman"/>
          <w:bCs/>
          <w:sz w:val="28"/>
          <w:szCs w:val="28"/>
        </w:rPr>
        <w:t>Периодичность технического обслуживания зависит от</w:t>
      </w:r>
      <w:r w:rsidR="004850E5" w:rsidRPr="00A60D57">
        <w:rPr>
          <w:rFonts w:ascii="Times New Roman" w:hAnsi="Times New Roman" w:cs="Times New Roman"/>
          <w:sz w:val="28"/>
          <w:szCs w:val="28"/>
        </w:rPr>
        <w:t>_________________</w:t>
      </w:r>
      <w:r>
        <w:rPr>
          <w:rFonts w:ascii="Times New Roman" w:hAnsi="Times New Roman" w:cs="Times New Roman"/>
          <w:sz w:val="28"/>
          <w:szCs w:val="28"/>
        </w:rPr>
        <w:t>_________________________________________________</w:t>
      </w:r>
      <w:r w:rsidR="004850E5" w:rsidRPr="00A60D57">
        <w:rPr>
          <w:rFonts w:ascii="Times New Roman" w:eastAsia="Microsoft Yi Baiti" w:hAnsi="Times New Roman" w:cs="Times New Roman"/>
          <w:bCs/>
          <w:sz w:val="28"/>
          <w:szCs w:val="28"/>
        </w:rPr>
        <w:t>.</w:t>
      </w:r>
    </w:p>
    <w:p w:rsidR="004850E5"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sidR="00140A2A" w:rsidRPr="00A60D57">
        <w:rPr>
          <w:rFonts w:ascii="Times New Roman" w:hAnsi="Times New Roman" w:cs="Times New Roman"/>
          <w:bCs/>
          <w:sz w:val="28"/>
          <w:szCs w:val="28"/>
        </w:rPr>
        <w:t>категории условий эксплуатации, в которой работает автомобиль.</w:t>
      </w:r>
    </w:p>
    <w:p w:rsidR="00D34B10" w:rsidRPr="00A60D57" w:rsidRDefault="001433A5" w:rsidP="00760959">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4850E5" w:rsidRDefault="004850E5" w:rsidP="00760959">
      <w:pPr>
        <w:spacing w:after="0" w:line="240" w:lineRule="auto"/>
        <w:jc w:val="both"/>
        <w:rPr>
          <w:rFonts w:ascii="Times New Roman" w:eastAsia="Calibri" w:hAnsi="Times New Roman" w:cs="Times New Roman"/>
          <w:bCs/>
          <w:sz w:val="28"/>
          <w:szCs w:val="28"/>
        </w:rPr>
      </w:pPr>
    </w:p>
    <w:p w:rsidR="00135BDC" w:rsidRDefault="00135BDC" w:rsidP="00135BDC">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______ ________ – </w:t>
      </w:r>
      <w:r w:rsidRPr="00135BDC">
        <w:rPr>
          <w:rFonts w:ascii="Times New Roman" w:eastAsia="Calibri" w:hAnsi="Times New Roman" w:cs="Times New Roman"/>
          <w:bCs/>
          <w:sz w:val="28"/>
          <w:szCs w:val="28"/>
        </w:rPr>
        <w:t>это техническое обслуживание, выполняемое для подготовки объекта к использованию в осенне-зимних или весенне-летних условиях.</w:t>
      </w:r>
    </w:p>
    <w:p w:rsidR="00135BDC" w:rsidRPr="00135BDC" w:rsidRDefault="00135BDC" w:rsidP="00135BDC">
      <w:pPr>
        <w:spacing w:after="0" w:line="240" w:lineRule="auto"/>
        <w:jc w:val="both"/>
        <w:rPr>
          <w:rFonts w:ascii="Times New Roman" w:eastAsia="Calibri" w:hAnsi="Times New Roman" w:cs="Times New Roman"/>
          <w:bCs/>
          <w:sz w:val="28"/>
          <w:szCs w:val="28"/>
        </w:rPr>
      </w:pPr>
      <w:r w:rsidRPr="00135BDC">
        <w:rPr>
          <w:rFonts w:ascii="Times New Roman" w:eastAsia="Calibri" w:hAnsi="Times New Roman" w:cs="Times New Roman"/>
          <w:bCs/>
          <w:sz w:val="28"/>
          <w:szCs w:val="28"/>
        </w:rPr>
        <w:t xml:space="preserve">Правильный ответ: СО/ </w:t>
      </w:r>
      <w:r w:rsidR="00C834B4">
        <w:rPr>
          <w:rFonts w:ascii="Times New Roman" w:eastAsia="Calibri" w:hAnsi="Times New Roman" w:cs="Times New Roman"/>
          <w:bCs/>
          <w:sz w:val="28"/>
          <w:szCs w:val="28"/>
        </w:rPr>
        <w:t>С</w:t>
      </w:r>
      <w:r w:rsidRPr="00135BDC">
        <w:rPr>
          <w:rFonts w:ascii="Times New Roman" w:eastAsia="Calibri" w:hAnsi="Times New Roman" w:cs="Times New Roman"/>
          <w:bCs/>
          <w:sz w:val="28"/>
          <w:szCs w:val="28"/>
        </w:rPr>
        <w:t>езонное обслуживание.</w:t>
      </w:r>
    </w:p>
    <w:p w:rsidR="00135BDC" w:rsidRDefault="00135BDC" w:rsidP="00135BDC">
      <w:pPr>
        <w:spacing w:after="0" w:line="240" w:lineRule="auto"/>
        <w:jc w:val="both"/>
        <w:rPr>
          <w:rFonts w:ascii="Times New Roman" w:eastAsia="Calibri" w:hAnsi="Times New Roman" w:cs="Times New Roman"/>
          <w:bCs/>
          <w:sz w:val="28"/>
          <w:szCs w:val="28"/>
        </w:rPr>
      </w:pPr>
      <w:r w:rsidRPr="00135BDC">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AF3D9D" w:rsidRPr="00135BDC" w:rsidRDefault="00AF3D9D" w:rsidP="00135BDC">
      <w:pPr>
        <w:spacing w:after="0" w:line="240" w:lineRule="auto"/>
        <w:jc w:val="both"/>
        <w:rPr>
          <w:rFonts w:ascii="Times New Roman" w:eastAsia="Calibri" w:hAnsi="Times New Roman" w:cs="Times New Roman"/>
          <w:bCs/>
          <w:sz w:val="28"/>
          <w:szCs w:val="28"/>
        </w:rPr>
      </w:pPr>
    </w:p>
    <w:p w:rsidR="004850E5" w:rsidRPr="00AF3D9D" w:rsidRDefault="004850E5" w:rsidP="00760959">
      <w:pPr>
        <w:pStyle w:val="4"/>
        <w:spacing w:line="240" w:lineRule="auto"/>
        <w:rPr>
          <w:rFonts w:ascii="Times New Roman" w:eastAsia="Calibri" w:hAnsi="Times New Roman" w:cs="Times New Roman"/>
          <w:b/>
          <w:i w:val="0"/>
          <w:iCs w:val="0"/>
          <w:color w:val="000000"/>
          <w:sz w:val="28"/>
          <w:szCs w:val="28"/>
          <w:lang w:eastAsia="ru-RU"/>
        </w:rPr>
      </w:pPr>
      <w:r w:rsidRPr="00AF3D9D">
        <w:rPr>
          <w:rFonts w:ascii="Times New Roman" w:eastAsia="Calibri" w:hAnsi="Times New Roman" w:cs="Times New Roman"/>
          <w:b/>
          <w:i w:val="0"/>
          <w:color w:val="000000"/>
          <w:sz w:val="28"/>
          <w:szCs w:val="28"/>
          <w:lang w:eastAsia="ru-RU"/>
        </w:rPr>
        <w:t>Задание открытого типа с кратким свободным ответом.</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A60D57">
        <w:rPr>
          <w:rFonts w:ascii="Times New Roman" w:eastAsia="Calibri" w:hAnsi="Times New Roman" w:cs="Times New Roman"/>
          <w:i/>
          <w:iCs/>
          <w:color w:val="000000"/>
          <w:sz w:val="28"/>
          <w:szCs w:val="28"/>
          <w:lang w:eastAsia="ru-RU"/>
        </w:rPr>
        <w:lastRenderedPageBreak/>
        <w:t>Напишите ответ, слово (словосочетание).</w:t>
      </w:r>
    </w:p>
    <w:p w:rsidR="004850E5" w:rsidRPr="00A60D57" w:rsidRDefault="004850E5" w:rsidP="00760959">
      <w:pPr>
        <w:widowControl w:val="0"/>
        <w:autoSpaceDE w:val="0"/>
        <w:autoSpaceDN w:val="0"/>
        <w:adjustRightInd w:val="0"/>
        <w:spacing w:after="0" w:line="240" w:lineRule="auto"/>
        <w:jc w:val="both"/>
        <w:rPr>
          <w:rFonts w:ascii="Times New Roman" w:eastAsia="Calibri" w:hAnsi="Times New Roman" w:cs="Times New Roman"/>
          <w:i/>
          <w:iCs/>
          <w:color w:val="000000"/>
          <w:sz w:val="28"/>
          <w:szCs w:val="28"/>
          <w:lang w:eastAsia="ru-RU"/>
        </w:rPr>
      </w:pPr>
    </w:p>
    <w:p w:rsidR="004850E5"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1. </w:t>
      </w:r>
      <w:r w:rsidR="00372595" w:rsidRPr="00A60D57">
        <w:rPr>
          <w:rFonts w:ascii="Times New Roman" w:hAnsi="Times New Roman" w:cs="Times New Roman"/>
          <w:sz w:val="28"/>
          <w:szCs w:val="28"/>
        </w:rPr>
        <w:t xml:space="preserve">Система технического обслуживания, принятая в России, направлена на...  </w:t>
      </w:r>
    </w:p>
    <w:p w:rsidR="004850E5"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sidR="00372595" w:rsidRPr="00A60D57">
        <w:rPr>
          <w:rFonts w:ascii="Times New Roman" w:eastAsia="Calibri" w:hAnsi="Times New Roman" w:cs="Times New Roman"/>
          <w:bCs/>
          <w:sz w:val="28"/>
          <w:szCs w:val="28"/>
        </w:rPr>
        <w:t>своевременное выявление технического состояния и предупреждение неисправностей</w:t>
      </w:r>
      <w:r w:rsidR="00B334E6">
        <w:rPr>
          <w:rFonts w:ascii="Times New Roman" w:eastAsia="Calibri" w:hAnsi="Times New Roman" w:cs="Times New Roman"/>
          <w:bCs/>
          <w:sz w:val="28"/>
          <w:szCs w:val="28"/>
        </w:rPr>
        <w:t>.</w:t>
      </w:r>
    </w:p>
    <w:p w:rsidR="00D34B10" w:rsidRPr="00A60D57" w:rsidRDefault="001433A5" w:rsidP="00760959">
      <w:pPr>
        <w:widowControl w:val="0"/>
        <w:autoSpaceDE w:val="0"/>
        <w:autoSpaceDN w:val="0"/>
        <w:adjustRightInd w:val="0"/>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4850E5"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2. </w:t>
      </w:r>
      <w:r w:rsidR="00372595" w:rsidRPr="00A60D57">
        <w:rPr>
          <w:rFonts w:ascii="Times New Roman" w:hAnsi="Times New Roman" w:cs="Times New Roman"/>
          <w:sz w:val="28"/>
          <w:szCs w:val="28"/>
        </w:rPr>
        <w:t>Объем операций, которые должны выполняться при каждом виде технического обслуживания, определяется...</w:t>
      </w:r>
      <w:r w:rsidRPr="00A60D57">
        <w:rPr>
          <w:rFonts w:ascii="Times New Roman" w:hAnsi="Times New Roman" w:cs="Times New Roman"/>
          <w:sz w:val="28"/>
          <w:szCs w:val="28"/>
        </w:rPr>
        <w:t>?</w:t>
      </w:r>
    </w:p>
    <w:p w:rsidR="004850E5"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sidR="00372595" w:rsidRPr="00A60D57">
        <w:rPr>
          <w:rFonts w:ascii="Times New Roman" w:eastAsia="Calibri" w:hAnsi="Times New Roman" w:cs="Times New Roman"/>
          <w:bCs/>
          <w:sz w:val="28"/>
          <w:szCs w:val="28"/>
        </w:rPr>
        <w:t>нормативным перечнем</w:t>
      </w:r>
      <w:r w:rsidRPr="00A60D57">
        <w:rPr>
          <w:rFonts w:ascii="Times New Roman" w:eastAsia="Calibri" w:hAnsi="Times New Roman" w:cs="Times New Roman"/>
          <w:bCs/>
          <w:sz w:val="28"/>
          <w:szCs w:val="28"/>
        </w:rPr>
        <w:t>.</w:t>
      </w:r>
    </w:p>
    <w:p w:rsidR="00D34B10" w:rsidRPr="00A60D57" w:rsidRDefault="001433A5" w:rsidP="00760959">
      <w:pPr>
        <w:widowControl w:val="0"/>
        <w:autoSpaceDE w:val="0"/>
        <w:autoSpaceDN w:val="0"/>
        <w:adjustRightInd w:val="0"/>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4850E5" w:rsidRPr="00A60D57" w:rsidRDefault="004850E5" w:rsidP="00760959">
      <w:pPr>
        <w:spacing w:after="0" w:line="240" w:lineRule="auto"/>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 xml:space="preserve">3. </w:t>
      </w:r>
      <w:r w:rsidR="00372595" w:rsidRPr="00A60D57">
        <w:rPr>
          <w:rFonts w:ascii="Times New Roman" w:hAnsi="Times New Roman" w:cs="Times New Roman"/>
          <w:sz w:val="28"/>
          <w:szCs w:val="28"/>
        </w:rPr>
        <w:t>Периодичность выполнения технического обслужи</w:t>
      </w:r>
      <w:r w:rsidR="007733BF">
        <w:rPr>
          <w:rFonts w:ascii="Times New Roman" w:hAnsi="Times New Roman" w:cs="Times New Roman"/>
          <w:sz w:val="28"/>
          <w:szCs w:val="28"/>
        </w:rPr>
        <w:t>вания ТО-1 и ТО-2 измеряется...</w:t>
      </w:r>
    </w:p>
    <w:p w:rsidR="004850E5" w:rsidRPr="00A60D57" w:rsidRDefault="004850E5" w:rsidP="00760959">
      <w:pPr>
        <w:spacing w:after="0" w:line="240" w:lineRule="auto"/>
        <w:jc w:val="both"/>
        <w:rPr>
          <w:rFonts w:ascii="Times New Roman" w:eastAsia="Calibri" w:hAnsi="Times New Roman" w:cs="Times New Roman"/>
          <w:bCs/>
          <w:sz w:val="28"/>
          <w:szCs w:val="28"/>
        </w:rPr>
      </w:pPr>
      <w:r w:rsidRPr="00A60D57">
        <w:rPr>
          <w:rFonts w:ascii="Times New Roman" w:eastAsia="Calibri" w:hAnsi="Times New Roman" w:cs="Times New Roman"/>
          <w:bCs/>
          <w:sz w:val="28"/>
          <w:szCs w:val="28"/>
        </w:rPr>
        <w:t xml:space="preserve">Правильный ответ: </w:t>
      </w:r>
      <w:r w:rsidR="00372595" w:rsidRPr="00A60D57">
        <w:rPr>
          <w:rFonts w:ascii="Times New Roman" w:eastAsia="Calibri" w:hAnsi="Times New Roman" w:cs="Times New Roman"/>
          <w:bCs/>
          <w:sz w:val="28"/>
          <w:szCs w:val="28"/>
        </w:rPr>
        <w:t>общим пробегом автомобиля</w:t>
      </w:r>
      <w:r w:rsidR="00B334E6">
        <w:rPr>
          <w:rFonts w:ascii="Times New Roman" w:eastAsia="Calibri" w:hAnsi="Times New Roman" w:cs="Times New Roman"/>
          <w:bCs/>
          <w:sz w:val="28"/>
          <w:szCs w:val="28"/>
        </w:rPr>
        <w:t>.</w:t>
      </w:r>
    </w:p>
    <w:p w:rsidR="00D34B10" w:rsidRPr="00A60D57" w:rsidRDefault="001433A5" w:rsidP="00760959">
      <w:pPr>
        <w:widowControl w:val="0"/>
        <w:autoSpaceDE w:val="0"/>
        <w:autoSpaceDN w:val="0"/>
        <w:adjustRightInd w:val="0"/>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4850E5" w:rsidRPr="00A60D57" w:rsidRDefault="004850E5" w:rsidP="00760959">
      <w:pPr>
        <w:widowControl w:val="0"/>
        <w:autoSpaceDE w:val="0"/>
        <w:autoSpaceDN w:val="0"/>
        <w:adjustRightInd w:val="0"/>
        <w:spacing w:after="0" w:line="240" w:lineRule="auto"/>
        <w:rPr>
          <w:rFonts w:ascii="Times New Roman" w:eastAsia="Calibri" w:hAnsi="Times New Roman" w:cs="Times New Roman"/>
          <w:b/>
          <w:iCs/>
          <w:color w:val="000000"/>
          <w:sz w:val="28"/>
          <w:szCs w:val="28"/>
          <w:highlight w:val="yellow"/>
          <w:lang w:eastAsia="ru-RU"/>
        </w:rPr>
      </w:pPr>
    </w:p>
    <w:p w:rsidR="004850E5" w:rsidRDefault="004850E5" w:rsidP="00760959">
      <w:pPr>
        <w:pStyle w:val="4"/>
        <w:spacing w:line="240" w:lineRule="auto"/>
        <w:rPr>
          <w:rFonts w:ascii="Times New Roman" w:eastAsia="Calibri" w:hAnsi="Times New Roman" w:cs="Times New Roman"/>
          <w:b/>
          <w:i w:val="0"/>
          <w:iCs w:val="0"/>
          <w:color w:val="000000"/>
          <w:sz w:val="28"/>
          <w:szCs w:val="28"/>
          <w:lang w:eastAsia="ru-RU"/>
        </w:rPr>
      </w:pPr>
      <w:r w:rsidRPr="00AF3D9D">
        <w:rPr>
          <w:rFonts w:ascii="Times New Roman" w:eastAsia="Calibri" w:hAnsi="Times New Roman" w:cs="Times New Roman"/>
          <w:b/>
          <w:i w:val="0"/>
          <w:iCs w:val="0"/>
          <w:color w:val="000000"/>
          <w:sz w:val="28"/>
          <w:szCs w:val="28"/>
          <w:lang w:eastAsia="ru-RU"/>
        </w:rPr>
        <w:t>Задания открытого типа с развернутым ответом.</w:t>
      </w:r>
    </w:p>
    <w:p w:rsidR="00AF3D9D" w:rsidRPr="00AF3D9D" w:rsidRDefault="00AF3D9D" w:rsidP="00AF3D9D">
      <w:pPr>
        <w:spacing w:after="0" w:line="240" w:lineRule="auto"/>
        <w:rPr>
          <w:rFonts w:eastAsia="Calibri"/>
          <w:lang w:eastAsia="ru-RU"/>
        </w:rPr>
      </w:pPr>
    </w:p>
    <w:p w:rsidR="004850E5" w:rsidRDefault="00AF3D9D" w:rsidP="00760959">
      <w:pPr>
        <w:widowControl w:val="0"/>
        <w:autoSpaceDE w:val="0"/>
        <w:autoSpaceDN w:val="0"/>
        <w:adjustRightInd w:val="0"/>
        <w:spacing w:after="0" w:line="240" w:lineRule="auto"/>
        <w:rPr>
          <w:rFonts w:ascii="Times New Roman" w:hAnsi="Times New Roman" w:cs="Times New Roman"/>
          <w:i/>
          <w:sz w:val="28"/>
          <w:szCs w:val="28"/>
        </w:rPr>
      </w:pPr>
      <w:r w:rsidRPr="00AF3D9D">
        <w:rPr>
          <w:rFonts w:ascii="Times New Roman" w:hAnsi="Times New Roman" w:cs="Times New Roman"/>
          <w:i/>
          <w:sz w:val="28"/>
          <w:szCs w:val="28"/>
        </w:rPr>
        <w:t>Дайте развёрнутый ответ на вопрос</w:t>
      </w:r>
    </w:p>
    <w:p w:rsidR="00AF3D9D" w:rsidRPr="00AF3D9D" w:rsidRDefault="00AF3D9D" w:rsidP="00760959">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C34219" w:rsidRDefault="00C34219" w:rsidP="00760959">
      <w:pPr>
        <w:numPr>
          <w:ilvl w:val="0"/>
          <w:numId w:val="24"/>
        </w:numPr>
        <w:tabs>
          <w:tab w:val="left" w:pos="284"/>
        </w:tabs>
        <w:spacing w:after="0" w:line="240" w:lineRule="auto"/>
        <w:ind w:left="0" w:firstLine="0"/>
        <w:contextualSpacing/>
        <w:jc w:val="both"/>
        <w:rPr>
          <w:rFonts w:ascii="Times New Roman" w:eastAsia="Calibri" w:hAnsi="Times New Roman" w:cs="Times New Roman"/>
          <w:sz w:val="28"/>
          <w:szCs w:val="28"/>
        </w:rPr>
      </w:pPr>
      <w:r>
        <w:rPr>
          <w:rFonts w:ascii="Times New Roman" w:hAnsi="Times New Roman" w:cs="Arial"/>
          <w:color w:val="000000"/>
          <w:sz w:val="28"/>
          <w:szCs w:val="24"/>
          <w:lang w:eastAsia="ru-RU"/>
        </w:rPr>
        <w:t>Опишите т</w:t>
      </w:r>
      <w:r w:rsidRPr="00C34219">
        <w:rPr>
          <w:rFonts w:ascii="Times New Roman" w:hAnsi="Times New Roman" w:cs="Arial"/>
          <w:color w:val="000000"/>
          <w:sz w:val="28"/>
          <w:szCs w:val="24"/>
          <w:lang w:eastAsia="ru-RU"/>
        </w:rPr>
        <w:t xml:space="preserve">ипы постов для ТО и </w:t>
      </w:r>
      <w:r>
        <w:rPr>
          <w:rFonts w:ascii="Times New Roman" w:hAnsi="Times New Roman" w:cs="Arial"/>
          <w:color w:val="000000"/>
          <w:sz w:val="28"/>
          <w:szCs w:val="24"/>
          <w:lang w:eastAsia="ru-RU"/>
        </w:rPr>
        <w:t>ремонта</w:t>
      </w:r>
      <w:r w:rsidRPr="00C34219">
        <w:rPr>
          <w:rFonts w:ascii="Times New Roman" w:hAnsi="Times New Roman" w:cs="Arial"/>
          <w:color w:val="000000"/>
          <w:sz w:val="28"/>
          <w:szCs w:val="24"/>
          <w:lang w:eastAsia="ru-RU"/>
        </w:rPr>
        <w:t xml:space="preserve"> автомобилей</w:t>
      </w:r>
      <w:r w:rsidR="002F5111">
        <w:rPr>
          <w:rFonts w:ascii="Times New Roman" w:hAnsi="Times New Roman" w:cs="Arial"/>
          <w:color w:val="000000"/>
          <w:sz w:val="28"/>
          <w:szCs w:val="24"/>
          <w:lang w:eastAsia="ru-RU"/>
        </w:rPr>
        <w:t>, применяемых на авто</w:t>
      </w:r>
      <w:r>
        <w:rPr>
          <w:rFonts w:ascii="Times New Roman" w:hAnsi="Times New Roman" w:cs="Arial"/>
          <w:color w:val="000000"/>
          <w:sz w:val="28"/>
          <w:szCs w:val="24"/>
          <w:lang w:eastAsia="ru-RU"/>
        </w:rPr>
        <w:t>транспортных предприятиях.</w:t>
      </w:r>
    </w:p>
    <w:p w:rsidR="00AF3D9D" w:rsidRDefault="00232ACF" w:rsidP="00C34219">
      <w:pPr>
        <w:tabs>
          <w:tab w:val="left" w:pos="28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w:t>
      </w:r>
      <w:r w:rsidR="00AF3D9D" w:rsidRPr="00AF3D9D">
        <w:rPr>
          <w:rFonts w:ascii="Times New Roman" w:eastAsia="Calibri" w:hAnsi="Times New Roman" w:cs="Times New Roman"/>
          <w:sz w:val="28"/>
          <w:szCs w:val="28"/>
        </w:rPr>
        <w:t xml:space="preserve"> 17 минут.</w:t>
      </w:r>
    </w:p>
    <w:p w:rsidR="00C34219" w:rsidRDefault="00C34219" w:rsidP="00C34219">
      <w:pPr>
        <w:tabs>
          <w:tab w:val="left" w:pos="28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Ожидаемый результат: </w:t>
      </w:r>
    </w:p>
    <w:p w:rsidR="00C34219" w:rsidRPr="00C34219" w:rsidRDefault="00C34219" w:rsidP="00C34219">
      <w:pPr>
        <w:tabs>
          <w:tab w:val="left" w:pos="284"/>
        </w:tabs>
        <w:spacing w:after="0" w:line="240" w:lineRule="auto"/>
        <w:contextualSpacing/>
        <w:jc w:val="both"/>
        <w:rPr>
          <w:rFonts w:ascii="Times New Roman" w:eastAsia="Calibri" w:hAnsi="Times New Roman" w:cs="Times New Roman"/>
          <w:sz w:val="28"/>
          <w:szCs w:val="28"/>
        </w:rPr>
      </w:pPr>
      <w:r w:rsidRPr="00C34219">
        <w:rPr>
          <w:rFonts w:ascii="Times New Roman" w:eastAsia="Calibri" w:hAnsi="Times New Roman" w:cs="Times New Roman"/>
          <w:sz w:val="28"/>
          <w:szCs w:val="28"/>
        </w:rPr>
        <w:t xml:space="preserve">Универсальный пост </w:t>
      </w:r>
      <w:proofErr w:type="gramStart"/>
      <w:r w:rsidRPr="00C34219">
        <w:rPr>
          <w:rFonts w:ascii="Times New Roman" w:eastAsia="Calibri" w:hAnsi="Times New Roman" w:cs="Times New Roman"/>
          <w:sz w:val="28"/>
          <w:szCs w:val="28"/>
        </w:rPr>
        <w:t>- это</w:t>
      </w:r>
      <w:proofErr w:type="gramEnd"/>
      <w:r w:rsidRPr="00C34219">
        <w:rPr>
          <w:rFonts w:ascii="Times New Roman" w:eastAsia="Calibri" w:hAnsi="Times New Roman" w:cs="Times New Roman"/>
          <w:sz w:val="28"/>
          <w:szCs w:val="28"/>
        </w:rPr>
        <w:t xml:space="preserve"> пост, на котором возможно выполнение нескольких видов типовых работ технического обслуживания и ремонта. Как правило, универсальные посты ТО и ремонта организуются в сравнительно небольших эксплуатационных или ремонтных предприятиях.</w:t>
      </w:r>
    </w:p>
    <w:p w:rsidR="00C34219" w:rsidRPr="00C34219" w:rsidRDefault="00C34219" w:rsidP="00C34219">
      <w:pPr>
        <w:tabs>
          <w:tab w:val="left" w:pos="284"/>
        </w:tabs>
        <w:spacing w:after="0" w:line="240" w:lineRule="auto"/>
        <w:contextualSpacing/>
        <w:jc w:val="both"/>
        <w:rPr>
          <w:rFonts w:ascii="Times New Roman" w:eastAsia="Calibri" w:hAnsi="Times New Roman" w:cs="Times New Roman"/>
          <w:sz w:val="28"/>
          <w:szCs w:val="28"/>
        </w:rPr>
      </w:pPr>
      <w:r w:rsidRPr="00C34219">
        <w:rPr>
          <w:rFonts w:ascii="Times New Roman" w:eastAsia="Calibri" w:hAnsi="Times New Roman" w:cs="Times New Roman"/>
          <w:sz w:val="28"/>
          <w:szCs w:val="28"/>
        </w:rPr>
        <w:t xml:space="preserve">На производственно-технической базе ТО и ремонта, обслуживающей большой парк подвижного состава, появляется необходимость выполнения работ на специализированных постах. Специализированный пост </w:t>
      </w:r>
      <w:proofErr w:type="gramStart"/>
      <w:r w:rsidRPr="00C34219">
        <w:rPr>
          <w:rFonts w:ascii="Times New Roman" w:eastAsia="Calibri" w:hAnsi="Times New Roman" w:cs="Times New Roman"/>
          <w:sz w:val="28"/>
          <w:szCs w:val="28"/>
        </w:rPr>
        <w:t>- это</w:t>
      </w:r>
      <w:proofErr w:type="gramEnd"/>
      <w:r w:rsidRPr="00C34219">
        <w:rPr>
          <w:rFonts w:ascii="Times New Roman" w:eastAsia="Calibri" w:hAnsi="Times New Roman" w:cs="Times New Roman"/>
          <w:sz w:val="28"/>
          <w:szCs w:val="28"/>
        </w:rPr>
        <w:t xml:space="preserve"> пост, на котором реализуется типовой технологический процесс определенного вида. Примерами специализированных постов являются пост смазки, пост ТО-2, пост текущего ремонта по замене агрегатов, пост диагностики и т.д.</w:t>
      </w:r>
    </w:p>
    <w:p w:rsidR="00C34219" w:rsidRPr="00C34219" w:rsidRDefault="00C34219" w:rsidP="00C34219">
      <w:pPr>
        <w:tabs>
          <w:tab w:val="left" w:pos="284"/>
        </w:tabs>
        <w:spacing w:after="0" w:line="240" w:lineRule="auto"/>
        <w:contextualSpacing/>
        <w:jc w:val="both"/>
        <w:rPr>
          <w:rFonts w:ascii="Times New Roman" w:eastAsia="Calibri" w:hAnsi="Times New Roman" w:cs="Times New Roman"/>
          <w:sz w:val="28"/>
          <w:szCs w:val="28"/>
        </w:rPr>
      </w:pPr>
      <w:r w:rsidRPr="00C34219">
        <w:rPr>
          <w:rFonts w:ascii="Times New Roman" w:eastAsia="Calibri" w:hAnsi="Times New Roman" w:cs="Times New Roman"/>
          <w:sz w:val="28"/>
          <w:szCs w:val="28"/>
        </w:rPr>
        <w:t>Специальные посты организуются для особых технологических процессов, специфических работ или подвижного состава (санитарная обработка, измерение объема цистерн, применение балконов для ТО и ТР автомобилей особо большой грузоподъемности и др.).</w:t>
      </w:r>
    </w:p>
    <w:p w:rsidR="00C34219" w:rsidRDefault="00C34219" w:rsidP="00C34219">
      <w:pPr>
        <w:tabs>
          <w:tab w:val="left" w:pos="284"/>
        </w:tabs>
        <w:spacing w:after="0" w:line="240" w:lineRule="auto"/>
        <w:contextualSpacing/>
        <w:jc w:val="both"/>
        <w:rPr>
          <w:rFonts w:ascii="Times New Roman" w:eastAsia="Calibri" w:hAnsi="Times New Roman" w:cs="Times New Roman"/>
          <w:sz w:val="28"/>
          <w:szCs w:val="28"/>
        </w:rPr>
      </w:pPr>
      <w:r w:rsidRPr="00C34219">
        <w:rPr>
          <w:rFonts w:ascii="Times New Roman" w:eastAsia="Calibri" w:hAnsi="Times New Roman" w:cs="Times New Roman"/>
          <w:sz w:val="28"/>
          <w:szCs w:val="28"/>
        </w:rPr>
        <w:t xml:space="preserve">За счет специализации производства достигают более высоких показателей качества выполняемых работ и производительности труда. На каждом из специализированных постов требуется однородное оборудование и соответствующая работам квалификация исполнителей. Специальные и специализированные посты имеют наибольшие уровень механизации работ и </w:t>
      </w:r>
      <w:r w:rsidRPr="00C34219">
        <w:rPr>
          <w:rFonts w:ascii="Times New Roman" w:eastAsia="Calibri" w:hAnsi="Times New Roman" w:cs="Times New Roman"/>
          <w:sz w:val="28"/>
          <w:szCs w:val="28"/>
        </w:rPr>
        <w:lastRenderedPageBreak/>
        <w:t>уровень пропускной способности, но на них можно выполнять технологические операции ограниченной номенклатуры. Поэтому специальные и специализированные посты организуют на АТП с большой численностью подвижного состава, на специализированных производствах и головных предприятиях автотранспортных объединений.</w:t>
      </w:r>
    </w:p>
    <w:p w:rsidR="00C34219" w:rsidRPr="00A60D57" w:rsidRDefault="00C34219" w:rsidP="00C34219">
      <w:pPr>
        <w:tabs>
          <w:tab w:val="left" w:pos="284"/>
        </w:tabs>
        <w:spacing w:after="0" w:line="240" w:lineRule="auto"/>
        <w:jc w:val="both"/>
        <w:rPr>
          <w:rFonts w:ascii="Times New Roman" w:eastAsia="Calibri" w:hAnsi="Times New Roman" w:cs="Times New Roman"/>
          <w:sz w:val="28"/>
          <w:szCs w:val="28"/>
        </w:rPr>
      </w:pPr>
      <w:r w:rsidRPr="00760959">
        <w:rPr>
          <w:rFonts w:ascii="Times New Roman" w:eastAsia="Calibri" w:hAnsi="Times New Roman" w:cs="Times New Roman"/>
          <w:sz w:val="28"/>
          <w:szCs w:val="28"/>
        </w:rPr>
        <w:t xml:space="preserve">Критерий оценивания: </w:t>
      </w:r>
      <w:r w:rsidR="00C834B4">
        <w:rPr>
          <w:rFonts w:ascii="Times New Roman" w:eastAsia="Calibri" w:hAnsi="Times New Roman" w:cs="Times New Roman"/>
          <w:sz w:val="28"/>
          <w:szCs w:val="28"/>
        </w:rPr>
        <w:t>О</w:t>
      </w:r>
      <w:r w:rsidRPr="00760959">
        <w:rPr>
          <w:rFonts w:ascii="Times New Roman" w:eastAsia="Calibri" w:hAnsi="Times New Roman" w:cs="Times New Roman"/>
          <w:sz w:val="28"/>
          <w:szCs w:val="28"/>
        </w:rPr>
        <w:t>твет должен содержательно соответствовать ожидаемому результату.</w:t>
      </w:r>
    </w:p>
    <w:p w:rsidR="00C34219" w:rsidRPr="00A60D57" w:rsidRDefault="00C34219" w:rsidP="00C34219">
      <w:pPr>
        <w:widowControl w:val="0"/>
        <w:tabs>
          <w:tab w:val="left" w:pos="284"/>
        </w:tabs>
        <w:autoSpaceDE w:val="0"/>
        <w:autoSpaceDN w:val="0"/>
        <w:adjustRightInd w:val="0"/>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C34219" w:rsidRDefault="00C34219" w:rsidP="00C34219">
      <w:pPr>
        <w:tabs>
          <w:tab w:val="left" w:pos="284"/>
        </w:tabs>
        <w:spacing w:after="0" w:line="240" w:lineRule="auto"/>
        <w:contextualSpacing/>
        <w:jc w:val="both"/>
        <w:rPr>
          <w:rFonts w:ascii="Times New Roman" w:eastAsia="Calibri" w:hAnsi="Times New Roman" w:cs="Times New Roman"/>
          <w:sz w:val="28"/>
          <w:szCs w:val="28"/>
        </w:rPr>
      </w:pPr>
    </w:p>
    <w:p w:rsidR="004850E5" w:rsidRPr="00A60D57" w:rsidRDefault="004850E5" w:rsidP="00760959">
      <w:pPr>
        <w:numPr>
          <w:ilvl w:val="0"/>
          <w:numId w:val="24"/>
        </w:numPr>
        <w:tabs>
          <w:tab w:val="left" w:pos="284"/>
        </w:tabs>
        <w:spacing w:after="0" w:line="240" w:lineRule="auto"/>
        <w:ind w:left="0" w:firstLine="0"/>
        <w:contextualSpacing/>
        <w:jc w:val="both"/>
        <w:rPr>
          <w:rFonts w:ascii="Times New Roman" w:eastAsia="Calibri" w:hAnsi="Times New Roman" w:cs="Times New Roman"/>
          <w:sz w:val="28"/>
          <w:szCs w:val="28"/>
        </w:rPr>
      </w:pPr>
      <w:r w:rsidRPr="00A60D57">
        <w:rPr>
          <w:rFonts w:ascii="Times New Roman" w:eastAsia="Calibri" w:hAnsi="Times New Roman" w:cs="Times New Roman"/>
          <w:sz w:val="28"/>
          <w:szCs w:val="28"/>
        </w:rPr>
        <w:t>Сформулируйте в чем заключается ключевое отличие между диагностированием и дефектовкой узлов и деталей автомобилей?</w:t>
      </w:r>
    </w:p>
    <w:p w:rsidR="00AF3D9D" w:rsidRDefault="00232ACF" w:rsidP="00760959">
      <w:pPr>
        <w:tabs>
          <w:tab w:val="left" w:pos="284"/>
        </w:tabs>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6C6063">
        <w:rPr>
          <w:rFonts w:ascii="Times New Roman" w:eastAsia="Calibri" w:hAnsi="Times New Roman" w:cs="Times New Roman"/>
          <w:iCs/>
          <w:sz w:val="28"/>
          <w:szCs w:val="28"/>
        </w:rPr>
        <w:t xml:space="preserve"> 12 минут.</w:t>
      </w:r>
    </w:p>
    <w:p w:rsidR="00760959" w:rsidRPr="00760959" w:rsidRDefault="00760959" w:rsidP="00760959">
      <w:pPr>
        <w:tabs>
          <w:tab w:val="left" w:pos="284"/>
        </w:tabs>
        <w:spacing w:after="0" w:line="240" w:lineRule="auto"/>
        <w:jc w:val="both"/>
        <w:rPr>
          <w:rFonts w:ascii="Times New Roman" w:eastAsia="Calibri" w:hAnsi="Times New Roman" w:cs="Times New Roman"/>
          <w:sz w:val="28"/>
          <w:szCs w:val="28"/>
        </w:rPr>
      </w:pPr>
      <w:r w:rsidRPr="00760959">
        <w:rPr>
          <w:rFonts w:ascii="Times New Roman" w:eastAsia="Calibri" w:hAnsi="Times New Roman" w:cs="Times New Roman"/>
          <w:iCs/>
          <w:sz w:val="28"/>
          <w:szCs w:val="28"/>
        </w:rPr>
        <w:t xml:space="preserve">Ожидаемый результат: </w:t>
      </w:r>
      <w:r w:rsidR="004850E5" w:rsidRPr="00A60D57">
        <w:rPr>
          <w:rFonts w:ascii="Times New Roman" w:eastAsia="Calibri" w:hAnsi="Times New Roman" w:cs="Times New Roman"/>
          <w:sz w:val="28"/>
          <w:szCs w:val="28"/>
        </w:rPr>
        <w:t>Ключевое отличие между диагностированием и дефектовкой заключается в том, что дефектовка предполагает прямое измерение параметров и характеристик узлов и деталей автомобиля, таких как размеры, температура, напряжение и т.д., в то время как диагностирование базируется на определении состояния автомобиля по косвенным признакам, таким как сигналы датчиков, коды неисправностей, анализ параметров работы систем и т.д.</w:t>
      </w:r>
    </w:p>
    <w:p w:rsidR="004850E5" w:rsidRPr="00A60D57" w:rsidRDefault="00760959" w:rsidP="00760959">
      <w:pPr>
        <w:tabs>
          <w:tab w:val="left" w:pos="284"/>
        </w:tabs>
        <w:spacing w:after="0" w:line="240" w:lineRule="auto"/>
        <w:jc w:val="both"/>
        <w:rPr>
          <w:rFonts w:ascii="Times New Roman" w:eastAsia="Calibri" w:hAnsi="Times New Roman" w:cs="Times New Roman"/>
          <w:sz w:val="28"/>
          <w:szCs w:val="28"/>
        </w:rPr>
      </w:pPr>
      <w:r w:rsidRPr="00760959">
        <w:rPr>
          <w:rFonts w:ascii="Times New Roman" w:eastAsia="Calibri" w:hAnsi="Times New Roman" w:cs="Times New Roman"/>
          <w:sz w:val="28"/>
          <w:szCs w:val="28"/>
        </w:rPr>
        <w:t xml:space="preserve">Критерий оценивания: </w:t>
      </w:r>
      <w:r w:rsidR="00C834B4">
        <w:rPr>
          <w:rFonts w:ascii="Times New Roman" w:eastAsia="Calibri" w:hAnsi="Times New Roman" w:cs="Times New Roman"/>
          <w:sz w:val="28"/>
          <w:szCs w:val="28"/>
        </w:rPr>
        <w:t>О</w:t>
      </w:r>
      <w:r w:rsidRPr="00760959">
        <w:rPr>
          <w:rFonts w:ascii="Times New Roman" w:eastAsia="Calibri" w:hAnsi="Times New Roman" w:cs="Times New Roman"/>
          <w:sz w:val="28"/>
          <w:szCs w:val="28"/>
        </w:rPr>
        <w:t>твет должен содержательно соответствовать ожидаемому результату.</w:t>
      </w:r>
    </w:p>
    <w:p w:rsidR="00D34B10" w:rsidRPr="00A60D57" w:rsidRDefault="001433A5" w:rsidP="00760959">
      <w:pPr>
        <w:widowControl w:val="0"/>
        <w:tabs>
          <w:tab w:val="left" w:pos="284"/>
        </w:tabs>
        <w:autoSpaceDE w:val="0"/>
        <w:autoSpaceDN w:val="0"/>
        <w:adjustRightInd w:val="0"/>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p w:rsidR="00135BDC" w:rsidRPr="00A60D57" w:rsidRDefault="00135BDC" w:rsidP="00760959">
      <w:pPr>
        <w:widowControl w:val="0"/>
        <w:tabs>
          <w:tab w:val="left" w:pos="284"/>
        </w:tabs>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4850E5" w:rsidRPr="00A60D57" w:rsidRDefault="004850E5" w:rsidP="00760959">
      <w:pPr>
        <w:widowControl w:val="0"/>
        <w:numPr>
          <w:ilvl w:val="0"/>
          <w:numId w:val="24"/>
        </w:numPr>
        <w:tabs>
          <w:tab w:val="left" w:pos="284"/>
          <w:tab w:val="left" w:pos="7404"/>
        </w:tabs>
        <w:autoSpaceDE w:val="0"/>
        <w:autoSpaceDN w:val="0"/>
        <w:adjustRightInd w:val="0"/>
        <w:spacing w:after="0" w:line="240" w:lineRule="auto"/>
        <w:ind w:left="0" w:firstLine="0"/>
        <w:contextualSpacing/>
        <w:rPr>
          <w:rFonts w:ascii="Times New Roman" w:eastAsia="Calibri" w:hAnsi="Times New Roman" w:cs="Times New Roman"/>
          <w:color w:val="000000"/>
          <w:sz w:val="28"/>
          <w:szCs w:val="28"/>
          <w:lang w:eastAsia="ru-RU"/>
        </w:rPr>
      </w:pPr>
      <w:r w:rsidRPr="00A60D57">
        <w:rPr>
          <w:rFonts w:ascii="Times New Roman" w:hAnsi="Times New Roman" w:cs="Times New Roman"/>
          <w:sz w:val="28"/>
          <w:szCs w:val="28"/>
        </w:rPr>
        <w:t>Сформулируйте, в чем заключается требование однозначности к диагностическому параметру?</w:t>
      </w:r>
    </w:p>
    <w:p w:rsidR="00AF3D9D" w:rsidRDefault="00232ACF" w:rsidP="00760959">
      <w:pPr>
        <w:widowControl w:val="0"/>
        <w:tabs>
          <w:tab w:val="left" w:pos="284"/>
          <w:tab w:val="left" w:pos="7404"/>
        </w:tabs>
        <w:autoSpaceDE w:val="0"/>
        <w:autoSpaceDN w:val="0"/>
        <w:adjustRightInd w:val="0"/>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6C6063">
        <w:rPr>
          <w:rFonts w:ascii="Times New Roman" w:eastAsia="Calibri" w:hAnsi="Times New Roman" w:cs="Times New Roman"/>
          <w:iCs/>
          <w:sz w:val="28"/>
          <w:szCs w:val="28"/>
        </w:rPr>
        <w:t xml:space="preserve"> 12 минут.</w:t>
      </w:r>
    </w:p>
    <w:p w:rsidR="00760959" w:rsidRPr="00760959" w:rsidRDefault="00760959" w:rsidP="00760959">
      <w:pPr>
        <w:widowControl w:val="0"/>
        <w:tabs>
          <w:tab w:val="left" w:pos="284"/>
          <w:tab w:val="left" w:pos="7404"/>
        </w:tabs>
        <w:autoSpaceDE w:val="0"/>
        <w:autoSpaceDN w:val="0"/>
        <w:adjustRightInd w:val="0"/>
        <w:spacing w:after="0" w:line="240" w:lineRule="auto"/>
        <w:jc w:val="both"/>
        <w:rPr>
          <w:rFonts w:ascii="Times New Roman" w:hAnsi="Times New Roman" w:cs="Times New Roman"/>
          <w:sz w:val="28"/>
          <w:szCs w:val="28"/>
        </w:rPr>
      </w:pPr>
      <w:r w:rsidRPr="00760959">
        <w:rPr>
          <w:rFonts w:ascii="Times New Roman" w:eastAsia="Calibri" w:hAnsi="Times New Roman" w:cs="Times New Roman"/>
          <w:iCs/>
          <w:sz w:val="28"/>
          <w:szCs w:val="28"/>
        </w:rPr>
        <w:t xml:space="preserve">Ожидаемый результат: </w:t>
      </w:r>
      <w:r w:rsidR="004850E5" w:rsidRPr="00A60D57">
        <w:rPr>
          <w:rFonts w:ascii="Times New Roman" w:hAnsi="Times New Roman" w:cs="Times New Roman"/>
          <w:sz w:val="28"/>
          <w:szCs w:val="28"/>
        </w:rPr>
        <w:t>Требование однозначности к диагностическому параметру заключается в том, что каждому значению параметра должно соответствовать только одно определенное состояние тестируемой системы, чтобы исключить возможность неоднозначной интерпретации результатов диагностики.</w:t>
      </w:r>
    </w:p>
    <w:p w:rsidR="004850E5" w:rsidRPr="00A60D57" w:rsidRDefault="00760959" w:rsidP="00760959">
      <w:pPr>
        <w:widowControl w:val="0"/>
        <w:tabs>
          <w:tab w:val="left" w:pos="284"/>
          <w:tab w:val="left" w:pos="7404"/>
        </w:tabs>
        <w:autoSpaceDE w:val="0"/>
        <w:autoSpaceDN w:val="0"/>
        <w:adjustRightInd w:val="0"/>
        <w:spacing w:after="0" w:line="240" w:lineRule="auto"/>
        <w:jc w:val="both"/>
        <w:rPr>
          <w:rFonts w:ascii="Times New Roman" w:eastAsia="Calibri" w:hAnsi="Times New Roman" w:cs="Times New Roman"/>
          <w:i/>
          <w:iCs/>
          <w:color w:val="000000"/>
          <w:sz w:val="28"/>
          <w:szCs w:val="28"/>
          <w:lang w:eastAsia="ru-RU"/>
        </w:rPr>
      </w:pPr>
      <w:r w:rsidRPr="00760959">
        <w:rPr>
          <w:rFonts w:ascii="Times New Roman" w:hAnsi="Times New Roman" w:cs="Times New Roman"/>
          <w:sz w:val="28"/>
          <w:szCs w:val="28"/>
        </w:rPr>
        <w:t xml:space="preserve">Критерий оценивания: </w:t>
      </w:r>
      <w:r w:rsidR="00C834B4">
        <w:rPr>
          <w:rFonts w:ascii="Times New Roman" w:hAnsi="Times New Roman" w:cs="Times New Roman"/>
          <w:sz w:val="28"/>
          <w:szCs w:val="28"/>
        </w:rPr>
        <w:t>О</w:t>
      </w:r>
      <w:r w:rsidRPr="00760959">
        <w:rPr>
          <w:rFonts w:ascii="Times New Roman" w:hAnsi="Times New Roman" w:cs="Times New Roman"/>
          <w:sz w:val="28"/>
          <w:szCs w:val="28"/>
        </w:rPr>
        <w:t>твет должен содержательно соответствовать ожидаемому результату.</w:t>
      </w:r>
    </w:p>
    <w:p w:rsidR="00D34B10" w:rsidRPr="00A60D57" w:rsidRDefault="001433A5" w:rsidP="00760959">
      <w:pPr>
        <w:tabs>
          <w:tab w:val="left" w:pos="284"/>
        </w:tabs>
        <w:autoSpaceDE w:val="0"/>
        <w:autoSpaceDN w:val="0"/>
        <w:adjustRightInd w:val="0"/>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Компетенции (индикаторы): ПК-3 (ПК-3.2)</w:t>
      </w:r>
      <w:r w:rsidR="00B334E6">
        <w:rPr>
          <w:rFonts w:ascii="Times New Roman" w:hAnsi="Times New Roman" w:cs="Times New Roman"/>
          <w:bCs/>
          <w:sz w:val="28"/>
          <w:szCs w:val="28"/>
          <w:lang w:eastAsia="ru-RU"/>
        </w:rPr>
        <w:t>.</w:t>
      </w:r>
    </w:p>
    <w:p w:rsidR="00106635" w:rsidRPr="00A60D57" w:rsidRDefault="00106635" w:rsidP="00760959">
      <w:pPr>
        <w:tabs>
          <w:tab w:val="left" w:pos="284"/>
        </w:tabs>
        <w:autoSpaceDE w:val="0"/>
        <w:autoSpaceDN w:val="0"/>
        <w:adjustRightInd w:val="0"/>
        <w:spacing w:after="0" w:line="240" w:lineRule="auto"/>
        <w:jc w:val="both"/>
        <w:rPr>
          <w:rFonts w:ascii="Times New Roman" w:hAnsi="Times New Roman" w:cs="Times New Roman"/>
          <w:sz w:val="28"/>
          <w:szCs w:val="28"/>
        </w:rPr>
      </w:pPr>
    </w:p>
    <w:p w:rsidR="004850E5" w:rsidRPr="00A60D57" w:rsidRDefault="004850E5" w:rsidP="00760959">
      <w:pPr>
        <w:widowControl w:val="0"/>
        <w:numPr>
          <w:ilvl w:val="0"/>
          <w:numId w:val="24"/>
        </w:numPr>
        <w:tabs>
          <w:tab w:val="left" w:pos="284"/>
          <w:tab w:val="left" w:pos="740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A60D57">
        <w:rPr>
          <w:rFonts w:ascii="Times New Roman" w:hAnsi="Times New Roman" w:cs="Times New Roman"/>
          <w:sz w:val="28"/>
          <w:szCs w:val="28"/>
        </w:rPr>
        <w:t>Сформулируйте, в чем заключается требование чувствительности к диагностическому параметру?</w:t>
      </w:r>
    </w:p>
    <w:p w:rsidR="00AF3D9D" w:rsidRDefault="00232ACF" w:rsidP="00760959">
      <w:pPr>
        <w:widowControl w:val="0"/>
        <w:tabs>
          <w:tab w:val="left" w:pos="284"/>
        </w:tabs>
        <w:spacing w:after="0" w:line="240" w:lineRule="auto"/>
        <w:jc w:val="both"/>
        <w:rPr>
          <w:rFonts w:ascii="Times New Roman" w:eastAsia="Calibri" w:hAnsi="Times New Roman" w:cs="Times New Roman"/>
          <w:iCs/>
          <w:color w:val="000000"/>
          <w:sz w:val="28"/>
          <w:szCs w:val="28"/>
          <w:lang w:eastAsia="ru-RU"/>
        </w:rPr>
      </w:pPr>
      <w:r>
        <w:rPr>
          <w:rFonts w:ascii="Times New Roman" w:eastAsia="Calibri" w:hAnsi="Times New Roman" w:cs="Times New Roman"/>
          <w:iCs/>
          <w:color w:val="000000"/>
          <w:sz w:val="28"/>
          <w:szCs w:val="28"/>
          <w:lang w:eastAsia="ru-RU"/>
        </w:rPr>
        <w:t>Время выполнения:</w:t>
      </w:r>
      <w:r w:rsidR="006C6063">
        <w:rPr>
          <w:rFonts w:ascii="Times New Roman" w:eastAsia="Calibri" w:hAnsi="Times New Roman" w:cs="Times New Roman"/>
          <w:iCs/>
          <w:color w:val="000000"/>
          <w:sz w:val="28"/>
          <w:szCs w:val="28"/>
          <w:lang w:eastAsia="ru-RU"/>
        </w:rPr>
        <w:t xml:space="preserve"> 12 минут.</w:t>
      </w:r>
    </w:p>
    <w:p w:rsidR="00760959" w:rsidRPr="00760959" w:rsidRDefault="00760959" w:rsidP="00760959">
      <w:pPr>
        <w:widowControl w:val="0"/>
        <w:tabs>
          <w:tab w:val="left" w:pos="284"/>
        </w:tabs>
        <w:spacing w:after="0" w:line="240" w:lineRule="auto"/>
        <w:jc w:val="both"/>
        <w:rPr>
          <w:rFonts w:ascii="Times New Roman" w:hAnsi="Times New Roman" w:cs="Times New Roman"/>
          <w:sz w:val="28"/>
          <w:szCs w:val="28"/>
        </w:rPr>
      </w:pPr>
      <w:r w:rsidRPr="00760959">
        <w:rPr>
          <w:rFonts w:ascii="Times New Roman" w:eastAsia="Calibri" w:hAnsi="Times New Roman" w:cs="Times New Roman"/>
          <w:iCs/>
          <w:color w:val="000000"/>
          <w:sz w:val="28"/>
          <w:szCs w:val="28"/>
          <w:lang w:eastAsia="ru-RU"/>
        </w:rPr>
        <w:t xml:space="preserve">Ожидаемый результат: </w:t>
      </w:r>
      <w:r w:rsidR="004850E5" w:rsidRPr="00A60D57">
        <w:rPr>
          <w:rFonts w:ascii="Times New Roman" w:hAnsi="Times New Roman" w:cs="Times New Roman"/>
          <w:sz w:val="28"/>
          <w:szCs w:val="28"/>
        </w:rPr>
        <w:t>Требование чувствительности к диагностическому параметру заключается в способности параметра реагировать на даже минимальные изменения в техническом состоянии автомобиля, обеспечивая высокую точность диагностики. Чем более чувствительный диагностический параметр, тем меньше вероятность пропустить дефект и совершить ошибку при диагностике.</w:t>
      </w:r>
    </w:p>
    <w:p w:rsidR="004850E5" w:rsidRPr="00A60D57" w:rsidRDefault="00760959" w:rsidP="00760959">
      <w:pPr>
        <w:widowControl w:val="0"/>
        <w:tabs>
          <w:tab w:val="left" w:pos="284"/>
        </w:tabs>
        <w:spacing w:after="0" w:line="240" w:lineRule="auto"/>
        <w:jc w:val="both"/>
        <w:rPr>
          <w:rFonts w:ascii="Times New Roman" w:eastAsia="Calibri" w:hAnsi="Times New Roman" w:cs="Times New Roman"/>
          <w:sz w:val="28"/>
          <w:szCs w:val="28"/>
        </w:rPr>
      </w:pPr>
      <w:r w:rsidRPr="00760959">
        <w:rPr>
          <w:rFonts w:ascii="Times New Roman" w:hAnsi="Times New Roman" w:cs="Times New Roman"/>
          <w:sz w:val="28"/>
          <w:szCs w:val="28"/>
        </w:rPr>
        <w:lastRenderedPageBreak/>
        <w:t xml:space="preserve">Критерий оценивания: </w:t>
      </w:r>
      <w:r w:rsidR="00C834B4">
        <w:rPr>
          <w:rFonts w:ascii="Times New Roman" w:hAnsi="Times New Roman" w:cs="Times New Roman"/>
          <w:sz w:val="28"/>
          <w:szCs w:val="28"/>
        </w:rPr>
        <w:t>О</w:t>
      </w:r>
      <w:r w:rsidRPr="00760959">
        <w:rPr>
          <w:rFonts w:ascii="Times New Roman" w:hAnsi="Times New Roman" w:cs="Times New Roman"/>
          <w:sz w:val="28"/>
          <w:szCs w:val="28"/>
        </w:rPr>
        <w:t>твет должен содержательно соответствовать ожидаемому результату.</w:t>
      </w:r>
    </w:p>
    <w:p w:rsidR="00D34B10" w:rsidRPr="00A60D57" w:rsidRDefault="001433A5" w:rsidP="000F2D28">
      <w:pPr>
        <w:tabs>
          <w:tab w:val="left" w:pos="284"/>
        </w:tabs>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Компетенции (индикаторы): ПК-3 (ПК-3.2)</w:t>
      </w:r>
      <w:r w:rsidR="00B334E6">
        <w:rPr>
          <w:rFonts w:ascii="Times New Roman" w:eastAsia="Calibri" w:hAnsi="Times New Roman" w:cs="Times New Roman"/>
          <w:bCs/>
          <w:sz w:val="28"/>
          <w:szCs w:val="28"/>
        </w:rPr>
        <w:t>.</w:t>
      </w:r>
    </w:p>
    <w:sectPr w:rsidR="00D34B10" w:rsidRPr="00A60D57" w:rsidSect="00351123">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BB5" w:rsidRDefault="00CC6BB5" w:rsidP="0013490D">
      <w:pPr>
        <w:spacing w:after="0" w:line="240" w:lineRule="auto"/>
      </w:pPr>
      <w:r>
        <w:separator/>
      </w:r>
    </w:p>
  </w:endnote>
  <w:endnote w:type="continuationSeparator" w:id="0">
    <w:p w:rsidR="00CC6BB5" w:rsidRDefault="00CC6BB5" w:rsidP="0013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626749"/>
      <w:docPartObj>
        <w:docPartGallery w:val="Page Numbers (Bottom of Page)"/>
        <w:docPartUnique/>
      </w:docPartObj>
    </w:sdtPr>
    <w:sdtContent>
      <w:p w:rsidR="00B539DF" w:rsidRDefault="009A5831">
        <w:pPr>
          <w:pStyle w:val="af1"/>
          <w:jc w:val="center"/>
        </w:pPr>
        <w:r>
          <w:fldChar w:fldCharType="begin"/>
        </w:r>
        <w:r w:rsidR="00B539DF">
          <w:instrText>PAGE   \* MERGEFORMAT</w:instrText>
        </w:r>
        <w:r>
          <w:fldChar w:fldCharType="separate"/>
        </w:r>
        <w:r w:rsidR="002B5D81">
          <w:rPr>
            <w:noProof/>
          </w:rPr>
          <w:t>7</w:t>
        </w:r>
        <w:r>
          <w:fldChar w:fldCharType="end"/>
        </w:r>
      </w:p>
    </w:sdtContent>
  </w:sdt>
  <w:p w:rsidR="0013490D" w:rsidRDefault="0013490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BB5" w:rsidRDefault="00CC6BB5" w:rsidP="0013490D">
      <w:pPr>
        <w:spacing w:after="0" w:line="240" w:lineRule="auto"/>
      </w:pPr>
      <w:r>
        <w:separator/>
      </w:r>
    </w:p>
  </w:footnote>
  <w:footnote w:type="continuationSeparator" w:id="0">
    <w:p w:rsidR="00CC6BB5" w:rsidRDefault="00CC6BB5" w:rsidP="00134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0B8"/>
    <w:multiLevelType w:val="hybridMultilevel"/>
    <w:tmpl w:val="F8C8BE4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260868"/>
    <w:multiLevelType w:val="hybridMultilevel"/>
    <w:tmpl w:val="46D26A6A"/>
    <w:lvl w:ilvl="0" w:tplc="EE42EAE8">
      <w:start w:val="1"/>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437181"/>
    <w:multiLevelType w:val="hybridMultilevel"/>
    <w:tmpl w:val="C72206C4"/>
    <w:lvl w:ilvl="0" w:tplc="B6C8AC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F63090"/>
    <w:multiLevelType w:val="hybridMultilevel"/>
    <w:tmpl w:val="873A5924"/>
    <w:lvl w:ilvl="0" w:tplc="0419000F">
      <w:start w:val="1"/>
      <w:numFmt w:val="decimal"/>
      <w:lvlText w:val="%1."/>
      <w:lvlJc w:val="left"/>
      <w:pPr>
        <w:tabs>
          <w:tab w:val="num" w:pos="1635"/>
        </w:tabs>
        <w:ind w:left="1635" w:hanging="360"/>
      </w:pPr>
    </w:lvl>
    <w:lvl w:ilvl="1" w:tplc="04190019">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4" w15:restartNumberingAfterBreak="0">
    <w:nsid w:val="13444D84"/>
    <w:multiLevelType w:val="hybridMultilevel"/>
    <w:tmpl w:val="8638721A"/>
    <w:lvl w:ilvl="0" w:tplc="32DEBD4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54874"/>
    <w:multiLevelType w:val="singleLevel"/>
    <w:tmpl w:val="04190001"/>
    <w:lvl w:ilvl="0">
      <w:start w:val="1"/>
      <w:numFmt w:val="bullet"/>
      <w:pStyle w:val="-"/>
      <w:lvlText w:val=""/>
      <w:lvlJc w:val="left"/>
      <w:pPr>
        <w:ind w:left="0" w:firstLine="567"/>
      </w:pPr>
      <w:rPr>
        <w:rFonts w:ascii="Symbol" w:hAnsi="Symbol" w:hint="default"/>
      </w:rPr>
    </w:lvl>
  </w:abstractNum>
  <w:abstractNum w:abstractNumId="6" w15:restartNumberingAfterBreak="0">
    <w:nsid w:val="1D701996"/>
    <w:multiLevelType w:val="hybridMultilevel"/>
    <w:tmpl w:val="82AA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777772"/>
    <w:multiLevelType w:val="hybridMultilevel"/>
    <w:tmpl w:val="9B802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10845"/>
    <w:multiLevelType w:val="hybridMultilevel"/>
    <w:tmpl w:val="77709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983ED0"/>
    <w:multiLevelType w:val="hybridMultilevel"/>
    <w:tmpl w:val="8954E1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327868"/>
    <w:multiLevelType w:val="hybridMultilevel"/>
    <w:tmpl w:val="AE4AF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BC10A2"/>
    <w:multiLevelType w:val="hybridMultilevel"/>
    <w:tmpl w:val="F5B0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1F6C57"/>
    <w:multiLevelType w:val="hybridMultilevel"/>
    <w:tmpl w:val="48A6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A00B95"/>
    <w:multiLevelType w:val="hybridMultilevel"/>
    <w:tmpl w:val="1C843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CD05E6"/>
    <w:multiLevelType w:val="hybridMultilevel"/>
    <w:tmpl w:val="BDA8498C"/>
    <w:lvl w:ilvl="0" w:tplc="BE601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B04B5A"/>
    <w:multiLevelType w:val="hybridMultilevel"/>
    <w:tmpl w:val="90F808D2"/>
    <w:lvl w:ilvl="0" w:tplc="32DEBD4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DF09CD"/>
    <w:multiLevelType w:val="hybridMultilevel"/>
    <w:tmpl w:val="63A67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1CA07F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5249EF"/>
    <w:multiLevelType w:val="hybridMultilevel"/>
    <w:tmpl w:val="4E069910"/>
    <w:lvl w:ilvl="0" w:tplc="32DEBD4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A753DC"/>
    <w:multiLevelType w:val="hybridMultilevel"/>
    <w:tmpl w:val="DA5440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7760166"/>
    <w:multiLevelType w:val="hybridMultilevel"/>
    <w:tmpl w:val="7512A340"/>
    <w:lvl w:ilvl="0" w:tplc="32DEBD4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EE420D"/>
    <w:multiLevelType w:val="hybridMultilevel"/>
    <w:tmpl w:val="0CF68CB6"/>
    <w:lvl w:ilvl="0" w:tplc="EFCABA1A">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575D86"/>
    <w:multiLevelType w:val="hybridMultilevel"/>
    <w:tmpl w:val="CE32C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6E5C08"/>
    <w:multiLevelType w:val="hybridMultilevel"/>
    <w:tmpl w:val="BB1A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9553A9"/>
    <w:multiLevelType w:val="hybridMultilevel"/>
    <w:tmpl w:val="AD2E3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001BC"/>
    <w:multiLevelType w:val="hybridMultilevel"/>
    <w:tmpl w:val="5D784A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7B73429"/>
    <w:multiLevelType w:val="hybridMultilevel"/>
    <w:tmpl w:val="2BB899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B6F623E"/>
    <w:multiLevelType w:val="hybridMultilevel"/>
    <w:tmpl w:val="2BB899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C52C6"/>
    <w:multiLevelType w:val="hybridMultilevel"/>
    <w:tmpl w:val="25048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633D4A"/>
    <w:multiLevelType w:val="hybridMultilevel"/>
    <w:tmpl w:val="F6D6F53E"/>
    <w:lvl w:ilvl="0" w:tplc="32DEBD4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1316201">
    <w:abstractNumId w:val="28"/>
  </w:num>
  <w:num w:numId="2" w16cid:durableId="1565488284">
    <w:abstractNumId w:val="25"/>
  </w:num>
  <w:num w:numId="3" w16cid:durableId="1227649857">
    <w:abstractNumId w:val="26"/>
  </w:num>
  <w:num w:numId="4" w16cid:durableId="1868906145">
    <w:abstractNumId w:val="6"/>
  </w:num>
  <w:num w:numId="5" w16cid:durableId="1841433127">
    <w:abstractNumId w:val="3"/>
  </w:num>
  <w:num w:numId="6" w16cid:durableId="248318109">
    <w:abstractNumId w:val="27"/>
  </w:num>
  <w:num w:numId="7" w16cid:durableId="469325122">
    <w:abstractNumId w:val="16"/>
  </w:num>
  <w:num w:numId="8" w16cid:durableId="1051081169">
    <w:abstractNumId w:val="5"/>
  </w:num>
  <w:num w:numId="9" w16cid:durableId="891039914">
    <w:abstractNumId w:val="19"/>
  </w:num>
  <w:num w:numId="10" w16cid:durableId="406923444">
    <w:abstractNumId w:val="7"/>
  </w:num>
  <w:num w:numId="11" w16cid:durableId="361323328">
    <w:abstractNumId w:val="11"/>
  </w:num>
  <w:num w:numId="12" w16cid:durableId="1262953101">
    <w:abstractNumId w:val="10"/>
  </w:num>
  <w:num w:numId="13" w16cid:durableId="431898038">
    <w:abstractNumId w:val="24"/>
  </w:num>
  <w:num w:numId="14" w16cid:durableId="476920669">
    <w:abstractNumId w:val="12"/>
  </w:num>
  <w:num w:numId="15" w16cid:durableId="684404686">
    <w:abstractNumId w:val="21"/>
  </w:num>
  <w:num w:numId="16" w16cid:durableId="1885869279">
    <w:abstractNumId w:val="13"/>
  </w:num>
  <w:num w:numId="17" w16cid:durableId="855733195">
    <w:abstractNumId w:val="23"/>
  </w:num>
  <w:num w:numId="18" w16cid:durableId="54817740">
    <w:abstractNumId w:val="8"/>
  </w:num>
  <w:num w:numId="19" w16cid:durableId="26300515">
    <w:abstractNumId w:val="29"/>
  </w:num>
  <w:num w:numId="20" w16cid:durableId="236405551">
    <w:abstractNumId w:val="2"/>
  </w:num>
  <w:num w:numId="21" w16cid:durableId="849216040">
    <w:abstractNumId w:val="22"/>
  </w:num>
  <w:num w:numId="22" w16cid:durableId="1233269514">
    <w:abstractNumId w:val="0"/>
  </w:num>
  <w:num w:numId="23" w16cid:durableId="2088379636">
    <w:abstractNumId w:val="17"/>
  </w:num>
  <w:num w:numId="24" w16cid:durableId="699011893">
    <w:abstractNumId w:val="14"/>
  </w:num>
  <w:num w:numId="25" w16cid:durableId="1106190438">
    <w:abstractNumId w:val="9"/>
  </w:num>
  <w:num w:numId="26" w16cid:durableId="851141144">
    <w:abstractNumId w:val="1"/>
  </w:num>
  <w:num w:numId="27" w16cid:durableId="1858689572">
    <w:abstractNumId w:val="20"/>
  </w:num>
  <w:num w:numId="28" w16cid:durableId="712579783">
    <w:abstractNumId w:val="15"/>
  </w:num>
  <w:num w:numId="29" w16cid:durableId="388722928">
    <w:abstractNumId w:val="4"/>
  </w:num>
  <w:num w:numId="30" w16cid:durableId="62143203">
    <w:abstractNumId w:val="18"/>
  </w:num>
  <w:num w:numId="31" w16cid:durableId="15781276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69C4"/>
    <w:rsid w:val="0000354A"/>
    <w:rsid w:val="00084E74"/>
    <w:rsid w:val="000F2D28"/>
    <w:rsid w:val="00106635"/>
    <w:rsid w:val="0013490D"/>
    <w:rsid w:val="00135BDC"/>
    <w:rsid w:val="00140A2A"/>
    <w:rsid w:val="001433A5"/>
    <w:rsid w:val="001535ED"/>
    <w:rsid w:val="00167FB3"/>
    <w:rsid w:val="00170311"/>
    <w:rsid w:val="001A103D"/>
    <w:rsid w:val="001B659D"/>
    <w:rsid w:val="001E4B95"/>
    <w:rsid w:val="001F6DE2"/>
    <w:rsid w:val="00232ACF"/>
    <w:rsid w:val="002446F9"/>
    <w:rsid w:val="00257566"/>
    <w:rsid w:val="002614B6"/>
    <w:rsid w:val="002B5D81"/>
    <w:rsid w:val="002D154C"/>
    <w:rsid w:val="002F5111"/>
    <w:rsid w:val="0030215C"/>
    <w:rsid w:val="00306ECC"/>
    <w:rsid w:val="00324805"/>
    <w:rsid w:val="00351123"/>
    <w:rsid w:val="00372595"/>
    <w:rsid w:val="003C76A7"/>
    <w:rsid w:val="003E043A"/>
    <w:rsid w:val="004024E4"/>
    <w:rsid w:val="00406F0D"/>
    <w:rsid w:val="00423258"/>
    <w:rsid w:val="00423B77"/>
    <w:rsid w:val="0044182C"/>
    <w:rsid w:val="00445EAE"/>
    <w:rsid w:val="00447145"/>
    <w:rsid w:val="00460FC3"/>
    <w:rsid w:val="004850E5"/>
    <w:rsid w:val="004A50BD"/>
    <w:rsid w:val="004D5584"/>
    <w:rsid w:val="004F72B2"/>
    <w:rsid w:val="00546BC4"/>
    <w:rsid w:val="005859A8"/>
    <w:rsid w:val="00590AEE"/>
    <w:rsid w:val="005A11AD"/>
    <w:rsid w:val="005A6733"/>
    <w:rsid w:val="005D0967"/>
    <w:rsid w:val="00637B0D"/>
    <w:rsid w:val="0067421D"/>
    <w:rsid w:val="006B40ED"/>
    <w:rsid w:val="006C02D6"/>
    <w:rsid w:val="006C0B77"/>
    <w:rsid w:val="006C6063"/>
    <w:rsid w:val="006F74FC"/>
    <w:rsid w:val="007013C0"/>
    <w:rsid w:val="00712566"/>
    <w:rsid w:val="00755A9A"/>
    <w:rsid w:val="00760959"/>
    <w:rsid w:val="007733BF"/>
    <w:rsid w:val="00774EEC"/>
    <w:rsid w:val="00775EAB"/>
    <w:rsid w:val="00777B82"/>
    <w:rsid w:val="00781B9D"/>
    <w:rsid w:val="007D6C2C"/>
    <w:rsid w:val="00811594"/>
    <w:rsid w:val="008242FF"/>
    <w:rsid w:val="00843E6C"/>
    <w:rsid w:val="00870751"/>
    <w:rsid w:val="00897EAC"/>
    <w:rsid w:val="008C59E2"/>
    <w:rsid w:val="00922C48"/>
    <w:rsid w:val="00937A7C"/>
    <w:rsid w:val="00984CBD"/>
    <w:rsid w:val="009A2397"/>
    <w:rsid w:val="009A5831"/>
    <w:rsid w:val="009B722B"/>
    <w:rsid w:val="009F3935"/>
    <w:rsid w:val="00A01D57"/>
    <w:rsid w:val="00A12199"/>
    <w:rsid w:val="00A44289"/>
    <w:rsid w:val="00A561FC"/>
    <w:rsid w:val="00A60D57"/>
    <w:rsid w:val="00A64D4F"/>
    <w:rsid w:val="00A71A70"/>
    <w:rsid w:val="00A940FC"/>
    <w:rsid w:val="00AB6A7B"/>
    <w:rsid w:val="00AF3D9D"/>
    <w:rsid w:val="00B334E6"/>
    <w:rsid w:val="00B37E9E"/>
    <w:rsid w:val="00B539DF"/>
    <w:rsid w:val="00B769C4"/>
    <w:rsid w:val="00B915B7"/>
    <w:rsid w:val="00BA1B0F"/>
    <w:rsid w:val="00BE3EE1"/>
    <w:rsid w:val="00BF00FA"/>
    <w:rsid w:val="00C1505A"/>
    <w:rsid w:val="00C32990"/>
    <w:rsid w:val="00C34219"/>
    <w:rsid w:val="00C74051"/>
    <w:rsid w:val="00C834B4"/>
    <w:rsid w:val="00CA602A"/>
    <w:rsid w:val="00CA6D7F"/>
    <w:rsid w:val="00CC6BB5"/>
    <w:rsid w:val="00D23C07"/>
    <w:rsid w:val="00D34B10"/>
    <w:rsid w:val="00D74B12"/>
    <w:rsid w:val="00D91355"/>
    <w:rsid w:val="00DB2B7B"/>
    <w:rsid w:val="00DE304F"/>
    <w:rsid w:val="00E20D3D"/>
    <w:rsid w:val="00E9332E"/>
    <w:rsid w:val="00EA59DF"/>
    <w:rsid w:val="00ED2C4D"/>
    <w:rsid w:val="00EE0BA5"/>
    <w:rsid w:val="00EE4070"/>
    <w:rsid w:val="00EF4AB8"/>
    <w:rsid w:val="00F12C76"/>
    <w:rsid w:val="00F16ECF"/>
    <w:rsid w:val="00F70AD0"/>
    <w:rsid w:val="00F807E9"/>
    <w:rsid w:val="00F923E8"/>
    <w:rsid w:val="00F96F06"/>
    <w:rsid w:val="00FE45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660D"/>
  <w15:docId w15:val="{8775FD02-CD87-4872-9AF9-497DF783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CBD"/>
    <w:pPr>
      <w:spacing w:after="200" w:line="276" w:lineRule="auto"/>
    </w:pPr>
    <w:rPr>
      <w:rFonts w:ascii="Calibri" w:eastAsia="Times New Roman" w:hAnsi="Calibri" w:cs="Calibri"/>
      <w:kern w:val="0"/>
    </w:rPr>
  </w:style>
  <w:style w:type="paragraph" w:styleId="10">
    <w:name w:val="heading 1"/>
    <w:basedOn w:val="a"/>
    <w:next w:val="a"/>
    <w:link w:val="11"/>
    <w:qFormat/>
    <w:rsid w:val="00B769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B769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B769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nhideWhenUsed/>
    <w:qFormat/>
    <w:rsid w:val="00B769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nhideWhenUsed/>
    <w:qFormat/>
    <w:rsid w:val="00B769C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nhideWhenUsed/>
    <w:qFormat/>
    <w:rsid w:val="00B76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769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769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B769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769C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semiHidden/>
    <w:rsid w:val="00B769C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B769C4"/>
    <w:rPr>
      <w:rFonts w:eastAsiaTheme="majorEastAsia" w:cstheme="majorBidi"/>
      <w:color w:val="2E74B5" w:themeColor="accent1" w:themeShade="BF"/>
      <w:sz w:val="28"/>
      <w:szCs w:val="28"/>
    </w:rPr>
  </w:style>
  <w:style w:type="character" w:customStyle="1" w:styleId="40">
    <w:name w:val="Заголовок 4 Знак"/>
    <w:basedOn w:val="a0"/>
    <w:link w:val="4"/>
    <w:rsid w:val="00B769C4"/>
    <w:rPr>
      <w:rFonts w:eastAsiaTheme="majorEastAsia" w:cstheme="majorBidi"/>
      <w:i/>
      <w:iCs/>
      <w:color w:val="2E74B5" w:themeColor="accent1" w:themeShade="BF"/>
      <w:sz w:val="28"/>
    </w:rPr>
  </w:style>
  <w:style w:type="character" w:customStyle="1" w:styleId="50">
    <w:name w:val="Заголовок 5 Знак"/>
    <w:basedOn w:val="a0"/>
    <w:link w:val="5"/>
    <w:rsid w:val="00B769C4"/>
    <w:rPr>
      <w:rFonts w:eastAsiaTheme="majorEastAsia" w:cstheme="majorBidi"/>
      <w:color w:val="2E74B5" w:themeColor="accent1" w:themeShade="BF"/>
      <w:sz w:val="28"/>
    </w:rPr>
  </w:style>
  <w:style w:type="character" w:customStyle="1" w:styleId="60">
    <w:name w:val="Заголовок 6 Знак"/>
    <w:basedOn w:val="a0"/>
    <w:link w:val="6"/>
    <w:rsid w:val="00B769C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769C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769C4"/>
    <w:rPr>
      <w:rFonts w:eastAsiaTheme="majorEastAsia" w:cstheme="majorBidi"/>
      <w:i/>
      <w:iCs/>
      <w:color w:val="272727" w:themeColor="text1" w:themeTint="D8"/>
      <w:sz w:val="28"/>
    </w:rPr>
  </w:style>
  <w:style w:type="character" w:customStyle="1" w:styleId="90">
    <w:name w:val="Заголовок 9 Знак"/>
    <w:basedOn w:val="a0"/>
    <w:link w:val="9"/>
    <w:uiPriority w:val="99"/>
    <w:semiHidden/>
    <w:rsid w:val="00B769C4"/>
    <w:rPr>
      <w:rFonts w:eastAsiaTheme="majorEastAsia" w:cstheme="majorBidi"/>
      <w:color w:val="272727" w:themeColor="text1" w:themeTint="D8"/>
      <w:sz w:val="28"/>
    </w:rPr>
  </w:style>
  <w:style w:type="paragraph" w:styleId="a3">
    <w:name w:val="Title"/>
    <w:basedOn w:val="a"/>
    <w:next w:val="a"/>
    <w:link w:val="a4"/>
    <w:qFormat/>
    <w:rsid w:val="00B769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B769C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769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rsid w:val="00B769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69C4"/>
    <w:pPr>
      <w:spacing w:before="160"/>
      <w:jc w:val="center"/>
    </w:pPr>
    <w:rPr>
      <w:i/>
      <w:iCs/>
      <w:color w:val="404040" w:themeColor="text1" w:themeTint="BF"/>
    </w:rPr>
  </w:style>
  <w:style w:type="character" w:customStyle="1" w:styleId="22">
    <w:name w:val="Цитата 2 Знак"/>
    <w:basedOn w:val="a0"/>
    <w:link w:val="21"/>
    <w:uiPriority w:val="29"/>
    <w:rsid w:val="00B769C4"/>
    <w:rPr>
      <w:rFonts w:ascii="Times New Roman" w:hAnsi="Times New Roman"/>
      <w:i/>
      <w:iCs/>
      <w:color w:val="404040" w:themeColor="text1" w:themeTint="BF"/>
      <w:sz w:val="28"/>
    </w:rPr>
  </w:style>
  <w:style w:type="paragraph" w:styleId="a7">
    <w:name w:val="List Paragraph"/>
    <w:basedOn w:val="a"/>
    <w:link w:val="a8"/>
    <w:qFormat/>
    <w:rsid w:val="00B769C4"/>
    <w:pPr>
      <w:ind w:left="720"/>
      <w:contextualSpacing/>
    </w:pPr>
  </w:style>
  <w:style w:type="character" w:styleId="a9">
    <w:name w:val="Intense Emphasis"/>
    <w:basedOn w:val="a0"/>
    <w:uiPriority w:val="21"/>
    <w:qFormat/>
    <w:rsid w:val="00B769C4"/>
    <w:rPr>
      <w:i/>
      <w:iCs/>
      <w:color w:val="2E74B5" w:themeColor="accent1" w:themeShade="BF"/>
    </w:rPr>
  </w:style>
  <w:style w:type="paragraph" w:styleId="aa">
    <w:name w:val="Intense Quote"/>
    <w:basedOn w:val="a"/>
    <w:next w:val="a"/>
    <w:link w:val="ab"/>
    <w:uiPriority w:val="30"/>
    <w:qFormat/>
    <w:rsid w:val="00B769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B769C4"/>
    <w:rPr>
      <w:rFonts w:ascii="Times New Roman" w:hAnsi="Times New Roman"/>
      <w:i/>
      <w:iCs/>
      <w:color w:val="2E74B5" w:themeColor="accent1" w:themeShade="BF"/>
      <w:sz w:val="28"/>
    </w:rPr>
  </w:style>
  <w:style w:type="character" w:styleId="ac">
    <w:name w:val="Intense Reference"/>
    <w:basedOn w:val="a0"/>
    <w:uiPriority w:val="32"/>
    <w:qFormat/>
    <w:rsid w:val="00B769C4"/>
    <w:rPr>
      <w:b/>
      <w:bCs/>
      <w:smallCaps/>
      <w:color w:val="2E74B5" w:themeColor="accent1" w:themeShade="BF"/>
      <w:spacing w:val="5"/>
    </w:rPr>
  </w:style>
  <w:style w:type="paragraph" w:customStyle="1" w:styleId="Default">
    <w:name w:val="Default"/>
    <w:rsid w:val="00B769C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styleId="ad">
    <w:name w:val="Hyperlink"/>
    <w:rsid w:val="00B769C4"/>
    <w:rPr>
      <w:color w:val="0000FF"/>
      <w:u w:val="single"/>
    </w:rPr>
  </w:style>
  <w:style w:type="paragraph" w:styleId="ae">
    <w:name w:val="Normal (Web)"/>
    <w:basedOn w:val="a"/>
    <w:uiPriority w:val="99"/>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nformat">
    <w:name w:val="ConsPlusNonformat"/>
    <w:rsid w:val="00B769C4"/>
    <w:pPr>
      <w:autoSpaceDE w:val="0"/>
      <w:autoSpaceDN w:val="0"/>
      <w:adjustRightInd w:val="0"/>
      <w:spacing w:after="0" w:line="240" w:lineRule="auto"/>
    </w:pPr>
    <w:rPr>
      <w:rFonts w:ascii="Courier New" w:eastAsia="Times New Roman" w:hAnsi="Courier New" w:cs="Courier New"/>
      <w:kern w:val="0"/>
      <w:sz w:val="20"/>
      <w:szCs w:val="20"/>
      <w:lang w:eastAsia="ru-RU"/>
    </w:rPr>
  </w:style>
  <w:style w:type="character" w:customStyle="1" w:styleId="apple-converted-space">
    <w:name w:val="apple-converted-space"/>
    <w:rsid w:val="00B769C4"/>
  </w:style>
  <w:style w:type="paragraph" w:styleId="af">
    <w:name w:val="header"/>
    <w:basedOn w:val="a"/>
    <w:link w:val="af0"/>
    <w:rsid w:val="00B769C4"/>
    <w:pPr>
      <w:tabs>
        <w:tab w:val="center" w:pos="4677"/>
        <w:tab w:val="right" w:pos="9355"/>
      </w:tabs>
      <w:spacing w:after="0" w:line="240" w:lineRule="auto"/>
    </w:pPr>
  </w:style>
  <w:style w:type="character" w:customStyle="1" w:styleId="af0">
    <w:name w:val="Верхний колонтитул Знак"/>
    <w:basedOn w:val="a0"/>
    <w:link w:val="af"/>
    <w:rsid w:val="00B769C4"/>
    <w:rPr>
      <w:rFonts w:ascii="Calibri" w:eastAsia="Times New Roman" w:hAnsi="Calibri" w:cs="Calibri"/>
      <w:kern w:val="0"/>
    </w:rPr>
  </w:style>
  <w:style w:type="paragraph" w:styleId="af1">
    <w:name w:val="footer"/>
    <w:basedOn w:val="a"/>
    <w:link w:val="af2"/>
    <w:uiPriority w:val="99"/>
    <w:rsid w:val="00B769C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769C4"/>
    <w:rPr>
      <w:rFonts w:ascii="Calibri" w:eastAsia="Times New Roman" w:hAnsi="Calibri" w:cs="Calibri"/>
      <w:kern w:val="0"/>
    </w:rPr>
  </w:style>
  <w:style w:type="paragraph" w:styleId="af3">
    <w:name w:val="Balloon Text"/>
    <w:basedOn w:val="a"/>
    <w:link w:val="af4"/>
    <w:semiHidden/>
    <w:rsid w:val="00B769C4"/>
    <w:pPr>
      <w:spacing w:after="0" w:line="240" w:lineRule="auto"/>
    </w:pPr>
    <w:rPr>
      <w:rFonts w:ascii="Tahoma" w:hAnsi="Tahoma" w:cs="Tahoma"/>
      <w:sz w:val="16"/>
      <w:szCs w:val="16"/>
    </w:rPr>
  </w:style>
  <w:style w:type="character" w:customStyle="1" w:styleId="af4">
    <w:name w:val="Текст выноски Знак"/>
    <w:basedOn w:val="a0"/>
    <w:link w:val="af3"/>
    <w:semiHidden/>
    <w:rsid w:val="00B769C4"/>
    <w:rPr>
      <w:rFonts w:ascii="Tahoma" w:eastAsia="Times New Roman" w:hAnsi="Tahoma" w:cs="Tahoma"/>
      <w:kern w:val="0"/>
      <w:sz w:val="16"/>
      <w:szCs w:val="16"/>
    </w:rPr>
  </w:style>
  <w:style w:type="table" w:styleId="af5">
    <w:name w:val="Table Grid"/>
    <w:basedOn w:val="a1"/>
    <w:rsid w:val="00B769C4"/>
    <w:pPr>
      <w:spacing w:after="0" w:line="240" w:lineRule="auto"/>
    </w:pPr>
    <w:rPr>
      <w:rFonts w:ascii="Calibri" w:eastAsia="Calibri" w:hAnsi="Calibri" w:cs="Calibri"/>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a0"/>
    <w:rsid w:val="00B769C4"/>
  </w:style>
  <w:style w:type="paragraph" w:styleId="af6">
    <w:name w:val="Body Text"/>
    <w:basedOn w:val="a"/>
    <w:link w:val="af7"/>
    <w:rsid w:val="00B769C4"/>
    <w:pPr>
      <w:overflowPunct w:val="0"/>
      <w:autoSpaceDE w:val="0"/>
      <w:autoSpaceDN w:val="0"/>
      <w:adjustRightInd w:val="0"/>
      <w:spacing w:after="0" w:line="240" w:lineRule="auto"/>
      <w:textAlignment w:val="baseline"/>
    </w:pPr>
    <w:rPr>
      <w:rFonts w:eastAsia="Calibri"/>
      <w:sz w:val="28"/>
      <w:szCs w:val="28"/>
      <w:lang w:eastAsia="ru-RU"/>
    </w:rPr>
  </w:style>
  <w:style w:type="character" w:customStyle="1" w:styleId="af7">
    <w:name w:val="Основной текст Знак"/>
    <w:basedOn w:val="a0"/>
    <w:link w:val="af6"/>
    <w:rsid w:val="00B769C4"/>
    <w:rPr>
      <w:rFonts w:ascii="Calibri" w:eastAsia="Calibri" w:hAnsi="Calibri" w:cs="Calibri"/>
      <w:kern w:val="0"/>
      <w:sz w:val="28"/>
      <w:szCs w:val="28"/>
      <w:lang w:eastAsia="ru-RU"/>
    </w:rPr>
  </w:style>
  <w:style w:type="character" w:customStyle="1" w:styleId="BodyTextChar">
    <w:name w:val="Body Text Char"/>
    <w:rsid w:val="00B769C4"/>
    <w:rPr>
      <w:rFonts w:eastAsia="Times New Roman"/>
      <w:lang w:eastAsia="en-US"/>
    </w:rPr>
  </w:style>
  <w:style w:type="paragraph" w:styleId="23">
    <w:name w:val="Body Text Indent 2"/>
    <w:basedOn w:val="a"/>
    <w:link w:val="24"/>
    <w:rsid w:val="00B769C4"/>
    <w:pPr>
      <w:spacing w:after="120" w:line="480" w:lineRule="auto"/>
      <w:ind w:left="283"/>
    </w:pPr>
    <w:rPr>
      <w:rFonts w:eastAsia="Calibri"/>
    </w:rPr>
  </w:style>
  <w:style w:type="character" w:customStyle="1" w:styleId="24">
    <w:name w:val="Основной текст с отступом 2 Знак"/>
    <w:basedOn w:val="a0"/>
    <w:link w:val="23"/>
    <w:rsid w:val="00B769C4"/>
    <w:rPr>
      <w:rFonts w:ascii="Calibri" w:eastAsia="Calibri" w:hAnsi="Calibri" w:cs="Calibri"/>
      <w:kern w:val="0"/>
    </w:rPr>
  </w:style>
  <w:style w:type="paragraph" w:styleId="af8">
    <w:name w:val="Body Text Indent"/>
    <w:basedOn w:val="a"/>
    <w:link w:val="af9"/>
    <w:rsid w:val="00B769C4"/>
    <w:pPr>
      <w:spacing w:after="120"/>
      <w:ind w:left="283"/>
    </w:pPr>
    <w:rPr>
      <w:rFonts w:eastAsia="Calibri"/>
    </w:rPr>
  </w:style>
  <w:style w:type="character" w:customStyle="1" w:styleId="af9">
    <w:name w:val="Основной текст с отступом Знак"/>
    <w:basedOn w:val="a0"/>
    <w:link w:val="af8"/>
    <w:rsid w:val="00B769C4"/>
    <w:rPr>
      <w:rFonts w:ascii="Calibri" w:eastAsia="Calibri" w:hAnsi="Calibri" w:cs="Calibri"/>
      <w:kern w:val="0"/>
    </w:rPr>
  </w:style>
  <w:style w:type="paragraph" w:customStyle="1" w:styleId="afa">
    <w:name w:val="марина"/>
    <w:basedOn w:val="a"/>
    <w:uiPriority w:val="99"/>
    <w:rsid w:val="00B769C4"/>
    <w:pPr>
      <w:spacing w:after="0" w:line="240" w:lineRule="auto"/>
      <w:ind w:firstLine="720"/>
      <w:jc w:val="both"/>
    </w:pPr>
    <w:rPr>
      <w:rFonts w:eastAsia="Calibri"/>
      <w:sz w:val="28"/>
      <w:szCs w:val="28"/>
      <w:lang w:eastAsia="ru-RU"/>
    </w:rPr>
  </w:style>
  <w:style w:type="paragraph" w:customStyle="1" w:styleId="210">
    <w:name w:val="Основной текст 21"/>
    <w:basedOn w:val="a"/>
    <w:rsid w:val="00B769C4"/>
    <w:pPr>
      <w:widowControl w:val="0"/>
      <w:spacing w:after="0" w:line="360" w:lineRule="auto"/>
      <w:ind w:firstLine="480"/>
      <w:jc w:val="both"/>
    </w:pPr>
    <w:rPr>
      <w:rFonts w:ascii="Arial" w:hAnsi="Arial" w:cs="Arial"/>
      <w:sz w:val="24"/>
      <w:szCs w:val="24"/>
      <w:lang w:eastAsia="ru-RU"/>
    </w:rPr>
  </w:style>
  <w:style w:type="character" w:customStyle="1" w:styleId="25">
    <w:name w:val="Знак Знак2"/>
    <w:uiPriority w:val="99"/>
    <w:semiHidden/>
    <w:rsid w:val="00B769C4"/>
    <w:rPr>
      <w:rFonts w:ascii="Tahoma" w:hAnsi="Tahoma" w:cs="Tahoma"/>
      <w:sz w:val="16"/>
      <w:szCs w:val="16"/>
    </w:rPr>
  </w:style>
  <w:style w:type="paragraph" w:styleId="31">
    <w:name w:val="Body Text Indent 3"/>
    <w:basedOn w:val="a"/>
    <w:link w:val="32"/>
    <w:rsid w:val="00B769C4"/>
    <w:pPr>
      <w:spacing w:after="120"/>
      <w:ind w:left="283"/>
    </w:pPr>
    <w:rPr>
      <w:sz w:val="16"/>
      <w:szCs w:val="16"/>
    </w:rPr>
  </w:style>
  <w:style w:type="character" w:customStyle="1" w:styleId="32">
    <w:name w:val="Основной текст с отступом 3 Знак"/>
    <w:basedOn w:val="a0"/>
    <w:link w:val="31"/>
    <w:rsid w:val="00B769C4"/>
    <w:rPr>
      <w:rFonts w:ascii="Calibri" w:eastAsia="Times New Roman" w:hAnsi="Calibri" w:cs="Calibri"/>
      <w:kern w:val="0"/>
      <w:sz w:val="16"/>
      <w:szCs w:val="16"/>
    </w:rPr>
  </w:style>
  <w:style w:type="paragraph" w:customStyle="1" w:styleId="FR3">
    <w:name w:val="FR3"/>
    <w:rsid w:val="00B769C4"/>
    <w:pPr>
      <w:widowControl w:val="0"/>
      <w:spacing w:after="0" w:line="240" w:lineRule="auto"/>
    </w:pPr>
    <w:rPr>
      <w:rFonts w:ascii="Arial" w:eastAsia="Times New Roman" w:hAnsi="Arial" w:cs="Times New Roman"/>
      <w:b/>
      <w:snapToGrid w:val="0"/>
      <w:kern w:val="0"/>
      <w:sz w:val="18"/>
      <w:szCs w:val="20"/>
      <w:lang w:eastAsia="ru-RU"/>
    </w:rPr>
  </w:style>
  <w:style w:type="character" w:styleId="afb">
    <w:name w:val="page number"/>
    <w:rsid w:val="00B769C4"/>
  </w:style>
  <w:style w:type="paragraph" w:customStyle="1" w:styleId="12">
    <w:name w:val="Абзац списка1"/>
    <w:basedOn w:val="a"/>
    <w:rsid w:val="00B769C4"/>
    <w:pPr>
      <w:ind w:left="720"/>
    </w:pPr>
    <w:rPr>
      <w:rFonts w:cs="Times New Roman"/>
    </w:rPr>
  </w:style>
  <w:style w:type="numbering" w:customStyle="1" w:styleId="1">
    <w:name w:val="Список1"/>
    <w:rsid w:val="00B769C4"/>
    <w:pPr>
      <w:numPr>
        <w:numId w:val="1"/>
      </w:numPr>
    </w:pPr>
  </w:style>
  <w:style w:type="paragraph" w:customStyle="1" w:styleId="ConsPlusNormal">
    <w:name w:val="ConsPlusNormal"/>
    <w:rsid w:val="00B769C4"/>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customStyle="1" w:styleId="afc">
    <w:name w:val="список с точками"/>
    <w:basedOn w:val="a"/>
    <w:rsid w:val="00B769C4"/>
    <w:pPr>
      <w:tabs>
        <w:tab w:val="num" w:pos="540"/>
      </w:tabs>
      <w:spacing w:after="0" w:line="312" w:lineRule="auto"/>
      <w:ind w:left="540" w:hanging="360"/>
      <w:jc w:val="both"/>
    </w:pPr>
    <w:rPr>
      <w:rFonts w:ascii="Times New Roman" w:hAnsi="Times New Roman" w:cs="Times New Roman"/>
      <w:sz w:val="24"/>
      <w:szCs w:val="24"/>
      <w:lang w:eastAsia="ru-RU"/>
    </w:rPr>
  </w:style>
  <w:style w:type="character" w:customStyle="1" w:styleId="FontStyle44">
    <w:name w:val="Font Style44"/>
    <w:rsid w:val="00B769C4"/>
    <w:rPr>
      <w:rFonts w:ascii="Times New Roman" w:hAnsi="Times New Roman" w:cs="Times New Roman"/>
      <w:sz w:val="26"/>
      <w:szCs w:val="26"/>
    </w:rPr>
  </w:style>
  <w:style w:type="paragraph" w:customStyle="1" w:styleId="Style12">
    <w:name w:val="Style12"/>
    <w:basedOn w:val="a"/>
    <w:rsid w:val="00B769C4"/>
    <w:pPr>
      <w:widowControl w:val="0"/>
      <w:autoSpaceDE w:val="0"/>
      <w:autoSpaceDN w:val="0"/>
      <w:adjustRightInd w:val="0"/>
      <w:spacing w:after="0" w:line="322" w:lineRule="exact"/>
      <w:ind w:firstLine="715"/>
      <w:jc w:val="both"/>
    </w:pPr>
    <w:rPr>
      <w:rFonts w:ascii="Times New Roman" w:hAnsi="Times New Roman" w:cs="Times New Roman"/>
      <w:sz w:val="24"/>
      <w:szCs w:val="24"/>
      <w:lang w:eastAsia="ru-RU"/>
    </w:rPr>
  </w:style>
  <w:style w:type="paragraph" w:customStyle="1" w:styleId="msonormalmailrucssattributepostfix">
    <w:name w:val="msonormal_mailru_css_attribute_postfix"/>
    <w:basedOn w:val="a"/>
    <w:rsid w:val="00B769C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Знак Знак Знак1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d">
    <w:name w:val="No Spacing"/>
    <w:qFormat/>
    <w:rsid w:val="00B769C4"/>
    <w:pPr>
      <w:spacing w:after="0"/>
    </w:pPr>
    <w:rPr>
      <w:rFonts w:ascii="Times New Roman" w:eastAsia="Calibri" w:hAnsi="Times New Roman" w:cs="Times New Roman"/>
      <w:kern w:val="0"/>
      <w:sz w:val="28"/>
    </w:rPr>
  </w:style>
  <w:style w:type="paragraph" w:customStyle="1" w:styleId="bodytext">
    <w:name w:val="body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styleId="HTML">
    <w:name w:val="HTML Preformatted"/>
    <w:basedOn w:val="a"/>
    <w:link w:val="HTML0"/>
    <w:unhideWhenUsed/>
    <w:rsid w:val="00B7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B769C4"/>
    <w:rPr>
      <w:rFonts w:ascii="Courier New" w:eastAsia="Times New Roman" w:hAnsi="Courier New" w:cs="Courier New"/>
      <w:kern w:val="0"/>
      <w:sz w:val="20"/>
      <w:szCs w:val="20"/>
      <w:lang w:eastAsia="ru-RU"/>
    </w:rPr>
  </w:style>
  <w:style w:type="paragraph" w:customStyle="1" w:styleId="14">
    <w:name w:val="Знак1"/>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5">
    <w:name w:val="Знак Знак Знак Знак Знак Знак Знак Знак Знак1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consplusnormal0">
    <w:name w:val="consplusnormal"/>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Абзац списка2"/>
    <w:basedOn w:val="a"/>
    <w:link w:val="ListParagraphChar"/>
    <w:rsid w:val="00B769C4"/>
    <w:pPr>
      <w:ind w:left="720"/>
    </w:pPr>
    <w:rPr>
      <w:rFonts w:cs="Times New Roman"/>
    </w:rPr>
  </w:style>
  <w:style w:type="character" w:customStyle="1" w:styleId="ListParagraphChar">
    <w:name w:val="List Paragraph Char"/>
    <w:link w:val="26"/>
    <w:locked/>
    <w:rsid w:val="00B769C4"/>
    <w:rPr>
      <w:rFonts w:ascii="Calibri" w:eastAsia="Times New Roman" w:hAnsi="Calibri" w:cs="Times New Roman"/>
      <w:kern w:val="0"/>
    </w:rPr>
  </w:style>
  <w:style w:type="character" w:customStyle="1" w:styleId="a8">
    <w:name w:val="Абзац списка Знак"/>
    <w:link w:val="a7"/>
    <w:locked/>
    <w:rsid w:val="00B769C4"/>
    <w:rPr>
      <w:rFonts w:ascii="Times New Roman" w:hAnsi="Times New Roman"/>
      <w:sz w:val="28"/>
    </w:rPr>
  </w:style>
  <w:style w:type="character" w:styleId="afe">
    <w:name w:val="Strong"/>
    <w:uiPriority w:val="22"/>
    <w:qFormat/>
    <w:rsid w:val="00B769C4"/>
    <w:rPr>
      <w:b/>
      <w:bCs/>
    </w:rPr>
  </w:style>
  <w:style w:type="character" w:customStyle="1" w:styleId="apple-style-span">
    <w:name w:val="apple-style-span"/>
    <w:rsid w:val="00B769C4"/>
  </w:style>
  <w:style w:type="character" w:customStyle="1" w:styleId="-1pt">
    <w:name w:val="Основной текст + Интервал -1 pt"/>
    <w:rsid w:val="00B769C4"/>
    <w:rPr>
      <w:rFonts w:ascii="Candara" w:hAnsi="Candara" w:cs="Candara"/>
      <w:spacing w:val="-20"/>
      <w:sz w:val="17"/>
      <w:szCs w:val="17"/>
    </w:rPr>
  </w:style>
  <w:style w:type="paragraph" w:customStyle="1" w:styleId="learn-more">
    <w:name w:val="learn-more"/>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adge">
    <w:name w:val="badge"/>
    <w:rsid w:val="00B769C4"/>
  </w:style>
  <w:style w:type="character" w:customStyle="1" w:styleId="text-container">
    <w:name w:val="text-container"/>
    <w:rsid w:val="00B769C4"/>
  </w:style>
  <w:style w:type="paragraph" w:styleId="16">
    <w:name w:val="toc 1"/>
    <w:basedOn w:val="a"/>
    <w:next w:val="a"/>
    <w:autoRedefine/>
    <w:rsid w:val="00B769C4"/>
    <w:pPr>
      <w:widowControl w:val="0"/>
      <w:tabs>
        <w:tab w:val="right" w:leader="dot" w:pos="10054"/>
      </w:tabs>
      <w:autoSpaceDE w:val="0"/>
      <w:autoSpaceDN w:val="0"/>
      <w:spacing w:after="0" w:line="240" w:lineRule="auto"/>
    </w:pPr>
    <w:rPr>
      <w:rFonts w:ascii="Times New Roman" w:hAnsi="Times New Roman" w:cs="Times New Roman"/>
      <w:noProof/>
      <w:sz w:val="20"/>
      <w:szCs w:val="20"/>
      <w:lang w:eastAsia="ru-RU"/>
    </w:rPr>
  </w:style>
  <w:style w:type="paragraph" w:styleId="27">
    <w:name w:val="toc 2"/>
    <w:basedOn w:val="a"/>
    <w:next w:val="a"/>
    <w:autoRedefine/>
    <w:rsid w:val="00B769C4"/>
    <w:pPr>
      <w:widowControl w:val="0"/>
      <w:autoSpaceDE w:val="0"/>
      <w:autoSpaceDN w:val="0"/>
      <w:spacing w:after="0" w:line="240" w:lineRule="auto"/>
      <w:ind w:left="200"/>
    </w:pPr>
    <w:rPr>
      <w:rFonts w:ascii="Times New Roman" w:hAnsi="Times New Roman" w:cs="Times New Roman"/>
      <w:sz w:val="20"/>
      <w:szCs w:val="20"/>
      <w:lang w:eastAsia="ru-RU"/>
    </w:rPr>
  </w:style>
  <w:style w:type="paragraph" w:customStyle="1" w:styleId="aff">
    <w:name w:val="Подраздел"/>
    <w:basedOn w:val="a"/>
    <w:next w:val="a"/>
    <w:rsid w:val="00B769C4"/>
    <w:pPr>
      <w:overflowPunct w:val="0"/>
      <w:autoSpaceDE w:val="0"/>
      <w:autoSpaceDN w:val="0"/>
      <w:adjustRightInd w:val="0"/>
      <w:spacing w:after="60" w:line="240" w:lineRule="auto"/>
      <w:ind w:firstLine="709"/>
      <w:jc w:val="both"/>
      <w:textAlignment w:val="baseline"/>
    </w:pPr>
    <w:rPr>
      <w:rFonts w:ascii="Times New Roman CYR" w:hAnsi="Times New Roman CYR" w:cs="Times New Roman"/>
      <w:b/>
      <w:sz w:val="18"/>
      <w:szCs w:val="20"/>
      <w:lang w:eastAsia="ru-RU"/>
    </w:rPr>
  </w:style>
  <w:style w:type="paragraph" w:styleId="28">
    <w:name w:val="Body Text 2"/>
    <w:basedOn w:val="a"/>
    <w:link w:val="29"/>
    <w:rsid w:val="00B769C4"/>
    <w:pPr>
      <w:spacing w:after="0" w:line="240" w:lineRule="auto"/>
      <w:jc w:val="center"/>
    </w:pPr>
    <w:rPr>
      <w:rFonts w:ascii="Times New Roman" w:hAnsi="Times New Roman" w:cs="Times New Roman"/>
      <w:sz w:val="28"/>
      <w:szCs w:val="20"/>
      <w:lang w:eastAsia="ru-RU"/>
    </w:rPr>
  </w:style>
  <w:style w:type="character" w:customStyle="1" w:styleId="29">
    <w:name w:val="Основной текст 2 Знак"/>
    <w:basedOn w:val="a0"/>
    <w:link w:val="28"/>
    <w:rsid w:val="00B769C4"/>
    <w:rPr>
      <w:rFonts w:ascii="Times New Roman" w:eastAsia="Times New Roman" w:hAnsi="Times New Roman" w:cs="Times New Roman"/>
      <w:kern w:val="0"/>
      <w:sz w:val="28"/>
      <w:szCs w:val="20"/>
      <w:lang w:eastAsia="ru-RU"/>
    </w:rPr>
  </w:style>
  <w:style w:type="paragraph" w:customStyle="1" w:styleId="17">
    <w:name w:val="Знак1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0">
    <w:name w:val="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1">
    <w:name w:val="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aff2">
    <w:name w:val="Русский"/>
    <w:rsid w:val="00B769C4"/>
    <w:rPr>
      <w:lang w:val="ru-RU"/>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3">
    <w:name w:val="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9">
    <w:name w:val="Знак Знак1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5">
    <w:name w:val="Нормальный"/>
    <w:rsid w:val="00B769C4"/>
    <w:pPr>
      <w:tabs>
        <w:tab w:val="left" w:pos="1140"/>
        <w:tab w:val="center" w:pos="2835"/>
        <w:tab w:val="right" w:pos="4547"/>
        <w:tab w:val="left" w:pos="6803"/>
      </w:tabs>
      <w:autoSpaceDE w:val="0"/>
      <w:autoSpaceDN w:val="0"/>
      <w:spacing w:after="0" w:line="240" w:lineRule="auto"/>
    </w:pPr>
    <w:rPr>
      <w:rFonts w:ascii="Times New Roman CYR" w:eastAsia="Times New Roman" w:hAnsi="Times New Roman CYR" w:cs="Times New Roman"/>
      <w:color w:val="000000"/>
      <w:kern w:val="0"/>
      <w:sz w:val="20"/>
      <w:szCs w:val="20"/>
      <w:lang w:eastAsia="ru-RU"/>
    </w:rPr>
  </w:style>
  <w:style w:type="paragraph" w:customStyle="1" w:styleId="1a">
    <w:name w:val="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f6">
    <w:name w:val="Block Text"/>
    <w:basedOn w:val="a"/>
    <w:rsid w:val="00B769C4"/>
    <w:pPr>
      <w:widowControl w:val="0"/>
      <w:spacing w:after="0" w:line="340" w:lineRule="auto"/>
      <w:ind w:left="960" w:right="600"/>
      <w:jc w:val="center"/>
    </w:pPr>
    <w:rPr>
      <w:rFonts w:ascii="Times New Roman" w:hAnsi="Times New Roman" w:cs="Times New Roman"/>
      <w:snapToGrid w:val="0"/>
      <w:color w:val="000000"/>
      <w:sz w:val="20"/>
      <w:szCs w:val="20"/>
      <w:lang w:eastAsia="ru-RU"/>
    </w:rPr>
  </w:style>
  <w:style w:type="paragraph" w:customStyle="1" w:styleId="220">
    <w:name w:val="Основной текст 22"/>
    <w:basedOn w:val="a"/>
    <w:rsid w:val="00B769C4"/>
    <w:pPr>
      <w:spacing w:after="0" w:line="240" w:lineRule="auto"/>
      <w:ind w:left="360"/>
    </w:pPr>
    <w:rPr>
      <w:rFonts w:ascii="Times New Roman" w:hAnsi="Times New Roman" w:cs="Times New Roman"/>
      <w:sz w:val="28"/>
      <w:szCs w:val="20"/>
      <w:lang w:eastAsia="ru-RU"/>
    </w:rPr>
  </w:style>
  <w:style w:type="paragraph" w:customStyle="1" w:styleId="1b">
    <w:name w:val="Знак1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c">
    <w:name w:val="Знак 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d">
    <w:name w:val="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e">
    <w:name w:val="Знак Знак 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7">
    <w:name w:val="Основной б.о."/>
    <w:basedOn w:val="a"/>
    <w:rsid w:val="00B769C4"/>
    <w:pPr>
      <w:spacing w:after="0" w:line="240" w:lineRule="auto"/>
      <w:jc w:val="both"/>
    </w:pPr>
    <w:rPr>
      <w:rFonts w:ascii="Times New Roman" w:hAnsi="Times New Roman" w:cs="Times New Roman"/>
      <w:sz w:val="24"/>
      <w:szCs w:val="24"/>
      <w:lang w:eastAsia="ru-RU"/>
    </w:rPr>
  </w:style>
  <w:style w:type="paragraph" w:styleId="33">
    <w:name w:val="toc 3"/>
    <w:basedOn w:val="a"/>
    <w:next w:val="a"/>
    <w:autoRedefine/>
    <w:rsid w:val="00B769C4"/>
    <w:pPr>
      <w:ind w:left="440"/>
    </w:pPr>
    <w:rPr>
      <w:rFonts w:cs="Times New Roman"/>
    </w:rPr>
  </w:style>
  <w:style w:type="paragraph" w:styleId="34">
    <w:name w:val="Body Text 3"/>
    <w:basedOn w:val="a"/>
    <w:link w:val="35"/>
    <w:rsid w:val="00B769C4"/>
    <w:pPr>
      <w:spacing w:after="120"/>
    </w:pPr>
    <w:rPr>
      <w:rFonts w:cs="Times New Roman"/>
      <w:sz w:val="16"/>
      <w:szCs w:val="16"/>
    </w:rPr>
  </w:style>
  <w:style w:type="character" w:customStyle="1" w:styleId="35">
    <w:name w:val="Основной текст 3 Знак"/>
    <w:basedOn w:val="a0"/>
    <w:link w:val="34"/>
    <w:rsid w:val="00B769C4"/>
    <w:rPr>
      <w:rFonts w:ascii="Calibri" w:eastAsia="Times New Roman" w:hAnsi="Calibri" w:cs="Times New Roman"/>
      <w:kern w:val="0"/>
      <w:sz w:val="16"/>
      <w:szCs w:val="16"/>
    </w:rPr>
  </w:style>
  <w:style w:type="paragraph" w:customStyle="1" w:styleId="BodyText31">
    <w:name w:val="Body Text 31"/>
    <w:basedOn w:val="a"/>
    <w:rsid w:val="00B769C4"/>
    <w:pPr>
      <w:widowControl w:val="0"/>
      <w:spacing w:after="0" w:line="360" w:lineRule="auto"/>
      <w:ind w:firstLine="720"/>
      <w:jc w:val="both"/>
    </w:pPr>
    <w:rPr>
      <w:rFonts w:ascii="Times New Roman" w:hAnsi="Times New Roman" w:cs="Times New Roman"/>
      <w:sz w:val="28"/>
      <w:szCs w:val="20"/>
      <w:lang w:eastAsia="ru-RU"/>
    </w:rPr>
  </w:style>
  <w:style w:type="paragraph" w:customStyle="1" w:styleId="BodyTextIndent21">
    <w:name w:val="Body Text Indent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FR2">
    <w:name w:val="FR2"/>
    <w:rsid w:val="00B769C4"/>
    <w:pPr>
      <w:widowControl w:val="0"/>
      <w:autoSpaceDE w:val="0"/>
      <w:autoSpaceDN w:val="0"/>
      <w:adjustRightInd w:val="0"/>
      <w:spacing w:after="0" w:line="360" w:lineRule="auto"/>
      <w:ind w:left="80" w:firstLine="460"/>
      <w:jc w:val="both"/>
    </w:pPr>
    <w:rPr>
      <w:rFonts w:ascii="Courier New" w:eastAsia="Times New Roman" w:hAnsi="Courier New" w:cs="Courier New"/>
      <w:kern w:val="0"/>
      <w:sz w:val="16"/>
      <w:szCs w:val="16"/>
      <w:lang w:eastAsia="ru-RU"/>
    </w:rPr>
  </w:style>
  <w:style w:type="paragraph" w:customStyle="1" w:styleId="FR4">
    <w:name w:val="FR4"/>
    <w:rsid w:val="00B769C4"/>
    <w:pPr>
      <w:widowControl w:val="0"/>
      <w:autoSpaceDE w:val="0"/>
      <w:autoSpaceDN w:val="0"/>
      <w:adjustRightInd w:val="0"/>
      <w:spacing w:after="0" w:line="300" w:lineRule="auto"/>
      <w:ind w:firstLine="480"/>
      <w:jc w:val="both"/>
    </w:pPr>
    <w:rPr>
      <w:rFonts w:ascii="Courier New" w:eastAsia="Times New Roman" w:hAnsi="Courier New" w:cs="Courier New"/>
      <w:kern w:val="0"/>
      <w:sz w:val="16"/>
      <w:szCs w:val="16"/>
      <w:lang w:eastAsia="ru-RU"/>
    </w:rPr>
  </w:style>
  <w:style w:type="character" w:styleId="aff8">
    <w:name w:val="FollowedHyperlink"/>
    <w:rsid w:val="00B769C4"/>
    <w:rPr>
      <w:color w:val="800080"/>
      <w:u w:val="single"/>
    </w:rPr>
  </w:style>
  <w:style w:type="paragraph" w:customStyle="1" w:styleId="1f">
    <w:name w:val="1"/>
    <w:basedOn w:val="a"/>
    <w:rsid w:val="00B769C4"/>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aff9">
    <w:name w:val="Методичка ЗАГОЛОВКИ Знак Знак"/>
    <w:basedOn w:val="a"/>
    <w:link w:val="affa"/>
    <w:rsid w:val="00B769C4"/>
    <w:pPr>
      <w:widowControl w:val="0"/>
      <w:spacing w:after="0" w:line="240" w:lineRule="auto"/>
      <w:jc w:val="center"/>
    </w:pPr>
    <w:rPr>
      <w:rFonts w:ascii="Times New Roman" w:hAnsi="Times New Roman" w:cs="Times New Roman"/>
      <w:caps/>
      <w:sz w:val="20"/>
      <w:szCs w:val="24"/>
    </w:rPr>
  </w:style>
  <w:style w:type="character" w:customStyle="1" w:styleId="affa">
    <w:name w:val="Методичка ЗАГОЛОВКИ Знак Знак Знак"/>
    <w:link w:val="aff9"/>
    <w:locked/>
    <w:rsid w:val="00B769C4"/>
    <w:rPr>
      <w:rFonts w:ascii="Times New Roman" w:eastAsia="Times New Roman" w:hAnsi="Times New Roman" w:cs="Times New Roman"/>
      <w:caps/>
      <w:kern w:val="0"/>
      <w:sz w:val="20"/>
      <w:szCs w:val="24"/>
    </w:rPr>
  </w:style>
  <w:style w:type="paragraph" w:customStyle="1" w:styleId="Style63">
    <w:name w:val="Style63"/>
    <w:basedOn w:val="a"/>
    <w:rsid w:val="00B769C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1f0">
    <w:name w:val="Без интервала1"/>
    <w:link w:val="affb"/>
    <w:rsid w:val="00B769C4"/>
    <w:pPr>
      <w:spacing w:after="0"/>
    </w:pPr>
    <w:rPr>
      <w:rFonts w:ascii="Times New Roman" w:eastAsia="Times New Roman" w:hAnsi="Times New Roman" w:cs="Times New Roman"/>
      <w:kern w:val="0"/>
      <w:sz w:val="28"/>
    </w:rPr>
  </w:style>
  <w:style w:type="character" w:customStyle="1" w:styleId="NoSpacingChar">
    <w:name w:val="No Spacing Char"/>
    <w:locked/>
    <w:rsid w:val="00B769C4"/>
    <w:rPr>
      <w:rFonts w:eastAsia="Times New Roman" w:cs="Calibri"/>
      <w:sz w:val="22"/>
      <w:szCs w:val="22"/>
      <w:lang w:eastAsia="en-US"/>
    </w:rPr>
  </w:style>
  <w:style w:type="paragraph" w:customStyle="1" w:styleId="s1">
    <w:name w:val="s_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51">
    <w:name w:val="Заголовок №5"/>
    <w:rsid w:val="00B769C4"/>
    <w:rPr>
      <w:rFonts w:ascii="Times New Roman" w:hAnsi="Times New Roman"/>
      <w:b/>
      <w:spacing w:val="0"/>
      <w:sz w:val="19"/>
      <w:u w:val="single"/>
    </w:rPr>
  </w:style>
  <w:style w:type="paragraph" w:customStyle="1" w:styleId="richfactdown-paragraph">
    <w:name w:val="richfactdown-paragraph"/>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R1">
    <w:name w:val="FR1"/>
    <w:rsid w:val="00B769C4"/>
    <w:pPr>
      <w:widowControl w:val="0"/>
      <w:autoSpaceDE w:val="0"/>
      <w:autoSpaceDN w:val="0"/>
      <w:adjustRightInd w:val="0"/>
      <w:spacing w:after="0" w:line="260" w:lineRule="auto"/>
      <w:ind w:firstLine="460"/>
    </w:pPr>
    <w:rPr>
      <w:rFonts w:ascii="Arial Narrow" w:eastAsia="Times New Roman" w:hAnsi="Arial Narrow" w:cs="Times New Roman"/>
      <w:kern w:val="0"/>
      <w:sz w:val="18"/>
      <w:szCs w:val="18"/>
      <w:lang w:eastAsia="ru-RU"/>
    </w:rPr>
  </w:style>
  <w:style w:type="character" w:customStyle="1" w:styleId="1f1">
    <w:name w:val="Замещающий текст1"/>
    <w:semiHidden/>
    <w:rsid w:val="00B769C4"/>
    <w:rPr>
      <w:rFonts w:cs="Times New Roman"/>
      <w:color w:val="808080"/>
    </w:rPr>
  </w:style>
  <w:style w:type="character" w:customStyle="1" w:styleId="BalloonTextChar">
    <w:name w:val="Balloon Text Char"/>
    <w:locked/>
    <w:rsid w:val="00B769C4"/>
    <w:rPr>
      <w:rFonts w:ascii="Tahoma" w:hAnsi="Tahoma" w:cs="Tahoma"/>
      <w:sz w:val="16"/>
      <w:szCs w:val="16"/>
      <w:lang w:val="ru-RU" w:eastAsia="en-US" w:bidi="ar-SA"/>
    </w:rPr>
  </w:style>
  <w:style w:type="character" w:customStyle="1" w:styleId="HeaderChar">
    <w:name w:val="Header Char"/>
    <w:locked/>
    <w:rsid w:val="00B769C4"/>
    <w:rPr>
      <w:lang w:val="ru-RU" w:eastAsia="ru-RU" w:bidi="ar-SA"/>
    </w:rPr>
  </w:style>
  <w:style w:type="character" w:customStyle="1" w:styleId="BodyTextIndentChar">
    <w:name w:val="Body Text Indent Char"/>
    <w:locked/>
    <w:rsid w:val="00B769C4"/>
    <w:rPr>
      <w:rFonts w:eastAsia="Calibri"/>
      <w:sz w:val="28"/>
      <w:szCs w:val="22"/>
      <w:lang w:val="ru-RU" w:eastAsia="en-US" w:bidi="ar-SA"/>
    </w:rPr>
  </w:style>
  <w:style w:type="character" w:customStyle="1" w:styleId="hilight">
    <w:name w:val="hilight"/>
    <w:rsid w:val="00B769C4"/>
  </w:style>
  <w:style w:type="character" w:customStyle="1" w:styleId="1f2">
    <w:name w:val="Основной шрифт абзаца1"/>
    <w:rsid w:val="00B769C4"/>
  </w:style>
  <w:style w:type="character" w:customStyle="1" w:styleId="threads-header">
    <w:name w:val="threads-header"/>
    <w:rsid w:val="00B769C4"/>
  </w:style>
  <w:style w:type="character" w:customStyle="1" w:styleId="name">
    <w:name w:val="name"/>
    <w:rsid w:val="00B769C4"/>
  </w:style>
  <w:style w:type="character" w:customStyle="1" w:styleId="time">
    <w:name w:val="time"/>
    <w:rsid w:val="00B769C4"/>
  </w:style>
  <w:style w:type="paragraph" w:styleId="z-">
    <w:name w:val="HTML Top of Form"/>
    <w:basedOn w:val="a"/>
    <w:next w:val="a"/>
    <w:link w:val="z-0"/>
    <w:hidden/>
    <w:rsid w:val="00B769C4"/>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rsid w:val="00B769C4"/>
    <w:rPr>
      <w:rFonts w:ascii="Arial" w:eastAsia="Times New Roman" w:hAnsi="Arial" w:cs="Arial"/>
      <w:vanish/>
      <w:kern w:val="0"/>
      <w:sz w:val="16"/>
      <w:szCs w:val="16"/>
      <w:lang w:eastAsia="ru-RU"/>
    </w:rPr>
  </w:style>
  <w:style w:type="paragraph" w:styleId="z-1">
    <w:name w:val="HTML Bottom of Form"/>
    <w:basedOn w:val="a"/>
    <w:next w:val="a"/>
    <w:link w:val="z-2"/>
    <w:hidden/>
    <w:rsid w:val="00B769C4"/>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0"/>
    <w:link w:val="z-1"/>
    <w:rsid w:val="00B769C4"/>
    <w:rPr>
      <w:rFonts w:ascii="Arial" w:eastAsia="Times New Roman" w:hAnsi="Arial" w:cs="Arial"/>
      <w:vanish/>
      <w:kern w:val="0"/>
      <w:sz w:val="16"/>
      <w:szCs w:val="16"/>
      <w:lang w:eastAsia="ru-RU"/>
    </w:rPr>
  </w:style>
  <w:style w:type="paragraph" w:customStyle="1" w:styleId="katex-block">
    <w:name w:val="katex-block"/>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mordmathnormal">
    <w:name w:val="mord mathnormal"/>
    <w:rsid w:val="00B769C4"/>
  </w:style>
  <w:style w:type="character" w:customStyle="1" w:styleId="mrel">
    <w:name w:val="mrel"/>
    <w:rsid w:val="00B769C4"/>
  </w:style>
  <w:style w:type="character" w:customStyle="1" w:styleId="vlist-s">
    <w:name w:val="vlist-s"/>
    <w:rsid w:val="00B769C4"/>
  </w:style>
  <w:style w:type="character" w:customStyle="1" w:styleId="mordmtight">
    <w:name w:val="mord mtight"/>
    <w:rsid w:val="00B769C4"/>
  </w:style>
  <w:style w:type="character" w:customStyle="1" w:styleId="mopen">
    <w:name w:val="mopen"/>
    <w:rsid w:val="00B769C4"/>
  </w:style>
  <w:style w:type="character" w:customStyle="1" w:styleId="mordmathnormalmtight">
    <w:name w:val="mord mathnormal mtight"/>
    <w:rsid w:val="00B769C4"/>
  </w:style>
  <w:style w:type="character" w:customStyle="1" w:styleId="mbin">
    <w:name w:val="mbin"/>
    <w:rsid w:val="00B769C4"/>
  </w:style>
  <w:style w:type="character" w:customStyle="1" w:styleId="mclose">
    <w:name w:val="mclose"/>
    <w:rsid w:val="00B769C4"/>
  </w:style>
  <w:style w:type="character" w:customStyle="1" w:styleId="mord">
    <w:name w:val="mord"/>
    <w:rsid w:val="00B769C4"/>
  </w:style>
  <w:style w:type="paragraph" w:customStyle="1" w:styleId="2a">
    <w:name w:val="Подзаголовок 2"/>
    <w:basedOn w:val="a"/>
    <w:rsid w:val="00B769C4"/>
    <w:pPr>
      <w:keepNext/>
      <w:autoSpaceDE w:val="0"/>
      <w:autoSpaceDN w:val="0"/>
      <w:adjustRightInd w:val="0"/>
      <w:spacing w:after="0" w:line="240" w:lineRule="auto"/>
      <w:ind w:firstLine="454"/>
      <w:jc w:val="center"/>
    </w:pPr>
    <w:rPr>
      <w:rFonts w:ascii="Times New Roman" w:hAnsi="Times New Roman" w:cs="Times New Roman"/>
      <w:b/>
      <w:bCs/>
      <w:sz w:val="20"/>
      <w:szCs w:val="20"/>
      <w:lang w:eastAsia="ru-RU"/>
    </w:rPr>
  </w:style>
  <w:style w:type="paragraph" w:customStyle="1" w:styleId="affc">
    <w:name w:val="основной"/>
    <w:rsid w:val="00B769C4"/>
    <w:pPr>
      <w:widowControl w:val="0"/>
      <w:autoSpaceDE w:val="0"/>
      <w:autoSpaceDN w:val="0"/>
      <w:spacing w:after="0" w:line="240" w:lineRule="auto"/>
      <w:ind w:firstLine="397"/>
      <w:jc w:val="both"/>
    </w:pPr>
    <w:rPr>
      <w:rFonts w:ascii="Times New Roman" w:eastAsia="Times New Roman" w:hAnsi="Times New Roman" w:cs="Times New Roman"/>
      <w:kern w:val="0"/>
      <w:sz w:val="20"/>
      <w:szCs w:val="20"/>
      <w:lang w:eastAsia="ru-RU"/>
    </w:rPr>
  </w:style>
  <w:style w:type="paragraph" w:customStyle="1" w:styleId="TableParagraph">
    <w:name w:val="Table Paragraph"/>
    <w:basedOn w:val="a"/>
    <w:rsid w:val="00B769C4"/>
    <w:pPr>
      <w:widowControl w:val="0"/>
      <w:autoSpaceDE w:val="0"/>
      <w:autoSpaceDN w:val="0"/>
      <w:spacing w:after="0" w:line="240" w:lineRule="auto"/>
    </w:pPr>
    <w:rPr>
      <w:rFonts w:ascii="Times New Roman" w:eastAsia="Calibri" w:hAnsi="Times New Roman" w:cs="Times New Roman"/>
    </w:rPr>
  </w:style>
  <w:style w:type="character" w:customStyle="1" w:styleId="71">
    <w:name w:val="Знак Знак7"/>
    <w:rsid w:val="00B769C4"/>
    <w:rPr>
      <w:rFonts w:ascii="Courier New" w:hAnsi="Courier New"/>
      <w:lang w:bidi="ar-SA"/>
    </w:rPr>
  </w:style>
  <w:style w:type="paragraph" w:customStyle="1" w:styleId="CM32">
    <w:name w:val="CM32"/>
    <w:basedOn w:val="Default"/>
    <w:next w:val="Default"/>
    <w:rsid w:val="00B769C4"/>
    <w:pPr>
      <w:widowControl w:val="0"/>
      <w:spacing w:after="320"/>
    </w:pPr>
    <w:rPr>
      <w:rFonts w:ascii="Times New Roman PSMT" w:hAnsi="Times New Roman PSMT" w:cs="Times New Roman PSMT"/>
      <w:color w:val="auto"/>
    </w:rPr>
  </w:style>
  <w:style w:type="paragraph" w:customStyle="1" w:styleId="CM4">
    <w:name w:val="CM4"/>
    <w:basedOn w:val="Default"/>
    <w:next w:val="Default"/>
    <w:rsid w:val="00B769C4"/>
    <w:pPr>
      <w:widowControl w:val="0"/>
    </w:pPr>
    <w:rPr>
      <w:rFonts w:ascii="Times New Roman PSMT" w:hAnsi="Times New Roman PSMT" w:cs="Times New Roman PSMT"/>
      <w:color w:val="auto"/>
    </w:rPr>
  </w:style>
  <w:style w:type="paragraph" w:customStyle="1" w:styleId="CM6">
    <w:name w:val="CM6"/>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8">
    <w:name w:val="CM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5">
    <w:name w:val="CM15"/>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Style62">
    <w:name w:val="Style62"/>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5">
    <w:name w:val="Style65"/>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19">
    <w:name w:val="Font Style319"/>
    <w:rsid w:val="00B769C4"/>
    <w:rPr>
      <w:rFonts w:ascii="Times New Roman" w:hAnsi="Times New Roman"/>
      <w:color w:val="000000"/>
      <w:sz w:val="20"/>
    </w:rPr>
  </w:style>
  <w:style w:type="character" w:customStyle="1" w:styleId="FontStyle384">
    <w:name w:val="Font Style384"/>
    <w:rsid w:val="00B769C4"/>
    <w:rPr>
      <w:rFonts w:ascii="Times New Roman" w:hAnsi="Times New Roman"/>
      <w:b/>
      <w:color w:val="000000"/>
      <w:sz w:val="20"/>
    </w:rPr>
  </w:style>
  <w:style w:type="character" w:styleId="affd">
    <w:name w:val="Emphasis"/>
    <w:qFormat/>
    <w:rsid w:val="00B769C4"/>
    <w:rPr>
      <w:i/>
      <w:iCs/>
    </w:rPr>
  </w:style>
  <w:style w:type="paragraph" w:customStyle="1" w:styleId="1f3">
    <w:name w:val="заголовок 1"/>
    <w:basedOn w:val="a"/>
    <w:next w:val="a"/>
    <w:rsid w:val="00B769C4"/>
    <w:pPr>
      <w:keepNext/>
      <w:spacing w:after="0" w:line="360" w:lineRule="auto"/>
      <w:jc w:val="center"/>
      <w:outlineLvl w:val="0"/>
    </w:pPr>
    <w:rPr>
      <w:rFonts w:ascii="Times New Roman CYR" w:hAnsi="Times New Roman CYR" w:cs="Times New Roman"/>
      <w:sz w:val="20"/>
      <w:szCs w:val="20"/>
      <w:lang w:eastAsia="ru-RU"/>
    </w:rPr>
  </w:style>
  <w:style w:type="paragraph" w:customStyle="1" w:styleId="1f4">
    <w:name w:val="Знак1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Bodytext2">
    <w:name w:val="Body text (2)_"/>
    <w:link w:val="Bodytext21"/>
    <w:locked/>
    <w:rsid w:val="00B769C4"/>
    <w:rPr>
      <w:sz w:val="28"/>
      <w:shd w:val="clear" w:color="auto" w:fill="FFFFFF"/>
    </w:rPr>
  </w:style>
  <w:style w:type="paragraph" w:customStyle="1" w:styleId="Bodytext21">
    <w:name w:val="Body text (2)1"/>
    <w:basedOn w:val="a"/>
    <w:link w:val="Bodytext2"/>
    <w:rsid w:val="00B769C4"/>
    <w:pPr>
      <w:widowControl w:val="0"/>
      <w:shd w:val="clear" w:color="auto" w:fill="FFFFFF"/>
      <w:spacing w:after="0" w:line="139" w:lineRule="exact"/>
      <w:ind w:hanging="1636"/>
      <w:jc w:val="center"/>
    </w:pPr>
    <w:rPr>
      <w:rFonts w:asciiTheme="minorHAnsi" w:eastAsiaTheme="minorHAnsi" w:hAnsiTheme="minorHAnsi" w:cstheme="minorBidi"/>
      <w:kern w:val="2"/>
      <w:sz w:val="28"/>
    </w:rPr>
  </w:style>
  <w:style w:type="character" w:customStyle="1" w:styleId="2b">
    <w:name w:val="Основной текст + Полужирный2"/>
    <w:rsid w:val="00B769C4"/>
    <w:rPr>
      <w:rFonts w:ascii="Times New Roman" w:hAnsi="Times New Roman" w:cs="Times New Roman"/>
      <w:b/>
      <w:bCs/>
      <w:spacing w:val="0"/>
      <w:sz w:val="27"/>
      <w:szCs w:val="27"/>
      <w:shd w:val="clear" w:color="auto" w:fill="FFFFFF"/>
    </w:rPr>
  </w:style>
  <w:style w:type="paragraph" w:customStyle="1" w:styleId="1f5">
    <w:name w:val="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e">
    <w:name w:val="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3TimesNewRoman">
    <w:name w:val="З_ 3 + Times New Roman"/>
    <w:aliases w:val="14 пт,не полужирный"/>
    <w:basedOn w:val="a"/>
    <w:rsid w:val="00B769C4"/>
    <w:pPr>
      <w:tabs>
        <w:tab w:val="num" w:pos="0"/>
        <w:tab w:val="left" w:pos="1080"/>
      </w:tabs>
      <w:spacing w:after="0" w:line="240" w:lineRule="auto"/>
      <w:jc w:val="both"/>
    </w:pPr>
    <w:rPr>
      <w:rFonts w:ascii="Times New Roman" w:eastAsia="Calibri" w:hAnsi="Times New Roman" w:cs="Times New Roman"/>
      <w:color w:val="000000"/>
      <w:w w:val="90"/>
      <w:sz w:val="28"/>
      <w:szCs w:val="28"/>
      <w:lang w:eastAsia="ru-RU"/>
    </w:rPr>
  </w:style>
  <w:style w:type="paragraph" w:styleId="afff">
    <w:name w:val="Document Map"/>
    <w:basedOn w:val="a"/>
    <w:link w:val="afff0"/>
    <w:semiHidden/>
    <w:rsid w:val="00B769C4"/>
    <w:pPr>
      <w:shd w:val="clear" w:color="auto" w:fill="000080"/>
      <w:spacing w:after="0" w:line="240" w:lineRule="auto"/>
    </w:pPr>
    <w:rPr>
      <w:rFonts w:ascii="Tahoma" w:eastAsia="Calibri" w:hAnsi="Tahoma" w:cs="Tahoma"/>
      <w:color w:val="000000"/>
      <w:w w:val="90"/>
      <w:sz w:val="20"/>
      <w:szCs w:val="20"/>
      <w:lang w:eastAsia="ru-RU"/>
    </w:rPr>
  </w:style>
  <w:style w:type="character" w:customStyle="1" w:styleId="afff0">
    <w:name w:val="Схема документа Знак"/>
    <w:basedOn w:val="a0"/>
    <w:link w:val="afff"/>
    <w:semiHidden/>
    <w:rsid w:val="00B769C4"/>
    <w:rPr>
      <w:rFonts w:ascii="Tahoma" w:eastAsia="Calibri" w:hAnsi="Tahoma" w:cs="Tahoma"/>
      <w:color w:val="000000"/>
      <w:w w:val="90"/>
      <w:kern w:val="0"/>
      <w:sz w:val="20"/>
      <w:szCs w:val="20"/>
      <w:shd w:val="clear" w:color="auto" w:fill="000080"/>
      <w:lang w:eastAsia="ru-RU"/>
    </w:rPr>
  </w:style>
  <w:style w:type="paragraph" w:customStyle="1" w:styleId="36">
    <w:name w:val="Обычный3"/>
    <w:rsid w:val="00B769C4"/>
    <w:pPr>
      <w:widowControl w:val="0"/>
      <w:spacing w:after="0" w:line="260" w:lineRule="auto"/>
      <w:ind w:firstLine="500"/>
    </w:pPr>
    <w:rPr>
      <w:rFonts w:ascii="Times New Roman" w:eastAsia="Calibri" w:hAnsi="Times New Roman" w:cs="Times New Roman"/>
      <w:kern w:val="0"/>
      <w:sz w:val="18"/>
      <w:szCs w:val="18"/>
      <w:lang w:eastAsia="ru-RU"/>
    </w:rPr>
  </w:style>
  <w:style w:type="paragraph" w:customStyle="1" w:styleId="310">
    <w:name w:val="Основной текст 31"/>
    <w:basedOn w:val="a"/>
    <w:rsid w:val="00B769C4"/>
    <w:pPr>
      <w:widowControl w:val="0"/>
      <w:spacing w:after="0" w:line="240" w:lineRule="auto"/>
    </w:pPr>
    <w:rPr>
      <w:rFonts w:ascii="Arial" w:hAnsi="Arial" w:cs="Times New Roman"/>
      <w:color w:val="000000"/>
      <w:sz w:val="24"/>
      <w:szCs w:val="20"/>
      <w:lang w:eastAsia="ru-RU"/>
    </w:rPr>
  </w:style>
  <w:style w:type="paragraph" w:customStyle="1" w:styleId="1f6">
    <w:name w:val="Обычный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
    <w:name w:val="- стиль"/>
    <w:basedOn w:val="a"/>
    <w:link w:val="-Char"/>
    <w:qFormat/>
    <w:rsid w:val="00B769C4"/>
    <w:pPr>
      <w:numPr>
        <w:numId w:val="8"/>
      </w:numPr>
      <w:spacing w:after="0"/>
      <w:jc w:val="both"/>
    </w:pPr>
    <w:rPr>
      <w:rFonts w:ascii="Times New Roman" w:eastAsia="Calibri" w:hAnsi="Times New Roman" w:cs="Times New Roman"/>
      <w:sz w:val="28"/>
      <w:szCs w:val="28"/>
    </w:rPr>
  </w:style>
  <w:style w:type="character" w:customStyle="1" w:styleId="-Char">
    <w:name w:val="- стиль Char"/>
    <w:link w:val="-"/>
    <w:rsid w:val="00B769C4"/>
    <w:rPr>
      <w:rFonts w:ascii="Times New Roman" w:eastAsia="Calibri" w:hAnsi="Times New Roman" w:cs="Times New Roman"/>
      <w:kern w:val="0"/>
      <w:sz w:val="28"/>
      <w:szCs w:val="28"/>
    </w:rPr>
  </w:style>
  <w:style w:type="paragraph" w:customStyle="1" w:styleId="110">
    <w:name w:val="1.1 Список"/>
    <w:basedOn w:val="a"/>
    <w:link w:val="11Char"/>
    <w:qFormat/>
    <w:rsid w:val="00B769C4"/>
    <w:pPr>
      <w:spacing w:after="0"/>
      <w:ind w:firstLine="567"/>
    </w:pPr>
    <w:rPr>
      <w:rFonts w:ascii="Times New Roman" w:eastAsia="Calibri" w:hAnsi="Times New Roman" w:cs="Times New Roman"/>
      <w:sz w:val="28"/>
      <w:szCs w:val="24"/>
    </w:rPr>
  </w:style>
  <w:style w:type="character" w:customStyle="1" w:styleId="11Char">
    <w:name w:val="1.1 Список Char"/>
    <w:link w:val="110"/>
    <w:rsid w:val="00B769C4"/>
    <w:rPr>
      <w:rFonts w:ascii="Times New Roman" w:eastAsia="Calibri" w:hAnsi="Times New Roman" w:cs="Times New Roman"/>
      <w:kern w:val="0"/>
      <w:sz w:val="28"/>
      <w:szCs w:val="24"/>
    </w:rPr>
  </w:style>
  <w:style w:type="character" w:customStyle="1" w:styleId="HTMLPreformattedChar">
    <w:name w:val="HTML Preformatted Char"/>
    <w:locked/>
    <w:rsid w:val="00B769C4"/>
    <w:rPr>
      <w:rFonts w:ascii="Courier New" w:hAnsi="Courier New" w:cs="Courier New"/>
      <w:sz w:val="20"/>
      <w:szCs w:val="20"/>
    </w:rPr>
  </w:style>
  <w:style w:type="paragraph" w:customStyle="1" w:styleId="CM1">
    <w:name w:val="CM1"/>
    <w:basedOn w:val="Default"/>
    <w:next w:val="Default"/>
    <w:rsid w:val="00B769C4"/>
    <w:pPr>
      <w:widowControl w:val="0"/>
    </w:pPr>
    <w:rPr>
      <w:rFonts w:ascii="Times New Roman PSMT" w:hAnsi="Times New Roman PSMT" w:cs="Times New Roman PSMT"/>
      <w:color w:val="auto"/>
    </w:rPr>
  </w:style>
  <w:style w:type="paragraph" w:customStyle="1" w:styleId="CM2">
    <w:name w:val="CM2"/>
    <w:basedOn w:val="Default"/>
    <w:next w:val="Default"/>
    <w:rsid w:val="00B769C4"/>
    <w:pPr>
      <w:widowControl w:val="0"/>
      <w:spacing w:line="571" w:lineRule="atLeast"/>
    </w:pPr>
    <w:rPr>
      <w:rFonts w:ascii="Times New Roman PSMT" w:hAnsi="Times New Roman PSMT" w:cs="Times New Roman PSMT"/>
      <w:color w:val="auto"/>
    </w:rPr>
  </w:style>
  <w:style w:type="paragraph" w:customStyle="1" w:styleId="CM27">
    <w:name w:val="CM27"/>
    <w:basedOn w:val="Default"/>
    <w:next w:val="Default"/>
    <w:rsid w:val="00B769C4"/>
    <w:pPr>
      <w:widowControl w:val="0"/>
      <w:spacing w:after="400"/>
    </w:pPr>
    <w:rPr>
      <w:rFonts w:ascii="Times New Roman PSMT" w:hAnsi="Times New Roman PSMT" w:cs="Times New Roman PSMT"/>
      <w:color w:val="auto"/>
    </w:rPr>
  </w:style>
  <w:style w:type="paragraph" w:customStyle="1" w:styleId="CM28">
    <w:name w:val="CM28"/>
    <w:basedOn w:val="Default"/>
    <w:next w:val="Default"/>
    <w:rsid w:val="00B769C4"/>
    <w:pPr>
      <w:widowControl w:val="0"/>
      <w:spacing w:after="780"/>
    </w:pPr>
    <w:rPr>
      <w:rFonts w:ascii="Times New Roman PSMT" w:hAnsi="Times New Roman PSMT" w:cs="Times New Roman PSMT"/>
      <w:color w:val="auto"/>
    </w:rPr>
  </w:style>
  <w:style w:type="paragraph" w:customStyle="1" w:styleId="CM29">
    <w:name w:val="CM29"/>
    <w:basedOn w:val="Default"/>
    <w:next w:val="Default"/>
    <w:rsid w:val="00B769C4"/>
    <w:pPr>
      <w:widowControl w:val="0"/>
      <w:spacing w:after="1440"/>
    </w:pPr>
    <w:rPr>
      <w:rFonts w:ascii="Times New Roman PSMT" w:hAnsi="Times New Roman PSMT" w:cs="Times New Roman PSMT"/>
      <w:color w:val="auto"/>
    </w:rPr>
  </w:style>
  <w:style w:type="paragraph" w:customStyle="1" w:styleId="CM30">
    <w:name w:val="CM30"/>
    <w:basedOn w:val="Default"/>
    <w:next w:val="Default"/>
    <w:rsid w:val="00B769C4"/>
    <w:pPr>
      <w:widowControl w:val="0"/>
      <w:spacing w:after="95"/>
    </w:pPr>
    <w:rPr>
      <w:rFonts w:ascii="Times New Roman PSMT" w:hAnsi="Times New Roman PSMT" w:cs="Times New Roman PSMT"/>
      <w:color w:val="auto"/>
    </w:rPr>
  </w:style>
  <w:style w:type="paragraph" w:customStyle="1" w:styleId="CM31">
    <w:name w:val="CM31"/>
    <w:basedOn w:val="Default"/>
    <w:next w:val="Default"/>
    <w:rsid w:val="00B769C4"/>
    <w:pPr>
      <w:widowControl w:val="0"/>
      <w:spacing w:after="1018"/>
    </w:pPr>
    <w:rPr>
      <w:rFonts w:ascii="Times New Roman PSMT" w:hAnsi="Times New Roman PSMT" w:cs="Times New Roman PSMT"/>
      <w:color w:val="auto"/>
    </w:rPr>
  </w:style>
  <w:style w:type="paragraph" w:customStyle="1" w:styleId="CM3">
    <w:name w:val="CM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3">
    <w:name w:val="CM33"/>
    <w:basedOn w:val="Default"/>
    <w:next w:val="Default"/>
    <w:rsid w:val="00B769C4"/>
    <w:pPr>
      <w:widowControl w:val="0"/>
      <w:spacing w:after="967"/>
    </w:pPr>
    <w:rPr>
      <w:rFonts w:ascii="Times New Roman PSMT" w:hAnsi="Times New Roman PSMT" w:cs="Times New Roman PSMT"/>
      <w:color w:val="auto"/>
    </w:rPr>
  </w:style>
  <w:style w:type="paragraph" w:customStyle="1" w:styleId="CM34">
    <w:name w:val="CM34"/>
    <w:basedOn w:val="Default"/>
    <w:next w:val="Default"/>
    <w:rsid w:val="00B769C4"/>
    <w:pPr>
      <w:widowControl w:val="0"/>
      <w:spacing w:after="645"/>
    </w:pPr>
    <w:rPr>
      <w:rFonts w:ascii="Times New Roman PSMT" w:hAnsi="Times New Roman PSMT" w:cs="Times New Roman PSMT"/>
      <w:color w:val="auto"/>
    </w:rPr>
  </w:style>
  <w:style w:type="paragraph" w:customStyle="1" w:styleId="CM5">
    <w:name w:val="CM5"/>
    <w:basedOn w:val="Default"/>
    <w:next w:val="Default"/>
    <w:rsid w:val="00B769C4"/>
    <w:pPr>
      <w:widowControl w:val="0"/>
    </w:pPr>
    <w:rPr>
      <w:rFonts w:ascii="Times New Roman PSMT" w:hAnsi="Times New Roman PSMT" w:cs="Times New Roman PSMT"/>
      <w:color w:val="auto"/>
    </w:rPr>
  </w:style>
  <w:style w:type="paragraph" w:customStyle="1" w:styleId="CM9">
    <w:name w:val="CM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1">
    <w:name w:val="CM1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2">
    <w:name w:val="CM12"/>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3">
    <w:name w:val="CM1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0">
    <w:name w:val="CM1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4">
    <w:name w:val="CM14"/>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6">
    <w:name w:val="CM16"/>
    <w:basedOn w:val="Default"/>
    <w:next w:val="Default"/>
    <w:rsid w:val="00B769C4"/>
    <w:pPr>
      <w:widowControl w:val="0"/>
    </w:pPr>
    <w:rPr>
      <w:rFonts w:ascii="Times New Roman PSMT" w:hAnsi="Times New Roman PSMT" w:cs="Times New Roman PSMT"/>
      <w:color w:val="auto"/>
    </w:rPr>
  </w:style>
  <w:style w:type="paragraph" w:customStyle="1" w:styleId="CM17">
    <w:name w:val="CM17"/>
    <w:basedOn w:val="Default"/>
    <w:next w:val="Default"/>
    <w:rsid w:val="00B769C4"/>
    <w:pPr>
      <w:widowControl w:val="0"/>
    </w:pPr>
    <w:rPr>
      <w:rFonts w:ascii="Times New Roman PSMT" w:hAnsi="Times New Roman PSMT" w:cs="Times New Roman PSMT"/>
      <w:color w:val="auto"/>
    </w:rPr>
  </w:style>
  <w:style w:type="paragraph" w:customStyle="1" w:styleId="CM18">
    <w:name w:val="CM1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5">
    <w:name w:val="CM35"/>
    <w:basedOn w:val="Default"/>
    <w:next w:val="Default"/>
    <w:rsid w:val="00B769C4"/>
    <w:pPr>
      <w:widowControl w:val="0"/>
      <w:spacing w:after="183"/>
    </w:pPr>
    <w:rPr>
      <w:rFonts w:ascii="Times New Roman PSMT" w:hAnsi="Times New Roman PSMT" w:cs="Times New Roman PSMT"/>
      <w:color w:val="auto"/>
    </w:rPr>
  </w:style>
  <w:style w:type="paragraph" w:customStyle="1" w:styleId="CM7">
    <w:name w:val="CM7"/>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9">
    <w:name w:val="CM1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21">
    <w:name w:val="CM2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6">
    <w:name w:val="CM36"/>
    <w:basedOn w:val="Default"/>
    <w:next w:val="Default"/>
    <w:rsid w:val="00B769C4"/>
    <w:pPr>
      <w:widowControl w:val="0"/>
      <w:spacing w:after="645"/>
    </w:pPr>
    <w:rPr>
      <w:rFonts w:ascii="Times New Roman PSMT" w:hAnsi="Times New Roman PSMT" w:cs="Times New Roman PSMT"/>
      <w:color w:val="auto"/>
    </w:rPr>
  </w:style>
  <w:style w:type="paragraph" w:customStyle="1" w:styleId="CM37">
    <w:name w:val="CM37"/>
    <w:basedOn w:val="Default"/>
    <w:next w:val="Default"/>
    <w:rsid w:val="00B769C4"/>
    <w:pPr>
      <w:widowControl w:val="0"/>
      <w:spacing w:after="463"/>
    </w:pPr>
    <w:rPr>
      <w:rFonts w:ascii="Times New Roman PSMT" w:hAnsi="Times New Roman PSMT" w:cs="Times New Roman PSMT"/>
      <w:color w:val="auto"/>
    </w:rPr>
  </w:style>
  <w:style w:type="paragraph" w:customStyle="1" w:styleId="CM20">
    <w:name w:val="CM2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8">
    <w:name w:val="CM38"/>
    <w:basedOn w:val="Default"/>
    <w:next w:val="Default"/>
    <w:rsid w:val="00B769C4"/>
    <w:pPr>
      <w:widowControl w:val="0"/>
      <w:spacing w:after="715"/>
    </w:pPr>
    <w:rPr>
      <w:rFonts w:ascii="Times New Roman PSMT" w:hAnsi="Times New Roman PSMT" w:cs="Times New Roman PSMT"/>
      <w:color w:val="auto"/>
    </w:rPr>
  </w:style>
  <w:style w:type="paragraph" w:customStyle="1" w:styleId="CM22">
    <w:name w:val="CM22"/>
    <w:basedOn w:val="Default"/>
    <w:next w:val="Default"/>
    <w:rsid w:val="00B769C4"/>
    <w:pPr>
      <w:widowControl w:val="0"/>
      <w:spacing w:line="353" w:lineRule="atLeast"/>
    </w:pPr>
    <w:rPr>
      <w:rFonts w:ascii="Times New Roman PSMT" w:hAnsi="Times New Roman PSMT" w:cs="Times New Roman PSMT"/>
      <w:color w:val="auto"/>
    </w:rPr>
  </w:style>
  <w:style w:type="paragraph" w:customStyle="1" w:styleId="CM39">
    <w:name w:val="CM39"/>
    <w:basedOn w:val="Default"/>
    <w:next w:val="Default"/>
    <w:rsid w:val="00B769C4"/>
    <w:pPr>
      <w:widowControl w:val="0"/>
      <w:spacing w:after="538"/>
    </w:pPr>
    <w:rPr>
      <w:rFonts w:ascii="Times New Roman PSMT" w:hAnsi="Times New Roman PSMT" w:cs="Times New Roman PSMT"/>
      <w:color w:val="auto"/>
    </w:rPr>
  </w:style>
  <w:style w:type="table" w:customStyle="1" w:styleId="211">
    <w:name w:val="Таблица простая 21"/>
    <w:rsid w:val="00B769C4"/>
    <w:pPr>
      <w:spacing w:after="0" w:line="240" w:lineRule="auto"/>
    </w:pPr>
    <w:rPr>
      <w:rFonts w:ascii="Calibri" w:eastAsia="Times New Roman" w:hAnsi="Calibri" w:cs="Calibri"/>
      <w:kern w:val="0"/>
      <w:sz w:val="20"/>
      <w:szCs w:val="20"/>
      <w:lang w:val="uk-UA" w:eastAsia="uk-UA"/>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styleId="-1">
    <w:name w:val="Table Web 1"/>
    <w:basedOn w:val="a1"/>
    <w:rsid w:val="00B769C4"/>
    <w:pPr>
      <w:spacing w:after="200" w:line="276" w:lineRule="auto"/>
    </w:pPr>
    <w:rPr>
      <w:rFonts w:ascii="Calibri" w:eastAsia="Times New Roman" w:hAnsi="Calibri" w:cs="Calibri"/>
      <w:kern w:val="0"/>
      <w:sz w:val="20"/>
      <w:szCs w:val="20"/>
      <w:lang w:val="uk-UA" w:eastAsia="uk-U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Таблица простая 11"/>
    <w:rsid w:val="00B769C4"/>
    <w:pPr>
      <w:spacing w:after="0" w:line="240" w:lineRule="auto"/>
    </w:pPr>
    <w:rPr>
      <w:rFonts w:ascii="Calibri" w:eastAsia="Times New Roman" w:hAnsi="Calibri" w:cs="Calibri"/>
      <w:kern w:val="0"/>
      <w:sz w:val="20"/>
      <w:szCs w:val="20"/>
      <w:lang w:val="uk-UA" w:eastAsia="uk-U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7">
    <w:name w:val="Сетка таблицы светлая1"/>
    <w:rsid w:val="00B769C4"/>
    <w:pPr>
      <w:spacing w:after="0" w:line="240" w:lineRule="auto"/>
    </w:pPr>
    <w:rPr>
      <w:rFonts w:ascii="Calibri" w:eastAsia="Times New Roman" w:hAnsi="Calibri" w:cs="Calibri"/>
      <w:kern w:val="0"/>
      <w:sz w:val="20"/>
      <w:szCs w:val="20"/>
      <w:lang w:val="uk-UA" w:eastAsia="uk-U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pathseparator">
    <w:name w:val="path__separator"/>
    <w:rsid w:val="00B769C4"/>
  </w:style>
  <w:style w:type="character" w:customStyle="1" w:styleId="affb">
    <w:name w:val="Без интервала Знак"/>
    <w:link w:val="1f0"/>
    <w:locked/>
    <w:rsid w:val="00B769C4"/>
    <w:rPr>
      <w:rFonts w:ascii="Times New Roman" w:eastAsia="Times New Roman" w:hAnsi="Times New Roman" w:cs="Times New Roman"/>
      <w:kern w:val="0"/>
      <w:sz w:val="28"/>
    </w:rPr>
  </w:style>
  <w:style w:type="paragraph" w:customStyle="1" w:styleId="CONFIDENTIAL1">
    <w:name w:val="CONFIDENTIAL 1"/>
    <w:rsid w:val="00B769C4"/>
    <w:pPr>
      <w:tabs>
        <w:tab w:val="center" w:pos="4680"/>
        <w:tab w:val="right" w:pos="9360"/>
      </w:tabs>
      <w:spacing w:after="0" w:line="240" w:lineRule="auto"/>
    </w:pPr>
    <w:rPr>
      <w:rFonts w:ascii="Calibri" w:eastAsia="Times New Roman" w:hAnsi="Calibri" w:cs="Calibri"/>
      <w:kern w:val="0"/>
      <w:lang w:val="uk-UA" w:eastAsia="uk-UA"/>
    </w:rPr>
  </w:style>
  <w:style w:type="paragraph" w:customStyle="1" w:styleId="2c">
    <w:name w:val="Обычный2"/>
    <w:rsid w:val="00B769C4"/>
    <w:pPr>
      <w:spacing w:after="0" w:line="240" w:lineRule="auto"/>
    </w:pPr>
    <w:rPr>
      <w:rFonts w:ascii="Times New Roman" w:eastAsia="Times New Roman" w:hAnsi="Times New Roman" w:cs="Times New Roman"/>
      <w:snapToGrid w:val="0"/>
      <w:kern w:val="0"/>
      <w:sz w:val="20"/>
      <w:szCs w:val="20"/>
      <w:lang w:eastAsia="ru-RU"/>
    </w:rPr>
  </w:style>
  <w:style w:type="paragraph" w:customStyle="1" w:styleId="msolistparagraph0">
    <w:name w:val="msolistparagraph"/>
    <w:basedOn w:val="a"/>
    <w:rsid w:val="00B769C4"/>
    <w:pPr>
      <w:ind w:left="720"/>
      <w:contextualSpacing/>
    </w:pPr>
    <w:rPr>
      <w:rFonts w:cs="Times New Roman"/>
      <w:lang w:eastAsia="ru-RU"/>
    </w:rPr>
  </w:style>
  <w:style w:type="paragraph" w:customStyle="1" w:styleId="formattexttopleveltext">
    <w:name w:val="formattext toplevel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gt-ft-text">
    <w:name w:val="gt-ft-text"/>
    <w:rsid w:val="00B769C4"/>
  </w:style>
  <w:style w:type="paragraph" w:customStyle="1" w:styleId="2d">
    <w:name w:val="2"/>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212">
    <w:name w:val="Основной текст с отступом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Normal1">
    <w:name w:val="Normal1"/>
    <w:rsid w:val="00B769C4"/>
    <w:pPr>
      <w:spacing w:after="0" w:line="240" w:lineRule="auto"/>
    </w:pPr>
    <w:rPr>
      <w:rFonts w:ascii="Times New Roman" w:eastAsia="Times New Roman" w:hAnsi="Times New Roman" w:cs="Times New Roman"/>
      <w:snapToGrid w:val="0"/>
      <w:kern w:val="0"/>
      <w:sz w:val="28"/>
      <w:szCs w:val="20"/>
      <w:lang w:eastAsia="ru-RU"/>
    </w:rPr>
  </w:style>
  <w:style w:type="paragraph" w:customStyle="1" w:styleId="120">
    <w:name w:val="заголовок 12"/>
    <w:basedOn w:val="a"/>
    <w:next w:val="a"/>
    <w:rsid w:val="00B769C4"/>
    <w:pPr>
      <w:keepNext/>
      <w:spacing w:after="0" w:line="240" w:lineRule="auto"/>
      <w:jc w:val="right"/>
    </w:pPr>
    <w:rPr>
      <w:rFonts w:ascii="Times New Roman CYR" w:hAnsi="Times New Roman CYR" w:cs="Times New Roman"/>
      <w:sz w:val="20"/>
      <w:szCs w:val="20"/>
      <w:lang w:eastAsia="ru-RU"/>
    </w:rPr>
  </w:style>
  <w:style w:type="paragraph" w:customStyle="1" w:styleId="afff1">
    <w:name w:val="Раздел"/>
    <w:basedOn w:val="a"/>
    <w:next w:val="a"/>
    <w:link w:val="afff2"/>
    <w:rsid w:val="00B769C4"/>
    <w:pPr>
      <w:keepNext/>
      <w:suppressAutoHyphens/>
      <w:overflowPunct w:val="0"/>
      <w:autoSpaceDE w:val="0"/>
      <w:autoSpaceDN w:val="0"/>
      <w:adjustRightInd w:val="0"/>
      <w:spacing w:before="60" w:after="120" w:line="240" w:lineRule="auto"/>
      <w:jc w:val="center"/>
      <w:textAlignment w:val="baseline"/>
    </w:pPr>
    <w:rPr>
      <w:rFonts w:ascii="Arial" w:hAnsi="Arial" w:cs="Times New Roman"/>
      <w:b/>
      <w:caps/>
      <w:sz w:val="18"/>
      <w:szCs w:val="20"/>
      <w:lang w:eastAsia="ru-RU"/>
    </w:rPr>
  </w:style>
  <w:style w:type="character" w:customStyle="1" w:styleId="afff2">
    <w:name w:val="Раздел Знак"/>
    <w:link w:val="afff1"/>
    <w:rsid w:val="00B769C4"/>
    <w:rPr>
      <w:rFonts w:ascii="Arial" w:eastAsia="Times New Roman" w:hAnsi="Arial" w:cs="Times New Roman"/>
      <w:b/>
      <w:caps/>
      <w:kern w:val="0"/>
      <w:sz w:val="18"/>
      <w:szCs w:val="20"/>
      <w:lang w:eastAsia="ru-RU"/>
    </w:rPr>
  </w:style>
  <w:style w:type="paragraph" w:customStyle="1" w:styleId="afff3">
    <w:name w:val="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table" w:customStyle="1" w:styleId="1f8">
    <w:name w:val="Сетка таблицы1"/>
    <w:basedOn w:val="a1"/>
    <w:next w:val="af5"/>
    <w:rsid w:val="00B769C4"/>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
    <w:rsid w:val="00B769C4"/>
    <w:pPr>
      <w:widowControl w:val="0"/>
      <w:overflowPunct w:val="0"/>
      <w:autoSpaceDE w:val="0"/>
      <w:autoSpaceDN w:val="0"/>
      <w:adjustRightInd w:val="0"/>
      <w:spacing w:after="0" w:line="240" w:lineRule="auto"/>
      <w:ind w:firstLine="720"/>
      <w:jc w:val="both"/>
      <w:textAlignment w:val="baseline"/>
    </w:pPr>
    <w:rPr>
      <w:rFonts w:ascii="Times New Roman" w:hAnsi="Times New Roman" w:cs="Times New Roman"/>
      <w:color w:val="000000"/>
      <w:sz w:val="28"/>
      <w:szCs w:val="20"/>
      <w:lang w:eastAsia="ru-RU"/>
    </w:rPr>
  </w:style>
  <w:style w:type="paragraph" w:customStyle="1" w:styleId="BodyText210">
    <w:name w:val="Body Text 21"/>
    <w:basedOn w:val="a"/>
    <w:rsid w:val="00B769C4"/>
    <w:pPr>
      <w:widowControl w:val="0"/>
      <w:overflowPunct w:val="0"/>
      <w:autoSpaceDE w:val="0"/>
      <w:autoSpaceDN w:val="0"/>
      <w:adjustRightInd w:val="0"/>
      <w:spacing w:after="0" w:line="360" w:lineRule="auto"/>
      <w:jc w:val="both"/>
      <w:textAlignment w:val="baseline"/>
    </w:pPr>
    <w:rPr>
      <w:rFonts w:ascii="Times New Roman" w:hAnsi="Times New Roman" w:cs="Times New Roman"/>
      <w:sz w:val="24"/>
      <w:szCs w:val="20"/>
      <w:lang w:eastAsia="ru-RU"/>
    </w:rPr>
  </w:style>
  <w:style w:type="character" w:customStyle="1" w:styleId="afff4">
    <w:name w:val="Другое_"/>
    <w:basedOn w:val="a0"/>
    <w:link w:val="afff5"/>
    <w:rsid w:val="00984CBD"/>
    <w:rPr>
      <w:rFonts w:ascii="Times New Roman" w:eastAsia="Times New Roman" w:hAnsi="Times New Roman" w:cs="Times New Roman"/>
      <w:shd w:val="clear" w:color="auto" w:fill="FFFFFF"/>
    </w:rPr>
  </w:style>
  <w:style w:type="paragraph" w:customStyle="1" w:styleId="afff5">
    <w:name w:val="Другое"/>
    <w:basedOn w:val="a"/>
    <w:link w:val="afff4"/>
    <w:rsid w:val="00984CBD"/>
    <w:pPr>
      <w:widowControl w:val="0"/>
      <w:shd w:val="clear" w:color="auto" w:fill="FFFFFF"/>
      <w:spacing w:after="0" w:line="240" w:lineRule="auto"/>
      <w:ind w:firstLine="360"/>
    </w:pPr>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9495">
      <w:bodyDiv w:val="1"/>
      <w:marLeft w:val="0"/>
      <w:marRight w:val="0"/>
      <w:marTop w:val="0"/>
      <w:marBottom w:val="0"/>
      <w:divBdr>
        <w:top w:val="none" w:sz="0" w:space="0" w:color="auto"/>
        <w:left w:val="none" w:sz="0" w:space="0" w:color="auto"/>
        <w:bottom w:val="none" w:sz="0" w:space="0" w:color="auto"/>
        <w:right w:val="none" w:sz="0" w:space="0" w:color="auto"/>
      </w:divBdr>
    </w:div>
    <w:div w:id="1898668524">
      <w:bodyDiv w:val="1"/>
      <w:marLeft w:val="0"/>
      <w:marRight w:val="0"/>
      <w:marTop w:val="0"/>
      <w:marBottom w:val="0"/>
      <w:divBdr>
        <w:top w:val="none" w:sz="0" w:space="0" w:color="auto"/>
        <w:left w:val="none" w:sz="0" w:space="0" w:color="auto"/>
        <w:bottom w:val="none" w:sz="0" w:space="0" w:color="auto"/>
        <w:right w:val="none" w:sz="0" w:space="0" w:color="auto"/>
      </w:divBdr>
      <w:divsChild>
        <w:div w:id="1211650642">
          <w:marLeft w:val="0"/>
          <w:marRight w:val="0"/>
          <w:marTop w:val="45"/>
          <w:marBottom w:val="45"/>
          <w:divBdr>
            <w:top w:val="none" w:sz="0" w:space="0" w:color="auto"/>
            <w:left w:val="none" w:sz="0" w:space="0" w:color="auto"/>
            <w:bottom w:val="none" w:sz="0" w:space="0" w:color="auto"/>
            <w:right w:val="none" w:sz="0" w:space="0" w:color="auto"/>
          </w:divBdr>
          <w:divsChild>
            <w:div w:id="1706321095">
              <w:marLeft w:val="0"/>
              <w:marRight w:val="0"/>
              <w:marTop w:val="0"/>
              <w:marBottom w:val="0"/>
              <w:divBdr>
                <w:top w:val="none" w:sz="0" w:space="0" w:color="auto"/>
                <w:left w:val="none" w:sz="0" w:space="0" w:color="auto"/>
                <w:bottom w:val="none" w:sz="0" w:space="0" w:color="auto"/>
                <w:right w:val="none" w:sz="0" w:space="0" w:color="auto"/>
              </w:divBdr>
            </w:div>
          </w:divsChild>
        </w:div>
        <w:div w:id="1971085148">
          <w:marLeft w:val="0"/>
          <w:marRight w:val="0"/>
          <w:marTop w:val="45"/>
          <w:marBottom w:val="45"/>
          <w:divBdr>
            <w:top w:val="none" w:sz="0" w:space="0" w:color="auto"/>
            <w:left w:val="none" w:sz="0" w:space="0" w:color="auto"/>
            <w:bottom w:val="none" w:sz="0" w:space="0" w:color="auto"/>
            <w:right w:val="none" w:sz="0" w:space="0" w:color="auto"/>
          </w:divBdr>
          <w:divsChild>
            <w:div w:id="982001256">
              <w:marLeft w:val="0"/>
              <w:marRight w:val="0"/>
              <w:marTop w:val="0"/>
              <w:marBottom w:val="0"/>
              <w:divBdr>
                <w:top w:val="none" w:sz="0" w:space="0" w:color="auto"/>
                <w:left w:val="none" w:sz="0" w:space="0" w:color="auto"/>
                <w:bottom w:val="none" w:sz="0" w:space="0" w:color="auto"/>
                <w:right w:val="none" w:sz="0" w:space="0" w:color="auto"/>
              </w:divBdr>
            </w:div>
          </w:divsChild>
        </w:div>
        <w:div w:id="2045783629">
          <w:marLeft w:val="0"/>
          <w:marRight w:val="0"/>
          <w:marTop w:val="45"/>
          <w:marBottom w:val="45"/>
          <w:divBdr>
            <w:top w:val="none" w:sz="0" w:space="0" w:color="auto"/>
            <w:left w:val="none" w:sz="0" w:space="0" w:color="auto"/>
            <w:bottom w:val="none" w:sz="0" w:space="0" w:color="auto"/>
            <w:right w:val="none" w:sz="0" w:space="0" w:color="auto"/>
          </w:divBdr>
          <w:divsChild>
            <w:div w:id="47534215">
              <w:marLeft w:val="0"/>
              <w:marRight w:val="0"/>
              <w:marTop w:val="0"/>
              <w:marBottom w:val="0"/>
              <w:divBdr>
                <w:top w:val="none" w:sz="0" w:space="0" w:color="auto"/>
                <w:left w:val="none" w:sz="0" w:space="0" w:color="auto"/>
                <w:bottom w:val="none" w:sz="0" w:space="0" w:color="auto"/>
                <w:right w:val="none" w:sz="0" w:space="0" w:color="auto"/>
              </w:divBdr>
            </w:div>
          </w:divsChild>
        </w:div>
        <w:div w:id="688797639">
          <w:marLeft w:val="0"/>
          <w:marRight w:val="0"/>
          <w:marTop w:val="45"/>
          <w:marBottom w:val="45"/>
          <w:divBdr>
            <w:top w:val="none" w:sz="0" w:space="0" w:color="auto"/>
            <w:left w:val="none" w:sz="0" w:space="0" w:color="auto"/>
            <w:bottom w:val="none" w:sz="0" w:space="0" w:color="auto"/>
            <w:right w:val="none" w:sz="0" w:space="0" w:color="auto"/>
          </w:divBdr>
          <w:divsChild>
            <w:div w:id="1616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1810</Words>
  <Characters>10322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Евгений Верительник</cp:lastModifiedBy>
  <cp:revision>32</cp:revision>
  <dcterms:created xsi:type="dcterms:W3CDTF">2025-03-20T10:21:00Z</dcterms:created>
  <dcterms:modified xsi:type="dcterms:W3CDTF">2025-07-27T10:34:00Z</dcterms:modified>
</cp:coreProperties>
</file>